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54D3" w14:textId="5DAED3D9" w:rsidR="002478D8" w:rsidRDefault="00A22A54" w:rsidP="00A22A54">
      <w:pPr>
        <w:spacing w:line="360" w:lineRule="auto"/>
        <w:jc w:val="right"/>
      </w:pPr>
      <w:r>
        <w:t>Ādažu novada pašvaldības domes priekšsēdētāj</w:t>
      </w:r>
      <w:r w:rsidR="00B13858">
        <w:t>ai</w:t>
      </w:r>
    </w:p>
    <w:p w14:paraId="3FB80868" w14:textId="210B2CEC" w:rsidR="00A22A54" w:rsidRDefault="00B13858" w:rsidP="00A22A54">
      <w:pPr>
        <w:spacing w:line="360" w:lineRule="auto"/>
        <w:jc w:val="right"/>
      </w:pPr>
      <w:r>
        <w:t>Karīnai Miķelsonei</w:t>
      </w:r>
    </w:p>
    <w:p w14:paraId="12274B09" w14:textId="77777777" w:rsidR="00A22A54" w:rsidRDefault="00A22A54" w:rsidP="00A22A54">
      <w:pPr>
        <w:spacing w:line="360" w:lineRule="auto"/>
        <w:jc w:val="right"/>
      </w:pPr>
      <w:r>
        <w:t>no deputātes</w:t>
      </w:r>
    </w:p>
    <w:p w14:paraId="0876562A" w14:textId="77777777" w:rsidR="00A22A54" w:rsidRDefault="00A22A54" w:rsidP="00A22A54">
      <w:pPr>
        <w:spacing w:line="360" w:lineRule="auto"/>
        <w:jc w:val="right"/>
      </w:pPr>
      <w:r>
        <w:t xml:space="preserve">Kristīnes </w:t>
      </w:r>
      <w:proofErr w:type="spellStart"/>
      <w:r>
        <w:t>Lakševicas</w:t>
      </w:r>
      <w:proofErr w:type="spellEnd"/>
    </w:p>
    <w:p w14:paraId="3ED43E15" w14:textId="77777777" w:rsidR="00A22A54" w:rsidRDefault="00A22A54" w:rsidP="00A22A54">
      <w:pPr>
        <w:spacing w:line="360" w:lineRule="auto"/>
        <w:jc w:val="right"/>
      </w:pPr>
    </w:p>
    <w:p w14:paraId="6F5E87A3" w14:textId="77777777" w:rsidR="00A22A54" w:rsidRDefault="00A22A54" w:rsidP="00A22A54">
      <w:pPr>
        <w:spacing w:line="360" w:lineRule="auto"/>
        <w:jc w:val="center"/>
      </w:pPr>
      <w:r>
        <w:t>iesniegums.</w:t>
      </w:r>
    </w:p>
    <w:p w14:paraId="18867A85" w14:textId="77777777" w:rsidR="00A22A54" w:rsidRDefault="00A22A54" w:rsidP="00A22A54">
      <w:pPr>
        <w:spacing w:line="360" w:lineRule="auto"/>
        <w:jc w:val="center"/>
      </w:pPr>
    </w:p>
    <w:p w14:paraId="5CDB8CB2" w14:textId="0A285A09" w:rsidR="007170E1" w:rsidRDefault="00A22A54" w:rsidP="00A22A54">
      <w:pPr>
        <w:spacing w:line="360" w:lineRule="auto"/>
        <w:jc w:val="left"/>
      </w:pPr>
      <w:r>
        <w:t xml:space="preserve">Pamatojoties uz </w:t>
      </w:r>
      <w:r w:rsidRPr="00A22A54">
        <w:t>Pašvaldīb</w:t>
      </w:r>
      <w:r>
        <w:t>as domes deputāta statusa likuma 3.</w:t>
      </w:r>
      <w:r>
        <w:rPr>
          <w:vertAlign w:val="superscript"/>
        </w:rPr>
        <w:t xml:space="preserve">1 </w:t>
      </w:r>
      <w:r>
        <w:t xml:space="preserve">panta </w:t>
      </w:r>
      <w:r w:rsidR="00B13858">
        <w:t>astoto</w:t>
      </w:r>
      <w:r>
        <w:t xml:space="preserve"> daļu paziņoju, ka no 202</w:t>
      </w:r>
      <w:r w:rsidR="00B13858">
        <w:t>3</w:t>
      </w:r>
      <w:r>
        <w:t xml:space="preserve">. gada 6. </w:t>
      </w:r>
      <w:r w:rsidR="00B13858">
        <w:t xml:space="preserve">novembra pārtraucu </w:t>
      </w:r>
      <w:r w:rsidR="00161B82">
        <w:t>bērna kopšanas atvaļinājumu un lūdzu atjaunot deputāta   pilnvaras.</w:t>
      </w:r>
      <w:r>
        <w:t xml:space="preserve"> </w:t>
      </w:r>
    </w:p>
    <w:p w14:paraId="6DB15D68" w14:textId="77777777" w:rsidR="007170E1" w:rsidRDefault="007170E1" w:rsidP="00A22A54">
      <w:pPr>
        <w:spacing w:line="360" w:lineRule="auto"/>
        <w:jc w:val="left"/>
      </w:pPr>
    </w:p>
    <w:p w14:paraId="48594954" w14:textId="77777777" w:rsidR="007170E1" w:rsidRDefault="007170E1" w:rsidP="00A22A54">
      <w:pPr>
        <w:spacing w:line="360" w:lineRule="auto"/>
        <w:jc w:val="left"/>
      </w:pPr>
    </w:p>
    <w:p w14:paraId="245F00BF" w14:textId="77777777" w:rsidR="007170E1" w:rsidRDefault="007170E1" w:rsidP="00A22A54">
      <w:pPr>
        <w:spacing w:line="360" w:lineRule="auto"/>
        <w:jc w:val="left"/>
      </w:pPr>
    </w:p>
    <w:p w14:paraId="6BAC6212" w14:textId="77777777" w:rsidR="007170E1" w:rsidRDefault="007170E1" w:rsidP="00A22A54">
      <w:pPr>
        <w:spacing w:line="360" w:lineRule="auto"/>
        <w:jc w:val="left"/>
      </w:pPr>
    </w:p>
    <w:p w14:paraId="4F3B3FB4" w14:textId="77777777" w:rsidR="007170E1" w:rsidRDefault="007170E1" w:rsidP="00A22A54">
      <w:pPr>
        <w:spacing w:line="360" w:lineRule="auto"/>
        <w:jc w:val="left"/>
      </w:pPr>
    </w:p>
    <w:p w14:paraId="2F07BD46" w14:textId="77777777" w:rsidR="007170E1" w:rsidRDefault="007170E1" w:rsidP="00A22A54">
      <w:pPr>
        <w:spacing w:line="360" w:lineRule="auto"/>
        <w:jc w:val="left"/>
      </w:pPr>
    </w:p>
    <w:p w14:paraId="56F4FAF3" w14:textId="77777777" w:rsidR="007170E1" w:rsidRDefault="007170E1" w:rsidP="007170E1">
      <w:pPr>
        <w:ind w:firstLine="0"/>
        <w:jc w:val="center"/>
        <w:rPr>
          <w:rFonts w:eastAsia="Times New Roman"/>
          <w:sz w:val="22"/>
          <w:szCs w:val="22"/>
          <w:lang w:eastAsia="lv-LV"/>
        </w:rPr>
      </w:pPr>
    </w:p>
    <w:p w14:paraId="0F4C11EC" w14:textId="77777777" w:rsidR="007170E1" w:rsidRDefault="007170E1" w:rsidP="007170E1">
      <w:pPr>
        <w:ind w:firstLine="0"/>
        <w:jc w:val="center"/>
        <w:rPr>
          <w:rFonts w:eastAsia="Times New Roman"/>
          <w:sz w:val="22"/>
          <w:szCs w:val="22"/>
          <w:lang w:eastAsia="lv-LV"/>
        </w:rPr>
      </w:pPr>
    </w:p>
    <w:p w14:paraId="745855CF" w14:textId="77777777" w:rsidR="007170E1" w:rsidRDefault="007170E1" w:rsidP="007170E1">
      <w:pPr>
        <w:ind w:firstLine="0"/>
        <w:jc w:val="center"/>
        <w:rPr>
          <w:rFonts w:eastAsia="Times New Roman"/>
          <w:sz w:val="22"/>
          <w:szCs w:val="22"/>
          <w:lang w:eastAsia="lv-LV"/>
        </w:rPr>
      </w:pPr>
    </w:p>
    <w:p w14:paraId="7BE0E68C" w14:textId="77777777" w:rsidR="007170E1" w:rsidRDefault="007170E1" w:rsidP="007170E1">
      <w:pPr>
        <w:ind w:firstLine="0"/>
        <w:jc w:val="center"/>
        <w:rPr>
          <w:rFonts w:eastAsia="Times New Roman"/>
          <w:sz w:val="22"/>
          <w:szCs w:val="22"/>
          <w:lang w:eastAsia="lv-LV"/>
        </w:rPr>
      </w:pPr>
    </w:p>
    <w:p w14:paraId="7DF98EE7" w14:textId="77777777" w:rsidR="007170E1" w:rsidRDefault="007170E1" w:rsidP="007170E1">
      <w:pPr>
        <w:ind w:firstLine="0"/>
        <w:jc w:val="center"/>
        <w:rPr>
          <w:rFonts w:eastAsia="Times New Roman"/>
          <w:sz w:val="22"/>
          <w:szCs w:val="22"/>
          <w:lang w:eastAsia="lv-LV"/>
        </w:rPr>
      </w:pPr>
    </w:p>
    <w:p w14:paraId="69EC3278" w14:textId="77777777" w:rsidR="007170E1" w:rsidRDefault="007170E1" w:rsidP="007170E1">
      <w:pPr>
        <w:ind w:firstLine="0"/>
        <w:jc w:val="center"/>
        <w:rPr>
          <w:rFonts w:eastAsia="Times New Roman"/>
          <w:sz w:val="22"/>
          <w:szCs w:val="22"/>
          <w:lang w:eastAsia="lv-LV"/>
        </w:rPr>
      </w:pPr>
    </w:p>
    <w:p w14:paraId="25591DDB" w14:textId="77777777" w:rsidR="007170E1" w:rsidRDefault="007170E1" w:rsidP="007170E1">
      <w:pPr>
        <w:ind w:firstLine="0"/>
        <w:jc w:val="center"/>
        <w:rPr>
          <w:rFonts w:eastAsia="Times New Roman"/>
          <w:sz w:val="22"/>
          <w:szCs w:val="22"/>
          <w:lang w:eastAsia="lv-LV"/>
        </w:rPr>
      </w:pPr>
    </w:p>
    <w:p w14:paraId="66DB227D" w14:textId="77777777" w:rsidR="007170E1" w:rsidRPr="007170E1" w:rsidRDefault="007170E1" w:rsidP="007170E1">
      <w:pPr>
        <w:ind w:firstLine="0"/>
        <w:jc w:val="center"/>
        <w:rPr>
          <w:rFonts w:eastAsia="Times New Roman"/>
          <w:sz w:val="22"/>
          <w:szCs w:val="22"/>
          <w:lang w:eastAsia="lv-LV"/>
        </w:rPr>
      </w:pPr>
      <w:r>
        <w:rPr>
          <w:rFonts w:eastAsia="Times New Roman"/>
          <w:sz w:val="22"/>
          <w:szCs w:val="22"/>
          <w:lang w:eastAsia="lv-LV"/>
        </w:rPr>
        <w:t>DOKUMENTS</w:t>
      </w:r>
      <w:r w:rsidRPr="007170E1">
        <w:rPr>
          <w:rFonts w:eastAsia="Times New Roman"/>
          <w:sz w:val="22"/>
          <w:szCs w:val="22"/>
          <w:lang w:eastAsia="lv-LV"/>
        </w:rPr>
        <w:t xml:space="preserve"> IR PARAKSTĪTS AR DROŠU ELEKTRONISKO PARAKSTU UN SATUR LAIKA ZĪMOGU</w:t>
      </w:r>
    </w:p>
    <w:p w14:paraId="7FC6FDA2" w14:textId="77777777" w:rsidR="007170E1" w:rsidRPr="00A22A54" w:rsidRDefault="007170E1" w:rsidP="00A22A54">
      <w:pPr>
        <w:spacing w:line="360" w:lineRule="auto"/>
        <w:jc w:val="left"/>
      </w:pPr>
    </w:p>
    <w:sectPr w:rsidR="007170E1" w:rsidRPr="00A22A54" w:rsidSect="00FE50A3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21"/>
    <w:rsid w:val="00146761"/>
    <w:rsid w:val="00161B82"/>
    <w:rsid w:val="002478D8"/>
    <w:rsid w:val="00534629"/>
    <w:rsid w:val="007170E1"/>
    <w:rsid w:val="00A22A54"/>
    <w:rsid w:val="00B13858"/>
    <w:rsid w:val="00B57F21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81147"/>
  <w15:chartTrackingRefBased/>
  <w15:docId w15:val="{A13F9A71-9F92-425F-8DB3-6D0D9ABC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61"/>
    <w:pPr>
      <w:spacing w:after="0"/>
      <w:ind w:firstLine="720"/>
    </w:pPr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761"/>
    <w:pPr>
      <w:keepNext/>
      <w:keepLines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76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761"/>
    <w:rPr>
      <w:rFonts w:eastAsiaTheme="majorEastAsia" w:cstheme="majorBidi"/>
      <w:b/>
      <w:caps/>
      <w:sz w:val="32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146761"/>
    <w:rPr>
      <w:rFonts w:eastAsiaTheme="majorEastAsia" w:cstheme="majorBidi"/>
      <w:sz w:val="28"/>
      <w:szCs w:val="2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Lakševica</dc:creator>
  <cp:keywords/>
  <dc:description/>
  <cp:lastModifiedBy>Jevgēnija Sviridenkova</cp:lastModifiedBy>
  <cp:revision>2</cp:revision>
  <dcterms:created xsi:type="dcterms:W3CDTF">2023-11-01T14:33:00Z</dcterms:created>
  <dcterms:modified xsi:type="dcterms:W3CDTF">2023-11-01T14:33:00Z</dcterms:modified>
</cp:coreProperties>
</file>