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584B" w14:textId="77777777" w:rsidR="004D516C" w:rsidRPr="00BC4654" w:rsidRDefault="002E21F5" w:rsidP="00564CA6">
      <w:r w:rsidRPr="00BC4654">
        <w:rPr>
          <w:noProof/>
          <w:lang w:eastAsia="lv-LV"/>
        </w:rPr>
        <w:drawing>
          <wp:inline distT="0" distB="0" distL="0" distR="0" wp14:anchorId="52C79095" wp14:editId="4E2DB568">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2F31A1B" w14:textId="77777777" w:rsidR="005C7FA1" w:rsidRPr="00BC4654" w:rsidRDefault="005C7FA1" w:rsidP="00564CA6"/>
    <w:p w14:paraId="433D1DA7" w14:textId="77777777" w:rsidR="00564CA6" w:rsidRPr="00BC4654" w:rsidRDefault="002E21F5" w:rsidP="00564CA6">
      <w:pPr>
        <w:jc w:val="right"/>
        <w:rPr>
          <w:rFonts w:ascii="Times New Roman" w:hAnsi="Times New Roman" w:cs="Times New Roman"/>
          <w:noProof/>
        </w:rPr>
      </w:pPr>
      <w:r w:rsidRPr="00BC4654">
        <w:rPr>
          <w:rFonts w:ascii="Times New Roman" w:hAnsi="Times New Roman" w:cs="Times New Roman"/>
          <w:noProof/>
        </w:rPr>
        <w:t xml:space="preserve">PROJEKTS uz </w:t>
      </w:r>
      <w:r w:rsidR="0031695F" w:rsidRPr="00BC4654">
        <w:rPr>
          <w:rFonts w:ascii="Times New Roman" w:hAnsi="Times New Roman" w:cs="Times New Roman"/>
          <w:noProof/>
        </w:rPr>
        <w:t>25</w:t>
      </w:r>
      <w:r w:rsidRPr="00BC4654">
        <w:rPr>
          <w:rFonts w:ascii="Times New Roman" w:hAnsi="Times New Roman" w:cs="Times New Roman"/>
          <w:noProof/>
        </w:rPr>
        <w:t>.</w:t>
      </w:r>
      <w:r w:rsidR="0031695F" w:rsidRPr="00BC4654">
        <w:rPr>
          <w:rFonts w:ascii="Times New Roman" w:hAnsi="Times New Roman" w:cs="Times New Roman"/>
          <w:noProof/>
        </w:rPr>
        <w:t>10</w:t>
      </w:r>
      <w:r w:rsidRPr="00BC4654">
        <w:rPr>
          <w:rFonts w:ascii="Times New Roman" w:hAnsi="Times New Roman" w:cs="Times New Roman"/>
          <w:noProof/>
        </w:rPr>
        <w:t>.</w:t>
      </w:r>
      <w:r w:rsidR="0031695F" w:rsidRPr="00BC4654">
        <w:rPr>
          <w:rFonts w:ascii="Times New Roman" w:hAnsi="Times New Roman" w:cs="Times New Roman"/>
          <w:noProof/>
        </w:rPr>
        <w:t>2023</w:t>
      </w:r>
      <w:r w:rsidRPr="00BC4654">
        <w:rPr>
          <w:rFonts w:ascii="Times New Roman" w:hAnsi="Times New Roman" w:cs="Times New Roman"/>
          <w:noProof/>
        </w:rPr>
        <w:t>.</w:t>
      </w:r>
    </w:p>
    <w:p w14:paraId="1AA77114" w14:textId="77777777" w:rsidR="00564CA6" w:rsidRPr="00BC4654" w:rsidRDefault="00564CA6" w:rsidP="00564CA6">
      <w:pPr>
        <w:jc w:val="right"/>
        <w:rPr>
          <w:rFonts w:ascii="Times New Roman" w:hAnsi="Times New Roman" w:cs="Times New Roman"/>
          <w:noProof/>
        </w:rPr>
      </w:pPr>
    </w:p>
    <w:p w14:paraId="24A9DBD7" w14:textId="77777777" w:rsidR="00564CA6" w:rsidRPr="00BC4654" w:rsidRDefault="002E21F5" w:rsidP="00564CA6">
      <w:pPr>
        <w:jc w:val="right"/>
        <w:rPr>
          <w:rFonts w:ascii="Times New Roman" w:hAnsi="Times New Roman" w:cs="Times New Roman"/>
          <w:noProof/>
        </w:rPr>
      </w:pPr>
      <w:r w:rsidRPr="00BC4654">
        <w:rPr>
          <w:rFonts w:ascii="Times New Roman" w:hAnsi="Times New Roman" w:cs="Times New Roman"/>
          <w:noProof/>
        </w:rPr>
        <w:t xml:space="preserve">vēlamais datums izskatīšanai: </w:t>
      </w:r>
      <w:r w:rsidR="0031695F" w:rsidRPr="00BC4654">
        <w:rPr>
          <w:rFonts w:ascii="Times New Roman" w:hAnsi="Times New Roman" w:cs="Times New Roman"/>
          <w:noProof/>
        </w:rPr>
        <w:t>Izglītības, kultūras, sporta un sociālā komitejā</w:t>
      </w:r>
      <w:r w:rsidRPr="00BC4654">
        <w:rPr>
          <w:rFonts w:ascii="Times New Roman" w:hAnsi="Times New Roman" w:cs="Times New Roman"/>
          <w:noProof/>
        </w:rPr>
        <w:t xml:space="preserve"> </w:t>
      </w:r>
      <w:r w:rsidR="0031695F" w:rsidRPr="00BC4654">
        <w:rPr>
          <w:rFonts w:ascii="Times New Roman" w:hAnsi="Times New Roman" w:cs="Times New Roman"/>
          <w:noProof/>
        </w:rPr>
        <w:t>01</w:t>
      </w:r>
      <w:r w:rsidRPr="00BC4654">
        <w:rPr>
          <w:rFonts w:ascii="Times New Roman" w:hAnsi="Times New Roman" w:cs="Times New Roman"/>
          <w:noProof/>
        </w:rPr>
        <w:t>.</w:t>
      </w:r>
      <w:r w:rsidR="0031695F" w:rsidRPr="00BC4654">
        <w:rPr>
          <w:rFonts w:ascii="Times New Roman" w:hAnsi="Times New Roman" w:cs="Times New Roman"/>
          <w:noProof/>
        </w:rPr>
        <w:t>11</w:t>
      </w:r>
      <w:r w:rsidRPr="00BC4654">
        <w:rPr>
          <w:rFonts w:ascii="Times New Roman" w:hAnsi="Times New Roman" w:cs="Times New Roman"/>
          <w:noProof/>
        </w:rPr>
        <w:t>.</w:t>
      </w:r>
      <w:r w:rsidR="0031695F" w:rsidRPr="00BC4654">
        <w:rPr>
          <w:rFonts w:ascii="Times New Roman" w:hAnsi="Times New Roman" w:cs="Times New Roman"/>
          <w:noProof/>
        </w:rPr>
        <w:t>2023</w:t>
      </w:r>
      <w:r w:rsidRPr="00BC4654">
        <w:rPr>
          <w:rFonts w:ascii="Times New Roman" w:hAnsi="Times New Roman" w:cs="Times New Roman"/>
          <w:noProof/>
        </w:rPr>
        <w:t>.</w:t>
      </w:r>
    </w:p>
    <w:p w14:paraId="23639D33" w14:textId="77777777" w:rsidR="002E21F5" w:rsidRPr="00BC4654" w:rsidRDefault="002E21F5" w:rsidP="00564CA6">
      <w:pPr>
        <w:jc w:val="right"/>
        <w:rPr>
          <w:rFonts w:ascii="Times New Roman" w:hAnsi="Times New Roman" w:cs="Times New Roman"/>
          <w:noProof/>
        </w:rPr>
      </w:pPr>
      <w:r w:rsidRPr="00BC4654">
        <w:rPr>
          <w:rFonts w:ascii="Times New Roman" w:hAnsi="Times New Roman" w:cs="Times New Roman"/>
          <w:noProof/>
        </w:rPr>
        <w:t>Finanšu komitejā: 15.12.2023.</w:t>
      </w:r>
    </w:p>
    <w:p w14:paraId="3F927C0D" w14:textId="2D070B89" w:rsidR="00564CA6" w:rsidRPr="00BC4654" w:rsidRDefault="0031695F" w:rsidP="00564CA6">
      <w:pPr>
        <w:jc w:val="right"/>
        <w:rPr>
          <w:rFonts w:ascii="Times New Roman" w:hAnsi="Times New Roman" w:cs="Times New Roman"/>
          <w:noProof/>
        </w:rPr>
      </w:pPr>
      <w:r w:rsidRPr="00BC4654">
        <w:rPr>
          <w:rFonts w:ascii="Times New Roman" w:hAnsi="Times New Roman" w:cs="Times New Roman"/>
          <w:noProof/>
        </w:rPr>
        <w:t xml:space="preserve">tuvākajā domes </w:t>
      </w:r>
      <w:r w:rsidR="00380B0D" w:rsidRPr="00BC4654">
        <w:rPr>
          <w:rFonts w:ascii="Times New Roman" w:hAnsi="Times New Roman" w:cs="Times New Roman"/>
          <w:noProof/>
        </w:rPr>
        <w:t xml:space="preserve">ārkārtas </w:t>
      </w:r>
      <w:r w:rsidRPr="00BC4654">
        <w:rPr>
          <w:rFonts w:ascii="Times New Roman" w:hAnsi="Times New Roman" w:cs="Times New Roman"/>
          <w:noProof/>
        </w:rPr>
        <w:t>sēdē</w:t>
      </w:r>
      <w:r w:rsidR="002E21F5" w:rsidRPr="00BC4654">
        <w:rPr>
          <w:rFonts w:ascii="Times New Roman" w:hAnsi="Times New Roman" w:cs="Times New Roman"/>
          <w:noProof/>
        </w:rPr>
        <w:t xml:space="preserve">: </w:t>
      </w:r>
      <w:r w:rsidRPr="00D75CA4">
        <w:rPr>
          <w:rFonts w:ascii="Times New Roman" w:hAnsi="Times New Roman" w:cs="Times New Roman"/>
          <w:noProof/>
          <w:highlight w:val="yellow"/>
        </w:rPr>
        <w:t>XX</w:t>
      </w:r>
      <w:r w:rsidR="002E21F5" w:rsidRPr="00D75CA4">
        <w:rPr>
          <w:rFonts w:ascii="Times New Roman" w:hAnsi="Times New Roman" w:cs="Times New Roman"/>
          <w:noProof/>
          <w:highlight w:val="yellow"/>
        </w:rPr>
        <w:t>.</w:t>
      </w:r>
      <w:r w:rsidRPr="00D75CA4">
        <w:rPr>
          <w:rFonts w:ascii="Times New Roman" w:hAnsi="Times New Roman" w:cs="Times New Roman"/>
          <w:noProof/>
          <w:highlight w:val="yellow"/>
        </w:rPr>
        <w:t>11</w:t>
      </w:r>
      <w:r w:rsidR="002E21F5" w:rsidRPr="00D75CA4">
        <w:rPr>
          <w:rFonts w:ascii="Times New Roman" w:hAnsi="Times New Roman" w:cs="Times New Roman"/>
          <w:noProof/>
          <w:highlight w:val="yellow"/>
        </w:rPr>
        <w:t>.</w:t>
      </w:r>
      <w:r w:rsidRPr="00D75CA4">
        <w:rPr>
          <w:rFonts w:ascii="Times New Roman" w:hAnsi="Times New Roman" w:cs="Times New Roman"/>
          <w:noProof/>
          <w:highlight w:val="yellow"/>
        </w:rPr>
        <w:t>2023</w:t>
      </w:r>
      <w:r w:rsidR="002E21F5" w:rsidRPr="00D75CA4">
        <w:rPr>
          <w:rFonts w:ascii="Times New Roman" w:hAnsi="Times New Roman" w:cs="Times New Roman"/>
          <w:noProof/>
          <w:highlight w:val="yellow"/>
        </w:rPr>
        <w:t>.</w:t>
      </w:r>
    </w:p>
    <w:p w14:paraId="71ADE659" w14:textId="77777777" w:rsidR="00564CA6" w:rsidRPr="00BC4654" w:rsidRDefault="002E21F5" w:rsidP="00564CA6">
      <w:pPr>
        <w:jc w:val="right"/>
        <w:rPr>
          <w:rFonts w:ascii="Times New Roman" w:hAnsi="Times New Roman" w:cs="Times New Roman"/>
          <w:noProof/>
        </w:rPr>
      </w:pPr>
      <w:r w:rsidRPr="00BC4654">
        <w:rPr>
          <w:rFonts w:ascii="Times New Roman" w:hAnsi="Times New Roman" w:cs="Times New Roman"/>
          <w:noProof/>
        </w:rPr>
        <w:t>sagatavotājs</w:t>
      </w:r>
      <w:r w:rsidR="0031695F" w:rsidRPr="00BC4654">
        <w:rPr>
          <w:rFonts w:ascii="Times New Roman" w:hAnsi="Times New Roman" w:cs="Times New Roman"/>
          <w:noProof/>
        </w:rPr>
        <w:t>, ziņotājs</w:t>
      </w:r>
      <w:r w:rsidRPr="00BC4654">
        <w:rPr>
          <w:rFonts w:ascii="Times New Roman" w:hAnsi="Times New Roman" w:cs="Times New Roman"/>
          <w:noProof/>
        </w:rPr>
        <w:t xml:space="preserve">: </w:t>
      </w:r>
      <w:r w:rsidR="0031695F" w:rsidRPr="00BC4654">
        <w:rPr>
          <w:rFonts w:ascii="Times New Roman" w:hAnsi="Times New Roman" w:cs="Times New Roman"/>
          <w:noProof/>
        </w:rPr>
        <w:t>Annija Dukāte</w:t>
      </w:r>
    </w:p>
    <w:p w14:paraId="376AC630" w14:textId="77777777" w:rsidR="00564CA6" w:rsidRPr="00BC4654" w:rsidRDefault="00564CA6" w:rsidP="00564CA6">
      <w:pPr>
        <w:jc w:val="right"/>
        <w:rPr>
          <w:rFonts w:ascii="Times New Roman" w:hAnsi="Times New Roman" w:cs="Times New Roman"/>
          <w:noProof/>
        </w:rPr>
      </w:pPr>
    </w:p>
    <w:p w14:paraId="164201F9" w14:textId="77777777" w:rsidR="00564CA6" w:rsidRPr="00BC4654" w:rsidRDefault="002E21F5" w:rsidP="00195A73">
      <w:pPr>
        <w:tabs>
          <w:tab w:val="center" w:pos="4535"/>
          <w:tab w:val="left" w:pos="7116"/>
        </w:tabs>
        <w:rPr>
          <w:rFonts w:ascii="Times New Roman" w:hAnsi="Times New Roman" w:cs="Times New Roman"/>
          <w:noProof/>
          <w:sz w:val="28"/>
          <w:szCs w:val="28"/>
        </w:rPr>
      </w:pPr>
      <w:r w:rsidRPr="00BC4654">
        <w:rPr>
          <w:rFonts w:ascii="Times New Roman" w:hAnsi="Times New Roman" w:cs="Times New Roman"/>
          <w:noProof/>
          <w:sz w:val="28"/>
          <w:szCs w:val="28"/>
        </w:rPr>
        <w:tab/>
        <w:t>LĒMUMS</w:t>
      </w:r>
      <w:r w:rsidRPr="00BC4654">
        <w:rPr>
          <w:rFonts w:ascii="Times New Roman" w:hAnsi="Times New Roman" w:cs="Times New Roman"/>
          <w:noProof/>
          <w:sz w:val="28"/>
          <w:szCs w:val="28"/>
        </w:rPr>
        <w:tab/>
      </w:r>
    </w:p>
    <w:p w14:paraId="7D525B76" w14:textId="77777777" w:rsidR="00564CA6" w:rsidRPr="00BC4654" w:rsidRDefault="002E21F5" w:rsidP="00564CA6">
      <w:pPr>
        <w:jc w:val="center"/>
        <w:rPr>
          <w:rFonts w:ascii="Times New Roman" w:hAnsi="Times New Roman" w:cs="Times New Roman"/>
          <w:noProof/>
        </w:rPr>
      </w:pPr>
      <w:r w:rsidRPr="00BC4654">
        <w:rPr>
          <w:rFonts w:ascii="Times New Roman" w:hAnsi="Times New Roman" w:cs="Times New Roman"/>
          <w:noProof/>
        </w:rPr>
        <w:t>Ādažos, Ādažu novadā</w:t>
      </w:r>
    </w:p>
    <w:p w14:paraId="5B8BABEF" w14:textId="77777777" w:rsidR="00564CA6" w:rsidRPr="00BC4654" w:rsidRDefault="002E21F5" w:rsidP="00564CA6">
      <w:pPr>
        <w:rPr>
          <w:rFonts w:ascii="Times New Roman" w:hAnsi="Times New Roman" w:cs="Times New Roman"/>
        </w:rPr>
      </w:pPr>
      <w:r w:rsidRPr="00BC4654">
        <w:rPr>
          <w:rFonts w:ascii="Times New Roman" w:hAnsi="Times New Roman" w:cs="Times New Roman"/>
          <w:noProof/>
        </w:rPr>
        <w:tab/>
      </w:r>
      <w:r w:rsidRPr="00BC4654">
        <w:rPr>
          <w:rFonts w:ascii="Times New Roman" w:hAnsi="Times New Roman" w:cs="Times New Roman"/>
          <w:noProof/>
        </w:rPr>
        <w:tab/>
      </w:r>
      <w:r w:rsidRPr="00BC4654">
        <w:rPr>
          <w:rFonts w:ascii="Times New Roman" w:hAnsi="Times New Roman" w:cs="Times New Roman"/>
          <w:noProof/>
        </w:rPr>
        <w:tab/>
      </w:r>
      <w:r w:rsidRPr="00BC4654">
        <w:rPr>
          <w:rFonts w:ascii="Times New Roman" w:hAnsi="Times New Roman" w:cs="Times New Roman"/>
          <w:noProof/>
        </w:rPr>
        <w:tab/>
      </w:r>
    </w:p>
    <w:p w14:paraId="184FE996" w14:textId="5590C045" w:rsidR="00564CA6" w:rsidRPr="00BC4654" w:rsidRDefault="0031695F" w:rsidP="00564CA6">
      <w:pPr>
        <w:rPr>
          <w:rFonts w:ascii="Times New Roman" w:hAnsi="Times New Roman" w:cs="Times New Roman"/>
        </w:rPr>
      </w:pPr>
      <w:r w:rsidRPr="00BC4654">
        <w:rPr>
          <w:rFonts w:ascii="Times New Roman" w:hAnsi="Times New Roman" w:cs="Times New Roman"/>
        </w:rPr>
        <w:t>2023</w:t>
      </w:r>
      <w:r w:rsidR="002E21F5" w:rsidRPr="00BC4654">
        <w:rPr>
          <w:rFonts w:ascii="Times New Roman" w:hAnsi="Times New Roman" w:cs="Times New Roman"/>
        </w:rPr>
        <w:t>.</w:t>
      </w:r>
      <w:r w:rsidR="00380B0D">
        <w:rPr>
          <w:rFonts w:ascii="Times New Roman" w:hAnsi="Times New Roman" w:cs="Times New Roman"/>
        </w:rPr>
        <w:t xml:space="preserve"> </w:t>
      </w:r>
      <w:r w:rsidR="002E21F5" w:rsidRPr="00BC4654">
        <w:rPr>
          <w:rFonts w:ascii="Times New Roman" w:hAnsi="Times New Roman" w:cs="Times New Roman"/>
        </w:rPr>
        <w:t xml:space="preserve">gada </w:t>
      </w:r>
      <w:r w:rsidRPr="00BC4654">
        <w:rPr>
          <w:rFonts w:ascii="Times New Roman" w:hAnsi="Times New Roman" w:cs="Times New Roman"/>
        </w:rPr>
        <w:t>XX</w:t>
      </w:r>
      <w:r w:rsidR="002E21F5" w:rsidRPr="00BC4654">
        <w:rPr>
          <w:rFonts w:ascii="Times New Roman" w:hAnsi="Times New Roman" w:cs="Times New Roman"/>
        </w:rPr>
        <w:t>.</w:t>
      </w:r>
      <w:r w:rsidR="00380B0D">
        <w:rPr>
          <w:rFonts w:ascii="Times New Roman" w:hAnsi="Times New Roman" w:cs="Times New Roman"/>
        </w:rPr>
        <w:t xml:space="preserve"> </w:t>
      </w:r>
      <w:r w:rsidRPr="00BC4654">
        <w:rPr>
          <w:rFonts w:ascii="Times New Roman" w:hAnsi="Times New Roman" w:cs="Times New Roman"/>
        </w:rPr>
        <w:t>novembrī</w:t>
      </w:r>
      <w:r w:rsidR="002E21F5" w:rsidRPr="00BC4654">
        <w:rPr>
          <w:rFonts w:ascii="Times New Roman" w:hAnsi="Times New Roman" w:cs="Times New Roman"/>
        </w:rPr>
        <w:t xml:space="preserve"> </w:t>
      </w:r>
      <w:r w:rsidR="002E21F5" w:rsidRPr="00BC4654">
        <w:rPr>
          <w:rFonts w:ascii="Times New Roman" w:hAnsi="Times New Roman" w:cs="Times New Roman"/>
        </w:rPr>
        <w:tab/>
      </w:r>
      <w:r w:rsidR="002E21F5" w:rsidRPr="00BC4654">
        <w:rPr>
          <w:rFonts w:ascii="Times New Roman" w:hAnsi="Times New Roman" w:cs="Times New Roman"/>
        </w:rPr>
        <w:tab/>
      </w:r>
      <w:r w:rsidR="002E21F5" w:rsidRPr="00BC4654">
        <w:rPr>
          <w:rFonts w:ascii="Times New Roman" w:hAnsi="Times New Roman" w:cs="Times New Roman"/>
        </w:rPr>
        <w:tab/>
      </w:r>
      <w:r w:rsidR="002E21F5" w:rsidRPr="00BC4654">
        <w:rPr>
          <w:rFonts w:ascii="Times New Roman" w:hAnsi="Times New Roman" w:cs="Times New Roman"/>
        </w:rPr>
        <w:tab/>
      </w:r>
      <w:r w:rsidR="002E21F5" w:rsidRPr="00BC4654">
        <w:rPr>
          <w:rFonts w:ascii="Times New Roman" w:hAnsi="Times New Roman" w:cs="Times New Roman"/>
        </w:rPr>
        <w:tab/>
      </w:r>
      <w:r w:rsidR="002E21F5" w:rsidRPr="00BC4654">
        <w:rPr>
          <w:rFonts w:ascii="Times New Roman" w:hAnsi="Times New Roman" w:cs="Times New Roman"/>
          <w:b/>
        </w:rPr>
        <w:t>Nr.</w:t>
      </w:r>
      <w:r w:rsidR="002E21F5" w:rsidRPr="00BC4654">
        <w:rPr>
          <w:rFonts w:ascii="Times New Roman" w:hAnsi="Times New Roman" w:cs="Times New Roman"/>
          <w:noProof/>
        </w:rPr>
        <w:fldChar w:fldCharType="begin"/>
      </w:r>
      <w:r w:rsidR="002E21F5" w:rsidRPr="00BC4654">
        <w:rPr>
          <w:rFonts w:ascii="Times New Roman" w:hAnsi="Times New Roman" w:cs="Times New Roman"/>
          <w:noProof/>
        </w:rPr>
        <w:instrText>MERGEFIELD DOKREGNUMURS</w:instrText>
      </w:r>
      <w:r w:rsidR="002E21F5" w:rsidRPr="00BC4654">
        <w:rPr>
          <w:rFonts w:ascii="Times New Roman" w:hAnsi="Times New Roman" w:cs="Times New Roman"/>
          <w:noProof/>
        </w:rPr>
        <w:fldChar w:fldCharType="separate"/>
      </w:r>
      <w:r w:rsidR="002E21F5" w:rsidRPr="00BC4654">
        <w:rPr>
          <w:rFonts w:ascii="Times New Roman" w:hAnsi="Times New Roman" w:cs="Times New Roman"/>
          <w:noProof/>
        </w:rPr>
        <w:t>«DOKREGNUMURS»</w:t>
      </w:r>
      <w:r w:rsidR="002E21F5" w:rsidRPr="00BC4654">
        <w:rPr>
          <w:rFonts w:ascii="Times New Roman" w:hAnsi="Times New Roman" w:cs="Times New Roman"/>
          <w:noProof/>
        </w:rPr>
        <w:fldChar w:fldCharType="end"/>
      </w:r>
      <w:r w:rsidR="002E21F5" w:rsidRPr="00BC4654">
        <w:rPr>
          <w:rFonts w:ascii="Times New Roman" w:hAnsi="Times New Roman" w:cs="Times New Roman"/>
        </w:rPr>
        <w:tab/>
      </w:r>
    </w:p>
    <w:p w14:paraId="1D5E9AC6" w14:textId="77777777" w:rsidR="00564CA6" w:rsidRPr="00BC4654" w:rsidRDefault="00564CA6" w:rsidP="00564CA6">
      <w:pPr>
        <w:rPr>
          <w:rFonts w:ascii="Times New Roman" w:hAnsi="Times New Roman" w:cs="Times New Roman"/>
        </w:rPr>
      </w:pPr>
    </w:p>
    <w:p w14:paraId="5164724C" w14:textId="28B9673D" w:rsidR="0031695F" w:rsidRPr="00BC4654" w:rsidRDefault="0031695F" w:rsidP="0031695F">
      <w:pPr>
        <w:jc w:val="center"/>
        <w:rPr>
          <w:rFonts w:ascii="Times New Roman" w:hAnsi="Times New Roman" w:cs="Times New Roman"/>
          <w:b/>
        </w:rPr>
      </w:pPr>
      <w:r w:rsidRPr="00BC4654">
        <w:rPr>
          <w:rFonts w:ascii="Times New Roman" w:hAnsi="Times New Roman" w:cs="Times New Roman"/>
          <w:b/>
        </w:rPr>
        <w:t>Par projekt</w:t>
      </w:r>
      <w:r w:rsidR="00380B0D">
        <w:rPr>
          <w:rFonts w:ascii="Times New Roman" w:hAnsi="Times New Roman" w:cs="Times New Roman"/>
          <w:b/>
        </w:rPr>
        <w:t>a</w:t>
      </w:r>
      <w:r w:rsidRPr="00BC4654">
        <w:rPr>
          <w:rFonts w:ascii="Times New Roman" w:hAnsi="Times New Roman" w:cs="Times New Roman"/>
          <w:b/>
        </w:rPr>
        <w:t xml:space="preserve"> “Ādažu novada Mākslu skolas Carnikavas mācību punkta publiskās ārtelpas labiekārtošana, palielinot ārtelpas pievilcību” pieteikumu</w:t>
      </w:r>
    </w:p>
    <w:p w14:paraId="2D09D588" w14:textId="77777777" w:rsidR="0031695F" w:rsidRPr="00BC4654" w:rsidRDefault="0031695F" w:rsidP="0031695F">
      <w:pPr>
        <w:spacing w:before="120"/>
        <w:jc w:val="both"/>
        <w:rPr>
          <w:rFonts w:ascii="Times New Roman" w:hAnsi="Times New Roman" w:cs="Times New Roman"/>
        </w:rPr>
      </w:pPr>
      <w:r w:rsidRPr="00BC4654">
        <w:rPr>
          <w:rFonts w:ascii="Times New Roman" w:hAnsi="Times New Roman" w:cs="Times New Roman"/>
        </w:rPr>
        <w:t>2023. gada 22. oktobrī uzsākās biedrības “Jūras Zeme” izsludinātā atklāta konkursa projektu iesniegumu pieņemšanas 15. kārta  -  Eiropas Lauksaimniecības Fonda lauku attīstībai (turpmāk – ELFLA) 11.kārta Lauku attīstības programmas (LAP) 19.2. pasākuma “Darbību īstenošana saskaņā ar sabiedrības virzītas vietējās attīstības stratēģiju” sabiedrības virzītas vietējās attīstības stratēģijas ieviešanai. Projektu iesniegšanas termiņš ir līdz 2023. gada 22. novembrim, projektu iesniegumi jāiesniedz Lauku atbalsta dienesta Elektroniskās pieteikšanās sistēmā. Rīcībā ELFLA3 “Atbalstīt ciemu un apkaimju publiskās infrastruktūras attīstību” pieejams publiskais finansējums 12 660,14 </w:t>
      </w:r>
      <w:r w:rsidRPr="00BC4654">
        <w:rPr>
          <w:rFonts w:ascii="Times New Roman" w:hAnsi="Times New Roman" w:cs="Times New Roman"/>
          <w:i/>
          <w:iCs/>
        </w:rPr>
        <w:t>eiro</w:t>
      </w:r>
      <w:r w:rsidRPr="00BC4654">
        <w:rPr>
          <w:rFonts w:ascii="Times New Roman" w:hAnsi="Times New Roman" w:cs="Times New Roman"/>
        </w:rPr>
        <w:t xml:space="preserve"> apmērā.</w:t>
      </w:r>
    </w:p>
    <w:p w14:paraId="6D519BA5" w14:textId="68992C3F" w:rsidR="0031695F" w:rsidRPr="00BC4654" w:rsidRDefault="0031695F" w:rsidP="0031695F">
      <w:pPr>
        <w:spacing w:before="120"/>
        <w:jc w:val="both"/>
        <w:rPr>
          <w:rFonts w:ascii="Times New Roman" w:hAnsi="Times New Roman" w:cs="Times New Roman"/>
        </w:rPr>
      </w:pPr>
      <w:r w:rsidRPr="00BC4654">
        <w:rPr>
          <w:rFonts w:ascii="Times New Roman" w:hAnsi="Times New Roman" w:cs="Times New Roman"/>
        </w:rPr>
        <w:t xml:space="preserve">Pašvaldības Projektu uzraudzības komisija š.g. 23. oktobrī izskatīja jautājumu par iespējamo publiskās infrastruktūras objektu partnerības teritorijā (Carnikavas pagastā) un atbalstīja </w:t>
      </w:r>
      <w:r w:rsidRPr="00D75CA4">
        <w:rPr>
          <w:rFonts w:ascii="Times New Roman" w:hAnsi="Times New Roman" w:cs="Times New Roman"/>
        </w:rPr>
        <w:t>projekta “Ādažu novada Mākslu skolas Carnikavas mācību punkta publiskās ārtelpas labiekārtošana, palielinot ārtelpas pievilcību”</w:t>
      </w:r>
      <w:r w:rsidRPr="00380B0D">
        <w:rPr>
          <w:rFonts w:ascii="Times New Roman" w:hAnsi="Times New Roman" w:cs="Times New Roman"/>
        </w:rPr>
        <w:t xml:space="preserve"> (turpmāk - Projekts)  īstenošanu Garā ielā 20,</w:t>
      </w:r>
      <w:r w:rsidRPr="00BC4654">
        <w:rPr>
          <w:rFonts w:ascii="Times New Roman" w:hAnsi="Times New Roman" w:cs="Times New Roman"/>
        </w:rPr>
        <w:t xml:space="preserve"> Carnikavas pagastā, Ādažu novadā. Projekta ietvaros plānots labiekārtot </w:t>
      </w:r>
      <w:r w:rsidRPr="00BC4654">
        <w:rPr>
          <w:rFonts w:ascii="Times New Roman" w:hAnsi="Times New Roman" w:cs="Times New Roman"/>
          <w:bCs/>
        </w:rPr>
        <w:t xml:space="preserve">Ādažu novada Mākslu skolas Carnikavas mācību punkta publisko ārtelpu, izveidojot savienojošu gājēju celiņu vietā, kur gājēji šobrīd šķērso zālienu, padarīt pievilcīgu skolas galveno ieeju, izveidojot koka terasi, </w:t>
      </w:r>
      <w:r w:rsidR="00E12874" w:rsidRPr="00BC4654">
        <w:rPr>
          <w:rFonts w:ascii="Times New Roman" w:hAnsi="Times New Roman" w:cs="Times New Roman"/>
          <w:bCs/>
        </w:rPr>
        <w:t xml:space="preserve">uzstādot </w:t>
      </w:r>
      <w:r w:rsidRPr="00BC4654">
        <w:rPr>
          <w:rFonts w:ascii="Times New Roman" w:hAnsi="Times New Roman" w:cs="Times New Roman"/>
          <w:bCs/>
        </w:rPr>
        <w:t xml:space="preserve">soliņus, atkritumu urnu un </w:t>
      </w:r>
      <w:r w:rsidR="00E12874" w:rsidRPr="00BC4654">
        <w:rPr>
          <w:rFonts w:ascii="Times New Roman" w:hAnsi="Times New Roman" w:cs="Times New Roman"/>
          <w:bCs/>
        </w:rPr>
        <w:t xml:space="preserve">ierīkojot norobežojošus </w:t>
      </w:r>
      <w:r w:rsidRPr="00BC4654">
        <w:rPr>
          <w:rFonts w:ascii="Times New Roman" w:hAnsi="Times New Roman" w:cs="Times New Roman"/>
          <w:bCs/>
        </w:rPr>
        <w:t>apstādījumus.</w:t>
      </w:r>
    </w:p>
    <w:p w14:paraId="54CB75B9" w14:textId="02533A57" w:rsidR="00380B0D" w:rsidRDefault="0031695F" w:rsidP="0031695F">
      <w:pPr>
        <w:tabs>
          <w:tab w:val="left" w:pos="426"/>
        </w:tabs>
        <w:spacing w:before="120" w:after="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14 066,82 </w:t>
      </w:r>
      <w:r w:rsidR="00380B0D" w:rsidRPr="00D75CA4">
        <w:rPr>
          <w:rFonts w:ascii="Times New Roman" w:hAnsi="Times New Roman" w:cs="Times New Roman"/>
          <w:i/>
          <w:iCs/>
        </w:rPr>
        <w:t>euro</w:t>
      </w:r>
      <w:r w:rsidRPr="00D75CA4">
        <w:rPr>
          <w:rFonts w:ascii="Times New Roman" w:hAnsi="Times New Roman" w:cs="Times New Roman"/>
        </w:rPr>
        <w:t xml:space="preserve"> </w:t>
      </w:r>
      <w:r w:rsidR="00380B0D">
        <w:rPr>
          <w:rFonts w:ascii="Times New Roman" w:hAnsi="Times New Roman" w:cs="Times New Roman"/>
        </w:rPr>
        <w:t>(</w:t>
      </w:r>
      <w:r w:rsidRPr="00D75CA4">
        <w:rPr>
          <w:rFonts w:ascii="Times New Roman" w:hAnsi="Times New Roman" w:cs="Times New Roman"/>
        </w:rPr>
        <w:t xml:space="preserve">tajā skaitā 12 660,14 </w:t>
      </w:r>
      <w:r w:rsidR="00380B0D" w:rsidRPr="00D75CA4">
        <w:rPr>
          <w:rFonts w:ascii="Times New Roman" w:hAnsi="Times New Roman" w:cs="Times New Roman"/>
          <w:i/>
          <w:iCs/>
        </w:rPr>
        <w:t>euro</w:t>
      </w:r>
      <w:r w:rsidR="00380B0D" w:rsidRPr="00D75CA4">
        <w:rPr>
          <w:rFonts w:ascii="Times New Roman" w:hAnsi="Times New Roman" w:cs="Times New Roman"/>
        </w:rPr>
        <w:t xml:space="preserve"> </w:t>
      </w:r>
      <w:r w:rsidRPr="00D75CA4">
        <w:rPr>
          <w:rFonts w:ascii="Times New Roman" w:hAnsi="Times New Roman" w:cs="Times New Roman"/>
        </w:rPr>
        <w:t>Eiropas Lauksaimniecības fonda lauku attīstībai finansējums</w:t>
      </w:r>
      <w:r w:rsidR="00380B0D">
        <w:rPr>
          <w:rFonts w:ascii="Times New Roman" w:hAnsi="Times New Roman" w:cs="Times New Roman"/>
        </w:rPr>
        <w:t>,</w:t>
      </w:r>
      <w:r w:rsidRPr="00D75CA4">
        <w:rPr>
          <w:rFonts w:ascii="Times New Roman" w:hAnsi="Times New Roman" w:cs="Times New Roman"/>
        </w:rPr>
        <w:t xml:space="preserve"> un pašvaldības līdzfinansējums 1 406,68 </w:t>
      </w:r>
      <w:r w:rsidR="00380B0D" w:rsidRPr="00D75CA4">
        <w:rPr>
          <w:rFonts w:ascii="Times New Roman" w:hAnsi="Times New Roman" w:cs="Times New Roman"/>
          <w:i/>
          <w:iCs/>
        </w:rPr>
        <w:t>euro</w:t>
      </w:r>
      <w:r w:rsidR="00380B0D">
        <w:rPr>
          <w:rFonts w:ascii="Times New Roman" w:hAnsi="Times New Roman" w:cs="Times New Roman"/>
          <w:i/>
          <w:iCs/>
        </w:rPr>
        <w:t>)</w:t>
      </w:r>
      <w:r w:rsidRPr="00D75CA4">
        <w:rPr>
          <w:rFonts w:ascii="Times New Roman" w:hAnsi="Times New Roman" w:cs="Times New Roman"/>
        </w:rPr>
        <w:t xml:space="preserve">. </w:t>
      </w:r>
    </w:p>
    <w:p w14:paraId="6ECCEF97" w14:textId="48694850" w:rsidR="0031695F" w:rsidRPr="00D75CA4" w:rsidRDefault="0031695F" w:rsidP="0031695F">
      <w:pPr>
        <w:tabs>
          <w:tab w:val="left" w:pos="426"/>
        </w:tabs>
        <w:spacing w:before="120" w:after="120"/>
        <w:jc w:val="both"/>
        <w:rPr>
          <w:rFonts w:ascii="Times New Roman" w:hAnsi="Times New Roman" w:cs="Times New Roman"/>
        </w:rPr>
      </w:pPr>
      <w:r w:rsidRPr="00D75CA4">
        <w:rPr>
          <w:rFonts w:ascii="Times New Roman" w:hAnsi="Times New Roman" w:cs="Times New Roman"/>
        </w:rPr>
        <w:t>Projekta apstiprināšanas gadījumā projekta īstenošanai</w:t>
      </w:r>
      <w:r w:rsidR="00CA68BA">
        <w:rPr>
          <w:rFonts w:ascii="Times New Roman" w:hAnsi="Times New Roman" w:cs="Times New Roman"/>
        </w:rPr>
        <w:t xml:space="preserve"> plānots sākotnēji saņemt 20% avansa maksājumu, kas būtu 2 532,03 </w:t>
      </w:r>
      <w:r w:rsidR="00CA68BA">
        <w:rPr>
          <w:rFonts w:ascii="Times New Roman" w:hAnsi="Times New Roman" w:cs="Times New Roman"/>
          <w:i/>
          <w:iCs/>
        </w:rPr>
        <w:t>euro</w:t>
      </w:r>
      <w:r w:rsidRPr="00D75CA4">
        <w:rPr>
          <w:rFonts w:ascii="Times New Roman" w:hAnsi="Times New Roman" w:cs="Times New Roman"/>
        </w:rPr>
        <w:t xml:space="preserve"> </w:t>
      </w:r>
      <w:r w:rsidR="00CA68BA">
        <w:rPr>
          <w:rFonts w:ascii="Times New Roman" w:hAnsi="Times New Roman" w:cs="Times New Roman"/>
        </w:rPr>
        <w:t xml:space="preserve">un pašvaldības </w:t>
      </w:r>
      <w:r w:rsidRPr="00D75CA4">
        <w:rPr>
          <w:rFonts w:ascii="Times New Roman" w:hAnsi="Times New Roman" w:cs="Times New Roman"/>
        </w:rPr>
        <w:t>nepieciešam</w:t>
      </w:r>
      <w:r w:rsidR="00380B0D" w:rsidRPr="00D75CA4">
        <w:rPr>
          <w:rFonts w:ascii="Times New Roman" w:hAnsi="Times New Roman" w:cs="Times New Roman"/>
        </w:rPr>
        <w:t>ais</w:t>
      </w:r>
      <w:r w:rsidRPr="00D75CA4">
        <w:rPr>
          <w:rFonts w:ascii="Times New Roman" w:hAnsi="Times New Roman" w:cs="Times New Roman"/>
        </w:rPr>
        <w:t xml:space="preserve"> finansējum</w:t>
      </w:r>
      <w:r w:rsidR="00380B0D" w:rsidRPr="00D75CA4">
        <w:rPr>
          <w:rFonts w:ascii="Times New Roman" w:hAnsi="Times New Roman" w:cs="Times New Roman"/>
        </w:rPr>
        <w:t>s</w:t>
      </w:r>
      <w:r w:rsidR="00CA68BA">
        <w:rPr>
          <w:rFonts w:ascii="Times New Roman" w:hAnsi="Times New Roman" w:cs="Times New Roman"/>
        </w:rPr>
        <w:t xml:space="preserve"> būtu</w:t>
      </w:r>
      <w:r w:rsidRPr="00D75CA4">
        <w:rPr>
          <w:rFonts w:ascii="Times New Roman" w:hAnsi="Times New Roman" w:cs="Times New Roman"/>
        </w:rPr>
        <w:t xml:space="preserve"> 11 534,79 </w:t>
      </w:r>
      <w:r w:rsidR="00380B0D" w:rsidRPr="00D75CA4">
        <w:rPr>
          <w:rFonts w:ascii="Times New Roman" w:hAnsi="Times New Roman" w:cs="Times New Roman"/>
          <w:i/>
          <w:iCs/>
        </w:rPr>
        <w:t>euro</w:t>
      </w:r>
      <w:r w:rsidR="00380B0D" w:rsidRPr="00D75CA4">
        <w:rPr>
          <w:rFonts w:ascii="Times New Roman" w:hAnsi="Times New Roman" w:cs="Times New Roman"/>
        </w:rPr>
        <w:t xml:space="preserve"> </w:t>
      </w:r>
      <w:r w:rsidRPr="00D75CA4">
        <w:rPr>
          <w:rFonts w:ascii="Times New Roman" w:hAnsi="Times New Roman" w:cs="Times New Roman"/>
        </w:rPr>
        <w:t>apmērā</w:t>
      </w:r>
      <w:r w:rsidR="00CA68BA">
        <w:rPr>
          <w:rFonts w:ascii="Times New Roman" w:hAnsi="Times New Roman" w:cs="Times New Roman"/>
        </w:rPr>
        <w:t>, kas</w:t>
      </w:r>
      <w:r w:rsidRPr="00D75CA4">
        <w:rPr>
          <w:rFonts w:ascii="Times New Roman" w:hAnsi="Times New Roman" w:cs="Times New Roman"/>
        </w:rPr>
        <w:t xml:space="preserve"> </w:t>
      </w:r>
      <w:r w:rsidR="00380B0D" w:rsidRPr="00D75CA4">
        <w:rPr>
          <w:rFonts w:ascii="Times New Roman" w:hAnsi="Times New Roman" w:cs="Times New Roman"/>
        </w:rPr>
        <w:t xml:space="preserve">iekļaujams </w:t>
      </w:r>
      <w:r w:rsidRPr="00D75CA4">
        <w:rPr>
          <w:rFonts w:ascii="Times New Roman" w:hAnsi="Times New Roman" w:cs="Times New Roman"/>
        </w:rPr>
        <w:t>Attīstības un projektu nodaļas 2024.</w:t>
      </w:r>
      <w:r w:rsidR="00380B0D">
        <w:rPr>
          <w:rFonts w:ascii="Times New Roman" w:hAnsi="Times New Roman" w:cs="Times New Roman"/>
        </w:rPr>
        <w:t xml:space="preserve"> </w:t>
      </w:r>
      <w:r w:rsidRPr="00D75CA4">
        <w:rPr>
          <w:rFonts w:ascii="Times New Roman" w:hAnsi="Times New Roman" w:cs="Times New Roman"/>
        </w:rPr>
        <w:t xml:space="preserve">gada budžeta tāmē. </w:t>
      </w:r>
    </w:p>
    <w:p w14:paraId="5255E3D7" w14:textId="381975B9" w:rsidR="00380B0D" w:rsidRPr="00BC4654" w:rsidRDefault="0031695F" w:rsidP="0031695F">
      <w:pPr>
        <w:jc w:val="both"/>
        <w:rPr>
          <w:rFonts w:ascii="Times New Roman" w:hAnsi="Times New Roman" w:cs="Times New Roman"/>
        </w:rPr>
      </w:pPr>
      <w:r w:rsidRPr="00BC4654">
        <w:rPr>
          <w:rFonts w:ascii="Times New Roman" w:hAnsi="Times New Roman" w:cs="Times New Roman"/>
        </w:rPr>
        <w:t>Projekta īstenošanas termiņš ir 2025. gada 1. septembri</w:t>
      </w:r>
      <w:r w:rsidR="00380B0D">
        <w:rPr>
          <w:rFonts w:ascii="Times New Roman" w:hAnsi="Times New Roman" w:cs="Times New Roman"/>
        </w:rPr>
        <w:t>s</w:t>
      </w:r>
      <w:r w:rsidRPr="00BC4654">
        <w:rPr>
          <w:rFonts w:ascii="Times New Roman" w:hAnsi="Times New Roman" w:cs="Times New Roman"/>
        </w:rPr>
        <w:t>.</w:t>
      </w:r>
    </w:p>
    <w:p w14:paraId="5C66BF06" w14:textId="77777777" w:rsidR="0031695F" w:rsidRPr="00BC4654" w:rsidRDefault="0031695F" w:rsidP="00D75CA4">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6CBB2FD4" w14:textId="12DDC704" w:rsidR="0031695F" w:rsidRPr="00D75CA4" w:rsidRDefault="00CF4491" w:rsidP="00380B0D">
      <w:pPr>
        <w:pStyle w:val="ListParagraph"/>
        <w:numPr>
          <w:ilvl w:val="0"/>
          <w:numId w:val="3"/>
        </w:numPr>
        <w:jc w:val="both"/>
        <w:rPr>
          <w:rFonts w:ascii="Times New Roman" w:hAnsi="Times New Roman" w:cs="Times New Roman"/>
        </w:rPr>
      </w:pPr>
      <w:r w:rsidRPr="00D75CA4">
        <w:rPr>
          <w:rFonts w:ascii="Times New Roman" w:hAnsi="Times New Roman" w:cs="Times New Roman"/>
        </w:rPr>
        <w:t>“</w:t>
      </w:r>
      <w:r w:rsidR="0031695F" w:rsidRPr="00D75CA4">
        <w:rPr>
          <w:rFonts w:ascii="Times New Roman" w:hAnsi="Times New Roman" w:cs="Times New Roman"/>
        </w:rPr>
        <w:t>VTP5</w:t>
      </w:r>
      <w:r w:rsidRPr="00D75CA4">
        <w:rPr>
          <w:rFonts w:ascii="Times New Roman" w:hAnsi="Times New Roman" w:cs="Times New Roman"/>
        </w:rPr>
        <w:t>:</w:t>
      </w:r>
      <w:r w:rsidR="0031695F" w:rsidRPr="00D75CA4">
        <w:rPr>
          <w:rFonts w:ascii="Times New Roman" w:hAnsi="Times New Roman" w:cs="Times New Roman"/>
        </w:rPr>
        <w:t xml:space="preserve"> Resursu efektīva izmantošana un attīstība” rīcības virziena </w:t>
      </w:r>
      <w:r w:rsidRPr="00D75CA4">
        <w:rPr>
          <w:rFonts w:ascii="Times New Roman" w:hAnsi="Times New Roman" w:cs="Times New Roman"/>
        </w:rPr>
        <w:t>“</w:t>
      </w:r>
      <w:r w:rsidR="0031695F" w:rsidRPr="00D75CA4">
        <w:rPr>
          <w:rFonts w:ascii="Times New Roman" w:hAnsi="Times New Roman" w:cs="Times New Roman"/>
        </w:rPr>
        <w:t>RV5.1</w:t>
      </w:r>
      <w:r w:rsidRPr="00D75CA4">
        <w:rPr>
          <w:rFonts w:ascii="Times New Roman" w:hAnsi="Times New Roman" w:cs="Times New Roman"/>
        </w:rPr>
        <w:t>:</w:t>
      </w:r>
      <w:r w:rsidR="0031695F" w:rsidRPr="00D75CA4">
        <w:rPr>
          <w:rFonts w:ascii="Times New Roman" w:hAnsi="Times New Roman" w:cs="Times New Roman"/>
        </w:rPr>
        <w:t xml:space="preserve"> Pašvaldības nekustamo īpašumu attīstība, pašvaldības teritorijas labiekārtošana</w:t>
      </w:r>
      <w:r w:rsidRPr="00D75CA4">
        <w:rPr>
          <w:rFonts w:ascii="Times New Roman" w:hAnsi="Times New Roman" w:cs="Times New Roman"/>
        </w:rPr>
        <w:t>”</w:t>
      </w:r>
      <w:r w:rsidR="0031695F" w:rsidRPr="00D75CA4">
        <w:rPr>
          <w:rFonts w:ascii="Times New Roman" w:hAnsi="Times New Roman" w:cs="Times New Roman"/>
        </w:rPr>
        <w:t xml:space="preserve">  </w:t>
      </w:r>
      <w:r w:rsidRPr="00D75CA4">
        <w:rPr>
          <w:rFonts w:ascii="Times New Roman" w:hAnsi="Times New Roman" w:cs="Times New Roman"/>
        </w:rPr>
        <w:t>uzdevuma “</w:t>
      </w:r>
      <w:r w:rsidR="0031695F" w:rsidRPr="00D75CA4">
        <w:rPr>
          <w:rFonts w:ascii="Times New Roman" w:hAnsi="Times New Roman" w:cs="Times New Roman"/>
        </w:rPr>
        <w:t>U5.1.1</w:t>
      </w:r>
      <w:r w:rsidRPr="00D75CA4">
        <w:rPr>
          <w:rFonts w:ascii="Times New Roman" w:hAnsi="Times New Roman" w:cs="Times New Roman"/>
        </w:rPr>
        <w:t>:</w:t>
      </w:r>
      <w:r w:rsidR="0031695F" w:rsidRPr="00D75CA4">
        <w:rPr>
          <w:rFonts w:ascii="Times New Roman" w:hAnsi="Times New Roman" w:cs="Times New Roman"/>
        </w:rPr>
        <w:t xml:space="preserve"> Sekmēt novada publiskās ārtelpas attīstību” pasākum</w:t>
      </w:r>
      <w:r w:rsidRPr="00D75CA4">
        <w:rPr>
          <w:rFonts w:ascii="Times New Roman" w:hAnsi="Times New Roman" w:cs="Times New Roman"/>
        </w:rPr>
        <w:t>am</w:t>
      </w:r>
      <w:r w:rsidR="0031695F" w:rsidRPr="00D75CA4">
        <w:rPr>
          <w:rFonts w:ascii="Times New Roman" w:hAnsi="Times New Roman" w:cs="Times New Roman"/>
        </w:rPr>
        <w:t xml:space="preserve"> </w:t>
      </w:r>
      <w:r w:rsidRPr="00D75CA4">
        <w:rPr>
          <w:rFonts w:ascii="Times New Roman" w:hAnsi="Times New Roman" w:cs="Times New Roman"/>
        </w:rPr>
        <w:t>“</w:t>
      </w:r>
      <w:r w:rsidR="0031695F" w:rsidRPr="00D75CA4">
        <w:rPr>
          <w:rFonts w:ascii="Times New Roman" w:hAnsi="Times New Roman" w:cs="Times New Roman"/>
        </w:rPr>
        <w:t>C5.1.1.1.</w:t>
      </w:r>
      <w:r w:rsidRPr="00D75CA4">
        <w:rPr>
          <w:rFonts w:ascii="Times New Roman" w:hAnsi="Times New Roman" w:cs="Times New Roman"/>
        </w:rPr>
        <w:t>:</w:t>
      </w:r>
      <w:r w:rsidR="0031695F" w:rsidRPr="00D75CA4">
        <w:rPr>
          <w:rFonts w:ascii="Times New Roman" w:hAnsi="Times New Roman" w:cs="Times New Roman"/>
        </w:rPr>
        <w:t xml:space="preserve"> Carnikavas labiekārtojuma veikšana”</w:t>
      </w:r>
      <w:r w:rsidRPr="00D75CA4">
        <w:rPr>
          <w:rFonts w:ascii="Times New Roman" w:hAnsi="Times New Roman" w:cs="Times New Roman"/>
        </w:rPr>
        <w:t>;</w:t>
      </w:r>
    </w:p>
    <w:p w14:paraId="6426D25F" w14:textId="4FF5BAC8" w:rsidR="0031695F" w:rsidRPr="00BC4654" w:rsidRDefault="00CF4491" w:rsidP="0031695F">
      <w:pPr>
        <w:pStyle w:val="ListParagraph"/>
        <w:numPr>
          <w:ilvl w:val="0"/>
          <w:numId w:val="3"/>
        </w:numPr>
        <w:jc w:val="both"/>
        <w:rPr>
          <w:rFonts w:ascii="Times New Roman" w:hAnsi="Times New Roman" w:cs="Times New Roman"/>
        </w:rPr>
      </w:pPr>
      <w:r w:rsidRPr="00BC4654">
        <w:rPr>
          <w:rFonts w:ascii="Times New Roman" w:hAnsi="Times New Roman" w:cs="Times New Roman"/>
        </w:rPr>
        <w:lastRenderedPageBreak/>
        <w:t>“</w:t>
      </w:r>
      <w:r w:rsidR="0031695F" w:rsidRPr="00BC4654">
        <w:rPr>
          <w:rFonts w:ascii="Times New Roman" w:hAnsi="Times New Roman" w:cs="Times New Roman"/>
        </w:rPr>
        <w:t>VTP5</w:t>
      </w:r>
      <w:r w:rsidRPr="00BC4654">
        <w:rPr>
          <w:rFonts w:ascii="Times New Roman" w:hAnsi="Times New Roman" w:cs="Times New Roman"/>
        </w:rPr>
        <w:t>:</w:t>
      </w:r>
      <w:r w:rsidR="0031695F" w:rsidRPr="00BC4654">
        <w:rPr>
          <w:rFonts w:ascii="Times New Roman" w:hAnsi="Times New Roman" w:cs="Times New Roman"/>
        </w:rPr>
        <w:t xml:space="preserve"> Resursu efektīva izmantošana un attīstība” rīcības virziena </w:t>
      </w:r>
      <w:r w:rsidRPr="00BC4654">
        <w:rPr>
          <w:rFonts w:ascii="Times New Roman" w:hAnsi="Times New Roman" w:cs="Times New Roman"/>
        </w:rPr>
        <w:t>“</w:t>
      </w:r>
      <w:r w:rsidR="0031695F" w:rsidRPr="00BC4654">
        <w:rPr>
          <w:rFonts w:ascii="Times New Roman" w:hAnsi="Times New Roman" w:cs="Times New Roman"/>
        </w:rPr>
        <w:t>RV5.1</w:t>
      </w:r>
      <w:r w:rsidRPr="00BC4654">
        <w:rPr>
          <w:rFonts w:ascii="Times New Roman" w:hAnsi="Times New Roman" w:cs="Times New Roman"/>
        </w:rPr>
        <w:t>:</w:t>
      </w:r>
      <w:r w:rsidR="0031695F" w:rsidRPr="00BC4654">
        <w:rPr>
          <w:rFonts w:ascii="Times New Roman" w:hAnsi="Times New Roman" w:cs="Times New Roman"/>
        </w:rPr>
        <w:t xml:space="preserve"> </w:t>
      </w:r>
      <w:r w:rsidRPr="00BC4654">
        <w:rPr>
          <w:rFonts w:ascii="Times New Roman" w:hAnsi="Times New Roman" w:cs="Times New Roman"/>
        </w:rPr>
        <w:t>“</w:t>
      </w:r>
      <w:r w:rsidR="0031695F" w:rsidRPr="00BC4654">
        <w:rPr>
          <w:rFonts w:ascii="Times New Roman" w:hAnsi="Times New Roman" w:cs="Times New Roman"/>
        </w:rPr>
        <w:t>Pašvaldības nekustamo īpašumu attīstība, pašvaldības teritorijas labiekārtošana</w:t>
      </w:r>
      <w:r w:rsidRPr="00BC4654">
        <w:rPr>
          <w:rFonts w:ascii="Times New Roman" w:hAnsi="Times New Roman" w:cs="Times New Roman"/>
        </w:rPr>
        <w:t>” uzdevumam</w:t>
      </w:r>
      <w:r w:rsidR="0031695F" w:rsidRPr="00BC4654">
        <w:rPr>
          <w:rFonts w:ascii="Times New Roman" w:hAnsi="Times New Roman" w:cs="Times New Roman"/>
        </w:rPr>
        <w:t xml:space="preserve"> </w:t>
      </w:r>
      <w:r w:rsidRPr="00BC4654">
        <w:rPr>
          <w:rFonts w:ascii="Times New Roman" w:hAnsi="Times New Roman" w:cs="Times New Roman"/>
        </w:rPr>
        <w:t>“</w:t>
      </w:r>
      <w:r w:rsidRPr="00BC4654">
        <w:rPr>
          <w:rFonts w:ascii="Times New Roman" w:hAnsi="Times New Roman" w:cs="Times New Roman"/>
          <w:bCs/>
        </w:rPr>
        <w:t>U5.1.3: Noteikt, kā efektīvāk izmantot pašvaldības ēkas un to apkārtējās teritorijas (atjaunot, pielāgot tās pašvaldības funkciju īstenošanai, nojaukt, pārdot u.tml.)”</w:t>
      </w:r>
    </w:p>
    <w:p w14:paraId="4061782E" w14:textId="1F5B14C9" w:rsidR="0031695F" w:rsidRPr="00BC4654" w:rsidRDefault="0031695F" w:rsidP="00D75CA4">
      <w:pPr>
        <w:spacing w:before="120"/>
        <w:jc w:val="both"/>
        <w:rPr>
          <w:rFonts w:ascii="Times New Roman" w:hAnsi="Times New Roman" w:cs="Times New Roman"/>
          <w:i/>
          <w:color w:val="FF0000"/>
        </w:rPr>
      </w:pPr>
      <w:r w:rsidRPr="00BC4654">
        <w:rPr>
          <w:rFonts w:ascii="Times New Roman" w:hAnsi="Times New Roman" w:cs="Times New Roman"/>
        </w:rPr>
        <w:t xml:space="preserve">Pamatojoties uz </w:t>
      </w:r>
      <w:r w:rsidR="00CF4491" w:rsidRPr="00BC4654">
        <w:rPr>
          <w:rFonts w:ascii="Times New Roman" w:hAnsi="Times New Roman" w:cs="Times New Roman"/>
        </w:rPr>
        <w:t xml:space="preserve">Pašvaldību </w:t>
      </w:r>
      <w:r w:rsidRPr="00BC4654">
        <w:rPr>
          <w:rFonts w:ascii="Times New Roman" w:hAnsi="Times New Roman" w:cs="Times New Roman"/>
        </w:rPr>
        <w:t xml:space="preserve">likuma </w:t>
      </w:r>
      <w:r w:rsidR="00CF4491" w:rsidRPr="00BC4654">
        <w:rPr>
          <w:rFonts w:ascii="Times New Roman" w:hAnsi="Times New Roman" w:cs="Times New Roman"/>
        </w:rPr>
        <w:t>4</w:t>
      </w:r>
      <w:r w:rsidRPr="00BC4654">
        <w:rPr>
          <w:rFonts w:ascii="Times New Roman" w:hAnsi="Times New Roman" w:cs="Times New Roman"/>
        </w:rPr>
        <w:t xml:space="preserve">. panta pirmās daļas 2. punktu, kā arī ņemot vērā </w:t>
      </w:r>
      <w:r w:rsidR="00CF4491" w:rsidRPr="00BC4654">
        <w:rPr>
          <w:rFonts w:ascii="Times New Roman" w:hAnsi="Times New Roman" w:cs="Times New Roman"/>
        </w:rPr>
        <w:t xml:space="preserve">Projektu uzraudzības komisijas 23.10.2023. </w:t>
      </w:r>
      <w:r w:rsidR="00AA2A06" w:rsidRPr="00BC4654">
        <w:rPr>
          <w:rFonts w:ascii="Times New Roman" w:hAnsi="Times New Roman" w:cs="Times New Roman"/>
        </w:rPr>
        <w:t>atzinumu</w:t>
      </w:r>
      <w:r w:rsidR="00380B0D">
        <w:rPr>
          <w:rFonts w:ascii="Times New Roman" w:hAnsi="Times New Roman" w:cs="Times New Roman"/>
        </w:rPr>
        <w:t>,</w:t>
      </w:r>
      <w:r w:rsidR="00AA2A06" w:rsidRPr="00BC4654">
        <w:rPr>
          <w:rFonts w:ascii="Times New Roman" w:hAnsi="Times New Roman" w:cs="Times New Roman"/>
        </w:rPr>
        <w:t xml:space="preserve"> Izglītības</w:t>
      </w:r>
      <w:r w:rsidR="00AA2A06" w:rsidRPr="00BC4654">
        <w:rPr>
          <w:rFonts w:ascii="Times New Roman" w:hAnsi="Times New Roman" w:cs="Times New Roman"/>
          <w:noProof/>
        </w:rPr>
        <w:t xml:space="preserve">, kultūras, sporta un sociālās komitejas 01.11.2023. atzinumu </w:t>
      </w:r>
      <w:r w:rsidR="00CF4491" w:rsidRPr="00BC4654">
        <w:rPr>
          <w:rFonts w:ascii="Times New Roman" w:hAnsi="Times New Roman" w:cs="Times New Roman"/>
        </w:rPr>
        <w:t xml:space="preserve">un </w:t>
      </w:r>
      <w:r w:rsidRPr="00BC4654">
        <w:rPr>
          <w:rFonts w:ascii="Times New Roman" w:hAnsi="Times New Roman" w:cs="Times New Roman"/>
          <w:color w:val="000000"/>
        </w:rPr>
        <w:t>domes Finanšu komitejas 15.11.2023.</w:t>
      </w:r>
      <w:r w:rsidRPr="00BC4654">
        <w:rPr>
          <w:rFonts w:ascii="Times New Roman" w:hAnsi="Times New Roman" w:cs="Times New Roman"/>
          <w:noProof/>
        </w:rPr>
        <w:t xml:space="preserve"> </w:t>
      </w:r>
      <w:r w:rsidRPr="00BC4654">
        <w:rPr>
          <w:rFonts w:ascii="Times New Roman" w:hAnsi="Times New Roman" w:cs="Times New Roman"/>
        </w:rPr>
        <w:t>atzinumu</w:t>
      </w:r>
      <w:r w:rsidR="00380B0D">
        <w:rPr>
          <w:rFonts w:ascii="Times New Roman" w:hAnsi="Times New Roman" w:cs="Times New Roman"/>
        </w:rPr>
        <w:t>,</w:t>
      </w:r>
      <w:r w:rsidRPr="00BC4654">
        <w:rPr>
          <w:rFonts w:ascii="Times New Roman" w:hAnsi="Times New Roman" w:cs="Times New Roman"/>
        </w:rPr>
        <w:t xml:space="preserve"> Ādažu novada pašvaldības dome </w:t>
      </w:r>
    </w:p>
    <w:p w14:paraId="764C453D" w14:textId="77777777" w:rsidR="00564CA6" w:rsidRPr="00BC4654" w:rsidRDefault="002E21F5" w:rsidP="00BB16A4">
      <w:pPr>
        <w:spacing w:after="120"/>
        <w:jc w:val="center"/>
        <w:rPr>
          <w:rFonts w:ascii="Times New Roman" w:hAnsi="Times New Roman" w:cs="Times New Roman"/>
          <w:b/>
        </w:rPr>
      </w:pPr>
      <w:r w:rsidRPr="00BC4654">
        <w:rPr>
          <w:rFonts w:ascii="Times New Roman" w:hAnsi="Times New Roman" w:cs="Times New Roman"/>
          <w:b/>
        </w:rPr>
        <w:t>NOLEMJ:</w:t>
      </w:r>
    </w:p>
    <w:p w14:paraId="67092EC4" w14:textId="0CFE94B3" w:rsidR="0031695F" w:rsidRPr="00BC4654" w:rsidRDefault="0031695F" w:rsidP="0031695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Atbalstīt projekta “</w:t>
      </w:r>
      <w:r w:rsidR="004E358E" w:rsidRPr="00D75CA4">
        <w:rPr>
          <w:rFonts w:ascii="Times New Roman" w:hAnsi="Times New Roman" w:cs="Times New Roman"/>
        </w:rPr>
        <w:t>Ādažu novada Mākslu skolas Carnikavas mācību punkta publiskās ārtelpas labiekārtošana, palielinot ārtelpas pievilcību</w:t>
      </w:r>
      <w:r w:rsidRPr="00BC4654">
        <w:rPr>
          <w:rFonts w:ascii="Times New Roman" w:hAnsi="Times New Roman" w:cs="Times New Roman"/>
        </w:rPr>
        <w:t xml:space="preserve">” pieteikuma iesniegšanu biedrības </w:t>
      </w:r>
      <w:r w:rsidR="00CF4491" w:rsidRPr="00BC4654">
        <w:rPr>
          <w:rFonts w:ascii="Times New Roman" w:hAnsi="Times New Roman" w:cs="Times New Roman"/>
        </w:rPr>
        <w:t>“</w:t>
      </w:r>
      <w:r w:rsidRPr="00BC4654">
        <w:rPr>
          <w:rFonts w:ascii="Times New Roman" w:hAnsi="Times New Roman" w:cs="Times New Roman"/>
        </w:rPr>
        <w:t>Jūras zeme</w:t>
      </w:r>
      <w:r w:rsidR="00CF4491" w:rsidRPr="00BC4654">
        <w:rPr>
          <w:rFonts w:ascii="Times New Roman" w:hAnsi="Times New Roman" w:cs="Times New Roman"/>
        </w:rPr>
        <w:t>”</w:t>
      </w:r>
      <w:r w:rsidRPr="00BC4654">
        <w:rPr>
          <w:rFonts w:ascii="Times New Roman" w:hAnsi="Times New Roman" w:cs="Times New Roman"/>
        </w:rPr>
        <w:t xml:space="preserve"> ELFLA3 rīcībā </w:t>
      </w:r>
      <w:r w:rsidR="00CF4491" w:rsidRPr="00BC4654">
        <w:rPr>
          <w:rFonts w:ascii="Times New Roman" w:hAnsi="Times New Roman" w:cs="Times New Roman"/>
        </w:rPr>
        <w:t>“</w:t>
      </w:r>
      <w:r w:rsidRPr="00BC4654">
        <w:rPr>
          <w:rFonts w:ascii="Times New Roman" w:hAnsi="Times New Roman" w:cs="Times New Roman"/>
        </w:rPr>
        <w:t>Atbalstīt ciemu un apkaimju publiskās infrastruktūras attīstību</w:t>
      </w:r>
      <w:r w:rsidR="00CF4491" w:rsidRPr="00BC4654">
        <w:rPr>
          <w:rFonts w:ascii="Times New Roman" w:hAnsi="Times New Roman" w:cs="Times New Roman"/>
        </w:rPr>
        <w:t>”</w:t>
      </w:r>
      <w:r w:rsidRPr="00BC4654">
        <w:rPr>
          <w:rFonts w:ascii="Times New Roman" w:hAnsi="Times New Roman" w:cs="Times New Roman"/>
        </w:rPr>
        <w:t xml:space="preserve"> ar kopējo plānoto finansējumu </w:t>
      </w:r>
      <w:r w:rsidR="00380B0D">
        <w:rPr>
          <w:rFonts w:ascii="Times New Roman" w:hAnsi="Times New Roman" w:cs="Times New Roman"/>
        </w:rPr>
        <w:t xml:space="preserve">EUR </w:t>
      </w:r>
      <w:r w:rsidRPr="00BC4654">
        <w:rPr>
          <w:rFonts w:ascii="Times New Roman" w:hAnsi="Times New Roman" w:cs="Times New Roman"/>
        </w:rPr>
        <w:t xml:space="preserve">14 066,82 (četrpadsmit tūkstoši sešdesmit seši </w:t>
      </w:r>
      <w:r w:rsidR="00380B0D">
        <w:rPr>
          <w:rFonts w:ascii="Times New Roman" w:hAnsi="Times New Roman" w:cs="Times New Roman"/>
        </w:rPr>
        <w:t>e</w:t>
      </w:r>
      <w:r w:rsidR="00380B0D">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sidR="00380B0D">
        <w:rPr>
          <w:rFonts w:ascii="Times New Roman" w:hAnsi="Times New Roman" w:cs="Times New Roman"/>
        </w:rPr>
        <w:t xml:space="preserve">un </w:t>
      </w:r>
      <w:r w:rsidRPr="00BC4654">
        <w:rPr>
          <w:rFonts w:ascii="Times New Roman" w:hAnsi="Times New Roman" w:cs="Times New Roman"/>
        </w:rPr>
        <w:t xml:space="preserve">82 centi), tajā skaitā </w:t>
      </w:r>
      <w:r w:rsidR="00380B0D" w:rsidRPr="00BC4654">
        <w:rPr>
          <w:rFonts w:ascii="Times New Roman" w:hAnsi="Times New Roman" w:cs="Times New Roman"/>
        </w:rPr>
        <w:t xml:space="preserve">Eiropas Lauksaimniecības fonda lauku attīstībai finansējums </w:t>
      </w:r>
      <w:r w:rsidR="00380B0D">
        <w:rPr>
          <w:rFonts w:ascii="Times New Roman" w:hAnsi="Times New Roman" w:cs="Times New Roman"/>
        </w:rPr>
        <w:t xml:space="preserve">EUR </w:t>
      </w:r>
      <w:r w:rsidRPr="00BC4654">
        <w:rPr>
          <w:rFonts w:ascii="Times New Roman" w:hAnsi="Times New Roman" w:cs="Times New Roman"/>
        </w:rPr>
        <w:t xml:space="preserve">12 660,14 (divpadsmit tūkstoši seši simti sešdesmit </w:t>
      </w:r>
      <w:r w:rsidRPr="00BC4654">
        <w:rPr>
          <w:rFonts w:ascii="Times New Roman" w:hAnsi="Times New Roman" w:cs="Times New Roman"/>
          <w:i/>
          <w:iCs/>
        </w:rPr>
        <w:t>e</w:t>
      </w:r>
      <w:r w:rsidR="00380B0D">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sidR="00380B0D">
        <w:rPr>
          <w:rFonts w:ascii="Times New Roman" w:hAnsi="Times New Roman" w:cs="Times New Roman"/>
        </w:rPr>
        <w:t xml:space="preserve">un </w:t>
      </w:r>
      <w:r w:rsidRPr="00BC4654">
        <w:rPr>
          <w:rFonts w:ascii="Times New Roman" w:hAnsi="Times New Roman" w:cs="Times New Roman"/>
        </w:rPr>
        <w:t xml:space="preserve">14 centi) un pašvaldības līdzfinansējums </w:t>
      </w:r>
      <w:r w:rsidR="00380B0D">
        <w:rPr>
          <w:rFonts w:ascii="Times New Roman" w:hAnsi="Times New Roman" w:cs="Times New Roman"/>
        </w:rPr>
        <w:t xml:space="preserve">EUR </w:t>
      </w:r>
      <w:r w:rsidRPr="00BC4654">
        <w:rPr>
          <w:rFonts w:ascii="Times New Roman" w:hAnsi="Times New Roman" w:cs="Times New Roman"/>
        </w:rPr>
        <w:t xml:space="preserve">1406,68 (viens tūkstotis četri simti seši </w:t>
      </w:r>
      <w:r w:rsidRPr="00BC4654">
        <w:rPr>
          <w:rFonts w:ascii="Times New Roman" w:hAnsi="Times New Roman" w:cs="Times New Roman"/>
          <w:i/>
          <w:iCs/>
        </w:rPr>
        <w:t>e</w:t>
      </w:r>
      <w:r w:rsidR="00380B0D">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68 centi).</w:t>
      </w:r>
    </w:p>
    <w:p w14:paraId="66540DE9" w14:textId="247FEA92" w:rsidR="0031695F" w:rsidRPr="00BC4654" w:rsidRDefault="0031695F" w:rsidP="0031695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sidR="00075144">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2023. gada 22. novembrim iesniegt Lauku atbalsta dienesta Elektroniskās pieteikšanās sistēmā projekta “</w:t>
      </w:r>
      <w:r w:rsidR="004E358E" w:rsidRPr="00D75CA4">
        <w:rPr>
          <w:rFonts w:ascii="Times New Roman" w:hAnsi="Times New Roman" w:cs="Times New Roman"/>
        </w:rPr>
        <w:t>Ādažu novada Mākslu skolas Carnikavas mācību punkta publiskās ārtelpas labiekārtošana, palielinot ārtelpas pievilcību</w:t>
      </w:r>
      <w:r w:rsidRPr="00BC4654">
        <w:rPr>
          <w:rFonts w:ascii="Times New Roman" w:hAnsi="Times New Roman" w:cs="Times New Roman"/>
        </w:rPr>
        <w:t>” pieteikumu.</w:t>
      </w:r>
    </w:p>
    <w:p w14:paraId="41A69563" w14:textId="2DC3482D" w:rsidR="0031695F" w:rsidRPr="00BC4654" w:rsidRDefault="0031695F" w:rsidP="0031695F">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 xml:space="preserve">Projekta apstiprināšanas gadījumā projekta īstenošanai nepieciešamo finansējumu 11 534,79 </w:t>
      </w:r>
      <w:r w:rsidRPr="00D75CA4">
        <w:rPr>
          <w:rFonts w:ascii="Times New Roman" w:hAnsi="Times New Roman" w:cs="Times New Roman"/>
          <w:i/>
          <w:iCs/>
        </w:rPr>
        <w:t>e</w:t>
      </w:r>
      <w:r w:rsidR="00075144" w:rsidRPr="00D75CA4">
        <w:rPr>
          <w:rFonts w:ascii="Times New Roman" w:hAnsi="Times New Roman" w:cs="Times New Roman"/>
          <w:i/>
          <w:iCs/>
        </w:rPr>
        <w:t>u</w:t>
      </w:r>
      <w:r w:rsidRPr="00D75CA4">
        <w:rPr>
          <w:rFonts w:ascii="Times New Roman" w:hAnsi="Times New Roman" w:cs="Times New Roman"/>
          <w:i/>
          <w:iCs/>
        </w:rPr>
        <w:t>ro</w:t>
      </w:r>
      <w:r w:rsidRPr="00BC4654">
        <w:rPr>
          <w:rFonts w:ascii="Times New Roman" w:hAnsi="Times New Roman" w:cs="Times New Roman"/>
        </w:rPr>
        <w:t xml:space="preserve"> apmērā paredzēt Attīstības un projektu nodaļas 2024.</w:t>
      </w:r>
      <w:r w:rsidR="00075144">
        <w:rPr>
          <w:rFonts w:ascii="Times New Roman" w:hAnsi="Times New Roman" w:cs="Times New Roman"/>
        </w:rPr>
        <w:t xml:space="preserve"> </w:t>
      </w:r>
      <w:r w:rsidRPr="00BC4654">
        <w:rPr>
          <w:rFonts w:ascii="Times New Roman" w:hAnsi="Times New Roman" w:cs="Times New Roman"/>
        </w:rPr>
        <w:t xml:space="preserve">gada budžeta tāmē. </w:t>
      </w:r>
    </w:p>
    <w:p w14:paraId="74E98776" w14:textId="270AED33" w:rsidR="00CF4491" w:rsidRPr="00BC4654" w:rsidRDefault="00CF4491" w:rsidP="0031695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uzdevumu “U5.1.3: Noteikt, kā efektīvāk izmantot pašvaldības ēkas un to apkārtējās teritorijas (atjaunot, pielāgot tās pašvaldības funkciju īstenošanai, nojaukt, pārdot u.tml.)” ar jaunu pasākumu “C5.1.3.23. Projekta “Ādažu novada Mākslu skolas Carnikavas mācību punkta publiskās ārtelpas labiekārtošana, palielinot ārtelpas pievilcību” īstenošana” (atbildīgais – Attīstības un projektu nodaļa; izpildes termiņš 2024.-2025.; Finanšu resursi – ES fondu finansējums, pašvaldības finansējums; Iznākuma rādītāji – 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p>
    <w:p w14:paraId="2EBDC677" w14:textId="77777777" w:rsidR="0031695F" w:rsidRPr="00933592" w:rsidRDefault="0031695F" w:rsidP="0031695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Pašvaldības izpilddirektoram</w:t>
      </w:r>
      <w:r w:rsidRPr="00933592">
        <w:rPr>
          <w:rFonts w:ascii="Times New Roman" w:hAnsi="Times New Roman" w:cs="Times New Roman"/>
        </w:rPr>
        <w:t xml:space="preserve"> veikt lēmuma izpildes kontroli. </w:t>
      </w:r>
    </w:p>
    <w:p w14:paraId="4173925B"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9C27FB5" w14:textId="77777777" w:rsidR="00564CA6" w:rsidRDefault="00564CA6" w:rsidP="00BB16A4">
      <w:pPr>
        <w:jc w:val="both"/>
        <w:rPr>
          <w:rFonts w:ascii="Times New Roman" w:hAnsi="Times New Roman" w:cs="Times New Roman"/>
        </w:rPr>
      </w:pPr>
    </w:p>
    <w:p w14:paraId="05AA03A5" w14:textId="77777777" w:rsidR="00BB16A4" w:rsidRPr="00564CA6" w:rsidRDefault="00BB16A4" w:rsidP="00BB16A4">
      <w:pPr>
        <w:jc w:val="both"/>
        <w:rPr>
          <w:rFonts w:ascii="Times New Roman" w:hAnsi="Times New Roman" w:cs="Times New Roman"/>
        </w:rPr>
      </w:pPr>
    </w:p>
    <w:p w14:paraId="665A8FF4" w14:textId="77777777" w:rsidR="00564CA6" w:rsidRPr="00564CA6" w:rsidRDefault="002E21F5"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B517AA1" w14:textId="77777777" w:rsidR="00564CA6" w:rsidRPr="00564CA6" w:rsidRDefault="002E21F5" w:rsidP="00564CA6">
      <w:pPr>
        <w:jc w:val="both"/>
        <w:rPr>
          <w:rFonts w:ascii="Times New Roman" w:hAnsi="Times New Roman" w:cs="Times New Roman"/>
        </w:rPr>
      </w:pPr>
      <w:r w:rsidRPr="00564CA6">
        <w:rPr>
          <w:rFonts w:ascii="Times New Roman" w:hAnsi="Times New Roman" w:cs="Times New Roman"/>
        </w:rPr>
        <w:t>__________________________</w:t>
      </w:r>
    </w:p>
    <w:p w14:paraId="3FDA370C" w14:textId="77777777" w:rsidR="00564CA6" w:rsidRPr="00564CA6" w:rsidRDefault="002E21F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17EA8EB" w14:textId="77777777" w:rsidR="0031695F" w:rsidRDefault="0031695F" w:rsidP="0031695F">
      <w:pPr>
        <w:jc w:val="both"/>
        <w:rPr>
          <w:rFonts w:ascii="Times New Roman" w:eastAsia="Calibri" w:hAnsi="Times New Roman" w:cs="Times New Roman"/>
          <w:noProof/>
        </w:rPr>
      </w:pPr>
      <w:r>
        <w:rPr>
          <w:rFonts w:ascii="Times New Roman" w:eastAsia="Calibri" w:hAnsi="Times New Roman" w:cs="Times New Roman"/>
          <w:noProof/>
        </w:rPr>
        <w:t>Iesniedzējai – 1 eks.</w:t>
      </w:r>
    </w:p>
    <w:p w14:paraId="632305E0" w14:textId="77777777" w:rsidR="0031695F" w:rsidRPr="00556C82" w:rsidRDefault="0031695F" w:rsidP="0031695F">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sidDel="00B3243D">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 xml:space="preserve">APN </w:t>
      </w:r>
      <w:r w:rsidRPr="00556C82">
        <w:rPr>
          <w:rFonts w:ascii="Times New Roman" w:eastAsia="Calibri" w:hAnsi="Times New Roman" w:cs="Times New Roman"/>
          <w:noProof/>
        </w:rPr>
        <w:t>- @</w:t>
      </w:r>
    </w:p>
    <w:p w14:paraId="51A55FA8" w14:textId="77777777" w:rsidR="00564CA6" w:rsidRPr="00564CA6" w:rsidRDefault="00564CA6" w:rsidP="00564CA6">
      <w:pPr>
        <w:jc w:val="both"/>
        <w:rPr>
          <w:rFonts w:ascii="Times New Roman" w:hAnsi="Times New Roman" w:cs="Times New Roman"/>
          <w:color w:val="FF0000"/>
        </w:rPr>
      </w:pPr>
    </w:p>
    <w:p w14:paraId="50537E7B" w14:textId="77777777" w:rsidR="00564CA6" w:rsidRPr="0031695F" w:rsidRDefault="0031695F" w:rsidP="00564CA6">
      <w:pPr>
        <w:jc w:val="both"/>
        <w:rPr>
          <w:rFonts w:ascii="Times New Roman" w:hAnsi="Times New Roman" w:cs="Times New Roman"/>
          <w:sz w:val="20"/>
          <w:szCs w:val="20"/>
        </w:rPr>
      </w:pPr>
      <w:r w:rsidRPr="0031695F">
        <w:rPr>
          <w:rFonts w:ascii="Times New Roman" w:hAnsi="Times New Roman" w:cs="Times New Roman"/>
          <w:sz w:val="20"/>
          <w:szCs w:val="20"/>
        </w:rPr>
        <w:t>Dukāte</w:t>
      </w:r>
      <w:r w:rsidR="002E21F5" w:rsidRPr="0031695F">
        <w:rPr>
          <w:rFonts w:ascii="Times New Roman" w:hAnsi="Times New Roman" w:cs="Times New Roman"/>
          <w:sz w:val="20"/>
          <w:szCs w:val="20"/>
        </w:rPr>
        <w:t xml:space="preserve">, </w:t>
      </w:r>
      <w:r w:rsidRPr="0031695F">
        <w:rPr>
          <w:rFonts w:ascii="Times New Roman" w:hAnsi="Times New Roman" w:cs="Times New Roman"/>
          <w:sz w:val="20"/>
          <w:szCs w:val="20"/>
        </w:rPr>
        <w:t>29165290</w:t>
      </w:r>
    </w:p>
    <w:p w14:paraId="2E281558"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A182" w14:textId="77777777" w:rsidR="00937E75" w:rsidRDefault="00937E75">
      <w:r>
        <w:separator/>
      </w:r>
    </w:p>
  </w:endnote>
  <w:endnote w:type="continuationSeparator" w:id="0">
    <w:p w14:paraId="5A9901F8" w14:textId="77777777" w:rsidR="00937E75" w:rsidRDefault="0093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26144"/>
      <w:docPartObj>
        <w:docPartGallery w:val="Page Numbers (Bottom of Page)"/>
        <w:docPartUnique/>
      </w:docPartObj>
    </w:sdtPr>
    <w:sdtEndPr>
      <w:rPr>
        <w:rFonts w:ascii="Times New Roman" w:hAnsi="Times New Roman" w:cs="Times New Roman"/>
        <w:noProof/>
      </w:rPr>
    </w:sdtEndPr>
    <w:sdtContent>
      <w:p w14:paraId="05856471" w14:textId="77777777" w:rsidR="005C7FA1" w:rsidRPr="005C7FA1" w:rsidRDefault="002E21F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E12874">
          <w:rPr>
            <w:rFonts w:ascii="Times New Roman" w:hAnsi="Times New Roman" w:cs="Times New Roman"/>
            <w:noProof/>
          </w:rPr>
          <w:t>2</w:t>
        </w:r>
        <w:r w:rsidRPr="005C7FA1">
          <w:rPr>
            <w:rFonts w:ascii="Times New Roman" w:hAnsi="Times New Roman" w:cs="Times New Roman"/>
            <w:noProof/>
          </w:rPr>
          <w:fldChar w:fldCharType="end"/>
        </w:r>
      </w:p>
    </w:sdtContent>
  </w:sdt>
  <w:p w14:paraId="696AFE8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E865" w14:textId="77777777" w:rsidR="005C7FA1" w:rsidRPr="005C7FA1" w:rsidRDefault="005C7FA1">
    <w:pPr>
      <w:pStyle w:val="Footer"/>
      <w:jc w:val="right"/>
      <w:rPr>
        <w:rFonts w:ascii="Times New Roman" w:hAnsi="Times New Roman" w:cs="Times New Roman"/>
      </w:rPr>
    </w:pPr>
  </w:p>
  <w:p w14:paraId="1BED4AF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BC6D" w14:textId="77777777" w:rsidR="00937E75" w:rsidRDefault="00937E75">
      <w:r>
        <w:separator/>
      </w:r>
    </w:p>
  </w:footnote>
  <w:footnote w:type="continuationSeparator" w:id="0">
    <w:p w14:paraId="5C3E1FDC" w14:textId="77777777" w:rsidR="00937E75" w:rsidRDefault="0093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6A1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0A2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DFA543C">
      <w:start w:val="1"/>
      <w:numFmt w:val="decimal"/>
      <w:lvlText w:val="%1."/>
      <w:lvlJc w:val="left"/>
      <w:pPr>
        <w:ind w:left="720" w:hanging="360"/>
      </w:pPr>
      <w:rPr>
        <w:rFonts w:hint="default"/>
      </w:rPr>
    </w:lvl>
    <w:lvl w:ilvl="1" w:tplc="FA3EC52E" w:tentative="1">
      <w:start w:val="1"/>
      <w:numFmt w:val="lowerLetter"/>
      <w:lvlText w:val="%2."/>
      <w:lvlJc w:val="left"/>
      <w:pPr>
        <w:ind w:left="1440" w:hanging="360"/>
      </w:pPr>
    </w:lvl>
    <w:lvl w:ilvl="2" w:tplc="0C5EDBC8" w:tentative="1">
      <w:start w:val="1"/>
      <w:numFmt w:val="lowerRoman"/>
      <w:lvlText w:val="%3."/>
      <w:lvlJc w:val="right"/>
      <w:pPr>
        <w:ind w:left="2160" w:hanging="180"/>
      </w:pPr>
    </w:lvl>
    <w:lvl w:ilvl="3" w:tplc="011496D6" w:tentative="1">
      <w:start w:val="1"/>
      <w:numFmt w:val="decimal"/>
      <w:lvlText w:val="%4."/>
      <w:lvlJc w:val="left"/>
      <w:pPr>
        <w:ind w:left="2880" w:hanging="360"/>
      </w:pPr>
    </w:lvl>
    <w:lvl w:ilvl="4" w:tplc="2E409622" w:tentative="1">
      <w:start w:val="1"/>
      <w:numFmt w:val="lowerLetter"/>
      <w:lvlText w:val="%5."/>
      <w:lvlJc w:val="left"/>
      <w:pPr>
        <w:ind w:left="3600" w:hanging="360"/>
      </w:pPr>
    </w:lvl>
    <w:lvl w:ilvl="5" w:tplc="122A3B74" w:tentative="1">
      <w:start w:val="1"/>
      <w:numFmt w:val="lowerRoman"/>
      <w:lvlText w:val="%6."/>
      <w:lvlJc w:val="right"/>
      <w:pPr>
        <w:ind w:left="4320" w:hanging="180"/>
      </w:pPr>
    </w:lvl>
    <w:lvl w:ilvl="6" w:tplc="2BAA5D8A" w:tentative="1">
      <w:start w:val="1"/>
      <w:numFmt w:val="decimal"/>
      <w:lvlText w:val="%7."/>
      <w:lvlJc w:val="left"/>
      <w:pPr>
        <w:ind w:left="5040" w:hanging="360"/>
      </w:pPr>
    </w:lvl>
    <w:lvl w:ilvl="7" w:tplc="CF2C53E0" w:tentative="1">
      <w:start w:val="1"/>
      <w:numFmt w:val="lowerLetter"/>
      <w:lvlText w:val="%8."/>
      <w:lvlJc w:val="left"/>
      <w:pPr>
        <w:ind w:left="5760" w:hanging="360"/>
      </w:pPr>
    </w:lvl>
    <w:lvl w:ilvl="8" w:tplc="16E481EE"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B6AC5F7C">
      <w:start w:val="1"/>
      <w:numFmt w:val="decimal"/>
      <w:lvlText w:val="%1)"/>
      <w:lvlJc w:val="left"/>
      <w:pPr>
        <w:ind w:left="720" w:hanging="360"/>
      </w:pPr>
      <w:rPr>
        <w:rFonts w:ascii="Times New Roman" w:eastAsiaTheme="minorHAnsi" w:hAnsi="Times New Roman" w:cs="Times New Roman"/>
      </w:rPr>
    </w:lvl>
    <w:lvl w:ilvl="1" w:tplc="68EC7F00" w:tentative="1">
      <w:start w:val="1"/>
      <w:numFmt w:val="bullet"/>
      <w:lvlText w:val="o"/>
      <w:lvlJc w:val="left"/>
      <w:pPr>
        <w:ind w:left="1440" w:hanging="360"/>
      </w:pPr>
      <w:rPr>
        <w:rFonts w:ascii="Courier New" w:hAnsi="Courier New" w:cs="Courier New" w:hint="default"/>
      </w:rPr>
    </w:lvl>
    <w:lvl w:ilvl="2" w:tplc="91969812" w:tentative="1">
      <w:start w:val="1"/>
      <w:numFmt w:val="bullet"/>
      <w:lvlText w:val=""/>
      <w:lvlJc w:val="left"/>
      <w:pPr>
        <w:ind w:left="2160" w:hanging="360"/>
      </w:pPr>
      <w:rPr>
        <w:rFonts w:ascii="Wingdings" w:hAnsi="Wingdings" w:hint="default"/>
      </w:rPr>
    </w:lvl>
    <w:lvl w:ilvl="3" w:tplc="4EC40818" w:tentative="1">
      <w:start w:val="1"/>
      <w:numFmt w:val="bullet"/>
      <w:lvlText w:val=""/>
      <w:lvlJc w:val="left"/>
      <w:pPr>
        <w:ind w:left="2880" w:hanging="360"/>
      </w:pPr>
      <w:rPr>
        <w:rFonts w:ascii="Symbol" w:hAnsi="Symbol" w:hint="default"/>
      </w:rPr>
    </w:lvl>
    <w:lvl w:ilvl="4" w:tplc="EBA848E2" w:tentative="1">
      <w:start w:val="1"/>
      <w:numFmt w:val="bullet"/>
      <w:lvlText w:val="o"/>
      <w:lvlJc w:val="left"/>
      <w:pPr>
        <w:ind w:left="3600" w:hanging="360"/>
      </w:pPr>
      <w:rPr>
        <w:rFonts w:ascii="Courier New" w:hAnsi="Courier New" w:cs="Courier New" w:hint="default"/>
      </w:rPr>
    </w:lvl>
    <w:lvl w:ilvl="5" w:tplc="5CD27D1C" w:tentative="1">
      <w:start w:val="1"/>
      <w:numFmt w:val="bullet"/>
      <w:lvlText w:val=""/>
      <w:lvlJc w:val="left"/>
      <w:pPr>
        <w:ind w:left="4320" w:hanging="360"/>
      </w:pPr>
      <w:rPr>
        <w:rFonts w:ascii="Wingdings" w:hAnsi="Wingdings" w:hint="default"/>
      </w:rPr>
    </w:lvl>
    <w:lvl w:ilvl="6" w:tplc="1360AC02" w:tentative="1">
      <w:start w:val="1"/>
      <w:numFmt w:val="bullet"/>
      <w:lvlText w:val=""/>
      <w:lvlJc w:val="left"/>
      <w:pPr>
        <w:ind w:left="5040" w:hanging="360"/>
      </w:pPr>
      <w:rPr>
        <w:rFonts w:ascii="Symbol" w:hAnsi="Symbol" w:hint="default"/>
      </w:rPr>
    </w:lvl>
    <w:lvl w:ilvl="7" w:tplc="5CE0664E" w:tentative="1">
      <w:start w:val="1"/>
      <w:numFmt w:val="bullet"/>
      <w:lvlText w:val="o"/>
      <w:lvlJc w:val="left"/>
      <w:pPr>
        <w:ind w:left="5760" w:hanging="360"/>
      </w:pPr>
      <w:rPr>
        <w:rFonts w:ascii="Courier New" w:hAnsi="Courier New" w:cs="Courier New" w:hint="default"/>
      </w:rPr>
    </w:lvl>
    <w:lvl w:ilvl="8" w:tplc="3C62C83E"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736977291">
    <w:abstractNumId w:val="2"/>
  </w:num>
  <w:num w:numId="2" w16cid:durableId="767896940">
    <w:abstractNumId w:val="0"/>
  </w:num>
  <w:num w:numId="3" w16cid:durableId="14142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70E3F"/>
    <w:rsid w:val="00073371"/>
    <w:rsid w:val="00075144"/>
    <w:rsid w:val="00195A73"/>
    <w:rsid w:val="0025391B"/>
    <w:rsid w:val="00297558"/>
    <w:rsid w:val="002E21F5"/>
    <w:rsid w:val="0031695F"/>
    <w:rsid w:val="00351D48"/>
    <w:rsid w:val="00380B0D"/>
    <w:rsid w:val="004D516C"/>
    <w:rsid w:val="004E358E"/>
    <w:rsid w:val="0053073B"/>
    <w:rsid w:val="00532896"/>
    <w:rsid w:val="00543508"/>
    <w:rsid w:val="00564CA6"/>
    <w:rsid w:val="005C7FA1"/>
    <w:rsid w:val="00617AAC"/>
    <w:rsid w:val="00693F05"/>
    <w:rsid w:val="006D3451"/>
    <w:rsid w:val="0074092B"/>
    <w:rsid w:val="007B4DDB"/>
    <w:rsid w:val="008257F8"/>
    <w:rsid w:val="009139A1"/>
    <w:rsid w:val="00937E75"/>
    <w:rsid w:val="00996740"/>
    <w:rsid w:val="00A52B04"/>
    <w:rsid w:val="00AA2A06"/>
    <w:rsid w:val="00B36CD4"/>
    <w:rsid w:val="00BB16A4"/>
    <w:rsid w:val="00BC4654"/>
    <w:rsid w:val="00C9477C"/>
    <w:rsid w:val="00C94C45"/>
    <w:rsid w:val="00CA68BA"/>
    <w:rsid w:val="00CF4491"/>
    <w:rsid w:val="00D75CA4"/>
    <w:rsid w:val="00D86969"/>
    <w:rsid w:val="00DB3602"/>
    <w:rsid w:val="00E12874"/>
    <w:rsid w:val="00E475E1"/>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335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31695F"/>
    <w:pPr>
      <w:ind w:left="720"/>
      <w:contextualSpacing/>
    </w:pPr>
  </w:style>
  <w:style w:type="paragraph" w:styleId="Revision">
    <w:name w:val="Revision"/>
    <w:hidden/>
    <w:uiPriority w:val="99"/>
    <w:semiHidden/>
    <w:rsid w:val="00CF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3596</Words>
  <Characters>2051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2023-11-01T14:33:00Z</dcterms:created>
  <dcterms:modified xsi:type="dcterms:W3CDTF">2023-11-01T14:33:00Z</dcterms:modified>
</cp:coreProperties>
</file>