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65E" w14:textId="4E01D049" w:rsidR="00742F64" w:rsidRDefault="00DB35D3" w:rsidP="00742F64">
      <w:pPr>
        <w:jc w:val="right"/>
        <w:rPr>
          <w:noProof/>
        </w:rPr>
      </w:pPr>
      <w:r w:rsidRPr="00F01342">
        <w:rPr>
          <w:noProof/>
          <w:sz w:val="28"/>
        </w:rPr>
        <w:drawing>
          <wp:inline distT="0" distB="0" distL="0" distR="0" wp14:anchorId="58C7F717" wp14:editId="54502FB2">
            <wp:extent cx="5734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4CA6" w14:textId="52259AC0" w:rsidR="00DB35D3" w:rsidRDefault="00DB35D3" w:rsidP="00742F64">
      <w:pPr>
        <w:jc w:val="right"/>
        <w:rPr>
          <w:noProof/>
        </w:rPr>
      </w:pPr>
    </w:p>
    <w:p w14:paraId="4D95D0BA" w14:textId="77777777" w:rsidR="00DB35D3" w:rsidRPr="00FD62B5" w:rsidRDefault="00DB35D3" w:rsidP="00DB35D3">
      <w:pPr>
        <w:jc w:val="right"/>
        <w:rPr>
          <w:rFonts w:eastAsia="Calibri"/>
        </w:rPr>
      </w:pPr>
      <w:r w:rsidRPr="00FD62B5">
        <w:rPr>
          <w:rFonts w:eastAsia="Calibri"/>
        </w:rPr>
        <w:t xml:space="preserve">PROJEKTS </w:t>
      </w:r>
      <w:r w:rsidRPr="00FD62B5">
        <w:rPr>
          <w:rFonts w:eastAsia="Calibri"/>
          <w:noProof/>
        </w:rPr>
        <w:t xml:space="preserve">uz </w:t>
      </w:r>
      <w:r>
        <w:rPr>
          <w:rFonts w:eastAsia="Calibri"/>
          <w:noProof/>
        </w:rPr>
        <w:t>24.01.2023.</w:t>
      </w:r>
    </w:p>
    <w:p w14:paraId="077553FA" w14:textId="77777777" w:rsidR="00DB35D3" w:rsidRDefault="00DB35D3" w:rsidP="00DB35D3">
      <w:pPr>
        <w:jc w:val="right"/>
        <w:rPr>
          <w:rFonts w:eastAsia="Calibri"/>
          <w:noProof/>
        </w:rPr>
      </w:pPr>
      <w:r w:rsidRPr="00FD62B5">
        <w:rPr>
          <w:rFonts w:eastAsia="Calibri"/>
          <w:noProof/>
        </w:rPr>
        <w:t xml:space="preserve">vēlamais izskatīšanas datums </w:t>
      </w:r>
      <w:r>
        <w:rPr>
          <w:rFonts w:eastAsia="Calibri"/>
          <w:noProof/>
        </w:rPr>
        <w:t>IKSS komitejā – 01.02.2023.</w:t>
      </w:r>
    </w:p>
    <w:p w14:paraId="3B236095" w14:textId="28A4FFE3" w:rsidR="00DB35D3" w:rsidRPr="00FD62B5" w:rsidRDefault="00DB35D3" w:rsidP="00DB35D3">
      <w:pPr>
        <w:jc w:val="right"/>
        <w:rPr>
          <w:rFonts w:eastAsia="Calibri"/>
          <w:noProof/>
        </w:rPr>
      </w:pPr>
      <w:r w:rsidRPr="000D330E">
        <w:rPr>
          <w:rFonts w:eastAsia="Calibri"/>
          <w:noProof/>
          <w:highlight w:val="yellow"/>
        </w:rPr>
        <w:t xml:space="preserve">tuvākajā domes sēdē – </w:t>
      </w:r>
      <w:r w:rsidR="00C929BA">
        <w:rPr>
          <w:rFonts w:eastAsia="Calibri"/>
          <w:noProof/>
        </w:rPr>
        <w:t>08</w:t>
      </w:r>
      <w:r w:rsidRPr="00FD62B5">
        <w:rPr>
          <w:rFonts w:eastAsia="Calibri"/>
          <w:noProof/>
        </w:rPr>
        <w:t>.02.202</w:t>
      </w:r>
      <w:r>
        <w:rPr>
          <w:rFonts w:eastAsia="Calibri"/>
          <w:noProof/>
        </w:rPr>
        <w:t>3</w:t>
      </w:r>
      <w:r w:rsidRPr="00FD62B5">
        <w:rPr>
          <w:rFonts w:eastAsia="Calibri"/>
          <w:noProof/>
        </w:rPr>
        <w:t>.</w:t>
      </w:r>
    </w:p>
    <w:p w14:paraId="07AE87A1" w14:textId="14EF3320" w:rsidR="00DB35D3" w:rsidRDefault="00DB35D3" w:rsidP="00DB35D3">
      <w:pPr>
        <w:jc w:val="right"/>
        <w:rPr>
          <w:rFonts w:eastAsia="Calibri"/>
          <w:noProof/>
        </w:rPr>
      </w:pPr>
      <w:r w:rsidRPr="00FD62B5">
        <w:rPr>
          <w:rFonts w:eastAsia="Calibri"/>
          <w:noProof/>
        </w:rPr>
        <w:t xml:space="preserve">sagatavotājs un ziņotājs: </w:t>
      </w:r>
      <w:r>
        <w:rPr>
          <w:rFonts w:eastAsia="Calibri"/>
          <w:noProof/>
        </w:rPr>
        <w:t>A.Kalvāne</w:t>
      </w:r>
    </w:p>
    <w:p w14:paraId="37891A08" w14:textId="77777777" w:rsidR="00DB35D3" w:rsidRDefault="00DB35D3" w:rsidP="00DB35D3">
      <w:pPr>
        <w:jc w:val="right"/>
        <w:rPr>
          <w:noProof/>
        </w:rPr>
      </w:pPr>
    </w:p>
    <w:p w14:paraId="152DE855" w14:textId="77777777" w:rsidR="00AB45D4" w:rsidRPr="007B65A8" w:rsidRDefault="001D4328" w:rsidP="00AB45D4">
      <w:pPr>
        <w:jc w:val="center"/>
        <w:rPr>
          <w:noProof/>
          <w:sz w:val="28"/>
          <w:szCs w:val="28"/>
        </w:rPr>
      </w:pPr>
      <w:r w:rsidRPr="007B65A8">
        <w:rPr>
          <w:noProof/>
          <w:sz w:val="28"/>
          <w:szCs w:val="28"/>
        </w:rPr>
        <w:t>LĒMUMS</w:t>
      </w:r>
    </w:p>
    <w:p w14:paraId="1D36B2BD" w14:textId="77777777" w:rsidR="00AB45D4" w:rsidRPr="007B65A8" w:rsidRDefault="001D4328" w:rsidP="00AB45D4">
      <w:pPr>
        <w:jc w:val="center"/>
        <w:rPr>
          <w:noProof/>
        </w:rPr>
      </w:pPr>
      <w:r w:rsidRPr="007B65A8">
        <w:rPr>
          <w:noProof/>
        </w:rPr>
        <w:t>Ādažos, Ādažu novadā</w:t>
      </w:r>
    </w:p>
    <w:p w14:paraId="5673B66E" w14:textId="77777777" w:rsidR="00AB45D4" w:rsidRPr="007B65A8" w:rsidRDefault="001D4328" w:rsidP="00AB45D4"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</w:p>
    <w:p w14:paraId="302A7586" w14:textId="504A018D" w:rsidR="00AB45D4" w:rsidRPr="007B65A8" w:rsidRDefault="001D4328" w:rsidP="00AB45D4">
      <w:r w:rsidRPr="007B65A8">
        <w:t>202</w:t>
      </w:r>
      <w:r w:rsidR="00A3205A">
        <w:t>3</w:t>
      </w:r>
      <w:r>
        <w:t xml:space="preserve">. gada </w:t>
      </w:r>
      <w:r w:rsidR="00C929BA">
        <w:t>8</w:t>
      </w:r>
      <w:r w:rsidR="00287E0B">
        <w:t xml:space="preserve">. </w:t>
      </w:r>
      <w:r w:rsidR="00790EF4">
        <w:t>februārī</w:t>
      </w:r>
      <w:r w:rsidRPr="007B65A8">
        <w:tab/>
      </w:r>
      <w:r w:rsidRPr="007B65A8">
        <w:tab/>
      </w:r>
      <w:r w:rsidRPr="007B65A8">
        <w:tab/>
      </w:r>
      <w:r w:rsidRPr="007B65A8">
        <w:tab/>
      </w:r>
      <w:r w:rsidRPr="007B65A8">
        <w:tab/>
      </w:r>
      <w:r>
        <w:tab/>
      </w:r>
      <w:r>
        <w:tab/>
      </w:r>
      <w:r>
        <w:tab/>
      </w:r>
      <w:r w:rsidR="00742F64" w:rsidRPr="007B65A8">
        <w:rPr>
          <w:b/>
        </w:rPr>
        <w:t>Nr.</w:t>
      </w:r>
      <w:r w:rsidR="00790EF4">
        <w:rPr>
          <w:b/>
        </w:rPr>
        <w:t xml:space="preserve"> </w:t>
      </w:r>
      <w:r w:rsidR="00790EF4" w:rsidRPr="000D330E">
        <w:rPr>
          <w:b/>
          <w:highlight w:val="yellow"/>
        </w:rPr>
        <w:t>xx</w:t>
      </w:r>
      <w:r>
        <w:rPr>
          <w:b/>
        </w:rPr>
        <w:t xml:space="preserve"> </w:t>
      </w:r>
    </w:p>
    <w:p w14:paraId="67EB6E2B" w14:textId="77777777" w:rsidR="00AB45D4" w:rsidRPr="007B65A8" w:rsidRDefault="00AB45D4" w:rsidP="00AB45D4">
      <w:pPr>
        <w:rPr>
          <w:b/>
        </w:rPr>
      </w:pPr>
    </w:p>
    <w:p w14:paraId="4DEE5551" w14:textId="77777777" w:rsidR="00AB45D4" w:rsidRDefault="001D4328" w:rsidP="00AB45D4">
      <w:pPr>
        <w:ind w:right="-1"/>
        <w:jc w:val="center"/>
        <w:rPr>
          <w:b/>
        </w:rPr>
      </w:pPr>
      <w:r>
        <w:rPr>
          <w:b/>
          <w:noProof/>
        </w:rPr>
        <w:t xml:space="preserve">Par sadarbību pedagoģiski medicīniskās komisijas pakalpojuma nodrošināšanā  </w:t>
      </w:r>
    </w:p>
    <w:p w14:paraId="4B4BDB44" w14:textId="77777777" w:rsidR="00AB45D4" w:rsidRPr="00FA1ACE" w:rsidRDefault="00AB45D4" w:rsidP="00AB45D4">
      <w:pPr>
        <w:rPr>
          <w:color w:val="000000" w:themeColor="text1"/>
        </w:rPr>
      </w:pPr>
    </w:p>
    <w:p w14:paraId="6F9C0E3F" w14:textId="2F0CF99C" w:rsidR="00790EF4" w:rsidRDefault="00790EF4" w:rsidP="00632ED7">
      <w:pPr>
        <w:spacing w:after="120"/>
        <w:jc w:val="both"/>
      </w:pPr>
      <w:r>
        <w:t>Ādažu novada pašvaldība</w:t>
      </w:r>
      <w:r w:rsidR="00027039">
        <w:t>s</w:t>
      </w:r>
      <w:r>
        <w:t xml:space="preserve"> dome 2022. gada 13. maijā pieņēma lēmumu Nr. 224 “</w:t>
      </w:r>
      <w:r w:rsidRPr="00790EF4">
        <w:t>Par sadarbību pedagoģiski medicīniskās komisijas pakalpojuma nodrošināšanā</w:t>
      </w:r>
      <w:r>
        <w:t xml:space="preserve">” un </w:t>
      </w:r>
      <w:r w:rsidR="00DB35D3">
        <w:t xml:space="preserve">ar Mārupes novada pašvaldību </w:t>
      </w:r>
      <w:r w:rsidR="00027039">
        <w:t xml:space="preserve">17.05.2022. </w:t>
      </w:r>
      <w:r>
        <w:t xml:space="preserve">tika noslēgts līgums Nr. </w:t>
      </w:r>
      <w:r w:rsidRPr="00790EF4">
        <w:t>JUR 2022-05/522</w:t>
      </w:r>
      <w:r w:rsidR="001103D2">
        <w:t xml:space="preserve"> “</w:t>
      </w:r>
      <w:r w:rsidR="001103D2" w:rsidRPr="001103D2">
        <w:t>Par sadarbību pedagoģiski medicīniskās komisijas pakalpojuma nodrošināšanā</w:t>
      </w:r>
      <w:r w:rsidR="001103D2">
        <w:t xml:space="preserve">” par pedagoģiski medicīniskās komisijas </w:t>
      </w:r>
      <w:r w:rsidR="00DB35D3">
        <w:t xml:space="preserve">(turpmāk – Komisija) </w:t>
      </w:r>
      <w:r w:rsidR="001103D2">
        <w:t>pakalpojum</w:t>
      </w:r>
      <w:r w:rsidR="00DB35D3">
        <w:t xml:space="preserve">a nodrošināšanu </w:t>
      </w:r>
      <w:r w:rsidR="00DB35D3" w:rsidRPr="00DB35D3">
        <w:t>Ādažu novada pašvaldības administratīvajā teritorijā deklarēt</w:t>
      </w:r>
      <w:r w:rsidR="00DB35D3">
        <w:t>ajiem</w:t>
      </w:r>
      <w:r w:rsidR="00DB35D3" w:rsidRPr="00DB35D3">
        <w:t xml:space="preserve"> izglītojam</w:t>
      </w:r>
      <w:r w:rsidR="00DB35D3">
        <w:t>ajiem</w:t>
      </w:r>
      <w:r w:rsidR="00DB35D3" w:rsidRPr="00DB35D3">
        <w:t xml:space="preserve"> pirmsskolas un sākumskolas vecumposmā</w:t>
      </w:r>
      <w:r w:rsidR="00DB35D3">
        <w:t>. Līgums bija spēkā līdz 2022. gada 31. decembrim.</w:t>
      </w:r>
    </w:p>
    <w:p w14:paraId="10FDE9D5" w14:textId="1FD09C08" w:rsidR="00DB35D3" w:rsidRDefault="00DB35D3" w:rsidP="00632ED7">
      <w:pPr>
        <w:spacing w:after="120"/>
        <w:jc w:val="both"/>
      </w:pPr>
      <w:r>
        <w:t>Ņemot vērā, ka Ādažu novada pašvaldības Komisijas izveide vēl ir procesā, l</w:t>
      </w:r>
      <w:r w:rsidRPr="00DB35D3">
        <w:t>ai nodrošinātu pakalpojuma nepārtrauktību</w:t>
      </w:r>
      <w:r>
        <w:t xml:space="preserve">, </w:t>
      </w:r>
      <w:r w:rsidRPr="00DB35D3">
        <w:t>ir panākta vienošanās ar Mārupes novada pašvaldību par sadarbīb</w:t>
      </w:r>
      <w:r>
        <w:t>as turpināšanu</w:t>
      </w:r>
      <w:r w:rsidRPr="00DB35D3">
        <w:t xml:space="preserve"> Komisijas pakalpojuma sniegšan</w:t>
      </w:r>
      <w:r>
        <w:t>ā.</w:t>
      </w:r>
    </w:p>
    <w:p w14:paraId="7E2DD7AE" w14:textId="69902BBC" w:rsidR="00DB35D3" w:rsidRDefault="00DB35D3" w:rsidP="00DB35D3">
      <w:pPr>
        <w:spacing w:after="120"/>
        <w:jc w:val="both"/>
      </w:pPr>
      <w:r>
        <w:t xml:space="preserve">Saskaņā ar  </w:t>
      </w:r>
      <w:r w:rsidR="00631647" w:rsidRPr="00632ED7">
        <w:t>Mārupes novada pašvaldības</w:t>
      </w:r>
      <w:r w:rsidR="0054298A">
        <w:t xml:space="preserve"> </w:t>
      </w:r>
      <w:r w:rsidR="00027039">
        <w:t xml:space="preserve">domes </w:t>
      </w:r>
      <w:r w:rsidR="0054298A">
        <w:t xml:space="preserve">25.01.2023. </w:t>
      </w:r>
      <w:r w:rsidR="00631647">
        <w:t>lēmum</w:t>
      </w:r>
      <w:r w:rsidR="0054298A">
        <w:t xml:space="preserve">u </w:t>
      </w:r>
      <w:r w:rsidR="00214AB9" w:rsidRPr="00170F31">
        <w:t>Nr.</w:t>
      </w:r>
      <w:r w:rsidR="00631647" w:rsidRPr="00632ED7">
        <w:t xml:space="preserve"> </w:t>
      </w:r>
      <w:r w:rsidR="00170F31">
        <w:t>26</w:t>
      </w:r>
      <w:r w:rsidR="00F654BC">
        <w:t xml:space="preserve"> </w:t>
      </w:r>
      <w:r w:rsidR="00631647" w:rsidRPr="00632ED7">
        <w:t>“</w:t>
      </w:r>
      <w:r w:rsidR="0054298A" w:rsidRPr="0054298A">
        <w:t>Par Mārupes novada pašvaldības pedagoģiski medicīniskās komisijas pakalpojuma sniegšanas cenrāža apstiprināšanu citām pašvaldībām</w:t>
      </w:r>
      <w:r w:rsidR="0054298A">
        <w:t>”</w:t>
      </w:r>
      <w:r w:rsidR="00631647">
        <w:t xml:space="preserve">, </w:t>
      </w:r>
      <w:r>
        <w:t>Komisijas izmaksas par viena atzinuma sniegšanu</w:t>
      </w:r>
      <w:r w:rsidR="00631647">
        <w:t xml:space="preserve"> no 01.02.2023. </w:t>
      </w:r>
      <w:r>
        <w:t xml:space="preserve">ir EUR </w:t>
      </w:r>
      <w:r w:rsidR="00631647" w:rsidRPr="00632ED7">
        <w:t>6</w:t>
      </w:r>
      <w:r w:rsidR="00631647">
        <w:t>3</w:t>
      </w:r>
      <w:r w:rsidR="00631647" w:rsidRPr="00632ED7">
        <w:t>,</w:t>
      </w:r>
      <w:r w:rsidR="00631647">
        <w:t>77</w:t>
      </w:r>
      <w:r w:rsidR="00631647" w:rsidRPr="00632ED7">
        <w:t xml:space="preserve"> </w:t>
      </w:r>
      <w:r w:rsidRPr="00B70AF7">
        <w:t>(ieskaitot PVN).</w:t>
      </w:r>
    </w:p>
    <w:p w14:paraId="22512DEE" w14:textId="67CD53C0" w:rsidR="00631647" w:rsidRDefault="00B14676" w:rsidP="00DB35D3">
      <w:pPr>
        <w:spacing w:after="120"/>
        <w:jc w:val="both"/>
      </w:pPr>
      <w:r>
        <w:t xml:space="preserve">Ādažu novadā pakalpojums nepieciešams vidēji </w:t>
      </w:r>
      <w:r w:rsidRPr="00FB23F5">
        <w:t>četriem</w:t>
      </w:r>
      <w:r>
        <w:t xml:space="preserve"> izglītojamajiem mēnesī. </w:t>
      </w:r>
      <w:r w:rsidR="00027039">
        <w:t>Finanšu līdzekļi</w:t>
      </w:r>
      <w:r>
        <w:t xml:space="preserve"> pakalpojuma nodrošināšanai ir iekļaut</w:t>
      </w:r>
      <w:r w:rsidR="003C7418">
        <w:t>i</w:t>
      </w:r>
      <w:r>
        <w:t xml:space="preserve"> </w:t>
      </w:r>
      <w:r w:rsidR="00631647">
        <w:t>pašvaldības administrācijas Izglītības un jaunatnes nodaļas 2023. gada budžeta tāmē</w:t>
      </w:r>
      <w:r>
        <w:t xml:space="preserve">. </w:t>
      </w:r>
    </w:p>
    <w:p w14:paraId="2A93C9F4" w14:textId="6C51B565" w:rsidR="00AB45D4" w:rsidRDefault="001D4328" w:rsidP="00AB45D4">
      <w:pPr>
        <w:spacing w:after="120"/>
        <w:jc w:val="both"/>
      </w:pPr>
      <w:r>
        <w:t>P</w:t>
      </w:r>
      <w:r w:rsidRPr="00360D9F">
        <w:t>amatojot</w:t>
      </w:r>
      <w:r>
        <w:t xml:space="preserve">ies uz </w:t>
      </w:r>
      <w:r w:rsidR="00B14676">
        <w:t xml:space="preserve">Pašvaldību </w:t>
      </w:r>
      <w:r>
        <w:t xml:space="preserve">likuma </w:t>
      </w:r>
      <w:r w:rsidR="000D330E">
        <w:t>78</w:t>
      </w:r>
      <w:r>
        <w:t xml:space="preserve">. panta pirmo daļu, Valsts pārvaldes iekārtas likuma 54. panta pirmo un piekto daļu, 61. panta pirmo daļu, Ministru kabineta </w:t>
      </w:r>
      <w:r w:rsidRPr="008A4B86">
        <w:t>2012.</w:t>
      </w:r>
      <w:r w:rsidR="00566382">
        <w:t xml:space="preserve"> </w:t>
      </w:r>
      <w:r w:rsidRPr="008A4B86">
        <w:t>gada 16.</w:t>
      </w:r>
      <w:r w:rsidR="00566382">
        <w:t xml:space="preserve"> </w:t>
      </w:r>
      <w:r w:rsidRPr="008A4B86">
        <w:t>oktobra noteikum</w:t>
      </w:r>
      <w:r>
        <w:t>iem</w:t>
      </w:r>
      <w:r w:rsidRPr="008A4B86">
        <w:t xml:space="preserve"> Nr.</w:t>
      </w:r>
      <w:r>
        <w:t xml:space="preserve"> </w:t>
      </w:r>
      <w:r w:rsidRPr="008A4B86">
        <w:t>709 „Noteikumi par pedagoģiski medicīniskajām komisijām”</w:t>
      </w:r>
      <w:r>
        <w:t xml:space="preserve"> un </w:t>
      </w:r>
      <w:r w:rsidRPr="008A4B86">
        <w:t>2006.gada 4.aprīļa noteikum</w:t>
      </w:r>
      <w:r>
        <w:t>iem</w:t>
      </w:r>
      <w:r w:rsidRPr="008A4B86">
        <w:t xml:space="preserve"> Nr.</w:t>
      </w:r>
      <w:r>
        <w:t xml:space="preserve"> </w:t>
      </w:r>
      <w:r w:rsidRPr="008A4B86">
        <w:t>253 „Kārtība, kādā organizējama ilgstoši slimojošu izglītojamo izglītošanās ārpus izglītības iestādes”</w:t>
      </w:r>
      <w:r>
        <w:t xml:space="preserve">, </w:t>
      </w:r>
      <w:r w:rsidR="00027039">
        <w:t xml:space="preserve">kā arī </w:t>
      </w:r>
      <w:r w:rsidR="0054298A">
        <w:t xml:space="preserve">Izglītības, kultūras,  sporta un sociālās komitejas 01.02.2023. atzinumu, </w:t>
      </w:r>
      <w:r>
        <w:t>Ādažu novada pašvaldības dome</w:t>
      </w:r>
    </w:p>
    <w:p w14:paraId="02B7557C" w14:textId="77777777" w:rsidR="00AB45D4" w:rsidRDefault="001D4328" w:rsidP="00AB45D4">
      <w:pPr>
        <w:spacing w:after="120"/>
        <w:jc w:val="center"/>
      </w:pPr>
      <w:r w:rsidRPr="00C03F2A">
        <w:rPr>
          <w:b/>
        </w:rPr>
        <w:t>NOLEMJ</w:t>
      </w:r>
      <w:r>
        <w:t>:</w:t>
      </w:r>
    </w:p>
    <w:p w14:paraId="60CAE1A5" w14:textId="3D4DE7CC" w:rsidR="00AB45D4" w:rsidRDefault="001D4328" w:rsidP="00AB45D4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>
        <w:t>Slēgt sadarbības līgumu ar Mārupes novada pašvaldību par pedagoģiski medicīniskās komisijas pakalpojuma (</w:t>
      </w:r>
      <w:r w:rsidRPr="00034900">
        <w:t>komisijas atzinum</w:t>
      </w:r>
      <w:r>
        <w:t>i)</w:t>
      </w:r>
      <w:r w:rsidRPr="00034900">
        <w:t xml:space="preserve"> sniegšan</w:t>
      </w:r>
      <w:r>
        <w:t>u (sadarbības līguma projekts – pielikumā) līdz 202</w:t>
      </w:r>
      <w:r w:rsidR="00A3205A">
        <w:t>3</w:t>
      </w:r>
      <w:r>
        <w:t xml:space="preserve">. gada </w:t>
      </w:r>
      <w:r w:rsidR="000D330E" w:rsidRPr="002F3043">
        <w:t>31.</w:t>
      </w:r>
      <w:r w:rsidR="00027039" w:rsidRPr="002F3043">
        <w:t xml:space="preserve"> </w:t>
      </w:r>
      <w:r w:rsidR="000D330E" w:rsidRPr="002F3043">
        <w:t>decembrim</w:t>
      </w:r>
      <w:r>
        <w:t>.</w:t>
      </w:r>
    </w:p>
    <w:p w14:paraId="623F5A5F" w14:textId="6FD5E3F2" w:rsidR="00AB45D4" w:rsidRDefault="00027039" w:rsidP="00AB45D4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>
        <w:lastRenderedPageBreak/>
        <w:t>Ar šī l</w:t>
      </w:r>
      <w:r w:rsidR="001D4328">
        <w:t xml:space="preserve">ēmuma izpildi </w:t>
      </w:r>
      <w:r>
        <w:t xml:space="preserve">saistītos izdevumus par </w:t>
      </w:r>
      <w:r w:rsidR="001D4328">
        <w:t xml:space="preserve">pakalpojumu </w:t>
      </w:r>
      <w:r w:rsidR="00566382">
        <w:t xml:space="preserve">apmaksāt </w:t>
      </w:r>
      <w:r w:rsidR="00287E0B">
        <w:t>no</w:t>
      </w:r>
      <w:r w:rsidR="001D4328">
        <w:t xml:space="preserve"> </w:t>
      </w:r>
      <w:r w:rsidR="00566382">
        <w:t xml:space="preserve">pašvaldības administrācijas </w:t>
      </w:r>
      <w:r w:rsidR="001D4328">
        <w:t>Izglītības un jaunatnes nodaļas 202</w:t>
      </w:r>
      <w:r w:rsidR="00A3205A">
        <w:t>3</w:t>
      </w:r>
      <w:r w:rsidR="001D4328">
        <w:t>. gada budžeta tām</w:t>
      </w:r>
      <w:r w:rsidR="00287E0B">
        <w:t xml:space="preserve">es </w:t>
      </w:r>
      <w:r w:rsidR="00566382">
        <w:t xml:space="preserve">līdzekļiem </w:t>
      </w:r>
      <w:r w:rsidR="00287E0B">
        <w:t xml:space="preserve">(EKK </w:t>
      </w:r>
      <w:r w:rsidR="000D330E">
        <w:t>2239</w:t>
      </w:r>
      <w:r w:rsidR="00287E0B">
        <w:t>)</w:t>
      </w:r>
      <w:r w:rsidR="001D4328" w:rsidRPr="00FF63D2">
        <w:t>.</w:t>
      </w:r>
    </w:p>
    <w:p w14:paraId="337AC9C7" w14:textId="2B871786" w:rsidR="00566382" w:rsidRDefault="001D4328" w:rsidP="00AB45D4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>
        <w:t xml:space="preserve">Pašvaldības administrācijas Juridiskajai un iepirkumu nodaļai </w:t>
      </w:r>
      <w:r w:rsidR="00027039">
        <w:t xml:space="preserve">5 darba dienu </w:t>
      </w:r>
      <w:r w:rsidR="0054298A">
        <w:t xml:space="preserve">laikā no </w:t>
      </w:r>
      <w:r w:rsidR="00027039">
        <w:t xml:space="preserve">šī </w:t>
      </w:r>
      <w:r w:rsidR="0054298A">
        <w:t xml:space="preserve">lēmuma </w:t>
      </w:r>
      <w:r w:rsidR="00027039">
        <w:t>pieņemšanas</w:t>
      </w:r>
      <w:r w:rsidR="00092A05">
        <w:t xml:space="preserve"> </w:t>
      </w:r>
      <w:r w:rsidR="00027039">
        <w:t xml:space="preserve">dienas </w:t>
      </w:r>
      <w:r>
        <w:t xml:space="preserve">sagatavot </w:t>
      </w:r>
      <w:r w:rsidR="00027039">
        <w:t xml:space="preserve">parakstīšanai </w:t>
      </w:r>
      <w:r w:rsidR="00A3205A">
        <w:t>1</w:t>
      </w:r>
      <w:r>
        <w:t>. punktā noteiktā līguma projektu.</w:t>
      </w:r>
    </w:p>
    <w:p w14:paraId="53862976" w14:textId="16531787" w:rsidR="00AB45D4" w:rsidRDefault="00027039" w:rsidP="00AB45D4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>
        <w:t>Pašvaldības izpilddirektoram</w:t>
      </w:r>
      <w:r w:rsidDel="00027039">
        <w:t xml:space="preserve"> </w:t>
      </w:r>
      <w:r>
        <w:t>veikt l</w:t>
      </w:r>
      <w:r w:rsidR="001D4328">
        <w:t>ēmuma izpildes kontrol</w:t>
      </w:r>
      <w:r>
        <w:t>i</w:t>
      </w:r>
      <w:r w:rsidR="001D4328">
        <w:t>.</w:t>
      </w:r>
    </w:p>
    <w:p w14:paraId="5CF16936" w14:textId="77777777" w:rsidR="00AB45D4" w:rsidRDefault="00AB45D4" w:rsidP="001458DA">
      <w:pPr>
        <w:jc w:val="both"/>
      </w:pPr>
    </w:p>
    <w:p w14:paraId="345E1230" w14:textId="77777777" w:rsidR="001458DA" w:rsidRDefault="001458DA" w:rsidP="001458DA">
      <w:pPr>
        <w:jc w:val="both"/>
      </w:pPr>
    </w:p>
    <w:p w14:paraId="17EC7F8D" w14:textId="77777777" w:rsidR="001458DA" w:rsidRDefault="001458DA" w:rsidP="001458DA">
      <w:pPr>
        <w:jc w:val="both"/>
      </w:pPr>
    </w:p>
    <w:p w14:paraId="66E5FBF8" w14:textId="1C46F30F" w:rsidR="00F260EF" w:rsidRDefault="001D4328" w:rsidP="001D4328">
      <w:pPr>
        <w:jc w:val="both"/>
      </w:pPr>
      <w:r>
        <w:t>Pašvaldības d</w:t>
      </w:r>
      <w:r w:rsidRPr="006F6D6E">
        <w:t>omes priekšsēdētāj</w:t>
      </w:r>
      <w:r w:rsidR="00A3205A">
        <w:t>a</w:t>
      </w:r>
      <w:r w:rsidRPr="006F6D6E">
        <w:t xml:space="preserve"> </w:t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="00A3205A">
        <w:t>K. Miķelsone</w:t>
      </w:r>
    </w:p>
    <w:p w14:paraId="68E745B0" w14:textId="395318A4" w:rsidR="0054298A" w:rsidRDefault="0054298A" w:rsidP="001D4328">
      <w:pPr>
        <w:jc w:val="both"/>
      </w:pPr>
    </w:p>
    <w:p w14:paraId="3CA7557B" w14:textId="33FB5210" w:rsidR="0054298A" w:rsidRDefault="00027039" w:rsidP="001D4328">
      <w:pPr>
        <w:jc w:val="both"/>
      </w:pPr>
      <w:r>
        <w:t xml:space="preserve">IJN, </w:t>
      </w:r>
      <w:r w:rsidR="0054298A">
        <w:t>JIN</w:t>
      </w:r>
      <w:r>
        <w:t xml:space="preserve">, </w:t>
      </w:r>
      <w:r w:rsidR="0054298A">
        <w:t>G</w:t>
      </w:r>
      <w:r>
        <w:t>RN</w:t>
      </w:r>
      <w:r w:rsidR="0054298A">
        <w:t xml:space="preserve">, </w:t>
      </w:r>
      <w:r>
        <w:t>IDR - @</w:t>
      </w:r>
    </w:p>
    <w:p w14:paraId="2827E3A5" w14:textId="77777777" w:rsidR="0054298A" w:rsidRDefault="0054298A" w:rsidP="001D4328">
      <w:pPr>
        <w:jc w:val="both"/>
      </w:pPr>
    </w:p>
    <w:sectPr w:rsidR="0054298A" w:rsidSect="001D4328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4A3D" w14:textId="77777777" w:rsidR="00984B71" w:rsidRDefault="00984B71">
      <w:r>
        <w:separator/>
      </w:r>
    </w:p>
  </w:endnote>
  <w:endnote w:type="continuationSeparator" w:id="0">
    <w:p w14:paraId="2907AF16" w14:textId="77777777" w:rsidR="00984B71" w:rsidRDefault="0098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785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896D4" w14:textId="77777777" w:rsidR="001D4328" w:rsidRDefault="001D43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F01F4" w14:textId="77777777" w:rsidR="00092A05" w:rsidRDefault="00092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30D4" w14:textId="77777777" w:rsidR="00984B71" w:rsidRDefault="00984B71">
      <w:r>
        <w:separator/>
      </w:r>
    </w:p>
  </w:footnote>
  <w:footnote w:type="continuationSeparator" w:id="0">
    <w:p w14:paraId="7F4E6351" w14:textId="77777777" w:rsidR="00984B71" w:rsidRDefault="0098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07A202B"/>
    <w:multiLevelType w:val="multilevel"/>
    <w:tmpl w:val="0426001D"/>
    <w:styleLink w:val="Stils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1">
    <w:nsid w:val="20C97C30"/>
    <w:multiLevelType w:val="multilevel"/>
    <w:tmpl w:val="085C24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1">
    <w:nsid w:val="225A7E89"/>
    <w:multiLevelType w:val="multilevel"/>
    <w:tmpl w:val="3790E1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4226AA9"/>
    <w:multiLevelType w:val="hybridMultilevel"/>
    <w:tmpl w:val="46F0B4C6"/>
    <w:lvl w:ilvl="0" w:tplc="8AC2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44126" w:tentative="1">
      <w:start w:val="1"/>
      <w:numFmt w:val="lowerLetter"/>
      <w:lvlText w:val="%2."/>
      <w:lvlJc w:val="left"/>
      <w:pPr>
        <w:ind w:left="1080" w:hanging="360"/>
      </w:pPr>
    </w:lvl>
    <w:lvl w:ilvl="2" w:tplc="C05E86F0" w:tentative="1">
      <w:start w:val="1"/>
      <w:numFmt w:val="lowerRoman"/>
      <w:lvlText w:val="%3."/>
      <w:lvlJc w:val="right"/>
      <w:pPr>
        <w:ind w:left="1800" w:hanging="180"/>
      </w:pPr>
    </w:lvl>
    <w:lvl w:ilvl="3" w:tplc="09C40D14" w:tentative="1">
      <w:start w:val="1"/>
      <w:numFmt w:val="decimal"/>
      <w:lvlText w:val="%4."/>
      <w:lvlJc w:val="left"/>
      <w:pPr>
        <w:ind w:left="2520" w:hanging="360"/>
      </w:pPr>
    </w:lvl>
    <w:lvl w:ilvl="4" w:tplc="29C85964" w:tentative="1">
      <w:start w:val="1"/>
      <w:numFmt w:val="lowerLetter"/>
      <w:lvlText w:val="%5."/>
      <w:lvlJc w:val="left"/>
      <w:pPr>
        <w:ind w:left="3240" w:hanging="360"/>
      </w:pPr>
    </w:lvl>
    <w:lvl w:ilvl="5" w:tplc="C8CA6DFE" w:tentative="1">
      <w:start w:val="1"/>
      <w:numFmt w:val="lowerRoman"/>
      <w:lvlText w:val="%6."/>
      <w:lvlJc w:val="right"/>
      <w:pPr>
        <w:ind w:left="3960" w:hanging="180"/>
      </w:pPr>
    </w:lvl>
    <w:lvl w:ilvl="6" w:tplc="2CDAFE18" w:tentative="1">
      <w:start w:val="1"/>
      <w:numFmt w:val="decimal"/>
      <w:lvlText w:val="%7."/>
      <w:lvlJc w:val="left"/>
      <w:pPr>
        <w:ind w:left="4680" w:hanging="360"/>
      </w:pPr>
    </w:lvl>
    <w:lvl w:ilvl="7" w:tplc="95A8D960" w:tentative="1">
      <w:start w:val="1"/>
      <w:numFmt w:val="lowerLetter"/>
      <w:lvlText w:val="%8."/>
      <w:lvlJc w:val="left"/>
      <w:pPr>
        <w:ind w:left="5400" w:hanging="360"/>
      </w:pPr>
    </w:lvl>
    <w:lvl w:ilvl="8" w:tplc="E5661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BFC6C7D"/>
    <w:multiLevelType w:val="hybridMultilevel"/>
    <w:tmpl w:val="43A6A0DC"/>
    <w:lvl w:ilvl="0" w:tplc="E05A6F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002A0" w:tentative="1">
      <w:start w:val="1"/>
      <w:numFmt w:val="lowerLetter"/>
      <w:lvlText w:val="%2."/>
      <w:lvlJc w:val="left"/>
      <w:pPr>
        <w:ind w:left="1440" w:hanging="360"/>
      </w:pPr>
    </w:lvl>
    <w:lvl w:ilvl="2" w:tplc="03482D84" w:tentative="1">
      <w:start w:val="1"/>
      <w:numFmt w:val="lowerRoman"/>
      <w:lvlText w:val="%3."/>
      <w:lvlJc w:val="right"/>
      <w:pPr>
        <w:ind w:left="2160" w:hanging="180"/>
      </w:pPr>
    </w:lvl>
    <w:lvl w:ilvl="3" w:tplc="84B6A1B2" w:tentative="1">
      <w:start w:val="1"/>
      <w:numFmt w:val="decimal"/>
      <w:lvlText w:val="%4."/>
      <w:lvlJc w:val="left"/>
      <w:pPr>
        <w:ind w:left="2880" w:hanging="360"/>
      </w:pPr>
    </w:lvl>
    <w:lvl w:ilvl="4" w:tplc="D348E85A" w:tentative="1">
      <w:start w:val="1"/>
      <w:numFmt w:val="lowerLetter"/>
      <w:lvlText w:val="%5."/>
      <w:lvlJc w:val="left"/>
      <w:pPr>
        <w:ind w:left="3600" w:hanging="360"/>
      </w:pPr>
    </w:lvl>
    <w:lvl w:ilvl="5" w:tplc="44328C38" w:tentative="1">
      <w:start w:val="1"/>
      <w:numFmt w:val="lowerRoman"/>
      <w:lvlText w:val="%6."/>
      <w:lvlJc w:val="right"/>
      <w:pPr>
        <w:ind w:left="4320" w:hanging="180"/>
      </w:pPr>
    </w:lvl>
    <w:lvl w:ilvl="6" w:tplc="D2C69F84" w:tentative="1">
      <w:start w:val="1"/>
      <w:numFmt w:val="decimal"/>
      <w:lvlText w:val="%7."/>
      <w:lvlJc w:val="left"/>
      <w:pPr>
        <w:ind w:left="5040" w:hanging="360"/>
      </w:pPr>
    </w:lvl>
    <w:lvl w:ilvl="7" w:tplc="00865FAC" w:tentative="1">
      <w:start w:val="1"/>
      <w:numFmt w:val="lowerLetter"/>
      <w:lvlText w:val="%8."/>
      <w:lvlJc w:val="left"/>
      <w:pPr>
        <w:ind w:left="5760" w:hanging="360"/>
      </w:pPr>
    </w:lvl>
    <w:lvl w:ilvl="8" w:tplc="A8647E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88925">
    <w:abstractNumId w:val="0"/>
  </w:num>
  <w:num w:numId="2" w16cid:durableId="1892687372">
    <w:abstractNumId w:val="3"/>
  </w:num>
  <w:num w:numId="3" w16cid:durableId="1613318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5749316">
    <w:abstractNumId w:val="2"/>
  </w:num>
  <w:num w:numId="5" w16cid:durableId="380129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49"/>
    <w:rsid w:val="00027039"/>
    <w:rsid w:val="00034900"/>
    <w:rsid w:val="00034FB1"/>
    <w:rsid w:val="0003598D"/>
    <w:rsid w:val="00051E5D"/>
    <w:rsid w:val="00054E68"/>
    <w:rsid w:val="00057AEF"/>
    <w:rsid w:val="00091BE6"/>
    <w:rsid w:val="00092A05"/>
    <w:rsid w:val="000B0E33"/>
    <w:rsid w:val="000C3620"/>
    <w:rsid w:val="000D330E"/>
    <w:rsid w:val="001103D2"/>
    <w:rsid w:val="001106DE"/>
    <w:rsid w:val="00130253"/>
    <w:rsid w:val="0013241A"/>
    <w:rsid w:val="001458DA"/>
    <w:rsid w:val="00151783"/>
    <w:rsid w:val="00151A98"/>
    <w:rsid w:val="00157401"/>
    <w:rsid w:val="00170F31"/>
    <w:rsid w:val="0017692E"/>
    <w:rsid w:val="0018117D"/>
    <w:rsid w:val="0019130B"/>
    <w:rsid w:val="001A64D0"/>
    <w:rsid w:val="001D4328"/>
    <w:rsid w:val="001D4814"/>
    <w:rsid w:val="001F3222"/>
    <w:rsid w:val="001F5A06"/>
    <w:rsid w:val="002105D4"/>
    <w:rsid w:val="00214AB9"/>
    <w:rsid w:val="0022271C"/>
    <w:rsid w:val="00230384"/>
    <w:rsid w:val="00237F27"/>
    <w:rsid w:val="00247043"/>
    <w:rsid w:val="0026039F"/>
    <w:rsid w:val="002644C3"/>
    <w:rsid w:val="00274190"/>
    <w:rsid w:val="002817AC"/>
    <w:rsid w:val="00287E0B"/>
    <w:rsid w:val="002A6C77"/>
    <w:rsid w:val="002C0464"/>
    <w:rsid w:val="002C35AE"/>
    <w:rsid w:val="002E3E11"/>
    <w:rsid w:val="002F3043"/>
    <w:rsid w:val="00302799"/>
    <w:rsid w:val="0031713D"/>
    <w:rsid w:val="003355EF"/>
    <w:rsid w:val="0034210A"/>
    <w:rsid w:val="00347555"/>
    <w:rsid w:val="003522B8"/>
    <w:rsid w:val="00356937"/>
    <w:rsid w:val="00360D9F"/>
    <w:rsid w:val="00373E6B"/>
    <w:rsid w:val="003A032B"/>
    <w:rsid w:val="003A344C"/>
    <w:rsid w:val="003B24A9"/>
    <w:rsid w:val="003C5AEF"/>
    <w:rsid w:val="003C7418"/>
    <w:rsid w:val="003F4C5F"/>
    <w:rsid w:val="00404F0E"/>
    <w:rsid w:val="00411580"/>
    <w:rsid w:val="00417CE4"/>
    <w:rsid w:val="004326E0"/>
    <w:rsid w:val="00442DE4"/>
    <w:rsid w:val="00442FF7"/>
    <w:rsid w:val="00467EEB"/>
    <w:rsid w:val="004715AA"/>
    <w:rsid w:val="004726B9"/>
    <w:rsid w:val="00475102"/>
    <w:rsid w:val="004851F3"/>
    <w:rsid w:val="004960E4"/>
    <w:rsid w:val="004D3B9D"/>
    <w:rsid w:val="005010C7"/>
    <w:rsid w:val="0052382F"/>
    <w:rsid w:val="005335B9"/>
    <w:rsid w:val="0054033D"/>
    <w:rsid w:val="0054298A"/>
    <w:rsid w:val="00545EF1"/>
    <w:rsid w:val="005615B4"/>
    <w:rsid w:val="0056494A"/>
    <w:rsid w:val="005653E7"/>
    <w:rsid w:val="00566382"/>
    <w:rsid w:val="0059313B"/>
    <w:rsid w:val="005A22DC"/>
    <w:rsid w:val="005A7D07"/>
    <w:rsid w:val="005E7DFE"/>
    <w:rsid w:val="0061186F"/>
    <w:rsid w:val="00611C09"/>
    <w:rsid w:val="00623625"/>
    <w:rsid w:val="00631647"/>
    <w:rsid w:val="00632ED7"/>
    <w:rsid w:val="006340A9"/>
    <w:rsid w:val="00636F99"/>
    <w:rsid w:val="00645EB7"/>
    <w:rsid w:val="006623FF"/>
    <w:rsid w:val="0066274C"/>
    <w:rsid w:val="00691C10"/>
    <w:rsid w:val="006A5298"/>
    <w:rsid w:val="006B1605"/>
    <w:rsid w:val="006C742C"/>
    <w:rsid w:val="006D4AF1"/>
    <w:rsid w:val="006F5638"/>
    <w:rsid w:val="006F6D6E"/>
    <w:rsid w:val="006F7A92"/>
    <w:rsid w:val="007002AC"/>
    <w:rsid w:val="00705EC9"/>
    <w:rsid w:val="00707014"/>
    <w:rsid w:val="00713607"/>
    <w:rsid w:val="0071399F"/>
    <w:rsid w:val="00740CBD"/>
    <w:rsid w:val="00742F64"/>
    <w:rsid w:val="007526CF"/>
    <w:rsid w:val="007717F8"/>
    <w:rsid w:val="00790EF4"/>
    <w:rsid w:val="00795584"/>
    <w:rsid w:val="007A5343"/>
    <w:rsid w:val="007B3BC3"/>
    <w:rsid w:val="007B65A8"/>
    <w:rsid w:val="007D6101"/>
    <w:rsid w:val="0082031D"/>
    <w:rsid w:val="008417B9"/>
    <w:rsid w:val="00882426"/>
    <w:rsid w:val="00892C29"/>
    <w:rsid w:val="008A4B86"/>
    <w:rsid w:val="008B3DC6"/>
    <w:rsid w:val="008D30AF"/>
    <w:rsid w:val="008D484A"/>
    <w:rsid w:val="009204BE"/>
    <w:rsid w:val="00924349"/>
    <w:rsid w:val="00927FA2"/>
    <w:rsid w:val="009368D5"/>
    <w:rsid w:val="00941167"/>
    <w:rsid w:val="00984B71"/>
    <w:rsid w:val="009A6467"/>
    <w:rsid w:val="009C7E35"/>
    <w:rsid w:val="009E1B5B"/>
    <w:rsid w:val="00A1217E"/>
    <w:rsid w:val="00A22915"/>
    <w:rsid w:val="00A3205A"/>
    <w:rsid w:val="00A33DB8"/>
    <w:rsid w:val="00A6586D"/>
    <w:rsid w:val="00A71230"/>
    <w:rsid w:val="00A73F36"/>
    <w:rsid w:val="00A77637"/>
    <w:rsid w:val="00A8629E"/>
    <w:rsid w:val="00AA28EF"/>
    <w:rsid w:val="00AB45D4"/>
    <w:rsid w:val="00AC1338"/>
    <w:rsid w:val="00AC2245"/>
    <w:rsid w:val="00AC40CE"/>
    <w:rsid w:val="00AC7578"/>
    <w:rsid w:val="00AD7B11"/>
    <w:rsid w:val="00AE60EA"/>
    <w:rsid w:val="00AF5D9A"/>
    <w:rsid w:val="00B01660"/>
    <w:rsid w:val="00B01C1E"/>
    <w:rsid w:val="00B14676"/>
    <w:rsid w:val="00B241D6"/>
    <w:rsid w:val="00B55F0F"/>
    <w:rsid w:val="00B70AF7"/>
    <w:rsid w:val="00B82499"/>
    <w:rsid w:val="00BC0888"/>
    <w:rsid w:val="00BC3A34"/>
    <w:rsid w:val="00BD4759"/>
    <w:rsid w:val="00C0005A"/>
    <w:rsid w:val="00C03F2A"/>
    <w:rsid w:val="00C0724F"/>
    <w:rsid w:val="00C21EF2"/>
    <w:rsid w:val="00C22D08"/>
    <w:rsid w:val="00C26A35"/>
    <w:rsid w:val="00C55C13"/>
    <w:rsid w:val="00C6036A"/>
    <w:rsid w:val="00C64810"/>
    <w:rsid w:val="00C87CDD"/>
    <w:rsid w:val="00C929BA"/>
    <w:rsid w:val="00CB5D1F"/>
    <w:rsid w:val="00CF3C12"/>
    <w:rsid w:val="00CF7170"/>
    <w:rsid w:val="00D1161C"/>
    <w:rsid w:val="00D220A1"/>
    <w:rsid w:val="00D2361C"/>
    <w:rsid w:val="00D256F0"/>
    <w:rsid w:val="00D47D0B"/>
    <w:rsid w:val="00D95554"/>
    <w:rsid w:val="00D95F75"/>
    <w:rsid w:val="00DA7DBC"/>
    <w:rsid w:val="00DB35D3"/>
    <w:rsid w:val="00DC5CDA"/>
    <w:rsid w:val="00DD148F"/>
    <w:rsid w:val="00DD277E"/>
    <w:rsid w:val="00DE16FE"/>
    <w:rsid w:val="00DE248C"/>
    <w:rsid w:val="00DE7843"/>
    <w:rsid w:val="00DF5CA1"/>
    <w:rsid w:val="00E2534D"/>
    <w:rsid w:val="00E37135"/>
    <w:rsid w:val="00E473D7"/>
    <w:rsid w:val="00E503DA"/>
    <w:rsid w:val="00E52A8F"/>
    <w:rsid w:val="00E57335"/>
    <w:rsid w:val="00E76A93"/>
    <w:rsid w:val="00E7724A"/>
    <w:rsid w:val="00E83A27"/>
    <w:rsid w:val="00EA5E64"/>
    <w:rsid w:val="00EB7010"/>
    <w:rsid w:val="00EC5261"/>
    <w:rsid w:val="00EC7957"/>
    <w:rsid w:val="00EC7B16"/>
    <w:rsid w:val="00EE2398"/>
    <w:rsid w:val="00F050EF"/>
    <w:rsid w:val="00F121DF"/>
    <w:rsid w:val="00F20C82"/>
    <w:rsid w:val="00F260EF"/>
    <w:rsid w:val="00F654BC"/>
    <w:rsid w:val="00F9525C"/>
    <w:rsid w:val="00FA1ACE"/>
    <w:rsid w:val="00FA1C33"/>
    <w:rsid w:val="00FB23F5"/>
    <w:rsid w:val="00FB67AD"/>
    <w:rsid w:val="00FD2247"/>
    <w:rsid w:val="00FD394D"/>
    <w:rsid w:val="00FE11D1"/>
    <w:rsid w:val="00FE37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F5EEA"/>
  <w15:chartTrackingRefBased/>
  <w15:docId w15:val="{996A53DC-5403-41A9-AC80-4EEBD98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C0464"/>
    <w:pPr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s1">
    <w:name w:val="Stils1"/>
    <w:uiPriority w:val="99"/>
    <w:rsid w:val="00D256F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0464"/>
    <w:pPr>
      <w:ind w:left="720"/>
    </w:pPr>
  </w:style>
  <w:style w:type="paragraph" w:styleId="BodyText">
    <w:name w:val="Body Text"/>
    <w:basedOn w:val="Normal"/>
    <w:link w:val="BodyTextChar"/>
    <w:rsid w:val="002C0464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C0464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2C0464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0005A"/>
    <w:pPr>
      <w:spacing w:after="0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245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45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A1ACE"/>
    <w:pPr>
      <w:autoSpaceDE w:val="0"/>
      <w:autoSpaceDN w:val="0"/>
      <w:adjustRightInd w:val="0"/>
      <w:spacing w:after="0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42F6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A0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A0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2073-E866-4083-8139-A6853F38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Alise Timermane-Legzdiņa</dc:creator>
  <cp:lastModifiedBy>Jevgēnija Sviridenkova</cp:lastModifiedBy>
  <cp:revision>2</cp:revision>
  <dcterms:created xsi:type="dcterms:W3CDTF">2023-02-03T08:46:00Z</dcterms:created>
  <dcterms:modified xsi:type="dcterms:W3CDTF">2023-02-03T08:46:00Z</dcterms:modified>
</cp:coreProperties>
</file>