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88587" w14:textId="77777777" w:rsidR="00935BBB" w:rsidRPr="00B6407D" w:rsidRDefault="00935BBB" w:rsidP="00935BBB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kern w:val="3"/>
          <w:sz w:val="24"/>
          <w:szCs w:val="24"/>
          <w:lang w:val="lv-LV"/>
        </w:rPr>
      </w:pPr>
      <w:r w:rsidRPr="00B6407D">
        <w:rPr>
          <w:rFonts w:ascii="Times New Roman" w:hAnsi="Times New Roman"/>
          <w:noProof/>
          <w:color w:val="000000"/>
          <w:sz w:val="28"/>
          <w:szCs w:val="24"/>
          <w:lang w:val="lv-LV" w:eastAsia="lv-LV"/>
        </w:rPr>
        <w:drawing>
          <wp:inline distT="0" distB="0" distL="0" distR="0" wp14:anchorId="7D30873F" wp14:editId="49C16550">
            <wp:extent cx="5730875" cy="1172210"/>
            <wp:effectExtent l="0" t="0" r="3175" b="889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779CF" w14:textId="77777777" w:rsidR="00935BBB" w:rsidRPr="00C566A5" w:rsidRDefault="00935BBB" w:rsidP="00935BBB">
      <w:pPr>
        <w:jc w:val="right"/>
        <w:rPr>
          <w:rFonts w:ascii="Times New Roman" w:hAnsi="Times New Roman"/>
          <w:sz w:val="24"/>
          <w:szCs w:val="24"/>
        </w:rPr>
      </w:pPr>
      <w:r w:rsidRPr="009C4D87">
        <w:rPr>
          <w:rFonts w:ascii="Times New Roman" w:hAnsi="Times New Roman"/>
          <w:sz w:val="24"/>
          <w:szCs w:val="24"/>
        </w:rPr>
        <w:t xml:space="preserve">PROJEKTS </w:t>
      </w:r>
      <w:r w:rsidRPr="009C4D87">
        <w:rPr>
          <w:rFonts w:ascii="Times New Roman" w:hAnsi="Times New Roman"/>
          <w:noProof/>
          <w:sz w:val="24"/>
          <w:szCs w:val="24"/>
        </w:rPr>
        <w:t>uz</w:t>
      </w:r>
      <w:r w:rsidR="00865D3A">
        <w:rPr>
          <w:rFonts w:ascii="Times New Roman" w:hAnsi="Times New Roman"/>
          <w:noProof/>
          <w:sz w:val="24"/>
          <w:szCs w:val="24"/>
        </w:rPr>
        <w:t xml:space="preserve"> 29</w:t>
      </w:r>
      <w:r>
        <w:rPr>
          <w:rFonts w:ascii="Times New Roman" w:hAnsi="Times New Roman"/>
          <w:noProof/>
          <w:sz w:val="24"/>
          <w:szCs w:val="24"/>
        </w:rPr>
        <w:t>.1</w:t>
      </w:r>
      <w:r w:rsidR="00865D3A">
        <w:rPr>
          <w:rFonts w:ascii="Times New Roman" w:hAnsi="Times New Roman"/>
          <w:noProof/>
          <w:sz w:val="24"/>
          <w:szCs w:val="24"/>
        </w:rPr>
        <w:t>2</w:t>
      </w:r>
      <w:r w:rsidRPr="00C566A5">
        <w:rPr>
          <w:rFonts w:ascii="Times New Roman" w:hAnsi="Times New Roman"/>
          <w:noProof/>
          <w:sz w:val="24"/>
          <w:szCs w:val="24"/>
        </w:rPr>
        <w:t>.202</w:t>
      </w:r>
      <w:r>
        <w:rPr>
          <w:rFonts w:ascii="Times New Roman" w:hAnsi="Times New Roman"/>
          <w:noProof/>
          <w:sz w:val="24"/>
          <w:szCs w:val="24"/>
        </w:rPr>
        <w:t>2</w:t>
      </w:r>
      <w:r w:rsidRPr="00C566A5">
        <w:rPr>
          <w:rFonts w:ascii="Times New Roman" w:hAnsi="Times New Roman"/>
          <w:noProof/>
          <w:sz w:val="24"/>
          <w:szCs w:val="24"/>
        </w:rPr>
        <w:t>.</w:t>
      </w:r>
    </w:p>
    <w:p w14:paraId="49C8FE5F" w14:textId="77777777" w:rsidR="00935BBB" w:rsidRPr="00C566A5" w:rsidRDefault="00865D3A" w:rsidP="00935BBB">
      <w:pPr>
        <w:jc w:val="righ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vēlamais izskatīšanas datums I</w:t>
      </w:r>
      <w:r w:rsidR="00935BBB" w:rsidRPr="00C566A5">
        <w:rPr>
          <w:rFonts w:ascii="Times New Roman" w:hAnsi="Times New Roman"/>
          <w:noProof/>
          <w:sz w:val="24"/>
          <w:szCs w:val="24"/>
        </w:rPr>
        <w:t>K</w:t>
      </w:r>
      <w:r>
        <w:rPr>
          <w:rFonts w:ascii="Times New Roman" w:hAnsi="Times New Roman"/>
          <w:noProof/>
          <w:sz w:val="24"/>
          <w:szCs w:val="24"/>
        </w:rPr>
        <w:t>SS</w:t>
      </w:r>
      <w:r w:rsidR="00935BBB" w:rsidRPr="00C566A5">
        <w:rPr>
          <w:rFonts w:ascii="Times New Roman" w:hAnsi="Times New Roman"/>
          <w:noProof/>
          <w:sz w:val="24"/>
          <w:szCs w:val="24"/>
        </w:rPr>
        <w:t xml:space="preserve"> – </w:t>
      </w:r>
      <w:r>
        <w:rPr>
          <w:rFonts w:ascii="Times New Roman" w:hAnsi="Times New Roman"/>
          <w:noProof/>
          <w:sz w:val="24"/>
          <w:szCs w:val="24"/>
        </w:rPr>
        <w:t>04.01</w:t>
      </w:r>
      <w:r w:rsidR="00935BBB" w:rsidRPr="00C566A5">
        <w:rPr>
          <w:rFonts w:ascii="Times New Roman" w:hAnsi="Times New Roman"/>
          <w:noProof/>
          <w:sz w:val="24"/>
          <w:szCs w:val="24"/>
        </w:rPr>
        <w:t>.202</w:t>
      </w:r>
      <w:r>
        <w:rPr>
          <w:rFonts w:ascii="Times New Roman" w:hAnsi="Times New Roman"/>
          <w:noProof/>
          <w:sz w:val="24"/>
          <w:szCs w:val="24"/>
        </w:rPr>
        <w:t>3</w:t>
      </w:r>
      <w:r w:rsidR="00935BBB" w:rsidRPr="00C566A5">
        <w:rPr>
          <w:rFonts w:ascii="Times New Roman" w:hAnsi="Times New Roman"/>
          <w:noProof/>
          <w:sz w:val="24"/>
          <w:szCs w:val="24"/>
        </w:rPr>
        <w:t>.</w:t>
      </w:r>
    </w:p>
    <w:p w14:paraId="3ED36C3C" w14:textId="77777777" w:rsidR="00935BBB" w:rsidRPr="009C4D87" w:rsidRDefault="00935BBB" w:rsidP="00935BBB">
      <w:pPr>
        <w:jc w:val="right"/>
        <w:rPr>
          <w:rFonts w:ascii="Times New Roman" w:hAnsi="Times New Roman"/>
          <w:noProof/>
          <w:sz w:val="24"/>
          <w:szCs w:val="24"/>
        </w:rPr>
      </w:pPr>
      <w:r w:rsidRPr="00C566A5">
        <w:rPr>
          <w:rFonts w:ascii="Times New Roman" w:hAnsi="Times New Roman"/>
          <w:noProof/>
          <w:sz w:val="24"/>
          <w:szCs w:val="24"/>
        </w:rPr>
        <w:t xml:space="preserve">domē – </w:t>
      </w:r>
      <w:r w:rsidR="00865D3A">
        <w:rPr>
          <w:rFonts w:ascii="Times New Roman" w:hAnsi="Times New Roman"/>
          <w:noProof/>
          <w:sz w:val="24"/>
          <w:szCs w:val="24"/>
        </w:rPr>
        <w:t>25.01.2023</w:t>
      </w:r>
      <w:r w:rsidRPr="009C4D87">
        <w:rPr>
          <w:rFonts w:ascii="Times New Roman" w:hAnsi="Times New Roman"/>
          <w:noProof/>
          <w:sz w:val="24"/>
          <w:szCs w:val="24"/>
        </w:rPr>
        <w:t>.</w:t>
      </w:r>
    </w:p>
    <w:p w14:paraId="4FEC1EF3" w14:textId="77777777" w:rsidR="00935BBB" w:rsidRPr="009C4D87" w:rsidRDefault="00935BBB" w:rsidP="00935BBB">
      <w:pPr>
        <w:jc w:val="right"/>
        <w:rPr>
          <w:rFonts w:ascii="Times New Roman" w:hAnsi="Times New Roman"/>
          <w:noProof/>
          <w:sz w:val="24"/>
          <w:szCs w:val="24"/>
        </w:rPr>
      </w:pPr>
      <w:r w:rsidRPr="009C4D87">
        <w:rPr>
          <w:rFonts w:ascii="Times New Roman" w:hAnsi="Times New Roman"/>
          <w:noProof/>
          <w:sz w:val="24"/>
          <w:szCs w:val="24"/>
        </w:rPr>
        <w:t>sagatavotājs</w:t>
      </w:r>
      <w:r>
        <w:rPr>
          <w:rFonts w:ascii="Times New Roman" w:hAnsi="Times New Roman"/>
          <w:noProof/>
          <w:sz w:val="24"/>
          <w:szCs w:val="24"/>
        </w:rPr>
        <w:t xml:space="preserve"> un</w:t>
      </w:r>
      <w:r w:rsidRPr="00447A31">
        <w:rPr>
          <w:rFonts w:ascii="Times New Roman" w:hAnsi="Times New Roman"/>
          <w:noProof/>
          <w:sz w:val="24"/>
          <w:szCs w:val="24"/>
        </w:rPr>
        <w:t xml:space="preserve"> </w:t>
      </w:r>
      <w:r w:rsidRPr="009C4D87">
        <w:rPr>
          <w:rFonts w:ascii="Times New Roman" w:hAnsi="Times New Roman"/>
          <w:noProof/>
          <w:sz w:val="24"/>
          <w:szCs w:val="24"/>
        </w:rPr>
        <w:t xml:space="preserve">ziņotājs: </w:t>
      </w:r>
      <w:r>
        <w:rPr>
          <w:rFonts w:ascii="Times New Roman" w:hAnsi="Times New Roman"/>
          <w:noProof/>
          <w:sz w:val="24"/>
          <w:szCs w:val="24"/>
        </w:rPr>
        <w:t>K.Rubenis</w:t>
      </w:r>
    </w:p>
    <w:p w14:paraId="306C325C" w14:textId="77777777" w:rsidR="00935BBB" w:rsidRPr="00171026" w:rsidRDefault="00935BBB" w:rsidP="00935BBB">
      <w:pPr>
        <w:ind w:left="0"/>
        <w:jc w:val="center"/>
        <w:rPr>
          <w:rFonts w:ascii="Times New Roman" w:eastAsia="Times New Roman" w:hAnsi="Times New Roman"/>
          <w:bCs/>
          <w:sz w:val="24"/>
          <w:szCs w:val="24"/>
          <w:lang w:val="lv-LV"/>
        </w:rPr>
      </w:pPr>
    </w:p>
    <w:p w14:paraId="41D4C458" w14:textId="77777777" w:rsidR="00935BBB" w:rsidRDefault="00935BBB" w:rsidP="00935BBB">
      <w:pPr>
        <w:ind w:left="0"/>
        <w:jc w:val="center"/>
        <w:rPr>
          <w:rFonts w:ascii="Times New Roman" w:eastAsia="Times New Roman" w:hAnsi="Times New Roman"/>
          <w:bCs/>
          <w:sz w:val="28"/>
          <w:szCs w:val="28"/>
          <w:lang w:val="lv-LV"/>
        </w:rPr>
      </w:pPr>
      <w:r>
        <w:rPr>
          <w:rFonts w:ascii="Times New Roman" w:eastAsia="Times New Roman" w:hAnsi="Times New Roman"/>
          <w:bCs/>
          <w:sz w:val="28"/>
          <w:szCs w:val="28"/>
          <w:lang w:val="lv-LV"/>
        </w:rPr>
        <w:t>PROTOKO</w:t>
      </w:r>
      <w:r w:rsidRPr="0020480B">
        <w:rPr>
          <w:rFonts w:ascii="Times New Roman" w:eastAsia="Times New Roman" w:hAnsi="Times New Roman"/>
          <w:bCs/>
          <w:sz w:val="28"/>
          <w:szCs w:val="28"/>
          <w:lang w:val="lv-LV"/>
        </w:rPr>
        <w:t>L</w:t>
      </w:r>
      <w:r>
        <w:rPr>
          <w:rFonts w:ascii="Times New Roman" w:eastAsia="Times New Roman" w:hAnsi="Times New Roman"/>
          <w:bCs/>
          <w:sz w:val="28"/>
          <w:szCs w:val="28"/>
          <w:lang w:val="lv-LV"/>
        </w:rPr>
        <w:t>L</w:t>
      </w:r>
      <w:r w:rsidRPr="0020480B">
        <w:rPr>
          <w:rFonts w:ascii="Times New Roman" w:eastAsia="Times New Roman" w:hAnsi="Times New Roman"/>
          <w:bCs/>
          <w:sz w:val="28"/>
          <w:szCs w:val="28"/>
          <w:lang w:val="lv-LV"/>
        </w:rPr>
        <w:t>ĒMUMS</w:t>
      </w:r>
    </w:p>
    <w:p w14:paraId="1A7D4467" w14:textId="77777777" w:rsidR="00935BBB" w:rsidRPr="0020480B" w:rsidRDefault="00935BBB" w:rsidP="00935BBB">
      <w:pPr>
        <w:ind w:left="0"/>
        <w:jc w:val="center"/>
        <w:rPr>
          <w:rFonts w:ascii="Times New Roman" w:eastAsia="Times New Roman" w:hAnsi="Times New Roman"/>
          <w:bCs/>
          <w:sz w:val="28"/>
          <w:szCs w:val="28"/>
          <w:lang w:val="lv-LV"/>
        </w:rPr>
      </w:pPr>
    </w:p>
    <w:p w14:paraId="52B5F47D" w14:textId="77777777" w:rsidR="00935BBB" w:rsidRPr="007D4390" w:rsidRDefault="00935BBB" w:rsidP="00935BBB">
      <w:pPr>
        <w:ind w:left="0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7D4390">
        <w:rPr>
          <w:rFonts w:ascii="Times New Roman" w:hAnsi="Times New Roman"/>
          <w:b/>
          <w:sz w:val="24"/>
          <w:szCs w:val="24"/>
          <w:lang w:val="lv-LV"/>
        </w:rPr>
        <w:t>0.§</w:t>
      </w:r>
    </w:p>
    <w:p w14:paraId="29714DC8" w14:textId="77777777" w:rsidR="00935BBB" w:rsidRPr="007D4390" w:rsidRDefault="00935BBB" w:rsidP="00935BBB">
      <w:pPr>
        <w:ind w:left="0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7D4390">
        <w:rPr>
          <w:rFonts w:ascii="Times New Roman" w:hAnsi="Times New Roman"/>
          <w:b/>
          <w:sz w:val="24"/>
          <w:szCs w:val="24"/>
          <w:lang w:val="lv-LV"/>
        </w:rPr>
        <w:t xml:space="preserve">Par </w:t>
      </w:r>
      <w:r w:rsidR="00D52E6E">
        <w:rPr>
          <w:rFonts w:ascii="Times New Roman" w:hAnsi="Times New Roman"/>
          <w:b/>
          <w:sz w:val="24"/>
          <w:szCs w:val="24"/>
          <w:lang w:val="lv-LV"/>
        </w:rPr>
        <w:t>finansējuma piešķiršanu pedagogu darba samaksai</w:t>
      </w:r>
      <w:r w:rsidRPr="007D4390">
        <w:rPr>
          <w:rFonts w:ascii="Times New Roman" w:hAnsi="Times New Roman"/>
          <w:b/>
          <w:sz w:val="24"/>
          <w:szCs w:val="24"/>
          <w:lang w:val="lv-LV"/>
        </w:rPr>
        <w:t xml:space="preserve"> Ādažu novada Mākslu skolā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935BBB" w:rsidRPr="00D83F19" w14:paraId="751C162A" w14:textId="77777777" w:rsidTr="00636B7A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AC1BA7C" w14:textId="77777777" w:rsidR="00935BBB" w:rsidRPr="007D4390" w:rsidRDefault="00935BBB" w:rsidP="001826B3">
            <w:pPr>
              <w:pStyle w:val="ListParagraph"/>
              <w:spacing w:after="120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518B317B" w14:textId="77777777" w:rsidR="00935BBB" w:rsidRDefault="00935BBB" w:rsidP="00935BBB">
      <w:pPr>
        <w:spacing w:after="120"/>
        <w:ind w:left="0"/>
        <w:jc w:val="both"/>
        <w:rPr>
          <w:rFonts w:ascii="Times New Roman" w:hAnsi="Times New Roman"/>
          <w:sz w:val="24"/>
          <w:szCs w:val="24"/>
          <w:lang w:val="lv-LV"/>
        </w:rPr>
      </w:pPr>
      <w:r w:rsidRPr="007D4390">
        <w:rPr>
          <w:rFonts w:ascii="Times New Roman" w:hAnsi="Times New Roman"/>
          <w:sz w:val="24"/>
          <w:szCs w:val="24"/>
          <w:lang w:val="lv-LV"/>
        </w:rPr>
        <w:t xml:space="preserve">Ādažu </w:t>
      </w:r>
      <w:r>
        <w:rPr>
          <w:rFonts w:ascii="Times New Roman" w:hAnsi="Times New Roman"/>
          <w:sz w:val="24"/>
          <w:szCs w:val="24"/>
          <w:lang w:val="lv-LV"/>
        </w:rPr>
        <w:t>novada Mākslu</w:t>
      </w:r>
      <w:r w:rsidRPr="007D4390">
        <w:rPr>
          <w:rFonts w:ascii="Times New Roman" w:hAnsi="Times New Roman"/>
          <w:sz w:val="24"/>
          <w:szCs w:val="24"/>
          <w:lang w:val="lv-LV"/>
        </w:rPr>
        <w:t xml:space="preserve"> skolā (turpmāk –</w:t>
      </w:r>
      <w:r>
        <w:rPr>
          <w:rFonts w:ascii="Times New Roman" w:hAnsi="Times New Roman"/>
          <w:sz w:val="24"/>
          <w:szCs w:val="24"/>
          <w:lang w:val="lv-LV"/>
        </w:rPr>
        <w:t xml:space="preserve"> ĀN</w:t>
      </w:r>
      <w:r w:rsidRPr="007D4390">
        <w:rPr>
          <w:rFonts w:ascii="Times New Roman" w:hAnsi="Times New Roman"/>
          <w:sz w:val="24"/>
          <w:szCs w:val="24"/>
          <w:lang w:val="lv-LV"/>
        </w:rPr>
        <w:t xml:space="preserve">MS) </w:t>
      </w:r>
      <w:r>
        <w:rPr>
          <w:rFonts w:ascii="Times New Roman" w:hAnsi="Times New Roman"/>
          <w:sz w:val="24"/>
          <w:szCs w:val="24"/>
          <w:lang w:val="lv-LV"/>
        </w:rPr>
        <w:t>p</w:t>
      </w:r>
      <w:r w:rsidRPr="007D4390">
        <w:rPr>
          <w:rFonts w:ascii="Times New Roman" w:hAnsi="Times New Roman"/>
          <w:sz w:val="24"/>
          <w:szCs w:val="24"/>
          <w:lang w:val="lv-LV"/>
        </w:rPr>
        <w:t xml:space="preserve">edagogu </w:t>
      </w:r>
      <w:r>
        <w:rPr>
          <w:rFonts w:ascii="Times New Roman" w:hAnsi="Times New Roman"/>
          <w:sz w:val="24"/>
          <w:szCs w:val="24"/>
          <w:lang w:val="lv-LV"/>
        </w:rPr>
        <w:t>slodze</w:t>
      </w:r>
      <w:r w:rsidRPr="007D4390">
        <w:rPr>
          <w:rFonts w:ascii="Times New Roman" w:hAnsi="Times New Roman"/>
          <w:sz w:val="24"/>
          <w:szCs w:val="24"/>
          <w:lang w:val="lv-LV"/>
        </w:rPr>
        <w:t xml:space="preserve"> tiek noteikta saskaņā ar ārējiem normatīvajiem aktiem</w:t>
      </w:r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63F62EFF" w14:textId="77777777" w:rsidR="00BF5C2A" w:rsidRDefault="00935BBB" w:rsidP="00935BBB">
      <w:pPr>
        <w:spacing w:after="120"/>
        <w:ind w:left="0"/>
        <w:jc w:val="both"/>
        <w:rPr>
          <w:rFonts w:ascii="Times New Roman" w:hAnsi="Times New Roman"/>
          <w:sz w:val="24"/>
          <w:szCs w:val="24"/>
          <w:lang w:val="lv-LV"/>
        </w:rPr>
      </w:pPr>
      <w:r w:rsidRPr="00935BBB">
        <w:rPr>
          <w:rFonts w:ascii="Times New Roman" w:hAnsi="Times New Roman"/>
          <w:sz w:val="24"/>
          <w:szCs w:val="24"/>
          <w:lang w:val="lv-LV"/>
        </w:rPr>
        <w:t xml:space="preserve">2022. gada 13. decembrī tika </w:t>
      </w:r>
      <w:r w:rsidR="00F54034">
        <w:rPr>
          <w:rFonts w:ascii="Times New Roman" w:hAnsi="Times New Roman"/>
          <w:sz w:val="24"/>
          <w:szCs w:val="24"/>
          <w:lang w:val="lv-LV"/>
        </w:rPr>
        <w:t xml:space="preserve">pieņemti </w:t>
      </w:r>
      <w:r w:rsidRPr="00935BBB">
        <w:rPr>
          <w:rFonts w:ascii="Times New Roman" w:hAnsi="Times New Roman"/>
          <w:sz w:val="24"/>
          <w:szCs w:val="24"/>
          <w:lang w:val="lv-LV"/>
        </w:rPr>
        <w:t xml:space="preserve">Ministru kabineta </w:t>
      </w:r>
      <w:r w:rsidR="00F54034">
        <w:rPr>
          <w:rFonts w:ascii="Times New Roman" w:hAnsi="Times New Roman"/>
          <w:sz w:val="24"/>
          <w:szCs w:val="24"/>
          <w:lang w:val="lv-LV"/>
        </w:rPr>
        <w:t xml:space="preserve">noteikumi Nr. 787 </w:t>
      </w:r>
      <w:r w:rsidR="000138A0">
        <w:rPr>
          <w:rFonts w:ascii="Times New Roman" w:hAnsi="Times New Roman"/>
          <w:sz w:val="24"/>
          <w:szCs w:val="24"/>
          <w:lang w:val="lv-LV"/>
        </w:rPr>
        <w:t>“</w:t>
      </w:r>
      <w:r w:rsidR="00F54034">
        <w:rPr>
          <w:rFonts w:ascii="Times New Roman" w:hAnsi="Times New Roman"/>
          <w:sz w:val="24"/>
          <w:szCs w:val="24"/>
          <w:lang w:val="lv-LV"/>
        </w:rPr>
        <w:t xml:space="preserve">Grozījumi Ministru kabineta </w:t>
      </w:r>
      <w:r w:rsidRPr="00935BBB">
        <w:rPr>
          <w:rFonts w:ascii="Times New Roman" w:hAnsi="Times New Roman"/>
          <w:sz w:val="24"/>
          <w:szCs w:val="24"/>
          <w:lang w:val="lv-LV"/>
        </w:rPr>
        <w:t>2016. gada 5. jūlija noteikumos Nr. 445 “Ped</w:t>
      </w:r>
      <w:r>
        <w:rPr>
          <w:rFonts w:ascii="Times New Roman" w:hAnsi="Times New Roman"/>
          <w:sz w:val="24"/>
          <w:szCs w:val="24"/>
          <w:lang w:val="lv-LV"/>
        </w:rPr>
        <w:t>agogu darba samaksas noteikumi”</w:t>
      </w:r>
      <w:r w:rsidR="000138A0">
        <w:rPr>
          <w:rFonts w:ascii="Times New Roman" w:hAnsi="Times New Roman"/>
          <w:sz w:val="24"/>
          <w:szCs w:val="24"/>
          <w:lang w:val="lv-LV"/>
        </w:rPr>
        <w:t>”</w:t>
      </w:r>
      <w:r w:rsidRPr="00935BBB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(</w:t>
      </w:r>
      <w:r w:rsidR="000138A0">
        <w:rPr>
          <w:rFonts w:ascii="Times New Roman" w:hAnsi="Times New Roman"/>
          <w:sz w:val="24"/>
          <w:szCs w:val="24"/>
          <w:lang w:val="lv-LV"/>
        </w:rPr>
        <w:t>turpmāk - n</w:t>
      </w:r>
      <w:r>
        <w:rPr>
          <w:rFonts w:ascii="Times New Roman" w:hAnsi="Times New Roman"/>
          <w:sz w:val="24"/>
          <w:szCs w:val="24"/>
          <w:lang w:val="lv-LV"/>
        </w:rPr>
        <w:t xml:space="preserve">oteikumiem </w:t>
      </w:r>
      <w:r w:rsidRPr="007D4390">
        <w:rPr>
          <w:rFonts w:ascii="Times New Roman" w:hAnsi="Times New Roman"/>
          <w:sz w:val="24"/>
          <w:szCs w:val="24"/>
          <w:lang w:val="lv-LV"/>
        </w:rPr>
        <w:t xml:space="preserve">Nr. </w:t>
      </w:r>
      <w:r w:rsidR="000138A0">
        <w:rPr>
          <w:rFonts w:ascii="Times New Roman" w:hAnsi="Times New Roman"/>
          <w:sz w:val="24"/>
          <w:szCs w:val="24"/>
          <w:lang w:val="lv-LV"/>
        </w:rPr>
        <w:t>787</w:t>
      </w:r>
      <w:r>
        <w:rPr>
          <w:rFonts w:ascii="Times New Roman" w:hAnsi="Times New Roman"/>
          <w:sz w:val="24"/>
          <w:szCs w:val="24"/>
          <w:lang w:val="lv-LV"/>
        </w:rPr>
        <w:t>)</w:t>
      </w:r>
      <w:r w:rsidRPr="00935BBB">
        <w:rPr>
          <w:rFonts w:ascii="Times New Roman" w:hAnsi="Times New Roman"/>
          <w:sz w:val="24"/>
          <w:szCs w:val="24"/>
          <w:lang w:val="lv-LV"/>
        </w:rPr>
        <w:t xml:space="preserve">, pakāpeniski sabalansējot profesionālās ievirzes mākslu jomas izglītības programmu pedagogu slodzi, nosakot, ka no 2023. gada 1. janvāra vienā slodzē (30 h) tiek ietvertas 26 kontaktstundas un 4 stundas citu pienākumu veikšanai (iepriekš 28:2). </w:t>
      </w:r>
    </w:p>
    <w:p w14:paraId="7675DB61" w14:textId="77777777" w:rsidR="00935BBB" w:rsidRDefault="00BF5C2A" w:rsidP="00935BBB">
      <w:pPr>
        <w:spacing w:after="120"/>
        <w:ind w:left="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Kultūras ministrija virzīja</w:t>
      </w:r>
      <w:r w:rsidR="00935BBB" w:rsidRPr="00935BBB">
        <w:rPr>
          <w:rFonts w:ascii="Times New Roman" w:hAnsi="Times New Roman"/>
          <w:sz w:val="24"/>
          <w:szCs w:val="24"/>
          <w:lang w:val="lv-LV"/>
        </w:rPr>
        <w:t xml:space="preserve"> gro</w:t>
      </w:r>
      <w:r>
        <w:rPr>
          <w:rFonts w:ascii="Times New Roman" w:hAnsi="Times New Roman"/>
          <w:sz w:val="24"/>
          <w:szCs w:val="24"/>
          <w:lang w:val="lv-LV"/>
        </w:rPr>
        <w:t>zījumus Ministru kabineta 2011. </w:t>
      </w:r>
      <w:r w:rsidR="00935BBB" w:rsidRPr="00935BBB">
        <w:rPr>
          <w:rFonts w:ascii="Times New Roman" w:hAnsi="Times New Roman"/>
          <w:sz w:val="24"/>
          <w:szCs w:val="24"/>
          <w:lang w:val="lv-LV"/>
        </w:rPr>
        <w:t>g</w:t>
      </w:r>
      <w:r w:rsidR="00F54034">
        <w:rPr>
          <w:rFonts w:ascii="Times New Roman" w:hAnsi="Times New Roman"/>
          <w:sz w:val="24"/>
          <w:szCs w:val="24"/>
          <w:lang w:val="lv-LV"/>
        </w:rPr>
        <w:t>ada 27. decembra noteikumos Nr. </w:t>
      </w:r>
      <w:r w:rsidR="00935BBB" w:rsidRPr="00935BBB">
        <w:rPr>
          <w:rFonts w:ascii="Times New Roman" w:hAnsi="Times New Roman"/>
          <w:sz w:val="24"/>
          <w:szCs w:val="24"/>
          <w:lang w:val="lv-LV"/>
        </w:rPr>
        <w:t>1035 “Kārtība, kādā valsts finansē profesionālās ievirzes mākslas, mūzikas un dejas izglītības programmas” (turpmāk – finansēšanas kārtība), precizējot finansējuma aprēķinu 2023. gadam saistībā ar pedagogu darba slodzes izm</w:t>
      </w:r>
      <w:r>
        <w:rPr>
          <w:rFonts w:ascii="Times New Roman" w:hAnsi="Times New Roman"/>
          <w:sz w:val="24"/>
          <w:szCs w:val="24"/>
          <w:lang w:val="lv-LV"/>
        </w:rPr>
        <w:t>aiņām no 2023. gada 1. </w:t>
      </w:r>
      <w:r w:rsidR="00935BBB">
        <w:rPr>
          <w:rFonts w:ascii="Times New Roman" w:hAnsi="Times New Roman"/>
          <w:sz w:val="24"/>
          <w:szCs w:val="24"/>
          <w:lang w:val="lv-LV"/>
        </w:rPr>
        <w:t xml:space="preserve">janvāra un  </w:t>
      </w:r>
      <w:r w:rsidR="000138A0">
        <w:rPr>
          <w:rFonts w:ascii="Times New Roman" w:hAnsi="Times New Roman"/>
          <w:sz w:val="24"/>
          <w:szCs w:val="24"/>
          <w:lang w:val="lv-LV"/>
        </w:rPr>
        <w:t xml:space="preserve">nosakot </w:t>
      </w:r>
      <w:r w:rsidR="00935BBB">
        <w:rPr>
          <w:rFonts w:ascii="Times New Roman" w:hAnsi="Times New Roman"/>
          <w:sz w:val="24"/>
          <w:szCs w:val="24"/>
          <w:lang w:val="lv-LV"/>
        </w:rPr>
        <w:t>izglītības iestāžu dibinātājiem</w:t>
      </w:r>
      <w:r w:rsidR="00935BBB" w:rsidRPr="00935BBB">
        <w:rPr>
          <w:rFonts w:ascii="Times New Roman" w:hAnsi="Times New Roman"/>
          <w:sz w:val="24"/>
          <w:szCs w:val="24"/>
          <w:lang w:val="lv-LV"/>
        </w:rPr>
        <w:t xml:space="preserve"> ieplānot papildu finansējumu pedagogu darba slodzes sabalansēšanai no 2023. gada 1. janvāra</w:t>
      </w:r>
      <w:r w:rsidR="00935BBB">
        <w:rPr>
          <w:rFonts w:ascii="Times New Roman" w:hAnsi="Times New Roman"/>
          <w:sz w:val="24"/>
          <w:szCs w:val="24"/>
          <w:lang w:val="lv-LV"/>
        </w:rPr>
        <w:t>.</w:t>
      </w:r>
      <w:r w:rsidR="00935BBB" w:rsidRPr="007D4390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226E03EA" w14:textId="77777777" w:rsidR="004C1691" w:rsidRDefault="00F54034" w:rsidP="00935BBB">
      <w:pPr>
        <w:spacing w:after="120"/>
        <w:ind w:left="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Par iepriekš minētajiem grozījumiem </w:t>
      </w:r>
      <w:r w:rsidR="004C1691">
        <w:rPr>
          <w:rFonts w:ascii="Times New Roman" w:hAnsi="Times New Roman"/>
          <w:sz w:val="24"/>
          <w:szCs w:val="24"/>
          <w:lang w:val="lv-LV"/>
        </w:rPr>
        <w:t xml:space="preserve">2022. gada 19.decembrī </w:t>
      </w:r>
      <w:r>
        <w:rPr>
          <w:rFonts w:ascii="Times New Roman" w:hAnsi="Times New Roman"/>
          <w:sz w:val="24"/>
          <w:szCs w:val="24"/>
          <w:lang w:val="lv-LV"/>
        </w:rPr>
        <w:t>Latvijas Nacionālā kultūra centrs informēja pašvaldību dibinātās izglītības iestādes</w:t>
      </w:r>
      <w:r w:rsidR="00AB0A83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4C1691">
        <w:rPr>
          <w:rFonts w:ascii="Times New Roman" w:hAnsi="Times New Roman"/>
          <w:sz w:val="24"/>
          <w:szCs w:val="24"/>
          <w:lang w:val="lv-LV"/>
        </w:rPr>
        <w:t>kā rezultātā p</w:t>
      </w:r>
      <w:r w:rsidR="00612459">
        <w:rPr>
          <w:rFonts w:ascii="Times New Roman" w:hAnsi="Times New Roman"/>
          <w:sz w:val="24"/>
          <w:szCs w:val="24"/>
          <w:lang w:val="lv-LV"/>
        </w:rPr>
        <w:t xml:space="preserve">riekšlikuma izpildei </w:t>
      </w:r>
      <w:r w:rsidR="00612459" w:rsidRPr="00612459">
        <w:rPr>
          <w:rFonts w:ascii="Times New Roman" w:hAnsi="Times New Roman"/>
          <w:sz w:val="24"/>
          <w:szCs w:val="24"/>
          <w:lang w:val="lv-LV"/>
        </w:rPr>
        <w:t xml:space="preserve">būs </w:t>
      </w:r>
      <w:r w:rsidR="00612459">
        <w:rPr>
          <w:rFonts w:ascii="Times New Roman" w:hAnsi="Times New Roman"/>
          <w:sz w:val="24"/>
          <w:szCs w:val="24"/>
          <w:lang w:val="lv-LV"/>
        </w:rPr>
        <w:t>ietekme</w:t>
      </w:r>
      <w:r w:rsidR="00612459" w:rsidRPr="00612459">
        <w:rPr>
          <w:rFonts w:ascii="Times New Roman" w:hAnsi="Times New Roman"/>
          <w:sz w:val="24"/>
          <w:szCs w:val="24"/>
          <w:lang w:val="lv-LV"/>
        </w:rPr>
        <w:t xml:space="preserve"> uz pašvaldības budžetu</w:t>
      </w:r>
      <w:r w:rsidR="004C1691">
        <w:rPr>
          <w:rFonts w:ascii="Times New Roman" w:hAnsi="Times New Roman"/>
          <w:sz w:val="24"/>
          <w:szCs w:val="24"/>
          <w:lang w:val="lv-LV"/>
        </w:rPr>
        <w:t xml:space="preserve">. </w:t>
      </w:r>
    </w:p>
    <w:p w14:paraId="7198DC3B" w14:textId="77777777" w:rsidR="00F54034" w:rsidRDefault="000138A0" w:rsidP="00935BBB">
      <w:pPr>
        <w:spacing w:after="120"/>
        <w:ind w:left="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P</w:t>
      </w:r>
      <w:r w:rsidR="00935BBB" w:rsidRPr="007D4390">
        <w:rPr>
          <w:rFonts w:ascii="Times New Roman" w:hAnsi="Times New Roman"/>
          <w:sz w:val="24"/>
          <w:szCs w:val="24"/>
          <w:lang w:val="lv-LV"/>
        </w:rPr>
        <w:t xml:space="preserve">amatojoties uz </w:t>
      </w:r>
      <w:r>
        <w:rPr>
          <w:rFonts w:ascii="Times New Roman" w:hAnsi="Times New Roman"/>
          <w:sz w:val="24"/>
          <w:szCs w:val="24"/>
          <w:lang w:val="lv-LV"/>
        </w:rPr>
        <w:t>n</w:t>
      </w:r>
      <w:r w:rsidR="00935BBB">
        <w:rPr>
          <w:rFonts w:ascii="Times New Roman" w:hAnsi="Times New Roman"/>
          <w:sz w:val="24"/>
          <w:szCs w:val="24"/>
          <w:lang w:val="lv-LV"/>
        </w:rPr>
        <w:t xml:space="preserve">oteikumiem </w:t>
      </w:r>
      <w:r w:rsidR="00935BBB" w:rsidRPr="007D4390">
        <w:rPr>
          <w:rFonts w:ascii="Times New Roman" w:hAnsi="Times New Roman"/>
          <w:sz w:val="24"/>
          <w:szCs w:val="24"/>
          <w:lang w:val="lv-LV"/>
        </w:rPr>
        <w:t xml:space="preserve">Nr. </w:t>
      </w:r>
      <w:r>
        <w:rPr>
          <w:rFonts w:ascii="Times New Roman" w:hAnsi="Times New Roman"/>
          <w:sz w:val="24"/>
          <w:szCs w:val="24"/>
          <w:lang w:val="lv-LV"/>
        </w:rPr>
        <w:t>787</w:t>
      </w:r>
      <w:r w:rsidR="00935BBB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35BBB" w:rsidRPr="00EC4F05">
        <w:rPr>
          <w:rFonts w:ascii="Times New Roman" w:hAnsi="Times New Roman"/>
          <w:sz w:val="24"/>
          <w:szCs w:val="24"/>
          <w:lang w:val="lv-LV"/>
        </w:rPr>
        <w:t xml:space="preserve">un </w:t>
      </w:r>
      <w:r>
        <w:rPr>
          <w:rFonts w:ascii="Times New Roman" w:hAnsi="Times New Roman"/>
          <w:sz w:val="24"/>
          <w:szCs w:val="24"/>
          <w:lang w:val="lv-LV"/>
        </w:rPr>
        <w:t xml:space="preserve">Ministru kabineta 2016. gada 5. jūlija noteikumiem Nr. 445 “Pedagogu darba samaksas noteikumi” (turpmāk – noteikumi Nr. 445) un </w:t>
      </w:r>
      <w:r w:rsidR="00935BBB">
        <w:rPr>
          <w:rFonts w:ascii="Times New Roman" w:hAnsi="Times New Roman"/>
          <w:sz w:val="24"/>
          <w:szCs w:val="24"/>
          <w:lang w:val="lv-LV"/>
        </w:rPr>
        <w:t>v</w:t>
      </w:r>
      <w:r w:rsidR="00935BBB" w:rsidRPr="00EC4F05">
        <w:rPr>
          <w:rFonts w:ascii="Times New Roman" w:hAnsi="Times New Roman"/>
          <w:sz w:val="24"/>
          <w:szCs w:val="24"/>
          <w:lang w:val="lv-LV"/>
        </w:rPr>
        <w:t>alsts budžeta mērķdotācijas sadalījuma apjomu 202</w:t>
      </w:r>
      <w:r w:rsidR="00935BBB">
        <w:rPr>
          <w:rFonts w:ascii="Times New Roman" w:hAnsi="Times New Roman"/>
          <w:sz w:val="24"/>
          <w:szCs w:val="24"/>
          <w:lang w:val="lv-LV"/>
        </w:rPr>
        <w:t>3</w:t>
      </w:r>
      <w:r w:rsidR="00935BBB" w:rsidRPr="00EC4F05">
        <w:rPr>
          <w:rFonts w:ascii="Times New Roman" w:hAnsi="Times New Roman"/>
          <w:sz w:val="24"/>
          <w:szCs w:val="24"/>
          <w:lang w:val="lv-LV"/>
        </w:rPr>
        <w:t>.</w:t>
      </w:r>
      <w:r w:rsidR="00935BBB">
        <w:rPr>
          <w:rFonts w:ascii="Times New Roman" w:hAnsi="Times New Roman"/>
          <w:sz w:val="24"/>
          <w:szCs w:val="24"/>
          <w:lang w:val="lv-LV"/>
        </w:rPr>
        <w:t> </w:t>
      </w:r>
      <w:r w:rsidR="00935BBB" w:rsidRPr="00EC4F05">
        <w:rPr>
          <w:rFonts w:ascii="Times New Roman" w:hAnsi="Times New Roman"/>
          <w:sz w:val="24"/>
          <w:szCs w:val="24"/>
          <w:lang w:val="lv-LV"/>
        </w:rPr>
        <w:t>gad</w:t>
      </w:r>
      <w:r w:rsidR="00D63935">
        <w:rPr>
          <w:rFonts w:ascii="Times New Roman" w:hAnsi="Times New Roman"/>
          <w:sz w:val="24"/>
          <w:szCs w:val="24"/>
          <w:lang w:val="lv-LV"/>
        </w:rPr>
        <w:t>am</w:t>
      </w:r>
      <w:r>
        <w:rPr>
          <w:rFonts w:ascii="Times New Roman" w:hAnsi="Times New Roman"/>
          <w:sz w:val="24"/>
          <w:szCs w:val="24"/>
          <w:lang w:val="lv-LV"/>
        </w:rPr>
        <w:t>,</w:t>
      </w:r>
      <w:r w:rsidR="00935BBB" w:rsidRPr="00EC4F05">
        <w:rPr>
          <w:rFonts w:ascii="Times New Roman" w:hAnsi="Times New Roman"/>
          <w:sz w:val="24"/>
          <w:szCs w:val="24"/>
          <w:lang w:val="lv-LV"/>
        </w:rPr>
        <w:t xml:space="preserve"> pašvaldību izglītības iestāžu profesionālās ievirzes izglītības programmu pedagogu darba samaksai</w:t>
      </w:r>
      <w:r w:rsidR="00D63935">
        <w:rPr>
          <w:rFonts w:ascii="Times New Roman" w:hAnsi="Times New Roman"/>
          <w:sz w:val="24"/>
          <w:szCs w:val="24"/>
          <w:lang w:val="lv-LV"/>
        </w:rPr>
        <w:t xml:space="preserve"> būs nepieciešami papildus </w:t>
      </w:r>
      <w:r w:rsidR="00D63935" w:rsidRPr="00D63935">
        <w:rPr>
          <w:rFonts w:ascii="Times New Roman" w:hAnsi="Times New Roman"/>
          <w:sz w:val="24"/>
          <w:szCs w:val="24"/>
          <w:lang w:val="lv-LV"/>
        </w:rPr>
        <w:t xml:space="preserve">59699,61 </w:t>
      </w:r>
      <w:r>
        <w:rPr>
          <w:rFonts w:ascii="Times New Roman" w:hAnsi="Times New Roman"/>
          <w:i/>
          <w:sz w:val="24"/>
          <w:szCs w:val="24"/>
          <w:lang w:val="lv-LV"/>
        </w:rPr>
        <w:t>euro</w:t>
      </w:r>
      <w:r w:rsidR="00BA0C1F">
        <w:rPr>
          <w:rFonts w:ascii="Times New Roman" w:hAnsi="Times New Roman"/>
          <w:sz w:val="24"/>
          <w:szCs w:val="24"/>
          <w:lang w:val="lv-LV"/>
        </w:rPr>
        <w:t xml:space="preserve"> (darba devēja nodokļus ieskaitot)</w:t>
      </w:r>
      <w:r w:rsidR="00612459">
        <w:rPr>
          <w:rFonts w:ascii="Times New Roman" w:hAnsi="Times New Roman"/>
          <w:sz w:val="24"/>
          <w:szCs w:val="24"/>
          <w:lang w:val="lv-LV"/>
        </w:rPr>
        <w:t>.</w:t>
      </w:r>
      <w:r w:rsidR="00935BBB">
        <w:rPr>
          <w:rFonts w:ascii="Times New Roman" w:hAnsi="Times New Roman"/>
          <w:sz w:val="24"/>
          <w:szCs w:val="24"/>
          <w:lang w:val="lv-LV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1055"/>
        <w:tblW w:w="3964" w:type="dxa"/>
        <w:tblLook w:val="04A0" w:firstRow="1" w:lastRow="0" w:firstColumn="1" w:lastColumn="0" w:noHBand="0" w:noVBand="1"/>
      </w:tblPr>
      <w:tblGrid>
        <w:gridCol w:w="1980"/>
        <w:gridCol w:w="1984"/>
      </w:tblGrid>
      <w:tr w:rsidR="001826B3" w14:paraId="51D1870D" w14:textId="77777777" w:rsidTr="001826B3">
        <w:tc>
          <w:tcPr>
            <w:tcW w:w="1980" w:type="dxa"/>
          </w:tcPr>
          <w:p w14:paraId="1045B46E" w14:textId="77777777" w:rsidR="001826B3" w:rsidRPr="00D83F19" w:rsidRDefault="001826B3" w:rsidP="00D83F19">
            <w:pPr>
              <w:pStyle w:val="NoSpacing"/>
              <w:ind w:left="0"/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 w:rsidRPr="00F54034">
              <w:rPr>
                <w:rFonts w:ascii="Times New Roman" w:hAnsi="Times New Roman"/>
                <w:sz w:val="24"/>
                <w:szCs w:val="24"/>
                <w:lang w:val="lv-LV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 558</w:t>
            </w:r>
            <w:r w:rsidR="000138A0">
              <w:rPr>
                <w:rFonts w:ascii="Times New Roman" w:hAnsi="Times New Roman"/>
                <w:sz w:val="24"/>
                <w:szCs w:val="24"/>
                <w:lang w:val="lv-LV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28 </w:t>
            </w:r>
            <w:r w:rsidR="000138A0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euro</w:t>
            </w:r>
          </w:p>
        </w:tc>
        <w:tc>
          <w:tcPr>
            <w:tcW w:w="1984" w:type="dxa"/>
          </w:tcPr>
          <w:p w14:paraId="5D279023" w14:textId="77777777" w:rsidR="001826B3" w:rsidRPr="00D83F19" w:rsidRDefault="001826B3" w:rsidP="00D83F19">
            <w:pPr>
              <w:pStyle w:val="NoSpacing"/>
              <w:ind w:left="0"/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 w:rsidRPr="00F54034">
              <w:rPr>
                <w:rFonts w:ascii="Times New Roman" w:hAnsi="Times New Roman"/>
                <w:sz w:val="24"/>
                <w:szCs w:val="24"/>
                <w:lang w:val="lv-LV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 601</w:t>
            </w:r>
            <w:r w:rsidR="000138A0">
              <w:rPr>
                <w:rFonts w:ascii="Times New Roman" w:hAnsi="Times New Roman"/>
                <w:sz w:val="24"/>
                <w:szCs w:val="24"/>
                <w:lang w:val="lv-LV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23 </w:t>
            </w:r>
            <w:r w:rsidR="000138A0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euro</w:t>
            </w:r>
          </w:p>
        </w:tc>
      </w:tr>
      <w:tr w:rsidR="001826B3" w14:paraId="1C50B8E7" w14:textId="77777777" w:rsidTr="001826B3">
        <w:tc>
          <w:tcPr>
            <w:tcW w:w="1980" w:type="dxa"/>
          </w:tcPr>
          <w:p w14:paraId="6E36CC9F" w14:textId="77777777" w:rsidR="001826B3" w:rsidRPr="00D83F19" w:rsidRDefault="001826B3" w:rsidP="00D83F19">
            <w:pPr>
              <w:pStyle w:val="NoSpacing"/>
              <w:ind w:left="0"/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A    977</w:t>
            </w:r>
            <w:r w:rsidR="007345A9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7345A9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euro</w:t>
            </w:r>
          </w:p>
        </w:tc>
        <w:tc>
          <w:tcPr>
            <w:tcW w:w="1984" w:type="dxa"/>
          </w:tcPr>
          <w:p w14:paraId="4754D3DE" w14:textId="77777777" w:rsidR="001826B3" w:rsidRPr="00D83F19" w:rsidRDefault="001826B3" w:rsidP="00D83F19">
            <w:pPr>
              <w:pStyle w:val="NoSpacing"/>
              <w:ind w:left="0"/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A    977</w:t>
            </w:r>
            <w:r w:rsidR="007345A9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7345A9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euro</w:t>
            </w:r>
          </w:p>
        </w:tc>
      </w:tr>
      <w:tr w:rsidR="001826B3" w14:paraId="75FD1CF9" w14:textId="77777777" w:rsidTr="001826B3">
        <w:tc>
          <w:tcPr>
            <w:tcW w:w="1980" w:type="dxa"/>
          </w:tcPr>
          <w:p w14:paraId="5FD233CF" w14:textId="77777777" w:rsidR="001826B3" w:rsidRDefault="001826B3" w:rsidP="001826B3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st    16 </w:t>
            </w:r>
          </w:p>
        </w:tc>
        <w:tc>
          <w:tcPr>
            <w:tcW w:w="1984" w:type="dxa"/>
          </w:tcPr>
          <w:p w14:paraId="1E1A6764" w14:textId="77777777" w:rsidR="001826B3" w:rsidRDefault="001826B3" w:rsidP="001826B3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st    16 </w:t>
            </w:r>
          </w:p>
        </w:tc>
      </w:tr>
      <w:tr w:rsidR="001826B3" w14:paraId="0081A761" w14:textId="77777777" w:rsidTr="001826B3">
        <w:tc>
          <w:tcPr>
            <w:tcW w:w="1980" w:type="dxa"/>
          </w:tcPr>
          <w:p w14:paraId="0A4D7EC3" w14:textId="77777777" w:rsidR="001826B3" w:rsidRDefault="001826B3" w:rsidP="001826B3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sl    28 </w:t>
            </w:r>
          </w:p>
        </w:tc>
        <w:tc>
          <w:tcPr>
            <w:tcW w:w="1984" w:type="dxa"/>
          </w:tcPr>
          <w:p w14:paraId="5A04AD85" w14:textId="77777777" w:rsidR="001826B3" w:rsidRDefault="001826B3" w:rsidP="001826B3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sl    26 </w:t>
            </w:r>
          </w:p>
        </w:tc>
      </w:tr>
    </w:tbl>
    <w:p w14:paraId="08FEE279" w14:textId="77777777" w:rsidR="00F54034" w:rsidRDefault="00C43F94" w:rsidP="00935BBB">
      <w:pPr>
        <w:spacing w:after="120"/>
        <w:ind w:left="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Noteikumu</w:t>
      </w:r>
      <w:r w:rsidR="00F54034" w:rsidRPr="00F54034">
        <w:rPr>
          <w:rFonts w:ascii="Times New Roman" w:hAnsi="Times New Roman"/>
          <w:sz w:val="24"/>
          <w:szCs w:val="24"/>
          <w:lang w:val="lv-LV"/>
        </w:rPr>
        <w:t xml:space="preserve"> Nr. 445</w:t>
      </w:r>
      <w:r w:rsidR="00F54034">
        <w:rPr>
          <w:rFonts w:ascii="Times New Roman" w:hAnsi="Times New Roman"/>
          <w:sz w:val="24"/>
          <w:szCs w:val="24"/>
          <w:lang w:val="lv-LV"/>
        </w:rPr>
        <w:t xml:space="preserve"> 16. p</w:t>
      </w:r>
      <w:r w:rsidR="000138A0">
        <w:rPr>
          <w:rFonts w:ascii="Times New Roman" w:hAnsi="Times New Roman"/>
          <w:sz w:val="24"/>
          <w:szCs w:val="24"/>
          <w:lang w:val="lv-LV"/>
        </w:rPr>
        <w:t>unkt</w:t>
      </w:r>
      <w:r w:rsidR="00F54034">
        <w:rPr>
          <w:rFonts w:ascii="Times New Roman" w:hAnsi="Times New Roman"/>
          <w:sz w:val="24"/>
          <w:szCs w:val="24"/>
          <w:lang w:val="lv-LV"/>
        </w:rPr>
        <w:t xml:space="preserve">ā noteikts, ka </w:t>
      </w:r>
      <w:r w:rsidR="00F54034" w:rsidRPr="00F54034">
        <w:rPr>
          <w:rFonts w:ascii="Times New Roman" w:hAnsi="Times New Roman"/>
          <w:sz w:val="24"/>
          <w:szCs w:val="24"/>
          <w:lang w:val="lv-LV"/>
        </w:rPr>
        <w:t>profesionālās ievirzes izglītības iestāžu pedagogiem, kuriem tarifikācijā ir noteikta darba slodze nedēļā, mēneša darba algu aprēķina, izmantojot šādu formulu</w:t>
      </w:r>
      <w:r w:rsidR="00F54034">
        <w:rPr>
          <w:rFonts w:ascii="Times New Roman" w:hAnsi="Times New Roman"/>
          <w:sz w:val="24"/>
          <w:szCs w:val="24"/>
          <w:lang w:val="lv-LV"/>
        </w:rPr>
        <w:t>:</w:t>
      </w:r>
      <w:r w:rsidR="00F54034" w:rsidRPr="00F54034">
        <w:rPr>
          <w:lang w:val="lv-LV"/>
        </w:rPr>
        <w:t xml:space="preserve">  </w:t>
      </w:r>
      <w:r w:rsidR="00F54034" w:rsidRPr="00F54034">
        <w:rPr>
          <w:rFonts w:ascii="Times New Roman" w:hAnsi="Times New Roman"/>
          <w:sz w:val="24"/>
          <w:szCs w:val="24"/>
          <w:lang w:val="lv-LV"/>
        </w:rPr>
        <w:t>M = A × st : sl</w:t>
      </w:r>
      <w:r w:rsidR="00F54034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3542F235" w14:textId="77777777" w:rsidR="00F54034" w:rsidRPr="00F54034" w:rsidRDefault="00F54034" w:rsidP="00F54034">
      <w:pPr>
        <w:pStyle w:val="NoSpacing"/>
        <w:ind w:left="0"/>
        <w:rPr>
          <w:rFonts w:ascii="Times New Roman" w:hAnsi="Times New Roman"/>
          <w:sz w:val="24"/>
          <w:szCs w:val="24"/>
          <w:lang w:val="lv-LV"/>
        </w:rPr>
      </w:pPr>
      <w:r w:rsidRPr="00F54034">
        <w:rPr>
          <w:rFonts w:ascii="Times New Roman" w:hAnsi="Times New Roman"/>
          <w:sz w:val="24"/>
          <w:szCs w:val="24"/>
          <w:lang w:val="lv-LV"/>
        </w:rPr>
        <w:t>M – mēneša darba alga;</w:t>
      </w:r>
    </w:p>
    <w:p w14:paraId="6452ADB6" w14:textId="77777777" w:rsidR="00F54034" w:rsidRPr="00F54034" w:rsidRDefault="00F54034" w:rsidP="00F54034">
      <w:pPr>
        <w:pStyle w:val="NoSpacing"/>
        <w:ind w:left="0"/>
        <w:rPr>
          <w:rFonts w:ascii="Times New Roman" w:hAnsi="Times New Roman"/>
          <w:sz w:val="24"/>
          <w:szCs w:val="24"/>
          <w:lang w:val="lv-LV"/>
        </w:rPr>
      </w:pPr>
      <w:r w:rsidRPr="00F54034">
        <w:rPr>
          <w:rFonts w:ascii="Times New Roman" w:hAnsi="Times New Roman"/>
          <w:sz w:val="24"/>
          <w:szCs w:val="24"/>
          <w:lang w:val="lv-LV"/>
        </w:rPr>
        <w:t>A – mēneša darba algas likme;</w:t>
      </w:r>
    </w:p>
    <w:p w14:paraId="52DF0821" w14:textId="77777777" w:rsidR="00F54034" w:rsidRPr="00F54034" w:rsidRDefault="00F54034" w:rsidP="00F54034">
      <w:pPr>
        <w:pStyle w:val="NoSpacing"/>
        <w:ind w:left="0"/>
        <w:rPr>
          <w:rFonts w:ascii="Times New Roman" w:hAnsi="Times New Roman"/>
          <w:sz w:val="24"/>
          <w:szCs w:val="24"/>
          <w:lang w:val="lv-LV"/>
        </w:rPr>
      </w:pPr>
      <w:r w:rsidRPr="00F54034">
        <w:rPr>
          <w:rFonts w:ascii="Times New Roman" w:hAnsi="Times New Roman"/>
          <w:sz w:val="24"/>
          <w:szCs w:val="24"/>
          <w:lang w:val="lv-LV"/>
        </w:rPr>
        <w:t>st – tarificēto darba stundu skaits nedēļā;</w:t>
      </w:r>
    </w:p>
    <w:p w14:paraId="5147B673" w14:textId="77777777" w:rsidR="00F54034" w:rsidRDefault="00F54034" w:rsidP="00F54034">
      <w:pPr>
        <w:pStyle w:val="NoSpacing"/>
        <w:ind w:left="0"/>
        <w:rPr>
          <w:rFonts w:ascii="Times New Roman" w:hAnsi="Times New Roman"/>
          <w:sz w:val="24"/>
          <w:szCs w:val="24"/>
          <w:lang w:val="lv-LV"/>
        </w:rPr>
      </w:pPr>
      <w:r w:rsidRPr="00F54034">
        <w:rPr>
          <w:rFonts w:ascii="Times New Roman" w:hAnsi="Times New Roman"/>
          <w:sz w:val="24"/>
          <w:szCs w:val="24"/>
          <w:lang w:val="lv-LV"/>
        </w:rPr>
        <w:lastRenderedPageBreak/>
        <w:t>sl – darba slodze nedēļā, kas atbilst vienai mēneša darba algas likmei.</w:t>
      </w:r>
    </w:p>
    <w:p w14:paraId="472F3929" w14:textId="77777777" w:rsidR="003A7D74" w:rsidRPr="00F54034" w:rsidRDefault="003A7D74" w:rsidP="00F54034">
      <w:pPr>
        <w:pStyle w:val="NoSpacing"/>
        <w:ind w:left="0"/>
        <w:rPr>
          <w:rFonts w:ascii="Times New Roman" w:hAnsi="Times New Roman"/>
          <w:sz w:val="24"/>
          <w:szCs w:val="24"/>
          <w:lang w:val="lv-LV"/>
        </w:rPr>
      </w:pPr>
    </w:p>
    <w:p w14:paraId="79B0BC7F" w14:textId="77777777" w:rsidR="00935BBB" w:rsidRPr="007D4390" w:rsidRDefault="00935BBB" w:rsidP="00935BBB">
      <w:pPr>
        <w:shd w:val="clear" w:color="auto" w:fill="FFFFFF"/>
        <w:ind w:left="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P</w:t>
      </w:r>
      <w:r w:rsidRPr="007D4390">
        <w:rPr>
          <w:rFonts w:ascii="Times New Roman" w:hAnsi="Times New Roman"/>
          <w:sz w:val="24"/>
          <w:szCs w:val="24"/>
          <w:lang w:val="lv-LV"/>
        </w:rPr>
        <w:t xml:space="preserve">amatojoties uz </w:t>
      </w:r>
      <w:r w:rsidR="00D63935">
        <w:rPr>
          <w:rFonts w:ascii="Times New Roman" w:hAnsi="Times New Roman"/>
          <w:sz w:val="24"/>
          <w:szCs w:val="24"/>
          <w:lang w:val="lv-LV"/>
        </w:rPr>
        <w:t>Pašvaldīb</w:t>
      </w:r>
      <w:r w:rsidR="007345A9">
        <w:rPr>
          <w:rFonts w:ascii="Times New Roman" w:hAnsi="Times New Roman"/>
          <w:sz w:val="24"/>
          <w:szCs w:val="24"/>
          <w:lang w:val="lv-LV"/>
        </w:rPr>
        <w:t>u</w:t>
      </w:r>
      <w:r w:rsidR="00D63935">
        <w:rPr>
          <w:rFonts w:ascii="Times New Roman" w:hAnsi="Times New Roman"/>
          <w:sz w:val="24"/>
          <w:szCs w:val="24"/>
          <w:lang w:val="lv-LV"/>
        </w:rPr>
        <w:t xml:space="preserve"> likuma 4</w:t>
      </w:r>
      <w:r w:rsidRPr="007D4390">
        <w:rPr>
          <w:rFonts w:ascii="Times New Roman" w:hAnsi="Times New Roman"/>
          <w:sz w:val="24"/>
          <w:szCs w:val="24"/>
          <w:lang w:val="lv-LV"/>
        </w:rPr>
        <w:t>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D4390">
        <w:rPr>
          <w:rFonts w:ascii="Times New Roman" w:hAnsi="Times New Roman"/>
          <w:sz w:val="24"/>
          <w:szCs w:val="24"/>
          <w:lang w:val="lv-LV"/>
        </w:rPr>
        <w:t xml:space="preserve">panta </w:t>
      </w:r>
      <w:r w:rsidR="007345A9">
        <w:rPr>
          <w:rFonts w:ascii="Times New Roman" w:hAnsi="Times New Roman"/>
          <w:sz w:val="24"/>
          <w:szCs w:val="24"/>
          <w:lang w:val="lv-LV"/>
        </w:rPr>
        <w:t>pirmās</w:t>
      </w:r>
      <w:r w:rsidR="00D63935">
        <w:rPr>
          <w:rFonts w:ascii="Times New Roman" w:hAnsi="Times New Roman"/>
          <w:sz w:val="24"/>
          <w:szCs w:val="24"/>
          <w:lang w:val="lv-LV"/>
        </w:rPr>
        <w:t xml:space="preserve"> daļas 4. punktu un</w:t>
      </w:r>
      <w:r w:rsidRPr="007D439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7345A9">
        <w:rPr>
          <w:rFonts w:ascii="Times New Roman" w:hAnsi="Times New Roman"/>
          <w:sz w:val="24"/>
          <w:szCs w:val="24"/>
          <w:lang w:val="lv-LV"/>
        </w:rPr>
        <w:t>n</w:t>
      </w:r>
      <w:r>
        <w:rPr>
          <w:rFonts w:ascii="Times New Roman" w:hAnsi="Times New Roman"/>
          <w:sz w:val="24"/>
          <w:szCs w:val="24"/>
          <w:lang w:val="lv-LV"/>
        </w:rPr>
        <w:t xml:space="preserve">oteikumiem Nr. 445, </w:t>
      </w:r>
      <w:r w:rsidRPr="00132F8A">
        <w:rPr>
          <w:rFonts w:ascii="Times New Roman" w:hAnsi="Times New Roman"/>
          <w:sz w:val="24"/>
          <w:szCs w:val="24"/>
          <w:lang w:val="lv-LV"/>
        </w:rPr>
        <w:t xml:space="preserve">atklāti balsojot, ar xx balsīm „par”, „pret” – nav, „atturas” – nav, </w:t>
      </w:r>
      <w:r w:rsidR="00BA17D1">
        <w:rPr>
          <w:rFonts w:ascii="Times New Roman" w:hAnsi="Times New Roman"/>
          <w:sz w:val="24"/>
          <w:szCs w:val="24"/>
          <w:lang w:val="lv-LV"/>
        </w:rPr>
        <w:t>Izglītības, kultūras, sporta un sociālās komitejas 0</w:t>
      </w:r>
      <w:r w:rsidR="007345A9">
        <w:rPr>
          <w:rFonts w:ascii="Times New Roman" w:hAnsi="Times New Roman"/>
          <w:sz w:val="24"/>
          <w:szCs w:val="24"/>
          <w:lang w:val="lv-LV"/>
        </w:rPr>
        <w:t>4</w:t>
      </w:r>
      <w:r w:rsidR="00BA17D1">
        <w:rPr>
          <w:rFonts w:ascii="Times New Roman" w:hAnsi="Times New Roman"/>
          <w:sz w:val="24"/>
          <w:szCs w:val="24"/>
          <w:lang w:val="lv-LV"/>
        </w:rPr>
        <w:t xml:space="preserve">.01.2023. atzinumu, </w:t>
      </w:r>
      <w:r w:rsidRPr="00132F8A">
        <w:rPr>
          <w:rFonts w:ascii="Times New Roman" w:hAnsi="Times New Roman"/>
          <w:sz w:val="24"/>
          <w:szCs w:val="24"/>
          <w:lang w:val="lv-LV"/>
        </w:rPr>
        <w:t>Ādažu</w:t>
      </w:r>
      <w:r w:rsidRPr="007D4390">
        <w:rPr>
          <w:rFonts w:ascii="Times New Roman" w:hAnsi="Times New Roman"/>
          <w:sz w:val="24"/>
          <w:szCs w:val="24"/>
          <w:lang w:val="lv-LV"/>
        </w:rPr>
        <w:t xml:space="preserve"> novada </w:t>
      </w:r>
      <w:r>
        <w:rPr>
          <w:rFonts w:ascii="Times New Roman" w:hAnsi="Times New Roman"/>
          <w:sz w:val="24"/>
          <w:szCs w:val="24"/>
          <w:lang w:val="lv-LV"/>
        </w:rPr>
        <w:t xml:space="preserve">pašvaldības </w:t>
      </w:r>
      <w:r w:rsidRPr="007D4390">
        <w:rPr>
          <w:rFonts w:ascii="Times New Roman" w:hAnsi="Times New Roman"/>
          <w:sz w:val="24"/>
          <w:szCs w:val="24"/>
          <w:lang w:val="lv-LV"/>
        </w:rPr>
        <w:t xml:space="preserve">dome </w:t>
      </w:r>
      <w:r w:rsidRPr="007D4390">
        <w:rPr>
          <w:rFonts w:ascii="Times New Roman" w:hAnsi="Times New Roman"/>
          <w:b/>
          <w:sz w:val="24"/>
          <w:szCs w:val="24"/>
          <w:lang w:val="lv-LV"/>
        </w:rPr>
        <w:t>NOLEMJ</w:t>
      </w:r>
      <w:r w:rsidRPr="007D4390">
        <w:rPr>
          <w:rFonts w:ascii="Times New Roman" w:hAnsi="Times New Roman"/>
          <w:sz w:val="24"/>
          <w:szCs w:val="24"/>
          <w:lang w:val="lv-LV"/>
        </w:rPr>
        <w:t>:</w:t>
      </w:r>
    </w:p>
    <w:p w14:paraId="0C3C55D7" w14:textId="77777777" w:rsidR="00935BBB" w:rsidRPr="00E26582" w:rsidRDefault="005B5178" w:rsidP="00D63935">
      <w:pPr>
        <w:pStyle w:val="ListParagraph"/>
        <w:numPr>
          <w:ilvl w:val="0"/>
          <w:numId w:val="1"/>
        </w:numPr>
        <w:shd w:val="clear" w:color="auto" w:fill="FFFFFF"/>
        <w:spacing w:before="120"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P</w:t>
      </w:r>
      <w:r w:rsidR="00D63935">
        <w:rPr>
          <w:rFonts w:ascii="Times New Roman" w:hAnsi="Times New Roman"/>
          <w:sz w:val="24"/>
          <w:szCs w:val="24"/>
          <w:lang w:val="lv-LV"/>
        </w:rPr>
        <w:t>iešķirt</w:t>
      </w:r>
      <w:r w:rsidR="00935BBB">
        <w:rPr>
          <w:rFonts w:ascii="Times New Roman" w:hAnsi="Times New Roman"/>
          <w:sz w:val="24"/>
          <w:szCs w:val="24"/>
          <w:lang w:val="lv-LV"/>
        </w:rPr>
        <w:t xml:space="preserve"> ĀNM</w:t>
      </w:r>
      <w:r w:rsidR="00935BBB" w:rsidRPr="007D4390">
        <w:rPr>
          <w:rFonts w:ascii="Times New Roman" w:hAnsi="Times New Roman"/>
          <w:sz w:val="24"/>
          <w:szCs w:val="24"/>
          <w:lang w:val="lv-LV"/>
        </w:rPr>
        <w:t>S pedagoga mēneša darba algas</w:t>
      </w:r>
      <w:r w:rsidR="00D63935">
        <w:rPr>
          <w:rFonts w:ascii="Times New Roman" w:hAnsi="Times New Roman"/>
          <w:sz w:val="24"/>
          <w:szCs w:val="24"/>
          <w:lang w:val="lv-LV"/>
        </w:rPr>
        <w:t xml:space="preserve"> samaksai papildus </w:t>
      </w:r>
      <w:r w:rsidR="007345A9" w:rsidRPr="00D63935">
        <w:rPr>
          <w:rFonts w:ascii="Times New Roman" w:hAnsi="Times New Roman"/>
          <w:sz w:val="24"/>
          <w:szCs w:val="24"/>
          <w:lang w:val="lv-LV"/>
        </w:rPr>
        <w:t xml:space="preserve">59699,61 </w:t>
      </w:r>
      <w:r w:rsidR="007345A9">
        <w:rPr>
          <w:rFonts w:ascii="Times New Roman" w:hAnsi="Times New Roman"/>
          <w:i/>
          <w:sz w:val="24"/>
          <w:szCs w:val="24"/>
          <w:lang w:val="lv-LV"/>
        </w:rPr>
        <w:t>euro</w:t>
      </w:r>
      <w:r w:rsidR="007345A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35BBB" w:rsidRPr="007D4390">
        <w:rPr>
          <w:rFonts w:ascii="Times New Roman" w:hAnsi="Times New Roman"/>
          <w:sz w:val="24"/>
          <w:szCs w:val="24"/>
          <w:lang w:val="lv-LV"/>
        </w:rPr>
        <w:t>(</w:t>
      </w:r>
      <w:r>
        <w:rPr>
          <w:rFonts w:ascii="Times New Roman" w:hAnsi="Times New Roman"/>
          <w:sz w:val="24"/>
          <w:szCs w:val="24"/>
          <w:lang w:val="lv-LV"/>
        </w:rPr>
        <w:t>p</w:t>
      </w:r>
      <w:r w:rsidR="00D63935">
        <w:rPr>
          <w:rFonts w:ascii="Times New Roman" w:hAnsi="Times New Roman"/>
          <w:sz w:val="24"/>
          <w:szCs w:val="24"/>
          <w:lang w:val="lv-LV"/>
        </w:rPr>
        <w:t xml:space="preserve">iecdesmit deviņi tūkstoši seši simti deviņdesmit deviņi </w:t>
      </w:r>
      <w:r w:rsidR="00935BBB" w:rsidRPr="00132F8A">
        <w:rPr>
          <w:rFonts w:ascii="Times New Roman" w:hAnsi="Times New Roman"/>
          <w:i/>
          <w:iCs/>
          <w:sz w:val="24"/>
          <w:szCs w:val="24"/>
          <w:lang w:val="lv-LV"/>
        </w:rPr>
        <w:t>euro</w:t>
      </w:r>
      <w:r w:rsidR="00D63935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D63935">
        <w:rPr>
          <w:rFonts w:ascii="Times New Roman" w:hAnsi="Times New Roman"/>
          <w:iCs/>
          <w:sz w:val="24"/>
          <w:szCs w:val="24"/>
          <w:lang w:val="lv-LV"/>
        </w:rPr>
        <w:t>un 61 cents</w:t>
      </w:r>
      <w:r w:rsidR="00D63935">
        <w:rPr>
          <w:rFonts w:ascii="Times New Roman" w:hAnsi="Times New Roman"/>
          <w:sz w:val="24"/>
          <w:szCs w:val="24"/>
          <w:lang w:val="lv-LV"/>
        </w:rPr>
        <w:t>)</w:t>
      </w:r>
      <w:r w:rsidR="00935BBB" w:rsidRPr="00E26582">
        <w:rPr>
          <w:rFonts w:ascii="Times New Roman" w:hAnsi="Times New Roman"/>
          <w:sz w:val="24"/>
          <w:szCs w:val="24"/>
          <w:lang w:val="lv-LV"/>
        </w:rPr>
        <w:t>.</w:t>
      </w:r>
    </w:p>
    <w:p w14:paraId="01B5DCC5" w14:textId="77777777" w:rsidR="00935BBB" w:rsidRDefault="00935BBB" w:rsidP="00935BBB">
      <w:pPr>
        <w:pStyle w:val="ListParagraph"/>
        <w:numPr>
          <w:ilvl w:val="0"/>
          <w:numId w:val="1"/>
        </w:numPr>
        <w:spacing w:before="120"/>
        <w:ind w:left="714" w:hanging="357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Ādažu novada Mākslu skolas direktoram nodrošināt lēmuma izpildi.</w:t>
      </w:r>
    </w:p>
    <w:p w14:paraId="38E325DE" w14:textId="77777777" w:rsidR="00136E60" w:rsidRPr="00D83F19" w:rsidRDefault="00136E60" w:rsidP="00D83F19">
      <w:pPr>
        <w:shd w:val="clear" w:color="auto" w:fill="FFFFFF"/>
        <w:spacing w:before="120"/>
        <w:ind w:left="357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sectPr w:rsidR="00136E60" w:rsidRPr="00D83F19" w:rsidSect="0020480B">
      <w:footerReference w:type="default" r:id="rId8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F0CEB" w14:textId="77777777" w:rsidR="00911BA9" w:rsidRDefault="00911BA9" w:rsidP="00935BBB">
      <w:r>
        <w:separator/>
      </w:r>
    </w:p>
  </w:endnote>
  <w:endnote w:type="continuationSeparator" w:id="0">
    <w:p w14:paraId="7C125FF9" w14:textId="77777777" w:rsidR="00911BA9" w:rsidRDefault="00911BA9" w:rsidP="0093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3A775" w14:textId="77777777" w:rsidR="006C2BBC" w:rsidRPr="00C62049" w:rsidRDefault="006C1711">
    <w:pPr>
      <w:pStyle w:val="Footer"/>
      <w:jc w:val="right"/>
      <w:rPr>
        <w:rFonts w:ascii="Times New Roman" w:hAnsi="Times New Roman"/>
        <w:sz w:val="24"/>
        <w:szCs w:val="24"/>
      </w:rPr>
    </w:pPr>
    <w:r w:rsidRPr="00C62049">
      <w:rPr>
        <w:rFonts w:ascii="Times New Roman" w:hAnsi="Times New Roman"/>
        <w:sz w:val="24"/>
        <w:szCs w:val="24"/>
      </w:rPr>
      <w:fldChar w:fldCharType="begin"/>
    </w:r>
    <w:r w:rsidRPr="00C62049">
      <w:rPr>
        <w:rFonts w:ascii="Times New Roman" w:hAnsi="Times New Roman"/>
        <w:sz w:val="24"/>
        <w:szCs w:val="24"/>
      </w:rPr>
      <w:instrText xml:space="preserve"> PAGE   \* MERGEFORMAT </w:instrText>
    </w:r>
    <w:r w:rsidRPr="00C62049">
      <w:rPr>
        <w:rFonts w:ascii="Times New Roman" w:hAnsi="Times New Roman"/>
        <w:sz w:val="24"/>
        <w:szCs w:val="24"/>
      </w:rPr>
      <w:fldChar w:fldCharType="separate"/>
    </w:r>
    <w:r w:rsidR="00D83F19">
      <w:rPr>
        <w:rFonts w:ascii="Times New Roman" w:hAnsi="Times New Roman"/>
        <w:noProof/>
        <w:sz w:val="24"/>
        <w:szCs w:val="24"/>
      </w:rPr>
      <w:t>2</w:t>
    </w:r>
    <w:r w:rsidRPr="00C62049">
      <w:rPr>
        <w:rFonts w:ascii="Times New Roman" w:hAnsi="Times New Roman"/>
        <w:noProof/>
        <w:sz w:val="24"/>
        <w:szCs w:val="24"/>
      </w:rPr>
      <w:fldChar w:fldCharType="end"/>
    </w:r>
  </w:p>
  <w:p w14:paraId="010BE9FB" w14:textId="77777777" w:rsidR="006C2BBC" w:rsidRDefault="00000000">
    <w:pPr>
      <w:pStyle w:val="Style12"/>
      <w:widowControl/>
      <w:ind w:left="5" w:right="5"/>
      <w:jc w:val="center"/>
      <w:rPr>
        <w:rStyle w:val="FontStyle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23C6A" w14:textId="77777777" w:rsidR="00911BA9" w:rsidRDefault="00911BA9" w:rsidP="00935BBB">
      <w:r>
        <w:separator/>
      </w:r>
    </w:p>
  </w:footnote>
  <w:footnote w:type="continuationSeparator" w:id="0">
    <w:p w14:paraId="2D46BA7B" w14:textId="77777777" w:rsidR="00911BA9" w:rsidRDefault="00911BA9" w:rsidP="0093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975CF"/>
    <w:multiLevelType w:val="hybridMultilevel"/>
    <w:tmpl w:val="925C7B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056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BBB"/>
    <w:rsid w:val="000138A0"/>
    <w:rsid w:val="00120D59"/>
    <w:rsid w:val="00136E60"/>
    <w:rsid w:val="001826B3"/>
    <w:rsid w:val="0027258D"/>
    <w:rsid w:val="003A7D74"/>
    <w:rsid w:val="0046317D"/>
    <w:rsid w:val="004C1691"/>
    <w:rsid w:val="005B5178"/>
    <w:rsid w:val="00612459"/>
    <w:rsid w:val="006C1711"/>
    <w:rsid w:val="007179C6"/>
    <w:rsid w:val="007345A9"/>
    <w:rsid w:val="00742E69"/>
    <w:rsid w:val="007E51BD"/>
    <w:rsid w:val="00865D3A"/>
    <w:rsid w:val="00911BA9"/>
    <w:rsid w:val="00935BBB"/>
    <w:rsid w:val="00A72AB8"/>
    <w:rsid w:val="00A91BED"/>
    <w:rsid w:val="00AB0A83"/>
    <w:rsid w:val="00B93CB6"/>
    <w:rsid w:val="00BA0C1F"/>
    <w:rsid w:val="00BA17D1"/>
    <w:rsid w:val="00BB094A"/>
    <w:rsid w:val="00BF5C2A"/>
    <w:rsid w:val="00C43F94"/>
    <w:rsid w:val="00D121E6"/>
    <w:rsid w:val="00D52E6E"/>
    <w:rsid w:val="00D63935"/>
    <w:rsid w:val="00D83F19"/>
    <w:rsid w:val="00E741A6"/>
    <w:rsid w:val="00EE7962"/>
    <w:rsid w:val="00F36202"/>
    <w:rsid w:val="00F5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B45197"/>
  <w15:chartTrackingRefBased/>
  <w15:docId w15:val="{16FA106F-5A2F-4473-B5C7-8C20FB7E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BBB"/>
    <w:pPr>
      <w:spacing w:after="0" w:line="240" w:lineRule="auto"/>
      <w:ind w:left="72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935BBB"/>
  </w:style>
  <w:style w:type="paragraph" w:customStyle="1" w:styleId="Style12">
    <w:name w:val="Style12"/>
    <w:basedOn w:val="Normal"/>
    <w:uiPriority w:val="99"/>
    <w:rsid w:val="00935BBB"/>
    <w:pPr>
      <w:widowControl w:val="0"/>
      <w:autoSpaceDE w:val="0"/>
      <w:autoSpaceDN w:val="0"/>
      <w:adjustRightInd w:val="0"/>
      <w:ind w:left="0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FontStyle21">
    <w:name w:val="Font Style21"/>
    <w:uiPriority w:val="99"/>
    <w:rsid w:val="00935BBB"/>
    <w:rPr>
      <w:rFonts w:ascii="Calibri" w:hAnsi="Calibri" w:cs="Calibri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35BB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BBB"/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aliases w:val="2 Char,Satura rādītājs Char,Strip Char"/>
    <w:link w:val="ListParagraph"/>
    <w:uiPriority w:val="34"/>
    <w:locked/>
    <w:rsid w:val="00935BBB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F54034"/>
    <w:pPr>
      <w:spacing w:after="0" w:line="240" w:lineRule="auto"/>
      <w:ind w:left="720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3A7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A17D1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F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F19"/>
    <w:rPr>
      <w:rFonts w:ascii="Segoe UI" w:eastAsia="Calibr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83F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F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F19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F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F19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1839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Kaspars Rubenis</dc:creator>
  <cp:keywords/>
  <dc:description/>
  <cp:lastModifiedBy>Jevgēnija Sviridenkova</cp:lastModifiedBy>
  <cp:revision>2</cp:revision>
  <dcterms:created xsi:type="dcterms:W3CDTF">2023-01-19T16:17:00Z</dcterms:created>
  <dcterms:modified xsi:type="dcterms:W3CDTF">2023-01-19T16:17:00Z</dcterms:modified>
</cp:coreProperties>
</file>