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C5" w:rsidRPr="00196237" w:rsidRDefault="00FA0CC5" w:rsidP="00FA0CC5">
      <w:pPr>
        <w:jc w:val="right"/>
      </w:pPr>
      <w:bookmarkStart w:id="0" w:name="_GoBack"/>
      <w:bookmarkEnd w:id="0"/>
      <w:r>
        <w:t>1. pielikums</w:t>
      </w:r>
    </w:p>
    <w:p w:rsidR="00FA0CC5" w:rsidRDefault="00FA0CC5" w:rsidP="00FA0CC5">
      <w:pPr>
        <w:jc w:val="right"/>
        <w:rPr>
          <w:b/>
        </w:rPr>
      </w:pPr>
    </w:p>
    <w:p w:rsidR="00FA0CC5" w:rsidRPr="00196237" w:rsidRDefault="00FA0CC5" w:rsidP="00FA0CC5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:rsidR="00FA0CC5" w:rsidRPr="00196237" w:rsidRDefault="00FA0CC5" w:rsidP="00FA0CC5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 2022”</w:t>
      </w:r>
    </w:p>
    <w:p w:rsidR="00FA0CC5" w:rsidRPr="00196237" w:rsidRDefault="00FA0CC5" w:rsidP="00FA0CC5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:rsidR="00FA0CC5" w:rsidRPr="00260718" w:rsidRDefault="00FA0CC5" w:rsidP="00FA0CC5">
      <w:pPr>
        <w:jc w:val="center"/>
        <w:rPr>
          <w:sz w:val="28"/>
          <w:szCs w:val="28"/>
        </w:rPr>
      </w:pPr>
    </w:p>
    <w:p w:rsidR="00FA0CC5" w:rsidRPr="00260718" w:rsidRDefault="00FA0CC5" w:rsidP="00FA0CC5">
      <w:pPr>
        <w:jc w:val="center"/>
        <w:rPr>
          <w:sz w:val="28"/>
          <w:szCs w:val="28"/>
        </w:rPr>
      </w:pPr>
    </w:p>
    <w:p w:rsidR="00FA0CC5" w:rsidRPr="00D32AB3" w:rsidRDefault="00FA0CC5" w:rsidP="00FA0CC5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:rsidR="00FA0CC5" w:rsidRPr="00260718" w:rsidRDefault="00FA0CC5" w:rsidP="00FA0CC5">
      <w:pPr>
        <w:jc w:val="both"/>
        <w:rPr>
          <w:sz w:val="28"/>
          <w:szCs w:val="28"/>
        </w:rPr>
      </w:pPr>
    </w:p>
    <w:p w:rsidR="00FA0CC5" w:rsidRPr="00260718" w:rsidRDefault="00FA0CC5" w:rsidP="00FA0CC5">
      <w:pPr>
        <w:jc w:val="both"/>
        <w:rPr>
          <w:sz w:val="28"/>
          <w:szCs w:val="28"/>
        </w:rPr>
      </w:pPr>
    </w:p>
    <w:p w:rsidR="00FA0CC5" w:rsidRPr="00260718" w:rsidRDefault="00FA0CC5" w:rsidP="00FA0CC5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_____</w:t>
      </w:r>
      <w:r w:rsidRPr="00260718">
        <w:rPr>
          <w:sz w:val="28"/>
          <w:szCs w:val="28"/>
        </w:rPr>
        <w:t xml:space="preserve"> vēlos pieteikt</w:t>
      </w:r>
    </w:p>
    <w:p w:rsidR="00FA0CC5" w:rsidRPr="00196237" w:rsidRDefault="00FA0CC5" w:rsidP="00FA0C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:rsidR="00FA0CC5" w:rsidRPr="00260718" w:rsidRDefault="00FA0CC5" w:rsidP="00FA0CC5">
      <w:pPr>
        <w:jc w:val="both"/>
        <w:rPr>
          <w:sz w:val="28"/>
          <w:szCs w:val="28"/>
        </w:rPr>
      </w:pPr>
    </w:p>
    <w:p w:rsidR="00FA0CC5" w:rsidRPr="00260718" w:rsidRDefault="00FA0CC5" w:rsidP="00FA0CC5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:rsidR="00FA0CC5" w:rsidRPr="00196237" w:rsidRDefault="00FA0CC5" w:rsidP="00FA0C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:rsidR="00FA0CC5" w:rsidRPr="00260718" w:rsidRDefault="00FA0CC5" w:rsidP="00FA0CC5">
      <w:pPr>
        <w:jc w:val="both"/>
        <w:rPr>
          <w:sz w:val="28"/>
          <w:szCs w:val="28"/>
        </w:rPr>
      </w:pPr>
    </w:p>
    <w:p w:rsidR="00FA0CC5" w:rsidRDefault="00FA0CC5" w:rsidP="00FA0CC5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:rsidR="00FA0CC5" w:rsidRDefault="00FA0CC5" w:rsidP="00FA0CC5">
      <w:pPr>
        <w:jc w:val="both"/>
        <w:rPr>
          <w:sz w:val="28"/>
          <w:szCs w:val="28"/>
        </w:rPr>
      </w:pPr>
    </w:p>
    <w:p w:rsidR="00FA0CC5" w:rsidRPr="00260718" w:rsidRDefault="00FA0CC5" w:rsidP="00FA0C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:rsidR="00FA0CC5" w:rsidRPr="00196237" w:rsidRDefault="00FA0CC5" w:rsidP="00FA0C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:rsidR="00FA0CC5" w:rsidRPr="00260718" w:rsidRDefault="00FA0CC5" w:rsidP="00FA0CC5">
      <w:pPr>
        <w:jc w:val="both"/>
        <w:rPr>
          <w:sz w:val="28"/>
          <w:szCs w:val="28"/>
        </w:rPr>
      </w:pPr>
    </w:p>
    <w:p w:rsidR="00FA0CC5" w:rsidRDefault="00FA0CC5" w:rsidP="00FA0CC5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20</w:t>
      </w:r>
      <w:r>
        <w:rPr>
          <w:sz w:val="28"/>
          <w:szCs w:val="28"/>
        </w:rPr>
        <w:t>22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FA0CC5" w:rsidRDefault="00FA0CC5" w:rsidP="00FA0CC5">
      <w:pPr>
        <w:jc w:val="both"/>
        <w:rPr>
          <w:sz w:val="28"/>
          <w:szCs w:val="28"/>
        </w:rPr>
      </w:pPr>
    </w:p>
    <w:p w:rsidR="00FA0CC5" w:rsidRPr="00415B7C" w:rsidRDefault="00FA0CC5" w:rsidP="00FA0CC5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5B7C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 – Ādažu  novada pašvaldība, (reģistrācijas Nr.90000048472, juridiskā adrese - Gaujas iela 33A, Ādaži, Ādažu novads, LV-2164) konkursa „Ziemassvētku noformējums 20</w:t>
      </w:r>
      <w:r>
        <w:rPr>
          <w:rFonts w:ascii="Times New Roman" w:hAnsi="Times New Roman"/>
          <w:b w:val="0"/>
          <w:i/>
          <w:sz w:val="24"/>
          <w:szCs w:val="24"/>
        </w:rPr>
        <w:t>22</w:t>
      </w:r>
      <w:r w:rsidRPr="00415B7C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:rsidR="00FA0CC5" w:rsidRPr="00EF234D" w:rsidRDefault="00FA0CC5" w:rsidP="00FA0CC5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personas datu apstrādi var iegūt vietnes </w:t>
      </w:r>
      <w:hyperlink r:id="rId4" w:history="1">
        <w:r w:rsidRPr="00EF234D">
          <w:rPr>
            <w:rStyle w:val="Hyperlink"/>
            <w:i/>
            <w:shd w:val="clear" w:color="auto" w:fill="FFFFFF"/>
          </w:rPr>
          <w:t>www.adazi.lv</w:t>
        </w:r>
      </w:hyperlink>
      <w:r w:rsidRPr="00EF234D">
        <w:rPr>
          <w:i/>
          <w:color w:val="0F1419"/>
          <w:shd w:val="clear" w:color="auto" w:fill="FFFFFF"/>
        </w:rPr>
        <w:t> sadaļā p</w:t>
      </w:r>
      <w:r w:rsidRPr="00EF234D">
        <w:rPr>
          <w:i/>
        </w:rPr>
        <w:t>ašvaldība/Dokumenti/Privātuma politika.</w:t>
      </w:r>
    </w:p>
    <w:p w:rsidR="00FA0CC5" w:rsidRDefault="00FA0CC5" w:rsidP="00FA0CC5">
      <w:pPr>
        <w:jc w:val="both"/>
        <w:rPr>
          <w:i/>
        </w:rPr>
      </w:pPr>
    </w:p>
    <w:p w:rsidR="00FA0CC5" w:rsidRPr="004B23E9" w:rsidRDefault="00FA0CC5" w:rsidP="00FA0CC5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konkursa „Ziemassvētku noformējums 202</w:t>
      </w:r>
      <w:r>
        <w:rPr>
          <w:iCs/>
          <w:sz w:val="28"/>
          <w:szCs w:val="28"/>
        </w:rPr>
        <w:t>2</w:t>
      </w:r>
      <w:r w:rsidRPr="004B23E9">
        <w:rPr>
          <w:iCs/>
          <w:sz w:val="28"/>
          <w:szCs w:val="28"/>
        </w:rPr>
        <w:t xml:space="preserve">” nolikuma prasības. </w:t>
      </w:r>
    </w:p>
    <w:p w:rsidR="00FA0CC5" w:rsidRDefault="00FA0CC5" w:rsidP="00FA0CC5">
      <w:pPr>
        <w:jc w:val="both"/>
        <w:rPr>
          <w:sz w:val="28"/>
          <w:szCs w:val="28"/>
        </w:rPr>
      </w:pPr>
    </w:p>
    <w:p w:rsidR="00FA0CC5" w:rsidRPr="00260718" w:rsidRDefault="00FA0CC5" w:rsidP="00FA0CC5">
      <w:pPr>
        <w:jc w:val="both"/>
        <w:rPr>
          <w:sz w:val="28"/>
          <w:szCs w:val="28"/>
        </w:rPr>
      </w:pPr>
    </w:p>
    <w:p w:rsidR="00FA0CC5" w:rsidRPr="00260718" w:rsidRDefault="00FA0CC5" w:rsidP="00FA0CC5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:rsidR="00FA0CC5" w:rsidRPr="00260718" w:rsidRDefault="00FA0CC5" w:rsidP="00FA0CC5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:rsidR="00FA0CC5" w:rsidRPr="00260718" w:rsidRDefault="00FA0CC5" w:rsidP="00FA0CC5">
      <w:pPr>
        <w:jc w:val="both"/>
        <w:rPr>
          <w:sz w:val="28"/>
          <w:szCs w:val="28"/>
        </w:rPr>
      </w:pPr>
    </w:p>
    <w:p w:rsidR="008C23B8" w:rsidRPr="00FA0CC5" w:rsidRDefault="00FA0CC5" w:rsidP="00FA0CC5">
      <w:pPr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sectPr w:rsidR="008C23B8" w:rsidRPr="00FA0C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C5"/>
    <w:rsid w:val="008C23B8"/>
    <w:rsid w:val="00F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0B0B7C-AE34-438E-B8B5-ED77A3E1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FA0C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0CC5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Hyperlink">
    <w:name w:val="Hyperlink"/>
    <w:basedOn w:val="DefaultParagraphFont"/>
    <w:uiPriority w:val="99"/>
    <w:rsid w:val="00FA0C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Parums</dc:creator>
  <cp:keywords/>
  <dc:description/>
  <cp:lastModifiedBy>Janis Parums</cp:lastModifiedBy>
  <cp:revision>1</cp:revision>
  <dcterms:created xsi:type="dcterms:W3CDTF">2022-11-29T10:56:00Z</dcterms:created>
  <dcterms:modified xsi:type="dcterms:W3CDTF">2022-11-29T10:57:00Z</dcterms:modified>
</cp:coreProperties>
</file>