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8323B4"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4F57C933" w:rsidR="00564CA6" w:rsidRPr="00A53FB8" w:rsidRDefault="008323B4" w:rsidP="00564CA6">
      <w:pPr>
        <w:jc w:val="right"/>
        <w:rPr>
          <w:rFonts w:ascii="Times New Roman" w:hAnsi="Times New Roman" w:cs="Times New Roman"/>
          <w:noProof/>
        </w:rPr>
      </w:pPr>
      <w:r w:rsidRPr="00A53FB8">
        <w:rPr>
          <w:rFonts w:ascii="Times New Roman" w:hAnsi="Times New Roman" w:cs="Times New Roman"/>
          <w:noProof/>
        </w:rPr>
        <w:t xml:space="preserve">PROJEKTS uz </w:t>
      </w:r>
      <w:r w:rsidR="00B560CE" w:rsidRPr="00A53FB8">
        <w:rPr>
          <w:rFonts w:ascii="Times New Roman" w:hAnsi="Times New Roman" w:cs="Times New Roman"/>
          <w:noProof/>
        </w:rPr>
        <w:t>08.10.2026</w:t>
      </w:r>
      <w:r w:rsidRPr="00A53FB8">
        <w:rPr>
          <w:rFonts w:ascii="Times New Roman" w:hAnsi="Times New Roman" w:cs="Times New Roman"/>
          <w:noProof/>
        </w:rPr>
        <w:t>.</w:t>
      </w:r>
    </w:p>
    <w:p w14:paraId="2794EE8C" w14:textId="77777777" w:rsidR="00564CA6" w:rsidRPr="00A53FB8" w:rsidRDefault="00564CA6" w:rsidP="00564CA6">
      <w:pPr>
        <w:jc w:val="right"/>
        <w:rPr>
          <w:rFonts w:ascii="Times New Roman" w:hAnsi="Times New Roman" w:cs="Times New Roman"/>
          <w:noProof/>
        </w:rPr>
      </w:pPr>
    </w:p>
    <w:p w14:paraId="17904036" w14:textId="36AC0022" w:rsidR="00564CA6" w:rsidRPr="00A53FB8" w:rsidRDefault="008323B4" w:rsidP="00564CA6">
      <w:pPr>
        <w:jc w:val="right"/>
        <w:rPr>
          <w:rFonts w:ascii="Times New Roman" w:hAnsi="Times New Roman" w:cs="Times New Roman"/>
          <w:noProof/>
        </w:rPr>
      </w:pPr>
      <w:r w:rsidRPr="00A53FB8">
        <w:rPr>
          <w:rFonts w:ascii="Times New Roman" w:hAnsi="Times New Roman" w:cs="Times New Roman"/>
          <w:noProof/>
        </w:rPr>
        <w:t xml:space="preserve">vēlamais datums izskatīšanai: </w:t>
      </w:r>
      <w:r w:rsidR="00B560CE" w:rsidRPr="00A53FB8">
        <w:rPr>
          <w:rFonts w:ascii="Times New Roman" w:hAnsi="Times New Roman" w:cs="Times New Roman"/>
          <w:noProof/>
        </w:rPr>
        <w:t>Attīstības komitejā</w:t>
      </w:r>
      <w:r w:rsidRPr="00A53FB8">
        <w:rPr>
          <w:rFonts w:ascii="Times New Roman" w:hAnsi="Times New Roman" w:cs="Times New Roman"/>
          <w:noProof/>
        </w:rPr>
        <w:t xml:space="preserve"> </w:t>
      </w:r>
      <w:r w:rsidR="00637C67" w:rsidRPr="00A53FB8">
        <w:rPr>
          <w:rFonts w:ascii="Times New Roman" w:hAnsi="Times New Roman" w:cs="Times New Roman"/>
          <w:noProof/>
        </w:rPr>
        <w:t>14</w:t>
      </w:r>
      <w:r w:rsidR="00B560CE" w:rsidRPr="00A53FB8">
        <w:rPr>
          <w:rFonts w:ascii="Times New Roman" w:hAnsi="Times New Roman" w:cs="Times New Roman"/>
          <w:noProof/>
        </w:rPr>
        <w:t>.10.2026</w:t>
      </w:r>
      <w:r w:rsidRPr="00A53FB8">
        <w:rPr>
          <w:rFonts w:ascii="Times New Roman" w:hAnsi="Times New Roman" w:cs="Times New Roman"/>
          <w:noProof/>
        </w:rPr>
        <w:t>.</w:t>
      </w:r>
    </w:p>
    <w:p w14:paraId="13FC18CF" w14:textId="7F8DF5C9" w:rsidR="00564CA6" w:rsidRPr="00A53FB8" w:rsidRDefault="008323B4" w:rsidP="00564CA6">
      <w:pPr>
        <w:jc w:val="right"/>
        <w:rPr>
          <w:rFonts w:ascii="Times New Roman" w:hAnsi="Times New Roman" w:cs="Times New Roman"/>
          <w:noProof/>
        </w:rPr>
      </w:pPr>
      <w:r w:rsidRPr="00A53FB8">
        <w:rPr>
          <w:rFonts w:ascii="Times New Roman" w:hAnsi="Times New Roman" w:cs="Times New Roman"/>
          <w:noProof/>
        </w:rPr>
        <w:t xml:space="preserve">domē: </w:t>
      </w:r>
      <w:r w:rsidR="00B560CE" w:rsidRPr="00A53FB8">
        <w:rPr>
          <w:rFonts w:ascii="Times New Roman" w:hAnsi="Times New Roman" w:cs="Times New Roman"/>
          <w:noProof/>
        </w:rPr>
        <w:t>2</w:t>
      </w:r>
      <w:r w:rsidR="00637C67" w:rsidRPr="00A53FB8">
        <w:rPr>
          <w:rFonts w:ascii="Times New Roman" w:hAnsi="Times New Roman" w:cs="Times New Roman"/>
          <w:noProof/>
        </w:rPr>
        <w:t>9</w:t>
      </w:r>
      <w:r w:rsidR="00B560CE" w:rsidRPr="00A53FB8">
        <w:rPr>
          <w:rFonts w:ascii="Times New Roman" w:hAnsi="Times New Roman" w:cs="Times New Roman"/>
          <w:noProof/>
        </w:rPr>
        <w:t>.10.2026</w:t>
      </w:r>
      <w:r w:rsidRPr="00A53FB8">
        <w:rPr>
          <w:rFonts w:ascii="Times New Roman" w:hAnsi="Times New Roman" w:cs="Times New Roman"/>
          <w:noProof/>
        </w:rPr>
        <w:t>.</w:t>
      </w:r>
    </w:p>
    <w:p w14:paraId="495071B9" w14:textId="7311D5FB" w:rsidR="00564CA6" w:rsidRPr="00A53FB8" w:rsidRDefault="008323B4" w:rsidP="00564CA6">
      <w:pPr>
        <w:jc w:val="right"/>
        <w:rPr>
          <w:rFonts w:ascii="Times New Roman" w:hAnsi="Times New Roman" w:cs="Times New Roman"/>
          <w:noProof/>
        </w:rPr>
      </w:pPr>
      <w:r w:rsidRPr="00A53FB8">
        <w:rPr>
          <w:rFonts w:ascii="Times New Roman" w:hAnsi="Times New Roman" w:cs="Times New Roman"/>
          <w:noProof/>
        </w:rPr>
        <w:t xml:space="preserve">sagatavotājs: </w:t>
      </w:r>
      <w:r w:rsidR="00B560CE" w:rsidRPr="00A53FB8">
        <w:rPr>
          <w:rFonts w:ascii="Times New Roman" w:hAnsi="Times New Roman" w:cs="Times New Roman"/>
          <w:noProof/>
        </w:rPr>
        <w:t>Miķelis Cinis</w:t>
      </w:r>
    </w:p>
    <w:p w14:paraId="2E27ACB6" w14:textId="65A90869" w:rsidR="00564CA6" w:rsidRPr="00A53FB8" w:rsidRDefault="008323B4" w:rsidP="00564CA6">
      <w:pPr>
        <w:jc w:val="right"/>
        <w:rPr>
          <w:rFonts w:ascii="Times New Roman" w:hAnsi="Times New Roman" w:cs="Times New Roman"/>
          <w:noProof/>
        </w:rPr>
      </w:pPr>
      <w:r w:rsidRPr="00A53FB8">
        <w:rPr>
          <w:rFonts w:ascii="Times New Roman" w:hAnsi="Times New Roman" w:cs="Times New Roman"/>
          <w:noProof/>
        </w:rPr>
        <w:t xml:space="preserve">ziņotājs: </w:t>
      </w:r>
      <w:r w:rsidR="00B560CE" w:rsidRPr="00A53FB8">
        <w:rPr>
          <w:rFonts w:ascii="Times New Roman" w:hAnsi="Times New Roman" w:cs="Times New Roman"/>
          <w:noProof/>
        </w:rPr>
        <w:t>Miķelis Cinis</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8323B4"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8323B4"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8323B4"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041B0D45" w:rsidR="00564CA6" w:rsidRPr="00564CA6" w:rsidRDefault="008323B4" w:rsidP="00564CA6">
      <w:pPr>
        <w:rPr>
          <w:rFonts w:ascii="Times New Roman" w:hAnsi="Times New Roman" w:cs="Times New Roman"/>
        </w:rPr>
      </w:pPr>
      <w:r>
        <w:rPr>
          <w:rFonts w:ascii="Times New Roman" w:hAnsi="Times New Roman" w:cs="Times New Roman"/>
        </w:rPr>
        <w:t>202</w:t>
      </w:r>
      <w:r w:rsidR="00B560CE">
        <w:rPr>
          <w:rFonts w:ascii="Times New Roman" w:hAnsi="Times New Roman" w:cs="Times New Roman"/>
          <w:color w:val="FF0000"/>
        </w:rPr>
        <w:t>6</w:t>
      </w:r>
      <w:r w:rsidRPr="00564CA6">
        <w:rPr>
          <w:rFonts w:ascii="Times New Roman" w:hAnsi="Times New Roman" w:cs="Times New Roman"/>
        </w:rPr>
        <w:t>.</w:t>
      </w:r>
      <w:r>
        <w:rPr>
          <w:rFonts w:ascii="Times New Roman" w:hAnsi="Times New Roman" w:cs="Times New Roman"/>
        </w:rPr>
        <w:t xml:space="preserve"> </w:t>
      </w:r>
      <w:r w:rsidRPr="00564CA6">
        <w:rPr>
          <w:rFonts w:ascii="Times New Roman" w:hAnsi="Times New Roman" w:cs="Times New Roman"/>
        </w:rPr>
        <w:t xml:space="preserve">gada </w:t>
      </w:r>
      <w:r w:rsidR="00B560CE">
        <w:rPr>
          <w:rFonts w:ascii="Times New Roman" w:hAnsi="Times New Roman" w:cs="Times New Roman"/>
          <w:color w:val="FF0000"/>
        </w:rPr>
        <w:t>2</w:t>
      </w:r>
      <w:r w:rsidR="00637C67">
        <w:rPr>
          <w:rFonts w:ascii="Times New Roman" w:hAnsi="Times New Roman" w:cs="Times New Roman"/>
          <w:color w:val="FF0000"/>
        </w:rPr>
        <w:t>9</w:t>
      </w:r>
      <w:r w:rsidRPr="00564CA6">
        <w:rPr>
          <w:rFonts w:ascii="Times New Roman" w:hAnsi="Times New Roman" w:cs="Times New Roman"/>
          <w:color w:val="FF0000"/>
        </w:rPr>
        <w:t>.</w:t>
      </w:r>
      <w:r>
        <w:rPr>
          <w:rFonts w:ascii="Times New Roman" w:hAnsi="Times New Roman" w:cs="Times New Roman"/>
          <w:color w:val="FF0000"/>
        </w:rPr>
        <w:t xml:space="preserve"> </w:t>
      </w:r>
      <w:r w:rsidR="00B560CE">
        <w:rPr>
          <w:rFonts w:ascii="Times New Roman" w:hAnsi="Times New Roman" w:cs="Times New Roman"/>
          <w:color w:val="FF0000"/>
        </w:rPr>
        <w:t>oktobrī</w:t>
      </w:r>
      <w:r w:rsidRPr="00564CA6">
        <w:rPr>
          <w:rFonts w:ascii="Times New Roman" w:hAnsi="Times New Roman" w:cs="Times New Roman"/>
        </w:rPr>
        <w:t xml:space="preserve"> </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1803FCF" w14:textId="7713243A" w:rsidR="00564CA6" w:rsidRPr="00564CA6" w:rsidRDefault="008323B4" w:rsidP="00637C67">
      <w:pPr>
        <w:jc w:val="center"/>
        <w:rPr>
          <w:rFonts w:ascii="Times New Roman" w:hAnsi="Times New Roman" w:cs="Times New Roman"/>
          <w:b/>
          <w:color w:val="FF0000"/>
        </w:rPr>
      </w:pPr>
      <w:r w:rsidRPr="00564CA6">
        <w:rPr>
          <w:rFonts w:ascii="Times New Roman" w:hAnsi="Times New Roman" w:cs="Times New Roman"/>
          <w:b/>
        </w:rPr>
        <w:t>Par</w:t>
      </w:r>
      <w:r w:rsidR="00B560CE">
        <w:rPr>
          <w:rFonts w:ascii="Times New Roman" w:hAnsi="Times New Roman" w:cs="Times New Roman"/>
          <w:b/>
        </w:rPr>
        <w:t xml:space="preserve"> zemes ierīcības projekta uzsākšanu </w:t>
      </w:r>
      <w:r w:rsidR="00A53FB8">
        <w:rPr>
          <w:rFonts w:ascii="Times New Roman" w:hAnsi="Times New Roman" w:cs="Times New Roman"/>
          <w:b/>
        </w:rPr>
        <w:t>zemes vienīb</w:t>
      </w:r>
      <w:r w:rsidR="00B560CE">
        <w:rPr>
          <w:rFonts w:ascii="Times New Roman" w:hAnsi="Times New Roman" w:cs="Times New Roman"/>
          <w:b/>
        </w:rPr>
        <w:t>ā “</w:t>
      </w:r>
      <w:proofErr w:type="spellStart"/>
      <w:r w:rsidR="00B560CE">
        <w:rPr>
          <w:rFonts w:ascii="Times New Roman" w:hAnsi="Times New Roman" w:cs="Times New Roman"/>
          <w:b/>
        </w:rPr>
        <w:t>Otiņi</w:t>
      </w:r>
      <w:proofErr w:type="spellEnd"/>
      <w:r w:rsidR="00B560CE">
        <w:rPr>
          <w:rFonts w:ascii="Times New Roman" w:hAnsi="Times New Roman" w:cs="Times New Roman"/>
          <w:b/>
        </w:rPr>
        <w:t>”, Ādažos</w:t>
      </w:r>
      <w:r w:rsidRPr="00564CA6">
        <w:rPr>
          <w:rFonts w:ascii="Times New Roman" w:hAnsi="Times New Roman" w:cs="Times New Roman"/>
          <w:b/>
        </w:rPr>
        <w:t xml:space="preserve"> </w:t>
      </w:r>
    </w:p>
    <w:p w14:paraId="001C96E2" w14:textId="77777777" w:rsidR="00564CA6" w:rsidRPr="00564CA6" w:rsidRDefault="00564CA6" w:rsidP="00564CA6">
      <w:pPr>
        <w:rPr>
          <w:rFonts w:ascii="Times New Roman" w:hAnsi="Times New Roman" w:cs="Times New Roman"/>
          <w:b/>
          <w:i/>
          <w:color w:val="FF0000"/>
        </w:rPr>
      </w:pPr>
    </w:p>
    <w:p w14:paraId="05BCD97A" w14:textId="295B73A1" w:rsidR="00B560CE" w:rsidRPr="00D90285" w:rsidRDefault="00B560CE" w:rsidP="00B560CE">
      <w:pPr>
        <w:spacing w:after="120"/>
        <w:jc w:val="both"/>
        <w:rPr>
          <w:rFonts w:ascii="Times New Roman" w:hAnsi="Times New Roman"/>
        </w:rPr>
      </w:pPr>
      <w:r w:rsidRPr="00D90285">
        <w:rPr>
          <w:rFonts w:ascii="Times New Roman" w:hAnsi="Times New Roman"/>
        </w:rPr>
        <w:t xml:space="preserve">Ādažu novada pašvaldības dome izskatīja </w:t>
      </w:r>
      <w:r w:rsidR="00451578">
        <w:rPr>
          <w:rFonts w:ascii="Times New Roman" w:hAnsi="Times New Roman"/>
        </w:rPr>
        <w:t>privātpersonas</w:t>
      </w:r>
      <w:r w:rsidRPr="00D90285">
        <w:rPr>
          <w:rFonts w:ascii="Times New Roman" w:hAnsi="Times New Roman"/>
        </w:rPr>
        <w:t xml:space="preserve"> iesniegumu ar lūgumu pieņemt lēmumu un izdot darba uzdevumu zemes ierīcības projekta uzsākšanai, lai sadalītu </w:t>
      </w:r>
      <w:r w:rsidR="00335EE9">
        <w:rPr>
          <w:rFonts w:ascii="Times New Roman" w:hAnsi="Times New Roman"/>
        </w:rPr>
        <w:t>nekustamā īpašuma “</w:t>
      </w:r>
      <w:proofErr w:type="spellStart"/>
      <w:r w:rsidR="00335EE9">
        <w:rPr>
          <w:rFonts w:ascii="Times New Roman" w:hAnsi="Times New Roman"/>
        </w:rPr>
        <w:t>Otiņi</w:t>
      </w:r>
      <w:proofErr w:type="spellEnd"/>
      <w:r w:rsidR="00335EE9">
        <w:rPr>
          <w:rFonts w:ascii="Times New Roman" w:hAnsi="Times New Roman"/>
        </w:rPr>
        <w:t xml:space="preserve">” (kadastra Nr. </w:t>
      </w:r>
      <w:r w:rsidR="00335EE9" w:rsidRPr="00335EE9">
        <w:rPr>
          <w:rFonts w:ascii="Times New Roman" w:hAnsi="Times New Roman"/>
        </w:rPr>
        <w:t>80440040024</w:t>
      </w:r>
      <w:r w:rsidR="00335EE9">
        <w:rPr>
          <w:rFonts w:ascii="Times New Roman" w:hAnsi="Times New Roman"/>
        </w:rPr>
        <w:t xml:space="preserve">) </w:t>
      </w:r>
      <w:r w:rsidRPr="00D90285">
        <w:rPr>
          <w:rFonts w:ascii="Times New Roman" w:hAnsi="Times New Roman"/>
        </w:rPr>
        <w:t xml:space="preserve">zemes vienību </w:t>
      </w:r>
      <w:r w:rsidR="00335EE9">
        <w:rPr>
          <w:rFonts w:ascii="Times New Roman" w:hAnsi="Times New Roman"/>
        </w:rPr>
        <w:t xml:space="preserve">ar adresi </w:t>
      </w:r>
      <w:r w:rsidR="00335EE9" w:rsidRPr="00335EE9">
        <w:rPr>
          <w:rFonts w:ascii="Times New Roman" w:hAnsi="Times New Roman"/>
        </w:rPr>
        <w:t>"</w:t>
      </w:r>
      <w:proofErr w:type="spellStart"/>
      <w:r w:rsidR="00335EE9" w:rsidRPr="00335EE9">
        <w:rPr>
          <w:rFonts w:ascii="Times New Roman" w:hAnsi="Times New Roman"/>
        </w:rPr>
        <w:t>Otiņi</w:t>
      </w:r>
      <w:proofErr w:type="spellEnd"/>
      <w:r w:rsidR="00335EE9" w:rsidRPr="00335EE9">
        <w:rPr>
          <w:rFonts w:ascii="Times New Roman" w:hAnsi="Times New Roman"/>
        </w:rPr>
        <w:t>", Ādaži, Ādažu nov., LV-2164</w:t>
      </w:r>
      <w:r w:rsidR="00335EE9">
        <w:rPr>
          <w:rFonts w:ascii="Times New Roman" w:hAnsi="Times New Roman"/>
        </w:rPr>
        <w:t xml:space="preserve"> (kadastra apzīmējums</w:t>
      </w:r>
      <w:r w:rsidRPr="00D90285">
        <w:rPr>
          <w:rFonts w:ascii="Times New Roman" w:hAnsi="Times New Roman" w:cs="Times New Roman"/>
        </w:rPr>
        <w:t xml:space="preserve"> </w:t>
      </w:r>
      <w:r w:rsidR="00335EE9" w:rsidRPr="00335EE9">
        <w:rPr>
          <w:rFonts w:ascii="Times New Roman" w:hAnsi="Times New Roman" w:cs="Times New Roman"/>
        </w:rPr>
        <w:t>80440040024</w:t>
      </w:r>
      <w:r w:rsidR="00335EE9">
        <w:rPr>
          <w:rFonts w:ascii="Times New Roman" w:hAnsi="Times New Roman" w:cs="Times New Roman"/>
        </w:rPr>
        <w:t>)</w:t>
      </w:r>
      <w:r w:rsidRPr="00D90285">
        <w:rPr>
          <w:rFonts w:ascii="Times New Roman" w:hAnsi="Times New Roman" w:cs="Times New Roman"/>
        </w:rPr>
        <w:t>.</w:t>
      </w:r>
      <w:r w:rsidRPr="00D90285">
        <w:rPr>
          <w:rFonts w:ascii="Times New Roman" w:hAnsi="Times New Roman"/>
        </w:rPr>
        <w:t xml:space="preserve">  </w:t>
      </w:r>
    </w:p>
    <w:p w14:paraId="38EFCF86" w14:textId="77777777" w:rsidR="00B560CE" w:rsidRPr="00D90285" w:rsidRDefault="00B560CE" w:rsidP="00B560CE">
      <w:pPr>
        <w:spacing w:after="120"/>
        <w:jc w:val="both"/>
        <w:rPr>
          <w:rFonts w:ascii="Times New Roman" w:eastAsia="Times New Roman" w:hAnsi="Times New Roman" w:cs="Times New Roman"/>
          <w:lang w:val="x-none"/>
        </w:rPr>
      </w:pPr>
      <w:r w:rsidRPr="00D90285">
        <w:rPr>
          <w:rFonts w:ascii="Times New Roman" w:eastAsia="Times New Roman" w:hAnsi="Times New Roman" w:cs="Times New Roman"/>
          <w:lang w:val="x-none"/>
        </w:rPr>
        <w:t xml:space="preserve">Izvērtējot ar </w:t>
      </w:r>
      <w:r w:rsidRPr="00D90285">
        <w:rPr>
          <w:rFonts w:ascii="Times New Roman" w:eastAsia="Times New Roman" w:hAnsi="Times New Roman" w:cs="Times New Roman"/>
        </w:rPr>
        <w:t>iesnieg</w:t>
      </w:r>
      <w:r w:rsidRPr="00D90285">
        <w:rPr>
          <w:rFonts w:ascii="Times New Roman" w:eastAsia="Times New Roman" w:hAnsi="Times New Roman" w:cs="Times New Roman"/>
          <w:lang w:val="x-none"/>
        </w:rPr>
        <w:t>umu saistītos apstākļus, tika konstatēts</w:t>
      </w:r>
      <w:r w:rsidRPr="00D90285">
        <w:rPr>
          <w:rFonts w:ascii="Times New Roman" w:eastAsia="Times New Roman" w:hAnsi="Times New Roman" w:cs="Times New Roman"/>
          <w:szCs w:val="20"/>
          <w:lang w:val="x-none"/>
        </w:rPr>
        <w:t>:</w:t>
      </w:r>
    </w:p>
    <w:p w14:paraId="62F915FA" w14:textId="580C4050" w:rsidR="00B560CE" w:rsidRPr="00D90285" w:rsidRDefault="00B560CE" w:rsidP="00B560CE">
      <w:pPr>
        <w:numPr>
          <w:ilvl w:val="0"/>
          <w:numId w:val="4"/>
        </w:numPr>
        <w:spacing w:after="120"/>
        <w:ind w:left="426" w:hanging="426"/>
        <w:jc w:val="both"/>
        <w:rPr>
          <w:rFonts w:ascii="Times New Roman" w:eastAsia="Times New Roman" w:hAnsi="Times New Roman" w:cs="Times New Roman"/>
        </w:rPr>
      </w:pPr>
      <w:bookmarkStart w:id="0" w:name="_Hlk144820065"/>
      <w:bookmarkStart w:id="1" w:name="_Hlk144893635"/>
      <w:r>
        <w:rPr>
          <w:rFonts w:ascii="Times New Roman" w:eastAsia="Times New Roman" w:hAnsi="Times New Roman" w:cs="Times New Roman"/>
        </w:rPr>
        <w:t xml:space="preserve">Zemes vienība </w:t>
      </w:r>
      <w:r w:rsidR="00744B09">
        <w:rPr>
          <w:rFonts w:ascii="Times New Roman" w:eastAsia="Times New Roman" w:hAnsi="Times New Roman" w:cs="Times New Roman"/>
        </w:rPr>
        <w:t>“</w:t>
      </w:r>
      <w:proofErr w:type="spellStart"/>
      <w:r w:rsidR="00744B09">
        <w:rPr>
          <w:rFonts w:ascii="Times New Roman" w:eastAsia="Times New Roman" w:hAnsi="Times New Roman" w:cs="Times New Roman"/>
        </w:rPr>
        <w:t>Otiņi</w:t>
      </w:r>
      <w:proofErr w:type="spellEnd"/>
      <w:r w:rsidR="00744B09">
        <w:rPr>
          <w:rFonts w:ascii="Times New Roman" w:eastAsia="Times New Roman" w:hAnsi="Times New Roman" w:cs="Times New Roman"/>
        </w:rPr>
        <w:t>”, Ādažos, Ādažu novadā</w:t>
      </w:r>
      <w:r>
        <w:rPr>
          <w:rFonts w:ascii="Times New Roman" w:eastAsia="Times New Roman" w:hAnsi="Times New Roman" w:cs="Times New Roman"/>
        </w:rPr>
        <w:t xml:space="preserve">, ar kadastra apzīmējumu </w:t>
      </w:r>
      <w:r w:rsidR="00744B09" w:rsidRPr="00744B09">
        <w:rPr>
          <w:rFonts w:ascii="Times New Roman" w:eastAsia="Times New Roman" w:hAnsi="Times New Roman" w:cs="Times New Roman"/>
        </w:rPr>
        <w:t xml:space="preserve">80440040024 </w:t>
      </w:r>
      <w:r>
        <w:rPr>
          <w:rFonts w:ascii="Times New Roman" w:eastAsia="Times New Roman" w:hAnsi="Times New Roman" w:cs="Times New Roman"/>
        </w:rPr>
        <w:t>(</w:t>
      </w:r>
      <w:r w:rsidR="00200D18" w:rsidRPr="00200D18">
        <w:rPr>
          <w:rFonts w:ascii="Times New Roman" w:eastAsia="Times New Roman" w:hAnsi="Times New Roman" w:cs="Times New Roman"/>
        </w:rPr>
        <w:t>0.5431</w:t>
      </w:r>
      <w:r w:rsidR="00200D18">
        <w:rPr>
          <w:rFonts w:ascii="Times New Roman" w:eastAsia="Times New Roman" w:hAnsi="Times New Roman" w:cs="Times New Roman"/>
        </w:rPr>
        <w:t xml:space="preserve"> </w:t>
      </w:r>
      <w:r>
        <w:rPr>
          <w:rFonts w:ascii="Times New Roman" w:eastAsia="Times New Roman" w:hAnsi="Times New Roman" w:cs="Times New Roman"/>
        </w:rPr>
        <w:t xml:space="preserve">ha) atrodas nekustamā īpašuma </w:t>
      </w:r>
      <w:r w:rsidR="00335309">
        <w:rPr>
          <w:rFonts w:ascii="Times New Roman" w:eastAsia="Times New Roman" w:hAnsi="Times New Roman" w:cs="Times New Roman"/>
        </w:rPr>
        <w:t>“</w:t>
      </w:r>
      <w:proofErr w:type="spellStart"/>
      <w:r w:rsidR="00335309">
        <w:rPr>
          <w:rFonts w:ascii="Times New Roman" w:eastAsia="Times New Roman" w:hAnsi="Times New Roman" w:cs="Times New Roman"/>
        </w:rPr>
        <w:t>Otiņi</w:t>
      </w:r>
      <w:proofErr w:type="spellEnd"/>
      <w:r w:rsidR="00335309">
        <w:rPr>
          <w:rFonts w:ascii="Times New Roman" w:eastAsia="Times New Roman" w:hAnsi="Times New Roman" w:cs="Times New Roman"/>
        </w:rPr>
        <w:t>”</w:t>
      </w:r>
      <w:r>
        <w:rPr>
          <w:rFonts w:ascii="Times New Roman" w:eastAsia="Times New Roman" w:hAnsi="Times New Roman" w:cs="Times New Roman"/>
        </w:rPr>
        <w:t xml:space="preserve">, ar kadastra numuru </w:t>
      </w:r>
      <w:r w:rsidR="00335309" w:rsidRPr="00335309">
        <w:rPr>
          <w:rFonts w:ascii="Times New Roman" w:eastAsia="Times New Roman" w:hAnsi="Times New Roman" w:cs="Times New Roman"/>
        </w:rPr>
        <w:t xml:space="preserve">80440040024 </w:t>
      </w:r>
      <w:r>
        <w:rPr>
          <w:rFonts w:ascii="Times New Roman" w:eastAsia="Times New Roman" w:hAnsi="Times New Roman" w:cs="Times New Roman"/>
        </w:rPr>
        <w:t xml:space="preserve">(turpmāk – Īpašums) sastāvā. Īpašums </w:t>
      </w:r>
      <w:r w:rsidRPr="00D90285">
        <w:rPr>
          <w:rFonts w:ascii="Times New Roman" w:eastAsia="Times New Roman" w:hAnsi="Times New Roman" w:cs="Times New Roman"/>
        </w:rPr>
        <w:t xml:space="preserve">ir ierakstīts </w:t>
      </w:r>
      <w:bookmarkEnd w:id="0"/>
      <w:r w:rsidR="00311727">
        <w:rPr>
          <w:rFonts w:ascii="Times New Roman" w:eastAsia="Times New Roman" w:hAnsi="Times New Roman" w:cs="Times New Roman"/>
        </w:rPr>
        <w:t>Ādažu</w:t>
      </w:r>
      <w:r w:rsidRPr="00D90285">
        <w:rPr>
          <w:rFonts w:ascii="Times New Roman" w:eastAsia="Times New Roman" w:hAnsi="Times New Roman" w:cs="Times New Roman"/>
        </w:rPr>
        <w:t xml:space="preserve"> pagasta zemesgrāmatas nodalījumā Nr.</w:t>
      </w:r>
      <w:r w:rsidRPr="00D90285">
        <w:rPr>
          <w:rFonts w:ascii="Arial" w:eastAsia="Times New Roman" w:hAnsi="Arial" w:cs="Times New Roman"/>
          <w:sz w:val="20"/>
          <w:szCs w:val="20"/>
          <w:lang w:val="x-none"/>
        </w:rPr>
        <w:t xml:space="preserve"> </w:t>
      </w:r>
      <w:r w:rsidR="00A108BD" w:rsidRPr="00A108BD">
        <w:rPr>
          <w:rFonts w:ascii="Times New Roman" w:eastAsia="Times New Roman" w:hAnsi="Times New Roman" w:cs="Times New Roman"/>
        </w:rPr>
        <w:t>100000012264</w:t>
      </w:r>
      <w:r w:rsidR="00A108BD">
        <w:rPr>
          <w:rFonts w:ascii="Times New Roman" w:eastAsia="Times New Roman" w:hAnsi="Times New Roman" w:cs="Times New Roman"/>
        </w:rPr>
        <w:t xml:space="preserve"> </w:t>
      </w:r>
      <w:r w:rsidRPr="00D90285">
        <w:rPr>
          <w:rFonts w:ascii="Times New Roman" w:eastAsia="Times New Roman" w:hAnsi="Times New Roman" w:cs="Times New Roman"/>
        </w:rPr>
        <w:t xml:space="preserve">un pieder </w:t>
      </w:r>
      <w:r>
        <w:rPr>
          <w:rFonts w:ascii="Times New Roman" w:eastAsia="Times New Roman" w:hAnsi="Times New Roman" w:cs="Times New Roman"/>
        </w:rPr>
        <w:t>Iesniedzēja</w:t>
      </w:r>
      <w:bookmarkEnd w:id="1"/>
      <w:r w:rsidR="00A108BD">
        <w:rPr>
          <w:rFonts w:ascii="Times New Roman" w:eastAsia="Times New Roman" w:hAnsi="Times New Roman" w:cs="Times New Roman"/>
        </w:rPr>
        <w:t>m</w:t>
      </w:r>
      <w:r w:rsidRPr="00D90285">
        <w:rPr>
          <w:rFonts w:ascii="Times New Roman" w:eastAsia="Times New Roman" w:hAnsi="Times New Roman" w:cs="Times New Roman"/>
        </w:rPr>
        <w:t>.</w:t>
      </w:r>
    </w:p>
    <w:p w14:paraId="08CD10E8" w14:textId="77777777" w:rsidR="00B560CE" w:rsidRPr="00D90285" w:rsidRDefault="00B560CE" w:rsidP="00B560CE">
      <w:pPr>
        <w:numPr>
          <w:ilvl w:val="0"/>
          <w:numId w:val="4"/>
        </w:numPr>
        <w:spacing w:after="120"/>
        <w:ind w:left="426" w:hanging="426"/>
        <w:jc w:val="both"/>
        <w:rPr>
          <w:rFonts w:ascii="Times New Roman" w:eastAsia="Times New Roman" w:hAnsi="Times New Roman" w:cs="Times New Roman"/>
        </w:rPr>
      </w:pPr>
      <w:r w:rsidRPr="00D90285">
        <w:rPr>
          <w:rFonts w:ascii="Times New Roman" w:eastAsia="Times New Roman" w:hAnsi="Times New Roman" w:cs="Times New Roman"/>
        </w:rPr>
        <w:t>Zemes vienīb</w:t>
      </w:r>
      <w:r>
        <w:rPr>
          <w:rFonts w:ascii="Times New Roman" w:eastAsia="Times New Roman" w:hAnsi="Times New Roman" w:cs="Times New Roman"/>
        </w:rPr>
        <w:t>a</w:t>
      </w:r>
      <w:r w:rsidRPr="00D90285">
        <w:rPr>
          <w:rFonts w:ascii="Times New Roman" w:eastAsia="Times New Roman" w:hAnsi="Times New Roman" w:cs="Times New Roman"/>
        </w:rPr>
        <w:t xml:space="preserve"> </w:t>
      </w:r>
      <w:r>
        <w:rPr>
          <w:rFonts w:ascii="Times New Roman" w:eastAsia="Times New Roman" w:hAnsi="Times New Roman" w:cs="Times New Roman"/>
        </w:rPr>
        <w:t xml:space="preserve">nav spēkā esoša detālplānojuma vai </w:t>
      </w:r>
      <w:proofErr w:type="spellStart"/>
      <w:r>
        <w:rPr>
          <w:rFonts w:ascii="Times New Roman" w:eastAsia="Times New Roman" w:hAnsi="Times New Roman" w:cs="Times New Roman"/>
        </w:rPr>
        <w:t>lokālplānojuma</w:t>
      </w:r>
      <w:proofErr w:type="spellEnd"/>
      <w:r>
        <w:rPr>
          <w:rFonts w:ascii="Times New Roman" w:eastAsia="Times New Roman" w:hAnsi="Times New Roman" w:cs="Times New Roman"/>
        </w:rPr>
        <w:t xml:space="preserve"> teritorijā</w:t>
      </w:r>
      <w:r w:rsidRPr="00D90285">
        <w:rPr>
          <w:rFonts w:ascii="Times New Roman" w:eastAsia="Times New Roman" w:hAnsi="Times New Roman" w:cs="Times New Roman"/>
        </w:rPr>
        <w:t xml:space="preserve">. </w:t>
      </w:r>
    </w:p>
    <w:p w14:paraId="3E0E5C23" w14:textId="41E10808" w:rsidR="00B560CE" w:rsidRPr="00767E8A" w:rsidRDefault="00B560CE" w:rsidP="00B560CE">
      <w:pPr>
        <w:numPr>
          <w:ilvl w:val="0"/>
          <w:numId w:val="4"/>
        </w:numPr>
        <w:spacing w:after="120"/>
        <w:ind w:left="426" w:hanging="426"/>
        <w:jc w:val="both"/>
        <w:rPr>
          <w:rFonts w:ascii="Times New Roman" w:eastAsia="Times New Roman" w:hAnsi="Times New Roman" w:cs="Times New Roman"/>
        </w:rPr>
      </w:pPr>
      <w:r w:rsidRPr="00D90285">
        <w:rPr>
          <w:rFonts w:ascii="Times New Roman" w:eastAsia="Times New Roman" w:hAnsi="Times New Roman" w:cs="Times New Roman"/>
          <w:szCs w:val="22"/>
        </w:rPr>
        <w:t xml:space="preserve">Saskaņā ar </w:t>
      </w:r>
      <w:r>
        <w:rPr>
          <w:rFonts w:ascii="Times New Roman" w:eastAsia="Times New Roman" w:hAnsi="Times New Roman" w:cs="Times New Roman"/>
          <w:szCs w:val="22"/>
        </w:rPr>
        <w:t xml:space="preserve">spēkā esošo </w:t>
      </w:r>
      <w:r w:rsidR="006505A6">
        <w:rPr>
          <w:rFonts w:ascii="Times New Roman" w:eastAsia="Times New Roman" w:hAnsi="Times New Roman" w:cs="Times New Roman"/>
          <w:szCs w:val="22"/>
        </w:rPr>
        <w:t>Ādažu</w:t>
      </w:r>
      <w:r>
        <w:rPr>
          <w:rFonts w:ascii="Times New Roman" w:eastAsia="Times New Roman" w:hAnsi="Times New Roman" w:cs="Times New Roman"/>
          <w:szCs w:val="22"/>
        </w:rPr>
        <w:t xml:space="preserve"> novada teritorijas plānojumu zemes vienība atrodas </w:t>
      </w:r>
      <w:r w:rsidR="006505A6">
        <w:rPr>
          <w:rFonts w:ascii="Times New Roman" w:eastAsia="Times New Roman" w:hAnsi="Times New Roman" w:cs="Times New Roman"/>
          <w:szCs w:val="22"/>
        </w:rPr>
        <w:t>Lauksaimniecības</w:t>
      </w:r>
      <w:r w:rsidRPr="00033944">
        <w:rPr>
          <w:rFonts w:ascii="Times New Roman" w:eastAsia="Times New Roman" w:hAnsi="Times New Roman" w:cs="Times New Roman"/>
          <w:szCs w:val="22"/>
        </w:rPr>
        <w:t xml:space="preserve"> teritorij</w:t>
      </w:r>
      <w:r>
        <w:rPr>
          <w:rFonts w:ascii="Times New Roman" w:eastAsia="Times New Roman" w:hAnsi="Times New Roman" w:cs="Times New Roman"/>
          <w:szCs w:val="22"/>
        </w:rPr>
        <w:t>ā (</w:t>
      </w:r>
      <w:r w:rsidR="006505A6">
        <w:rPr>
          <w:rFonts w:ascii="Times New Roman" w:eastAsia="Times New Roman" w:hAnsi="Times New Roman" w:cs="Times New Roman"/>
          <w:szCs w:val="22"/>
        </w:rPr>
        <w:t>L</w:t>
      </w:r>
      <w:r>
        <w:rPr>
          <w:rFonts w:ascii="Times New Roman" w:eastAsia="Times New Roman" w:hAnsi="Times New Roman" w:cs="Times New Roman"/>
          <w:szCs w:val="22"/>
        </w:rPr>
        <w:t xml:space="preserve">), kurā minimālā </w:t>
      </w:r>
      <w:proofErr w:type="spellStart"/>
      <w:r>
        <w:rPr>
          <w:rFonts w:ascii="Times New Roman" w:eastAsia="Times New Roman" w:hAnsi="Times New Roman" w:cs="Times New Roman"/>
          <w:szCs w:val="22"/>
        </w:rPr>
        <w:t>jaunveidojamā</w:t>
      </w:r>
      <w:proofErr w:type="spellEnd"/>
      <w:r>
        <w:rPr>
          <w:rFonts w:ascii="Times New Roman" w:eastAsia="Times New Roman" w:hAnsi="Times New Roman" w:cs="Times New Roman"/>
          <w:szCs w:val="22"/>
        </w:rPr>
        <w:t xml:space="preserve"> zemes vienības platība ir </w:t>
      </w:r>
      <w:r w:rsidR="006505A6">
        <w:rPr>
          <w:rFonts w:ascii="Times New Roman" w:eastAsia="Times New Roman" w:hAnsi="Times New Roman" w:cs="Times New Roman"/>
          <w:szCs w:val="22"/>
        </w:rPr>
        <w:t>25</w:t>
      </w:r>
      <w:r>
        <w:rPr>
          <w:rFonts w:ascii="Times New Roman" w:eastAsia="Times New Roman" w:hAnsi="Times New Roman" w:cs="Times New Roman"/>
          <w:szCs w:val="22"/>
        </w:rPr>
        <w:t>00 m</w:t>
      </w:r>
      <w:r w:rsidRPr="00085E2B">
        <w:rPr>
          <w:rFonts w:ascii="Times New Roman" w:eastAsia="Times New Roman" w:hAnsi="Times New Roman" w:cs="Times New Roman"/>
          <w:szCs w:val="22"/>
          <w:vertAlign w:val="superscript"/>
        </w:rPr>
        <w:t>2</w:t>
      </w:r>
      <w:r>
        <w:rPr>
          <w:rFonts w:ascii="Times New Roman" w:eastAsia="Times New Roman" w:hAnsi="Times New Roman" w:cs="Times New Roman"/>
          <w:szCs w:val="22"/>
        </w:rPr>
        <w:t>.</w:t>
      </w:r>
    </w:p>
    <w:p w14:paraId="47F18BF9" w14:textId="70FDF531" w:rsidR="00B560CE" w:rsidRPr="00D258CF" w:rsidRDefault="00B560CE" w:rsidP="00D258CF">
      <w:pPr>
        <w:numPr>
          <w:ilvl w:val="0"/>
          <w:numId w:val="4"/>
        </w:numPr>
        <w:spacing w:after="120"/>
        <w:ind w:left="426"/>
        <w:jc w:val="both"/>
        <w:rPr>
          <w:rFonts w:ascii="Times New Roman" w:eastAsia="Times New Roman" w:hAnsi="Times New Roman" w:cs="Times New Roman"/>
        </w:rPr>
      </w:pPr>
      <w:r w:rsidRPr="00D258CF">
        <w:rPr>
          <w:rFonts w:ascii="Times New Roman" w:eastAsia="Times New Roman" w:hAnsi="Times New Roman" w:cs="Times New Roman"/>
          <w:szCs w:val="22"/>
        </w:rPr>
        <w:t xml:space="preserve">Saskaņā ar aktuālajiem zemesgrāmatas datiem īpašumam </w:t>
      </w:r>
      <w:r w:rsidR="00D258CF" w:rsidRPr="00D258CF">
        <w:rPr>
          <w:rFonts w:ascii="Times New Roman" w:eastAsia="Times New Roman" w:hAnsi="Times New Roman" w:cs="Times New Roman"/>
          <w:szCs w:val="22"/>
        </w:rPr>
        <w:t>nav nodibināts servitūts Civillikumā noteiktajā kārtībā, bet ir atzīmes veidā ierakstīts apgrūtinājums: ceļa servitūts - 3m,</w:t>
      </w:r>
      <w:r w:rsidR="00C43833">
        <w:rPr>
          <w:rFonts w:ascii="Times New Roman" w:eastAsia="Times New Roman" w:hAnsi="Times New Roman" w:cs="Times New Roman"/>
          <w:szCs w:val="22"/>
        </w:rPr>
        <w:t xml:space="preserve"> </w:t>
      </w:r>
      <w:r w:rsidR="00D258CF" w:rsidRPr="00D258CF">
        <w:rPr>
          <w:rFonts w:ascii="Times New Roman" w:eastAsia="Times New Roman" w:hAnsi="Times New Roman" w:cs="Times New Roman"/>
          <w:szCs w:val="22"/>
        </w:rPr>
        <w:t>0,104km, 0,0317ha. Pamats: zemes robežu</w:t>
      </w:r>
      <w:r w:rsidR="00D258CF">
        <w:rPr>
          <w:rFonts w:ascii="Times New Roman" w:eastAsia="Times New Roman" w:hAnsi="Times New Roman" w:cs="Times New Roman"/>
          <w:szCs w:val="22"/>
        </w:rPr>
        <w:t xml:space="preserve"> </w:t>
      </w:r>
      <w:r w:rsidR="00D258CF" w:rsidRPr="00D258CF">
        <w:rPr>
          <w:rFonts w:ascii="Times New Roman" w:eastAsia="Times New Roman" w:hAnsi="Times New Roman" w:cs="Times New Roman"/>
          <w:szCs w:val="22"/>
        </w:rPr>
        <w:t>plāns.</w:t>
      </w:r>
    </w:p>
    <w:p w14:paraId="1893A075" w14:textId="77777777" w:rsidR="00B560CE" w:rsidRPr="00D90285" w:rsidRDefault="00B560CE" w:rsidP="00B560CE">
      <w:pPr>
        <w:numPr>
          <w:ilvl w:val="0"/>
          <w:numId w:val="4"/>
        </w:numPr>
        <w:spacing w:after="120"/>
        <w:ind w:left="426" w:hanging="426"/>
        <w:jc w:val="both"/>
        <w:rPr>
          <w:rFonts w:ascii="Times New Roman" w:eastAsia="Times New Roman" w:hAnsi="Times New Roman" w:cs="Times New Roman"/>
          <w:lang w:val="x-none"/>
        </w:rPr>
      </w:pPr>
      <w:r w:rsidRPr="00D90285">
        <w:rPr>
          <w:rFonts w:ascii="Times New Roman" w:eastAsia="Times New Roman" w:hAnsi="Times New Roman" w:cs="Times New Roman"/>
          <w:lang w:val="x-none"/>
        </w:rPr>
        <w:t>Pašvaldību likuma 4. panta pirmās daļas 15. punkt</w:t>
      </w:r>
      <w:r w:rsidRPr="00D90285">
        <w:rPr>
          <w:rFonts w:ascii="Times New Roman" w:eastAsia="Times New Roman" w:hAnsi="Times New Roman" w:cs="Times New Roman"/>
        </w:rPr>
        <w:t>s</w:t>
      </w:r>
      <w:r w:rsidRPr="00D90285">
        <w:rPr>
          <w:rFonts w:ascii="Times New Roman" w:eastAsia="Times New Roman" w:hAnsi="Times New Roman" w:cs="Times New Roman"/>
          <w:lang w:val="x-none"/>
        </w:rPr>
        <w:t xml:space="preserve"> un 10. panta pirmās daļas 21. punkt</w:t>
      </w:r>
      <w:r w:rsidRPr="00D90285">
        <w:rPr>
          <w:rFonts w:ascii="Times New Roman" w:eastAsia="Times New Roman" w:hAnsi="Times New Roman" w:cs="Times New Roman"/>
        </w:rPr>
        <w:t>s</w:t>
      </w:r>
      <w:r w:rsidRPr="00D90285">
        <w:rPr>
          <w:rFonts w:ascii="Times New Roman" w:eastAsia="Times New Roman" w:hAnsi="Times New Roman" w:cs="Times New Roman"/>
          <w:lang w:val="x-none"/>
        </w:rPr>
        <w:t xml:space="preserve"> noteic, ka pašvaldībai ir autonomā funkcija saskaņā ar pašvaldības teritorijas plānojumu noteikt zemes izmantošanu un apbūvi, un tikai domes kompetencē ir pieņemt lēmumus citos ārējos normatīvajos aktos paredzētajos gadījumos.</w:t>
      </w:r>
    </w:p>
    <w:p w14:paraId="727F698A" w14:textId="77777777" w:rsidR="00B560CE" w:rsidRPr="00D90285" w:rsidRDefault="00B560CE" w:rsidP="00B560CE">
      <w:pPr>
        <w:numPr>
          <w:ilvl w:val="0"/>
          <w:numId w:val="4"/>
        </w:numPr>
        <w:spacing w:after="120"/>
        <w:ind w:left="426" w:hanging="426"/>
        <w:jc w:val="both"/>
        <w:rPr>
          <w:rFonts w:ascii="Times New Roman" w:eastAsia="Times New Roman" w:hAnsi="Times New Roman" w:cs="Times New Roman"/>
          <w:szCs w:val="22"/>
          <w:lang w:val="x-none"/>
        </w:rPr>
      </w:pPr>
      <w:r w:rsidRPr="00D90285">
        <w:rPr>
          <w:rFonts w:ascii="Times New Roman" w:eastAsia="Times New Roman" w:hAnsi="Times New Roman" w:cs="Times New Roman"/>
          <w:szCs w:val="22"/>
          <w:lang w:val="x-none"/>
        </w:rPr>
        <w:t>Zemes ierīcības likuma 8. pant</w:t>
      </w:r>
      <w:r w:rsidRPr="00D90285">
        <w:rPr>
          <w:rFonts w:ascii="Times New Roman" w:eastAsia="Times New Roman" w:hAnsi="Times New Roman" w:cs="Times New Roman"/>
          <w:szCs w:val="22"/>
        </w:rPr>
        <w:t>a pirmā daļa</w:t>
      </w:r>
      <w:r w:rsidRPr="00D90285">
        <w:rPr>
          <w:rFonts w:ascii="Times New Roman" w:eastAsia="Times New Roman" w:hAnsi="Times New Roman" w:cs="Times New Roman"/>
          <w:szCs w:val="22"/>
          <w:lang w:val="x-none"/>
        </w:rPr>
        <w:t xml:space="preserve"> no</w:t>
      </w:r>
      <w:r w:rsidRPr="00D90285">
        <w:rPr>
          <w:rFonts w:ascii="Times New Roman" w:eastAsia="Times New Roman" w:hAnsi="Times New Roman" w:cs="Times New Roman"/>
          <w:szCs w:val="22"/>
        </w:rPr>
        <w:t>teic</w:t>
      </w:r>
      <w:r w:rsidRPr="00D90285">
        <w:rPr>
          <w:rFonts w:ascii="Times New Roman" w:eastAsia="Times New Roman" w:hAnsi="Times New Roman" w:cs="Times New Roman"/>
          <w:szCs w:val="22"/>
          <w:lang w:val="x-none"/>
        </w:rPr>
        <w:t xml:space="preserve">, ka zemes ierīcības projektu izstrādā šādiem zemes ierīcības darbiem: 1) </w:t>
      </w:r>
      <w:proofErr w:type="spellStart"/>
      <w:r w:rsidRPr="00D90285">
        <w:rPr>
          <w:rFonts w:ascii="Times New Roman" w:eastAsia="Times New Roman" w:hAnsi="Times New Roman" w:cs="Times New Roman"/>
          <w:szCs w:val="22"/>
          <w:lang w:val="x-none"/>
        </w:rPr>
        <w:t>starpgabalu</w:t>
      </w:r>
      <w:proofErr w:type="spellEnd"/>
      <w:r w:rsidRPr="00D90285">
        <w:rPr>
          <w:rFonts w:ascii="Times New Roman" w:eastAsia="Times New Roman" w:hAnsi="Times New Roman" w:cs="Times New Roman"/>
          <w:szCs w:val="22"/>
          <w:lang w:val="x-none"/>
        </w:rPr>
        <w:t xml:space="preserve"> likvidēšanai vai daļu no zemes vienību apmaiņai, pārkārtojot zemes vienību robežas; 3) zemesgabalu (arī kopīpašumā esošo) sadalīšanai.</w:t>
      </w:r>
    </w:p>
    <w:p w14:paraId="1D00C673" w14:textId="77777777" w:rsidR="00B560CE" w:rsidRPr="00D90285" w:rsidRDefault="00B560CE" w:rsidP="00B560CE">
      <w:pPr>
        <w:numPr>
          <w:ilvl w:val="0"/>
          <w:numId w:val="4"/>
        </w:numPr>
        <w:spacing w:after="120"/>
        <w:ind w:left="426" w:hanging="426"/>
        <w:jc w:val="both"/>
        <w:rPr>
          <w:rFonts w:ascii="Times New Roman" w:eastAsia="Times New Roman" w:hAnsi="Times New Roman" w:cs="Times New Roman"/>
          <w:szCs w:val="22"/>
          <w:lang w:val="x-none"/>
        </w:rPr>
      </w:pPr>
      <w:r w:rsidRPr="00D90285">
        <w:rPr>
          <w:rFonts w:ascii="Times New Roman" w:eastAsia="Times New Roman" w:hAnsi="Times New Roman" w:cs="Times New Roman"/>
          <w:szCs w:val="22"/>
          <w:lang w:val="x-none"/>
        </w:rPr>
        <w:lastRenderedPageBreak/>
        <w:t>Teritorijas attīstības plānošanas likuma 12. panta treš</w:t>
      </w:r>
      <w:r w:rsidRPr="00D90285">
        <w:rPr>
          <w:rFonts w:ascii="Times New Roman" w:eastAsia="Times New Roman" w:hAnsi="Times New Roman" w:cs="Times New Roman"/>
          <w:szCs w:val="22"/>
        </w:rPr>
        <w:t>ā</w:t>
      </w:r>
      <w:r w:rsidRPr="00D90285">
        <w:rPr>
          <w:rFonts w:ascii="Times New Roman" w:eastAsia="Times New Roman" w:hAnsi="Times New Roman" w:cs="Times New Roman"/>
          <w:szCs w:val="22"/>
          <w:lang w:val="x-none"/>
        </w:rPr>
        <w:t xml:space="preserve"> daļ</w:t>
      </w:r>
      <w:r w:rsidRPr="00D90285">
        <w:rPr>
          <w:rFonts w:ascii="Times New Roman" w:eastAsia="Times New Roman" w:hAnsi="Times New Roman" w:cs="Times New Roman"/>
          <w:szCs w:val="22"/>
        </w:rPr>
        <w:t>a</w:t>
      </w:r>
      <w:r w:rsidRPr="00D90285">
        <w:rPr>
          <w:rFonts w:ascii="Times New Roman" w:eastAsia="Times New Roman" w:hAnsi="Times New Roman" w:cs="Times New Roman"/>
          <w:szCs w:val="22"/>
          <w:lang w:val="x-none"/>
        </w:rPr>
        <w:t xml:space="preserve"> no</w:t>
      </w:r>
      <w:r w:rsidRPr="00D90285">
        <w:rPr>
          <w:rFonts w:ascii="Times New Roman" w:eastAsia="Times New Roman" w:hAnsi="Times New Roman" w:cs="Times New Roman"/>
          <w:szCs w:val="22"/>
        </w:rPr>
        <w:t>teic</w:t>
      </w:r>
      <w:r w:rsidRPr="00D90285">
        <w:rPr>
          <w:rFonts w:ascii="Times New Roman" w:eastAsia="Times New Roman" w:hAnsi="Times New Roman" w:cs="Times New Roman"/>
          <w:szCs w:val="22"/>
          <w:lang w:val="x-none"/>
        </w:rPr>
        <w:t xml:space="preserve">, ka pašvaldība koordinē un uzrauga pašvaldības attīstības stratēģijas, attīstības programmas, teritorijas plānojuma, </w:t>
      </w:r>
      <w:proofErr w:type="spellStart"/>
      <w:r w:rsidRPr="00D90285">
        <w:rPr>
          <w:rFonts w:ascii="Times New Roman" w:eastAsia="Times New Roman" w:hAnsi="Times New Roman" w:cs="Times New Roman"/>
          <w:szCs w:val="22"/>
          <w:lang w:val="x-none"/>
        </w:rPr>
        <w:t>lokālplānojumu</w:t>
      </w:r>
      <w:proofErr w:type="spellEnd"/>
      <w:r w:rsidRPr="00D90285">
        <w:rPr>
          <w:rFonts w:ascii="Times New Roman" w:eastAsia="Times New Roman" w:hAnsi="Times New Roman" w:cs="Times New Roman"/>
          <w:szCs w:val="22"/>
          <w:lang w:val="x-none"/>
        </w:rPr>
        <w:t>, detālplānojumu un tematisko plānojumu īstenošanu</w:t>
      </w:r>
      <w:r w:rsidRPr="00D90285">
        <w:rPr>
          <w:rFonts w:ascii="Times New Roman" w:eastAsia="Times New Roman" w:hAnsi="Times New Roman" w:cs="Times New Roman"/>
          <w:szCs w:val="22"/>
        </w:rPr>
        <w:t>.</w:t>
      </w:r>
    </w:p>
    <w:p w14:paraId="41C9F23C" w14:textId="59B45448" w:rsidR="00B560CE" w:rsidRPr="00D90285" w:rsidRDefault="00B560CE" w:rsidP="00B560CE">
      <w:pPr>
        <w:spacing w:after="120"/>
        <w:jc w:val="both"/>
        <w:rPr>
          <w:rFonts w:ascii="Times New Roman" w:eastAsia="Times New Roman" w:hAnsi="Times New Roman" w:cs="Times New Roman"/>
          <w:lang w:val="x-none"/>
        </w:rPr>
      </w:pPr>
      <w:r w:rsidRPr="00D90285">
        <w:rPr>
          <w:rFonts w:ascii="Times New Roman" w:eastAsia="Times New Roman" w:hAnsi="Times New Roman" w:cs="Times New Roman"/>
        </w:rPr>
        <w:t xml:space="preserve">Pamatojoties uz Pašvaldību likuma 4. panta pirmās daļas 15. punktu un 10. panta pirmās daļas 21. punktu, Zemes ierīcības likuma 8. panta pirmo daļu, Teritorijas attīstības plānošanas likuma 12. panta trešo daļu, </w:t>
      </w:r>
      <w:r w:rsidRPr="00D90285">
        <w:rPr>
          <w:rFonts w:ascii="Times New Roman" w:eastAsia="Times New Roman" w:hAnsi="Times New Roman" w:cs="Times New Roman"/>
          <w:lang w:val="x-none"/>
        </w:rPr>
        <w:t>kā arī ņemot vērā domes</w:t>
      </w:r>
      <w:r w:rsidRPr="00D90285">
        <w:rPr>
          <w:rFonts w:ascii="Times New Roman" w:eastAsia="Times New Roman" w:hAnsi="Times New Roman" w:cs="Times New Roman"/>
          <w:color w:val="FF0000"/>
          <w:lang w:val="x-none"/>
        </w:rPr>
        <w:t xml:space="preserve"> </w:t>
      </w:r>
      <w:r w:rsidRPr="00D90285">
        <w:rPr>
          <w:rFonts w:ascii="Times New Roman" w:eastAsia="Times New Roman" w:hAnsi="Times New Roman" w:cs="Times New Roman"/>
          <w:lang w:val="x-none"/>
        </w:rPr>
        <w:t>Attīstības</w:t>
      </w:r>
      <w:r w:rsidRPr="00D90285">
        <w:rPr>
          <w:rFonts w:ascii="Times New Roman" w:eastAsia="Times New Roman" w:hAnsi="Times New Roman" w:cs="Times New Roman"/>
        </w:rPr>
        <w:t xml:space="preserve"> </w:t>
      </w:r>
      <w:r w:rsidRPr="00D90285">
        <w:rPr>
          <w:rFonts w:ascii="Times New Roman" w:eastAsia="Times New Roman" w:hAnsi="Times New Roman" w:cs="Times New Roman"/>
          <w:lang w:val="x-none"/>
        </w:rPr>
        <w:t xml:space="preserve">komitejas </w:t>
      </w:r>
      <w:r w:rsidR="00637C67">
        <w:rPr>
          <w:rFonts w:ascii="Times New Roman" w:eastAsia="Times New Roman" w:hAnsi="Times New Roman" w:cs="Times New Roman"/>
          <w:lang w:val="x-none"/>
        </w:rPr>
        <w:t>14</w:t>
      </w:r>
      <w:r w:rsidR="00E8270C">
        <w:rPr>
          <w:rFonts w:ascii="Times New Roman" w:eastAsia="Times New Roman" w:hAnsi="Times New Roman" w:cs="Times New Roman"/>
          <w:lang w:val="x-none"/>
        </w:rPr>
        <w:t>.10</w:t>
      </w:r>
      <w:r w:rsidRPr="00D90285">
        <w:rPr>
          <w:rFonts w:ascii="Times New Roman" w:eastAsia="Times New Roman" w:hAnsi="Times New Roman" w:cs="Times New Roman"/>
        </w:rPr>
        <w:t>.2026. atzinumu</w:t>
      </w:r>
      <w:r w:rsidRPr="00D90285">
        <w:rPr>
          <w:rFonts w:ascii="Times New Roman" w:eastAsia="Times New Roman" w:hAnsi="Times New Roman" w:cs="Times New Roman"/>
          <w:lang w:val="x-none"/>
        </w:rPr>
        <w:t>,</w:t>
      </w:r>
      <w:r w:rsidRPr="00D90285">
        <w:rPr>
          <w:rFonts w:ascii="Times New Roman" w:eastAsia="Times New Roman" w:hAnsi="Times New Roman" w:cs="Times New Roman"/>
        </w:rPr>
        <w:t xml:space="preserve"> </w:t>
      </w:r>
      <w:r w:rsidRPr="00D90285">
        <w:rPr>
          <w:rFonts w:ascii="Times New Roman" w:eastAsia="Times New Roman" w:hAnsi="Times New Roman" w:cs="Times New Roman"/>
          <w:lang w:val="x-none"/>
        </w:rPr>
        <w:t>Ādažu novada pašvaldības dome</w:t>
      </w:r>
    </w:p>
    <w:p w14:paraId="7B5EB412" w14:textId="77777777" w:rsidR="00B560CE" w:rsidRPr="00D90285" w:rsidRDefault="00B560CE" w:rsidP="00B560CE">
      <w:pPr>
        <w:spacing w:after="120"/>
        <w:jc w:val="center"/>
        <w:rPr>
          <w:rFonts w:ascii="Times New Roman" w:hAnsi="Times New Roman"/>
          <w:b/>
        </w:rPr>
      </w:pPr>
      <w:r w:rsidRPr="00D90285">
        <w:rPr>
          <w:rFonts w:ascii="Times New Roman" w:hAnsi="Times New Roman"/>
          <w:b/>
        </w:rPr>
        <w:t>NOLEMJ:</w:t>
      </w:r>
    </w:p>
    <w:p w14:paraId="7B2F134B" w14:textId="2E75FA3A" w:rsidR="00B560CE" w:rsidRDefault="00B560CE" w:rsidP="00B560CE">
      <w:pPr>
        <w:numPr>
          <w:ilvl w:val="0"/>
          <w:numId w:val="3"/>
        </w:numPr>
        <w:spacing w:before="120" w:after="120"/>
        <w:ind w:left="425" w:hanging="425"/>
        <w:jc w:val="both"/>
        <w:rPr>
          <w:rFonts w:ascii="Times New Roman" w:eastAsia="Times New Roman" w:hAnsi="Times New Roman" w:cs="Times New Roman"/>
          <w:szCs w:val="22"/>
          <w:lang w:val="x-none"/>
        </w:rPr>
      </w:pPr>
      <w:r w:rsidRPr="00356078">
        <w:rPr>
          <w:rFonts w:ascii="Times New Roman" w:hAnsi="Times New Roman"/>
        </w:rPr>
        <w:t xml:space="preserve">Atļaut izstrādāt zemes ierīcības projektu, lai sadalītu zemes vienību </w:t>
      </w:r>
      <w:r w:rsidR="002D0AF0">
        <w:rPr>
          <w:rFonts w:ascii="Times New Roman" w:hAnsi="Times New Roman"/>
        </w:rPr>
        <w:t>“</w:t>
      </w:r>
      <w:proofErr w:type="spellStart"/>
      <w:r w:rsidR="002D0AF0">
        <w:rPr>
          <w:rFonts w:ascii="Times New Roman" w:hAnsi="Times New Roman"/>
        </w:rPr>
        <w:t>Otiņi</w:t>
      </w:r>
      <w:proofErr w:type="spellEnd"/>
      <w:r w:rsidR="002D0AF0">
        <w:rPr>
          <w:rFonts w:ascii="Times New Roman" w:hAnsi="Times New Roman"/>
        </w:rPr>
        <w:t>”, Ādažos</w:t>
      </w:r>
      <w:r w:rsidRPr="00356078">
        <w:rPr>
          <w:rFonts w:ascii="Times New Roman" w:hAnsi="Times New Roman"/>
        </w:rPr>
        <w:t xml:space="preserve">, Ādažu novadā, ar kadastra apzīmējumu </w:t>
      </w:r>
      <w:r w:rsidR="002D0AF0" w:rsidRPr="002D0AF0">
        <w:rPr>
          <w:rFonts w:ascii="Times New Roman" w:hAnsi="Times New Roman"/>
        </w:rPr>
        <w:t>80440040024</w:t>
      </w:r>
      <w:r w:rsidRPr="00356078">
        <w:rPr>
          <w:rFonts w:ascii="Times New Roman" w:hAnsi="Times New Roman"/>
        </w:rPr>
        <w:t xml:space="preserve">. </w:t>
      </w:r>
    </w:p>
    <w:p w14:paraId="58040EB8" w14:textId="77777777" w:rsidR="00B560CE" w:rsidRPr="00356078" w:rsidRDefault="00B560CE" w:rsidP="00B560CE">
      <w:pPr>
        <w:numPr>
          <w:ilvl w:val="0"/>
          <w:numId w:val="3"/>
        </w:numPr>
        <w:spacing w:before="120" w:after="120"/>
        <w:ind w:left="425" w:hanging="425"/>
        <w:jc w:val="both"/>
        <w:rPr>
          <w:rFonts w:ascii="Times New Roman" w:eastAsia="Times New Roman" w:hAnsi="Times New Roman" w:cs="Times New Roman"/>
          <w:szCs w:val="22"/>
          <w:lang w:val="x-none"/>
        </w:rPr>
      </w:pPr>
      <w:r w:rsidRPr="00356078">
        <w:rPr>
          <w:rFonts w:ascii="Times New Roman" w:eastAsia="Times New Roman" w:hAnsi="Times New Roman" w:cs="Times New Roman"/>
          <w:lang w:val="x-none"/>
        </w:rPr>
        <w:t>Apstiprināt nosacījumus zemes ierīcības projekta izstrādei</w:t>
      </w:r>
      <w:r w:rsidRPr="00356078">
        <w:rPr>
          <w:rFonts w:ascii="Times New Roman" w:eastAsia="Times New Roman" w:hAnsi="Times New Roman" w:cs="Times New Roman"/>
        </w:rPr>
        <w:t xml:space="preserve"> (1.pielikums)</w:t>
      </w:r>
      <w:r w:rsidRPr="00356078">
        <w:rPr>
          <w:rFonts w:ascii="Times New Roman" w:eastAsia="Times New Roman" w:hAnsi="Times New Roman" w:cs="Times New Roman"/>
          <w:lang w:val="x-none"/>
        </w:rPr>
        <w:t>.</w:t>
      </w:r>
    </w:p>
    <w:p w14:paraId="2EB58708" w14:textId="6A4B339B" w:rsidR="00B560CE" w:rsidRPr="00D90285" w:rsidRDefault="00B560CE" w:rsidP="00B560CE">
      <w:pPr>
        <w:numPr>
          <w:ilvl w:val="0"/>
          <w:numId w:val="3"/>
        </w:numPr>
        <w:spacing w:before="120" w:after="120"/>
        <w:ind w:left="425" w:hanging="425"/>
        <w:jc w:val="both"/>
        <w:rPr>
          <w:rFonts w:ascii="Times New Roman" w:eastAsia="Times New Roman" w:hAnsi="Times New Roman" w:cs="Times New Roman"/>
          <w:szCs w:val="22"/>
          <w:lang w:val="x-none"/>
        </w:rPr>
      </w:pPr>
      <w:r w:rsidRPr="00D90285">
        <w:rPr>
          <w:rFonts w:ascii="Times New Roman" w:eastAsia="Times New Roman" w:hAnsi="Times New Roman" w:cs="Times New Roman"/>
        </w:rPr>
        <w:t>Līdz zemes ierīcības projekta apstiprināšanai</w:t>
      </w:r>
      <w:r>
        <w:rPr>
          <w:rFonts w:ascii="Times New Roman" w:eastAsia="Times New Roman" w:hAnsi="Times New Roman" w:cs="Times New Roman"/>
        </w:rPr>
        <w:t xml:space="preserve"> </w:t>
      </w:r>
      <w:r w:rsidR="00D303D9">
        <w:rPr>
          <w:rFonts w:ascii="Times New Roman" w:eastAsia="Times New Roman" w:hAnsi="Times New Roman" w:cs="Times New Roman"/>
        </w:rPr>
        <w:t>noslēgt servitūta līgumu,</w:t>
      </w:r>
      <w:r>
        <w:rPr>
          <w:rFonts w:ascii="Times New Roman" w:eastAsia="Times New Roman" w:hAnsi="Times New Roman" w:cs="Times New Roman"/>
        </w:rPr>
        <w:t xml:space="preserve"> </w:t>
      </w:r>
      <w:r w:rsidR="00D303D9">
        <w:rPr>
          <w:rFonts w:ascii="Times New Roman" w:eastAsia="Times New Roman" w:hAnsi="Times New Roman" w:cs="Times New Roman"/>
        </w:rPr>
        <w:t xml:space="preserve">kas nodrošinātu piekļuvi </w:t>
      </w:r>
      <w:proofErr w:type="spellStart"/>
      <w:r w:rsidR="00D303D9">
        <w:rPr>
          <w:rFonts w:ascii="Times New Roman" w:eastAsia="Times New Roman" w:hAnsi="Times New Roman" w:cs="Times New Roman"/>
        </w:rPr>
        <w:t>jaunveidojamām</w:t>
      </w:r>
      <w:proofErr w:type="spellEnd"/>
      <w:r w:rsidR="00D303D9">
        <w:rPr>
          <w:rFonts w:ascii="Times New Roman" w:eastAsia="Times New Roman" w:hAnsi="Times New Roman" w:cs="Times New Roman"/>
        </w:rPr>
        <w:t xml:space="preserve"> zemes vienībām. </w:t>
      </w:r>
    </w:p>
    <w:p w14:paraId="0509FDC0" w14:textId="77777777" w:rsidR="00B560CE" w:rsidRPr="00D90285" w:rsidRDefault="00B560CE" w:rsidP="00B560CE">
      <w:pPr>
        <w:numPr>
          <w:ilvl w:val="0"/>
          <w:numId w:val="3"/>
        </w:numPr>
        <w:spacing w:after="120"/>
        <w:ind w:left="425" w:hanging="425"/>
        <w:jc w:val="both"/>
        <w:rPr>
          <w:rFonts w:ascii="Times New Roman" w:eastAsia="Times New Roman" w:hAnsi="Times New Roman" w:cs="Times New Roman"/>
          <w:szCs w:val="22"/>
          <w:lang w:val="x-none"/>
        </w:rPr>
      </w:pPr>
      <w:r w:rsidRPr="00D90285">
        <w:rPr>
          <w:rFonts w:ascii="Times New Roman" w:eastAsia="Times New Roman" w:hAnsi="Times New Roman" w:cs="Times New Roman"/>
          <w:szCs w:val="22"/>
        </w:rPr>
        <w:t>Pašvaldības Centrālās pārvaldes Teritorijas plānošanas nodaļa atbild par lēmuma izpildi.</w:t>
      </w:r>
    </w:p>
    <w:p w14:paraId="6B5858EF" w14:textId="77777777" w:rsidR="00B560CE" w:rsidRPr="00D90285" w:rsidRDefault="00B560CE" w:rsidP="00B560CE">
      <w:pPr>
        <w:numPr>
          <w:ilvl w:val="0"/>
          <w:numId w:val="3"/>
        </w:numPr>
        <w:spacing w:after="120"/>
        <w:ind w:left="425" w:hanging="425"/>
        <w:jc w:val="both"/>
        <w:rPr>
          <w:rFonts w:ascii="Times New Roman" w:eastAsia="Times New Roman" w:hAnsi="Times New Roman" w:cs="Times New Roman"/>
          <w:lang w:val="x-none"/>
        </w:rPr>
      </w:pPr>
      <w:r w:rsidRPr="00D90285">
        <w:rPr>
          <w:rFonts w:ascii="Times New Roman" w:eastAsia="Times New Roman" w:hAnsi="Times New Roman" w:cs="Times New Roman"/>
        </w:rPr>
        <w:t>Pašvaldības izpilddirektora vietniecei veikt šī lēmuma izpildes kontroli.</w:t>
      </w:r>
    </w:p>
    <w:p w14:paraId="3758ACC8" w14:textId="77777777" w:rsidR="00B560CE" w:rsidRPr="00D90285" w:rsidRDefault="00B560CE" w:rsidP="00B560CE">
      <w:pPr>
        <w:numPr>
          <w:ilvl w:val="0"/>
          <w:numId w:val="3"/>
        </w:numPr>
        <w:spacing w:after="120"/>
        <w:ind w:left="425" w:hanging="425"/>
        <w:jc w:val="both"/>
        <w:rPr>
          <w:rFonts w:ascii="Times New Roman" w:eastAsia="Times New Roman" w:hAnsi="Times New Roman" w:cs="Times New Roman"/>
          <w:lang w:val="x-none"/>
        </w:rPr>
      </w:pPr>
      <w:r w:rsidRPr="00D90285">
        <w:rPr>
          <w:rFonts w:ascii="Times New Roman" w:eastAsia="Times New Roman" w:hAnsi="Times New Roman" w:cs="Times New Roman"/>
          <w:lang w:val="x-none"/>
        </w:rPr>
        <w:t>Lēmumu var pārsūdzēt Administratīvajā rajona tiesā, Baldones ielā 1A, Rīgā, viena mēneša laikā no tā spēkā stāšanās dienas.</w:t>
      </w:r>
    </w:p>
    <w:p w14:paraId="5FE9341E" w14:textId="77777777" w:rsidR="00B560CE" w:rsidRPr="00D90285" w:rsidRDefault="00B560CE" w:rsidP="00B560CE">
      <w:pPr>
        <w:spacing w:after="120"/>
        <w:ind w:left="284" w:hanging="284"/>
        <w:jc w:val="both"/>
        <w:rPr>
          <w:rFonts w:ascii="Times New Roman" w:eastAsia="Times New Roman" w:hAnsi="Times New Roman" w:cs="Times New Roman"/>
          <w:szCs w:val="22"/>
        </w:rPr>
      </w:pPr>
    </w:p>
    <w:p w14:paraId="10815D56" w14:textId="77777777" w:rsidR="00B560CE" w:rsidRPr="00D90285" w:rsidRDefault="00B560CE" w:rsidP="00B560CE">
      <w:pPr>
        <w:spacing w:after="120"/>
        <w:ind w:left="284" w:hanging="284"/>
        <w:jc w:val="both"/>
        <w:rPr>
          <w:rFonts w:ascii="Times New Roman" w:eastAsia="Times New Roman" w:hAnsi="Times New Roman" w:cs="Times New Roman"/>
          <w:szCs w:val="22"/>
        </w:rPr>
      </w:pPr>
      <w:r w:rsidRPr="00D90285">
        <w:rPr>
          <w:rFonts w:ascii="Times New Roman" w:eastAsia="Times New Roman" w:hAnsi="Times New Roman" w:cs="Times New Roman"/>
          <w:szCs w:val="22"/>
        </w:rPr>
        <w:t>Pielikumā:</w:t>
      </w:r>
      <w:r w:rsidRPr="00D90285">
        <w:rPr>
          <w:rFonts w:ascii="Times New Roman" w:eastAsia="Times New Roman" w:hAnsi="Times New Roman" w:cs="Times New Roman"/>
          <w:szCs w:val="22"/>
        </w:rPr>
        <w:tab/>
        <w:t xml:space="preserve">1) </w:t>
      </w:r>
      <w:r w:rsidRPr="00D90285">
        <w:rPr>
          <w:rFonts w:ascii="Times New Roman" w:eastAsia="Times New Roman" w:hAnsi="Times New Roman" w:cs="Times New Roman"/>
          <w:lang w:val="x-none"/>
        </w:rPr>
        <w:t>Nosacījumi zemes ierīcības projekta izstrādei,</w:t>
      </w:r>
      <w:r w:rsidRPr="00D90285">
        <w:rPr>
          <w:rFonts w:ascii="Times New Roman" w:eastAsia="Times New Roman" w:hAnsi="Times New Roman" w:cs="Times New Roman"/>
        </w:rPr>
        <w:t xml:space="preserve"> uz 2 </w:t>
      </w:r>
      <w:proofErr w:type="spellStart"/>
      <w:r w:rsidRPr="00D90285">
        <w:rPr>
          <w:rFonts w:ascii="Times New Roman" w:eastAsia="Times New Roman" w:hAnsi="Times New Roman" w:cs="Times New Roman"/>
        </w:rPr>
        <w:t>lp</w:t>
      </w:r>
      <w:proofErr w:type="spellEnd"/>
      <w:r w:rsidRPr="00D90285">
        <w:rPr>
          <w:rFonts w:ascii="Times New Roman" w:eastAsia="Times New Roman" w:hAnsi="Times New Roman" w:cs="Times New Roman"/>
        </w:rPr>
        <w:t>.</w:t>
      </w:r>
    </w:p>
    <w:p w14:paraId="4DE65813" w14:textId="77777777" w:rsidR="00B560CE" w:rsidRPr="00D90285" w:rsidRDefault="00B560CE" w:rsidP="00B560CE">
      <w:pPr>
        <w:ind w:left="720" w:firstLine="720"/>
        <w:jc w:val="both"/>
        <w:rPr>
          <w:rFonts w:ascii="Times New Roman" w:eastAsia="Times New Roman" w:hAnsi="Times New Roman" w:cs="Times New Roman"/>
          <w:szCs w:val="22"/>
        </w:rPr>
      </w:pPr>
      <w:r w:rsidRPr="00D90285">
        <w:rPr>
          <w:rFonts w:ascii="Times New Roman" w:eastAsia="Times New Roman" w:hAnsi="Times New Roman" w:cs="Times New Roman"/>
        </w:rPr>
        <w:t xml:space="preserve">2) Zemes vienību sadalījuma skice, uz 1 </w:t>
      </w:r>
      <w:proofErr w:type="spellStart"/>
      <w:r w:rsidRPr="00D90285">
        <w:rPr>
          <w:rFonts w:ascii="Times New Roman" w:eastAsia="Times New Roman" w:hAnsi="Times New Roman" w:cs="Times New Roman"/>
        </w:rPr>
        <w:t>lp</w:t>
      </w:r>
      <w:proofErr w:type="spellEnd"/>
      <w:r w:rsidRPr="00D90285">
        <w:rPr>
          <w:rFonts w:ascii="Times New Roman" w:eastAsia="Times New Roman" w:hAnsi="Times New Roman" w:cs="Times New Roman"/>
        </w:rPr>
        <w:t>.</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8323B4"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8323B4"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1F5CCC73" w14:textId="77777777" w:rsidR="00564CA6" w:rsidRPr="00564CA6" w:rsidRDefault="00564CA6" w:rsidP="00564CA6">
      <w:pPr>
        <w:jc w:val="both"/>
        <w:rPr>
          <w:rFonts w:ascii="Times New Roman" w:hAnsi="Times New Roman" w:cs="Times New Roman"/>
          <w:color w:val="FF0000"/>
        </w:rPr>
      </w:pPr>
    </w:p>
    <w:p w14:paraId="6955A864" w14:textId="37EFC83D" w:rsidR="00564CA6" w:rsidRPr="00B47C10" w:rsidRDefault="008323B4" w:rsidP="00564CA6">
      <w:pPr>
        <w:rPr>
          <w:rFonts w:ascii="Times New Roman" w:hAnsi="Times New Roman" w:cs="Times New Roman"/>
          <w:sz w:val="20"/>
          <w:szCs w:val="20"/>
        </w:rPr>
      </w:pPr>
      <w:r w:rsidRPr="006D513B">
        <w:rPr>
          <w:rFonts w:ascii="Times New Roman" w:hAnsi="Times New Roman" w:cs="Times New Roman"/>
          <w:noProof/>
          <w:sz w:val="20"/>
          <w:szCs w:val="20"/>
        </w:rPr>
        <w:t>Miķelis Cinis</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26247571</w:t>
      </w: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9C94C" w14:textId="77777777" w:rsidR="009C3F5F" w:rsidRDefault="009C3F5F">
      <w:r>
        <w:separator/>
      </w:r>
    </w:p>
  </w:endnote>
  <w:endnote w:type="continuationSeparator" w:id="0">
    <w:p w14:paraId="7C0F5739" w14:textId="77777777" w:rsidR="009C3F5F" w:rsidRDefault="009C3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326751"/>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8323B4">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44A60" w14:textId="77777777" w:rsidR="009C3F5F" w:rsidRDefault="009C3F5F">
      <w:r>
        <w:separator/>
      </w:r>
    </w:p>
  </w:footnote>
  <w:footnote w:type="continuationSeparator" w:id="0">
    <w:p w14:paraId="1E0A5B4A" w14:textId="77777777" w:rsidR="009C3F5F" w:rsidRDefault="009C3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5518E7D6">
      <w:start w:val="1"/>
      <w:numFmt w:val="decimal"/>
      <w:lvlText w:val="%1."/>
      <w:lvlJc w:val="left"/>
      <w:pPr>
        <w:ind w:left="720" w:hanging="360"/>
      </w:pPr>
      <w:rPr>
        <w:rFonts w:hint="default"/>
      </w:rPr>
    </w:lvl>
    <w:lvl w:ilvl="1" w:tplc="8AD45D54" w:tentative="1">
      <w:start w:val="1"/>
      <w:numFmt w:val="lowerLetter"/>
      <w:lvlText w:val="%2."/>
      <w:lvlJc w:val="left"/>
      <w:pPr>
        <w:ind w:left="1440" w:hanging="360"/>
      </w:pPr>
    </w:lvl>
    <w:lvl w:ilvl="2" w:tplc="CFDE2842" w:tentative="1">
      <w:start w:val="1"/>
      <w:numFmt w:val="lowerRoman"/>
      <w:lvlText w:val="%3."/>
      <w:lvlJc w:val="right"/>
      <w:pPr>
        <w:ind w:left="2160" w:hanging="180"/>
      </w:pPr>
    </w:lvl>
    <w:lvl w:ilvl="3" w:tplc="D89C5F98" w:tentative="1">
      <w:start w:val="1"/>
      <w:numFmt w:val="decimal"/>
      <w:lvlText w:val="%4."/>
      <w:lvlJc w:val="left"/>
      <w:pPr>
        <w:ind w:left="2880" w:hanging="360"/>
      </w:pPr>
    </w:lvl>
    <w:lvl w:ilvl="4" w:tplc="CAEA0A0A" w:tentative="1">
      <w:start w:val="1"/>
      <w:numFmt w:val="lowerLetter"/>
      <w:lvlText w:val="%5."/>
      <w:lvlJc w:val="left"/>
      <w:pPr>
        <w:ind w:left="3600" w:hanging="360"/>
      </w:pPr>
    </w:lvl>
    <w:lvl w:ilvl="5" w:tplc="9B2A470A" w:tentative="1">
      <w:start w:val="1"/>
      <w:numFmt w:val="lowerRoman"/>
      <w:lvlText w:val="%6."/>
      <w:lvlJc w:val="right"/>
      <w:pPr>
        <w:ind w:left="4320" w:hanging="180"/>
      </w:pPr>
    </w:lvl>
    <w:lvl w:ilvl="6" w:tplc="C40C8D0C" w:tentative="1">
      <w:start w:val="1"/>
      <w:numFmt w:val="decimal"/>
      <w:lvlText w:val="%7."/>
      <w:lvlJc w:val="left"/>
      <w:pPr>
        <w:ind w:left="5040" w:hanging="360"/>
      </w:pPr>
    </w:lvl>
    <w:lvl w:ilvl="7" w:tplc="9A8A078E" w:tentative="1">
      <w:start w:val="1"/>
      <w:numFmt w:val="lowerLetter"/>
      <w:lvlText w:val="%8."/>
      <w:lvlJc w:val="left"/>
      <w:pPr>
        <w:ind w:left="5760" w:hanging="360"/>
      </w:pPr>
    </w:lvl>
    <w:lvl w:ilvl="8" w:tplc="39D03736" w:tentative="1">
      <w:start w:val="1"/>
      <w:numFmt w:val="lowerRoman"/>
      <w:lvlText w:val="%9."/>
      <w:lvlJc w:val="right"/>
      <w:pPr>
        <w:ind w:left="6480" w:hanging="180"/>
      </w:pPr>
    </w:lvl>
  </w:abstractNum>
  <w:abstractNum w:abstractNumId="1" w15:restartNumberingAfterBreak="0">
    <w:nsid w:val="2F477227"/>
    <w:multiLevelType w:val="hybridMultilevel"/>
    <w:tmpl w:val="AB020C2A"/>
    <w:lvl w:ilvl="0" w:tplc="F67A58BC">
      <w:start w:val="1"/>
      <w:numFmt w:val="decimal"/>
      <w:lvlText w:val="%1."/>
      <w:lvlJc w:val="left"/>
      <w:pPr>
        <w:ind w:left="720" w:hanging="360"/>
      </w:pPr>
      <w:rPr>
        <w:rFonts w:hint="default"/>
        <w:b w:val="0"/>
        <w:i w:val="0"/>
        <w:sz w:val="24"/>
        <w:szCs w:val="24"/>
      </w:rPr>
    </w:lvl>
    <w:lvl w:ilvl="1" w:tplc="89C017FA" w:tentative="1">
      <w:start w:val="1"/>
      <w:numFmt w:val="lowerLetter"/>
      <w:lvlText w:val="%2."/>
      <w:lvlJc w:val="left"/>
      <w:pPr>
        <w:ind w:left="1440" w:hanging="360"/>
      </w:pPr>
    </w:lvl>
    <w:lvl w:ilvl="2" w:tplc="4C9A2A8E" w:tentative="1">
      <w:start w:val="1"/>
      <w:numFmt w:val="lowerRoman"/>
      <w:lvlText w:val="%3."/>
      <w:lvlJc w:val="right"/>
      <w:pPr>
        <w:ind w:left="2160" w:hanging="180"/>
      </w:pPr>
    </w:lvl>
    <w:lvl w:ilvl="3" w:tplc="13D64914" w:tentative="1">
      <w:start w:val="1"/>
      <w:numFmt w:val="decimal"/>
      <w:lvlText w:val="%4."/>
      <w:lvlJc w:val="left"/>
      <w:pPr>
        <w:ind w:left="2880" w:hanging="360"/>
      </w:pPr>
    </w:lvl>
    <w:lvl w:ilvl="4" w:tplc="D374C7E2" w:tentative="1">
      <w:start w:val="1"/>
      <w:numFmt w:val="lowerLetter"/>
      <w:lvlText w:val="%5."/>
      <w:lvlJc w:val="left"/>
      <w:pPr>
        <w:ind w:left="3600" w:hanging="360"/>
      </w:pPr>
    </w:lvl>
    <w:lvl w:ilvl="5" w:tplc="B4F82FA0" w:tentative="1">
      <w:start w:val="1"/>
      <w:numFmt w:val="lowerRoman"/>
      <w:lvlText w:val="%6."/>
      <w:lvlJc w:val="right"/>
      <w:pPr>
        <w:ind w:left="4320" w:hanging="180"/>
      </w:pPr>
    </w:lvl>
    <w:lvl w:ilvl="6" w:tplc="7A6C1DB8" w:tentative="1">
      <w:start w:val="1"/>
      <w:numFmt w:val="decimal"/>
      <w:lvlText w:val="%7."/>
      <w:lvlJc w:val="left"/>
      <w:pPr>
        <w:ind w:left="5040" w:hanging="360"/>
      </w:pPr>
    </w:lvl>
    <w:lvl w:ilvl="7" w:tplc="70D87472" w:tentative="1">
      <w:start w:val="1"/>
      <w:numFmt w:val="lowerLetter"/>
      <w:lvlText w:val="%8."/>
      <w:lvlJc w:val="left"/>
      <w:pPr>
        <w:ind w:left="5760" w:hanging="360"/>
      </w:pPr>
    </w:lvl>
    <w:lvl w:ilvl="8" w:tplc="CD70D5D0" w:tentative="1">
      <w:start w:val="1"/>
      <w:numFmt w:val="lowerRoman"/>
      <w:lvlText w:val="%9."/>
      <w:lvlJc w:val="right"/>
      <w:pPr>
        <w:ind w:left="6480" w:hanging="180"/>
      </w:pPr>
    </w:lvl>
  </w:abstractNum>
  <w:abstractNum w:abstractNumId="2" w15:restartNumberingAfterBreak="0">
    <w:nsid w:val="357F087A"/>
    <w:multiLevelType w:val="multilevel"/>
    <w:tmpl w:val="082AB16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639"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3"/>
  </w:num>
  <w:num w:numId="2" w16cid:durableId="1964530278">
    <w:abstractNumId w:val="0"/>
  </w:num>
  <w:num w:numId="3" w16cid:durableId="457996643">
    <w:abstractNumId w:val="1"/>
  </w:num>
  <w:num w:numId="4" w16cid:durableId="243224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47221"/>
    <w:rsid w:val="00195A73"/>
    <w:rsid w:val="001A297B"/>
    <w:rsid w:val="00200D18"/>
    <w:rsid w:val="0025391B"/>
    <w:rsid w:val="00297558"/>
    <w:rsid w:val="002D0AF0"/>
    <w:rsid w:val="002D53F6"/>
    <w:rsid w:val="00311727"/>
    <w:rsid w:val="00335309"/>
    <w:rsid w:val="00335EE9"/>
    <w:rsid w:val="00351D48"/>
    <w:rsid w:val="003C401E"/>
    <w:rsid w:val="00451578"/>
    <w:rsid w:val="004D516C"/>
    <w:rsid w:val="00521C00"/>
    <w:rsid w:val="0053073B"/>
    <w:rsid w:val="00543508"/>
    <w:rsid w:val="00564CA6"/>
    <w:rsid w:val="005C7FA1"/>
    <w:rsid w:val="00617AAC"/>
    <w:rsid w:val="00637C67"/>
    <w:rsid w:val="006505A6"/>
    <w:rsid w:val="00693F05"/>
    <w:rsid w:val="006C2EB5"/>
    <w:rsid w:val="006D3451"/>
    <w:rsid w:val="006D513B"/>
    <w:rsid w:val="0074092B"/>
    <w:rsid w:val="00744B09"/>
    <w:rsid w:val="0079484F"/>
    <w:rsid w:val="007B4DDB"/>
    <w:rsid w:val="008257F8"/>
    <w:rsid w:val="00826F59"/>
    <w:rsid w:val="008323B4"/>
    <w:rsid w:val="008E3846"/>
    <w:rsid w:val="009139A1"/>
    <w:rsid w:val="00931891"/>
    <w:rsid w:val="0094212D"/>
    <w:rsid w:val="00964969"/>
    <w:rsid w:val="00996740"/>
    <w:rsid w:val="009A3989"/>
    <w:rsid w:val="009B7F8F"/>
    <w:rsid w:val="009C3F5F"/>
    <w:rsid w:val="00A108BD"/>
    <w:rsid w:val="00A254B5"/>
    <w:rsid w:val="00A52B04"/>
    <w:rsid w:val="00A53FB8"/>
    <w:rsid w:val="00A61B78"/>
    <w:rsid w:val="00B36CD4"/>
    <w:rsid w:val="00B4014F"/>
    <w:rsid w:val="00B47C10"/>
    <w:rsid w:val="00B560CE"/>
    <w:rsid w:val="00BB16A4"/>
    <w:rsid w:val="00BE75D1"/>
    <w:rsid w:val="00C43833"/>
    <w:rsid w:val="00C56B76"/>
    <w:rsid w:val="00C77105"/>
    <w:rsid w:val="00C82360"/>
    <w:rsid w:val="00C9477C"/>
    <w:rsid w:val="00CC1B2F"/>
    <w:rsid w:val="00CD0401"/>
    <w:rsid w:val="00CF16C2"/>
    <w:rsid w:val="00D258CF"/>
    <w:rsid w:val="00D303D9"/>
    <w:rsid w:val="00D41859"/>
    <w:rsid w:val="00D86969"/>
    <w:rsid w:val="00D910FB"/>
    <w:rsid w:val="00E11A3B"/>
    <w:rsid w:val="00E52DA2"/>
    <w:rsid w:val="00E75D8D"/>
    <w:rsid w:val="00E8270C"/>
    <w:rsid w:val="00E8282D"/>
    <w:rsid w:val="00E87E6A"/>
    <w:rsid w:val="00EF06E1"/>
    <w:rsid w:val="00F80FE1"/>
    <w:rsid w:val="00F85E18"/>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basedOn w:val="DefaultParagraphFont"/>
    <w:uiPriority w:val="99"/>
    <w:unhideWhenUsed/>
    <w:rsid w:val="00B560CE"/>
    <w:rPr>
      <w:color w:val="0563C1" w:themeColor="hyperlink"/>
      <w:u w:val="single"/>
    </w:rPr>
  </w:style>
  <w:style w:type="paragraph" w:styleId="ListParagraph">
    <w:name w:val="List Paragraph"/>
    <w:basedOn w:val="Normal"/>
    <w:uiPriority w:val="34"/>
    <w:qFormat/>
    <w:rsid w:val="006505A6"/>
    <w:pPr>
      <w:ind w:left="720"/>
      <w:contextualSpacing/>
    </w:pPr>
  </w:style>
  <w:style w:type="paragraph" w:styleId="Revision">
    <w:name w:val="Revision"/>
    <w:hidden/>
    <w:uiPriority w:val="99"/>
    <w:semiHidden/>
    <w:rsid w:val="00637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386CD-D6E2-4B14-A992-22E1457B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2265</Words>
  <Characters>1292</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Miķelis Cinis</cp:lastModifiedBy>
  <cp:revision>40</cp:revision>
  <dcterms:created xsi:type="dcterms:W3CDTF">2024-06-01T14:06:00Z</dcterms:created>
  <dcterms:modified xsi:type="dcterms:W3CDTF">2026-10-13T07:55:00Z</dcterms:modified>
</cp:coreProperties>
</file>