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E03D" w14:textId="77777777" w:rsidR="00452064" w:rsidRPr="00452064" w:rsidRDefault="00452064" w:rsidP="00452064">
      <w:pPr>
        <w:spacing w:before="120"/>
        <w:ind w:firstLine="720"/>
        <w:jc w:val="right"/>
        <w:rPr>
          <w:rFonts w:eastAsia="Aptos"/>
          <w:i/>
          <w:iCs/>
        </w:rPr>
      </w:pPr>
      <w:bookmarkStart w:id="0" w:name="_Hlk181288876"/>
      <w:r w:rsidRPr="00452064">
        <w:rPr>
          <w:rFonts w:eastAsia="Aptos"/>
          <w:i/>
          <w:iCs/>
        </w:rPr>
        <w:t>Pielikums Nr.1</w:t>
      </w:r>
    </w:p>
    <w:p w14:paraId="12985C5B" w14:textId="77777777" w:rsidR="00452064" w:rsidRPr="00452064" w:rsidRDefault="00452064" w:rsidP="00452064">
      <w:pPr>
        <w:spacing w:before="120"/>
        <w:ind w:firstLine="720"/>
        <w:jc w:val="center"/>
        <w:rPr>
          <w:rFonts w:eastAsia="Aptos"/>
          <w:b/>
          <w:bCs/>
          <w:sz w:val="28"/>
          <w:szCs w:val="28"/>
        </w:rPr>
      </w:pPr>
    </w:p>
    <w:p w14:paraId="7A1BBA84" w14:textId="77777777" w:rsidR="00452064" w:rsidRPr="00452064" w:rsidRDefault="00452064" w:rsidP="00452064">
      <w:pPr>
        <w:spacing w:before="120"/>
        <w:ind w:firstLine="720"/>
        <w:jc w:val="center"/>
        <w:rPr>
          <w:rFonts w:eastAsia="Aptos"/>
          <w:b/>
          <w:bCs/>
          <w:sz w:val="28"/>
          <w:szCs w:val="28"/>
        </w:rPr>
      </w:pPr>
      <w:r w:rsidRPr="00452064">
        <w:rPr>
          <w:rFonts w:eastAsia="Aptos"/>
          <w:b/>
          <w:bCs/>
          <w:sz w:val="28"/>
          <w:szCs w:val="28"/>
        </w:rPr>
        <w:t>PIETEIKUMS</w:t>
      </w:r>
    </w:p>
    <w:p w14:paraId="14CF4148" w14:textId="7CD189F3" w:rsidR="00452064" w:rsidRPr="00452064" w:rsidRDefault="00452064" w:rsidP="00452064">
      <w:pPr>
        <w:spacing w:before="120"/>
        <w:ind w:firstLine="720"/>
        <w:jc w:val="center"/>
        <w:rPr>
          <w:rFonts w:eastAsia="Aptos"/>
          <w:b/>
          <w:bCs/>
        </w:rPr>
      </w:pPr>
      <w:r w:rsidRPr="00452064">
        <w:rPr>
          <w:rFonts w:eastAsia="Aptos"/>
          <w:b/>
          <w:bCs/>
        </w:rPr>
        <w:t xml:space="preserve">  Ādažu novada skatuves runas konkurss 202</w:t>
      </w:r>
      <w:r w:rsidR="009875F7">
        <w:rPr>
          <w:rFonts w:eastAsia="Aptos"/>
          <w:b/>
          <w:bCs/>
        </w:rPr>
        <w:t>7</w:t>
      </w:r>
    </w:p>
    <w:p w14:paraId="6E082D36" w14:textId="77777777" w:rsidR="00452064" w:rsidRPr="00452064" w:rsidRDefault="00452064" w:rsidP="00452064">
      <w:pPr>
        <w:spacing w:before="120"/>
        <w:ind w:firstLine="720"/>
        <w:jc w:val="center"/>
        <w:rPr>
          <w:rFonts w:eastAsia="Aptos"/>
          <w:b/>
          <w:bCs/>
        </w:rPr>
      </w:pPr>
      <w:r w:rsidRPr="00452064">
        <w:rPr>
          <w:rFonts w:eastAsia="Aptos"/>
          <w:b/>
          <w:bCs/>
        </w:rPr>
        <w:t xml:space="preserve">  1.kārtai </w:t>
      </w:r>
    </w:p>
    <w:p w14:paraId="4ABB6A73" w14:textId="77777777" w:rsidR="00452064" w:rsidRPr="00452064" w:rsidRDefault="00452064" w:rsidP="00452064">
      <w:pPr>
        <w:spacing w:before="120"/>
        <w:ind w:firstLine="720"/>
        <w:jc w:val="center"/>
        <w:rPr>
          <w:rFonts w:eastAsia="Aptos"/>
          <w:b/>
          <w:bCs/>
        </w:rPr>
      </w:pPr>
    </w:p>
    <w:p w14:paraId="12EFA51B" w14:textId="35E30C83" w:rsidR="00452064" w:rsidRPr="00452064" w:rsidRDefault="00452064" w:rsidP="00452064">
      <w:pPr>
        <w:spacing w:before="120"/>
        <w:ind w:firstLine="720"/>
        <w:jc w:val="center"/>
        <w:rPr>
          <w:rFonts w:ascii="Aptos" w:eastAsia="Aptos" w:hAnsi="Aptos"/>
        </w:rPr>
      </w:pPr>
      <w:r w:rsidRPr="00452064">
        <w:rPr>
          <w:rFonts w:eastAsia="Aptos"/>
        </w:rPr>
        <w:t xml:space="preserve">  Pieteikumi jānosūt elektroniski </w:t>
      </w:r>
      <w:r w:rsidRPr="00452064">
        <w:rPr>
          <w:rFonts w:eastAsia="Aptos"/>
          <w:b/>
          <w:bCs/>
        </w:rPr>
        <w:t>līdz 202</w:t>
      </w:r>
      <w:r w:rsidR="00350EAE">
        <w:rPr>
          <w:rFonts w:eastAsia="Aptos"/>
          <w:b/>
          <w:bCs/>
        </w:rPr>
        <w:t>7</w:t>
      </w:r>
      <w:r w:rsidRPr="00452064">
        <w:rPr>
          <w:rFonts w:eastAsia="Aptos"/>
          <w:b/>
          <w:bCs/>
        </w:rPr>
        <w:t>. gada 2</w:t>
      </w:r>
      <w:r w:rsidR="009875F7">
        <w:rPr>
          <w:rFonts w:eastAsia="Aptos"/>
          <w:b/>
          <w:bCs/>
        </w:rPr>
        <w:t>2</w:t>
      </w:r>
      <w:r w:rsidRPr="00452064">
        <w:rPr>
          <w:rFonts w:eastAsia="Aptos"/>
          <w:b/>
          <w:bCs/>
        </w:rPr>
        <w:t xml:space="preserve">. </w:t>
      </w:r>
      <w:r w:rsidR="009875F7">
        <w:rPr>
          <w:rFonts w:eastAsia="Aptos"/>
          <w:b/>
          <w:bCs/>
        </w:rPr>
        <w:t>februārim</w:t>
      </w:r>
      <w:r w:rsidRPr="00452064">
        <w:rPr>
          <w:rFonts w:eastAsia="Aptos"/>
          <w:b/>
          <w:bCs/>
        </w:rPr>
        <w:t xml:space="preserve"> plkst. 12:00 (ieskaitot)</w:t>
      </w:r>
      <w:r w:rsidRPr="00452064">
        <w:rPr>
          <w:rFonts w:eastAsia="Aptos"/>
        </w:rPr>
        <w:t xml:space="preserve"> uz e-pastu: </w:t>
      </w:r>
      <w:hyperlink r:id="rId4" w:history="1">
        <w:r w:rsidRPr="00452064">
          <w:rPr>
            <w:rFonts w:ascii="Aptos" w:eastAsia="Aptos" w:hAnsi="Aptos"/>
            <w:color w:val="467886"/>
            <w:u w:val="single"/>
          </w:rPr>
          <w:t>alise.timermane@adazunovads.lv</w:t>
        </w:r>
      </w:hyperlink>
    </w:p>
    <w:p w14:paraId="0E9DC2CC" w14:textId="77777777" w:rsidR="00452064" w:rsidRPr="00452064" w:rsidRDefault="00452064" w:rsidP="00452064">
      <w:pPr>
        <w:spacing w:before="120"/>
        <w:ind w:firstLine="720"/>
        <w:jc w:val="center"/>
        <w:rPr>
          <w:rFonts w:eastAsia="Aptos"/>
        </w:rPr>
      </w:pPr>
    </w:p>
    <w:p w14:paraId="5546B23F" w14:textId="77777777" w:rsidR="00452064" w:rsidRPr="00452064" w:rsidRDefault="00452064" w:rsidP="00452064">
      <w:pPr>
        <w:spacing w:before="120"/>
        <w:ind w:firstLine="720"/>
        <w:jc w:val="center"/>
        <w:rPr>
          <w:rFonts w:eastAsia="Aptos"/>
        </w:rPr>
      </w:pPr>
      <w:r w:rsidRPr="00452064">
        <w:rPr>
          <w:rFonts w:eastAsia="Aptos"/>
        </w:rPr>
        <w:t xml:space="preserve">  ______________</w:t>
      </w:r>
      <w:r w:rsidRPr="00452064">
        <w:rPr>
          <w:rFonts w:eastAsia="Aptos"/>
          <w:u w:val="single"/>
        </w:rPr>
        <w:t>Ādažu novada pašvaldība</w:t>
      </w:r>
      <w:r w:rsidRPr="00452064">
        <w:rPr>
          <w:rFonts w:eastAsia="Aptos"/>
        </w:rPr>
        <w:t xml:space="preserve">____________________________ </w:t>
      </w:r>
    </w:p>
    <w:p w14:paraId="14310630" w14:textId="77777777" w:rsidR="00452064" w:rsidRPr="00452064" w:rsidRDefault="00452064" w:rsidP="00452064">
      <w:pPr>
        <w:spacing w:before="120"/>
        <w:ind w:firstLine="720"/>
        <w:jc w:val="center"/>
        <w:rPr>
          <w:rFonts w:eastAsia="Aptos"/>
        </w:rPr>
      </w:pPr>
      <w:r w:rsidRPr="00452064">
        <w:rPr>
          <w:rFonts w:eastAsia="Aptos"/>
        </w:rPr>
        <w:t>_________________</w:t>
      </w:r>
      <w:r w:rsidRPr="00452064">
        <w:rPr>
          <w:rFonts w:eastAsia="Aptos"/>
          <w:u w:val="single"/>
        </w:rPr>
        <w:t>Ādažu kultūras centrs</w:t>
      </w:r>
      <w:r w:rsidRPr="00452064">
        <w:rPr>
          <w:rFonts w:eastAsia="Aptos"/>
        </w:rPr>
        <w:t xml:space="preserve">______________________ </w:t>
      </w:r>
    </w:p>
    <w:p w14:paraId="37C7171C" w14:textId="77777777" w:rsidR="00452064" w:rsidRPr="00452064" w:rsidRDefault="00452064" w:rsidP="00452064">
      <w:pPr>
        <w:spacing w:after="0"/>
        <w:ind w:firstLine="720"/>
        <w:jc w:val="center"/>
        <w:rPr>
          <w:rFonts w:eastAsia="Aptos"/>
        </w:rPr>
      </w:pPr>
      <w:r w:rsidRPr="00452064">
        <w:rPr>
          <w:rFonts w:eastAsia="Aptos"/>
        </w:rPr>
        <w:t>norises vieta</w:t>
      </w:r>
    </w:p>
    <w:p w14:paraId="6BCE656F" w14:textId="77777777" w:rsidR="00452064" w:rsidRPr="00452064" w:rsidRDefault="00452064" w:rsidP="00452064">
      <w:pPr>
        <w:spacing w:after="0"/>
        <w:ind w:firstLine="720"/>
        <w:jc w:val="center"/>
        <w:rPr>
          <w:rFonts w:eastAsia="Aptos"/>
        </w:rPr>
      </w:pPr>
    </w:p>
    <w:tbl>
      <w:tblPr>
        <w:tblStyle w:val="Reatabula"/>
        <w:tblW w:w="15593" w:type="dxa"/>
        <w:tblInd w:w="-714" w:type="dxa"/>
        <w:tblLook w:val="04A0" w:firstRow="1" w:lastRow="0" w:firstColumn="1" w:lastColumn="0" w:noHBand="0" w:noVBand="1"/>
      </w:tblPr>
      <w:tblGrid>
        <w:gridCol w:w="870"/>
        <w:gridCol w:w="2258"/>
        <w:gridCol w:w="1964"/>
        <w:gridCol w:w="987"/>
        <w:gridCol w:w="2373"/>
        <w:gridCol w:w="2361"/>
        <w:gridCol w:w="1630"/>
        <w:gridCol w:w="1617"/>
        <w:gridCol w:w="1533"/>
      </w:tblGrid>
      <w:tr w:rsidR="00452064" w:rsidRPr="00452064" w14:paraId="78683FA4" w14:textId="77777777" w:rsidTr="00C53425">
        <w:tc>
          <w:tcPr>
            <w:tcW w:w="837" w:type="dxa"/>
          </w:tcPr>
          <w:p w14:paraId="6816527A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N.p.k.</w:t>
            </w:r>
          </w:p>
        </w:tc>
        <w:tc>
          <w:tcPr>
            <w:tcW w:w="2282" w:type="dxa"/>
          </w:tcPr>
          <w:p w14:paraId="3B66F59A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Dalībnieka vārds, uzvārds</w:t>
            </w:r>
          </w:p>
        </w:tc>
        <w:tc>
          <w:tcPr>
            <w:tcW w:w="1985" w:type="dxa"/>
          </w:tcPr>
          <w:p w14:paraId="77E8E245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Izglītības iestāde</w:t>
            </w:r>
          </w:p>
        </w:tc>
        <w:tc>
          <w:tcPr>
            <w:tcW w:w="992" w:type="dxa"/>
          </w:tcPr>
          <w:p w14:paraId="3C3D5C4A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Klase</w:t>
            </w:r>
          </w:p>
        </w:tc>
        <w:tc>
          <w:tcPr>
            <w:tcW w:w="2410" w:type="dxa"/>
          </w:tcPr>
          <w:p w14:paraId="190A5A07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Autora vārds, uzvārds</w:t>
            </w:r>
          </w:p>
        </w:tc>
        <w:tc>
          <w:tcPr>
            <w:tcW w:w="2384" w:type="dxa"/>
          </w:tcPr>
          <w:p w14:paraId="3D2C7B89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Nosaukums</w:t>
            </w:r>
          </w:p>
        </w:tc>
        <w:tc>
          <w:tcPr>
            <w:tcW w:w="1536" w:type="dxa"/>
          </w:tcPr>
          <w:p w14:paraId="6E8C0B10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Ilgums (nepārsniedz 3 min.)</w:t>
            </w:r>
          </w:p>
        </w:tc>
        <w:tc>
          <w:tcPr>
            <w:tcW w:w="1627" w:type="dxa"/>
          </w:tcPr>
          <w:p w14:paraId="0D914BEB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Pedagoga vārds, uzvārds</w:t>
            </w:r>
          </w:p>
        </w:tc>
        <w:tc>
          <w:tcPr>
            <w:tcW w:w="1540" w:type="dxa"/>
          </w:tcPr>
          <w:p w14:paraId="1A1A2774" w14:textId="77777777" w:rsidR="00452064" w:rsidRPr="00452064" w:rsidRDefault="00452064" w:rsidP="00452064">
            <w:pPr>
              <w:jc w:val="center"/>
              <w:rPr>
                <w:rFonts w:eastAsia="Aptos"/>
                <w:b/>
                <w:bCs/>
              </w:rPr>
            </w:pPr>
            <w:r w:rsidRPr="00452064">
              <w:rPr>
                <w:rFonts w:eastAsia="Aptos"/>
                <w:b/>
                <w:bCs/>
              </w:rPr>
              <w:t>Pedagoga tālruņa nr.</w:t>
            </w:r>
          </w:p>
        </w:tc>
      </w:tr>
      <w:tr w:rsidR="00452064" w:rsidRPr="00452064" w14:paraId="1F50064F" w14:textId="77777777" w:rsidTr="00C53425">
        <w:tc>
          <w:tcPr>
            <w:tcW w:w="837" w:type="dxa"/>
            <w:vMerge w:val="restart"/>
          </w:tcPr>
          <w:p w14:paraId="525E60C0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bookmarkStart w:id="1" w:name="_Hlk214461876"/>
            <w:r w:rsidRPr="00452064">
              <w:rPr>
                <w:rFonts w:eastAsia="Aptos"/>
              </w:rPr>
              <w:t>1.</w:t>
            </w:r>
          </w:p>
        </w:tc>
        <w:tc>
          <w:tcPr>
            <w:tcW w:w="2282" w:type="dxa"/>
            <w:vMerge w:val="restart"/>
          </w:tcPr>
          <w:p w14:paraId="09B28E6E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220EBBE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2A4C1BC9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44D2B9B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632ACD09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7C08B74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756BCC9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4393FCA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0C8545FC" w14:textId="77777777" w:rsidTr="00C53425">
        <w:tc>
          <w:tcPr>
            <w:tcW w:w="837" w:type="dxa"/>
            <w:vMerge/>
          </w:tcPr>
          <w:p w14:paraId="5C0EB94C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3BE7861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3C0F959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3CE9AF8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6BFF64F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3FD16E4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607FD70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23692DD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150F7196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43FDFE75" w14:textId="77777777" w:rsidTr="00C53425">
        <w:tc>
          <w:tcPr>
            <w:tcW w:w="837" w:type="dxa"/>
            <w:vMerge w:val="restart"/>
          </w:tcPr>
          <w:p w14:paraId="6FDA9AC1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r w:rsidRPr="00452064">
              <w:rPr>
                <w:rFonts w:eastAsia="Aptos"/>
              </w:rPr>
              <w:t>2.</w:t>
            </w:r>
          </w:p>
        </w:tc>
        <w:tc>
          <w:tcPr>
            <w:tcW w:w="2282" w:type="dxa"/>
            <w:vMerge w:val="restart"/>
          </w:tcPr>
          <w:p w14:paraId="306FBF8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4A13304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5D2EE66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6B4A17D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1481A12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4C10D77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3D260EAD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780DC9A7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0ECA59D4" w14:textId="77777777" w:rsidTr="00C53425">
        <w:tc>
          <w:tcPr>
            <w:tcW w:w="837" w:type="dxa"/>
            <w:vMerge/>
          </w:tcPr>
          <w:p w14:paraId="0217B2D6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62347789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11DA9AAA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0A6C38B6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74C8667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471101C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727F3CC9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164BDC0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774435A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bookmarkEnd w:id="1"/>
      <w:tr w:rsidR="00452064" w:rsidRPr="00452064" w14:paraId="3F3536E6" w14:textId="77777777" w:rsidTr="00C53425">
        <w:tc>
          <w:tcPr>
            <w:tcW w:w="837" w:type="dxa"/>
            <w:vMerge w:val="restart"/>
          </w:tcPr>
          <w:p w14:paraId="03E4C2B5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r w:rsidRPr="00452064">
              <w:rPr>
                <w:rFonts w:eastAsia="Aptos"/>
              </w:rPr>
              <w:t>3.</w:t>
            </w:r>
          </w:p>
        </w:tc>
        <w:tc>
          <w:tcPr>
            <w:tcW w:w="2282" w:type="dxa"/>
            <w:vMerge w:val="restart"/>
          </w:tcPr>
          <w:p w14:paraId="7A0E3F1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0F965A8D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161C91F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61177F4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5D7B820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6637B38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01EE7D3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354550B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57BECAAD" w14:textId="77777777" w:rsidTr="00C53425">
        <w:tc>
          <w:tcPr>
            <w:tcW w:w="837" w:type="dxa"/>
            <w:vMerge/>
          </w:tcPr>
          <w:p w14:paraId="7787E08E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32BEA0F9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56322DD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5E14C86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5E59D01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36910209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7407DA86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6C573CEA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69C8CF1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6C230F83" w14:textId="77777777" w:rsidTr="00C53425">
        <w:tc>
          <w:tcPr>
            <w:tcW w:w="837" w:type="dxa"/>
            <w:vMerge w:val="restart"/>
          </w:tcPr>
          <w:p w14:paraId="4D7236B3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r w:rsidRPr="00452064">
              <w:rPr>
                <w:rFonts w:eastAsia="Aptos"/>
              </w:rPr>
              <w:t>4.</w:t>
            </w:r>
          </w:p>
        </w:tc>
        <w:tc>
          <w:tcPr>
            <w:tcW w:w="2282" w:type="dxa"/>
            <w:vMerge w:val="restart"/>
          </w:tcPr>
          <w:p w14:paraId="31A9416D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453FC89E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3B001CF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0E63A86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203FBF7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48A05E5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4B4F2477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3636B74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1CB65F0D" w14:textId="77777777" w:rsidTr="00C53425">
        <w:tc>
          <w:tcPr>
            <w:tcW w:w="837" w:type="dxa"/>
            <w:vMerge/>
          </w:tcPr>
          <w:p w14:paraId="18170F2D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47ADEB1E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7621B97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06D4BC5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2A4ADCD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15068ED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37A21E6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61742E07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4116A4A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4F7132AA" w14:textId="77777777" w:rsidTr="00C53425">
        <w:tc>
          <w:tcPr>
            <w:tcW w:w="837" w:type="dxa"/>
            <w:vMerge w:val="restart"/>
          </w:tcPr>
          <w:p w14:paraId="1B692FCB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r w:rsidRPr="00452064">
              <w:rPr>
                <w:rFonts w:eastAsia="Aptos"/>
              </w:rPr>
              <w:t>5.</w:t>
            </w:r>
          </w:p>
        </w:tc>
        <w:tc>
          <w:tcPr>
            <w:tcW w:w="2282" w:type="dxa"/>
            <w:vMerge w:val="restart"/>
          </w:tcPr>
          <w:p w14:paraId="2D5B4FD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2311F34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02AF737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1FEC7EC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4EC98CFD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2532A2D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229D351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040BB02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6227FC87" w14:textId="77777777" w:rsidTr="00C53425">
        <w:tc>
          <w:tcPr>
            <w:tcW w:w="837" w:type="dxa"/>
            <w:vMerge/>
          </w:tcPr>
          <w:p w14:paraId="44B17894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676B90EB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24A3685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2BE63A0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3A4C09E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122414E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0D4351D7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6AA7701B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3484B53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7FC41B01" w14:textId="77777777" w:rsidTr="00C53425">
        <w:tc>
          <w:tcPr>
            <w:tcW w:w="837" w:type="dxa"/>
            <w:vMerge w:val="restart"/>
          </w:tcPr>
          <w:p w14:paraId="330FBE2E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r w:rsidRPr="00452064">
              <w:rPr>
                <w:rFonts w:eastAsia="Aptos"/>
              </w:rPr>
              <w:t>6.</w:t>
            </w:r>
          </w:p>
        </w:tc>
        <w:tc>
          <w:tcPr>
            <w:tcW w:w="2282" w:type="dxa"/>
            <w:vMerge w:val="restart"/>
          </w:tcPr>
          <w:p w14:paraId="7DFFBD3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570A739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47006F4C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76BA867B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6CC60EA6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052CDACA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24D21AD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2B5BE74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2EA1AB85" w14:textId="77777777" w:rsidTr="00C53425">
        <w:tc>
          <w:tcPr>
            <w:tcW w:w="837" w:type="dxa"/>
            <w:vMerge/>
          </w:tcPr>
          <w:p w14:paraId="214CE68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1E33C77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4379047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14AC2A76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2BE5A85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2476EECA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01B37A2D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5D62CC1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323B791A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</w:tbl>
    <w:p w14:paraId="0B3DD553" w14:textId="77777777" w:rsidR="00452064" w:rsidRPr="00452064" w:rsidRDefault="00452064" w:rsidP="00452064">
      <w:pPr>
        <w:spacing w:after="0"/>
        <w:rPr>
          <w:rFonts w:eastAsia="Aptos"/>
        </w:rPr>
      </w:pPr>
    </w:p>
    <w:tbl>
      <w:tblPr>
        <w:tblStyle w:val="Reatabula"/>
        <w:tblW w:w="15593" w:type="dxa"/>
        <w:tblInd w:w="-714" w:type="dxa"/>
        <w:tblLook w:val="04A0" w:firstRow="1" w:lastRow="0" w:firstColumn="1" w:lastColumn="0" w:noHBand="0" w:noVBand="1"/>
      </w:tblPr>
      <w:tblGrid>
        <w:gridCol w:w="837"/>
        <w:gridCol w:w="2282"/>
        <w:gridCol w:w="1985"/>
        <w:gridCol w:w="992"/>
        <w:gridCol w:w="2410"/>
        <w:gridCol w:w="2384"/>
        <w:gridCol w:w="1536"/>
        <w:gridCol w:w="1627"/>
        <w:gridCol w:w="1540"/>
      </w:tblGrid>
      <w:tr w:rsidR="00452064" w:rsidRPr="00452064" w14:paraId="217552C9" w14:textId="77777777" w:rsidTr="00C53425">
        <w:tc>
          <w:tcPr>
            <w:tcW w:w="837" w:type="dxa"/>
            <w:vMerge w:val="restart"/>
          </w:tcPr>
          <w:p w14:paraId="5E2D99FB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r w:rsidRPr="00452064">
              <w:rPr>
                <w:rFonts w:eastAsia="Aptos"/>
              </w:rPr>
              <w:t>7.</w:t>
            </w:r>
          </w:p>
        </w:tc>
        <w:tc>
          <w:tcPr>
            <w:tcW w:w="2282" w:type="dxa"/>
            <w:vMerge w:val="restart"/>
          </w:tcPr>
          <w:p w14:paraId="1679214E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3FFF6F2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4556E48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318A214E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1B2C766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13C6B7FE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498D40B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4AF7DA0F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1E9B71B6" w14:textId="77777777" w:rsidTr="00C53425">
        <w:tc>
          <w:tcPr>
            <w:tcW w:w="837" w:type="dxa"/>
            <w:vMerge/>
          </w:tcPr>
          <w:p w14:paraId="2CF59AA0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6539A90A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7016D85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3775AD0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387B233B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670371C9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0A3126AE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1AA5A1F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5F42BEB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3C5A7259" w14:textId="77777777" w:rsidTr="00C53425">
        <w:tc>
          <w:tcPr>
            <w:tcW w:w="837" w:type="dxa"/>
            <w:vMerge w:val="restart"/>
          </w:tcPr>
          <w:p w14:paraId="4C6616ED" w14:textId="77777777" w:rsidR="00452064" w:rsidRPr="00452064" w:rsidRDefault="00452064" w:rsidP="00452064">
            <w:pPr>
              <w:jc w:val="center"/>
              <w:rPr>
                <w:rFonts w:eastAsia="Aptos"/>
              </w:rPr>
            </w:pPr>
            <w:r w:rsidRPr="00452064">
              <w:rPr>
                <w:rFonts w:eastAsia="Aptos"/>
              </w:rPr>
              <w:t>8.</w:t>
            </w:r>
          </w:p>
        </w:tc>
        <w:tc>
          <w:tcPr>
            <w:tcW w:w="2282" w:type="dxa"/>
            <w:vMerge w:val="restart"/>
          </w:tcPr>
          <w:p w14:paraId="038A6AB4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 w:val="restart"/>
          </w:tcPr>
          <w:p w14:paraId="702C1E61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 w:val="restart"/>
          </w:tcPr>
          <w:p w14:paraId="679668C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103E3F6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3F12691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4055A28B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 w:val="restart"/>
          </w:tcPr>
          <w:p w14:paraId="3049818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 w:val="restart"/>
          </w:tcPr>
          <w:p w14:paraId="0EFA88B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  <w:tr w:rsidR="00452064" w:rsidRPr="00452064" w14:paraId="74D9BF67" w14:textId="77777777" w:rsidTr="00C53425">
        <w:tc>
          <w:tcPr>
            <w:tcW w:w="837" w:type="dxa"/>
            <w:vMerge/>
          </w:tcPr>
          <w:p w14:paraId="74E192D3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282" w:type="dxa"/>
            <w:vMerge/>
          </w:tcPr>
          <w:p w14:paraId="0CCAA85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985" w:type="dxa"/>
            <w:vMerge/>
          </w:tcPr>
          <w:p w14:paraId="55A88C22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992" w:type="dxa"/>
            <w:vMerge/>
          </w:tcPr>
          <w:p w14:paraId="3E14EA97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410" w:type="dxa"/>
          </w:tcPr>
          <w:p w14:paraId="43786E75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2384" w:type="dxa"/>
          </w:tcPr>
          <w:p w14:paraId="7E3262E8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36" w:type="dxa"/>
          </w:tcPr>
          <w:p w14:paraId="6E094767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627" w:type="dxa"/>
            <w:vMerge/>
          </w:tcPr>
          <w:p w14:paraId="750534A0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  <w:tc>
          <w:tcPr>
            <w:tcW w:w="1540" w:type="dxa"/>
            <w:vMerge/>
          </w:tcPr>
          <w:p w14:paraId="63C0C1DA" w14:textId="77777777" w:rsidR="00452064" w:rsidRPr="00452064" w:rsidRDefault="00452064" w:rsidP="00452064">
            <w:pPr>
              <w:rPr>
                <w:rFonts w:eastAsia="Aptos"/>
              </w:rPr>
            </w:pPr>
          </w:p>
        </w:tc>
      </w:tr>
    </w:tbl>
    <w:p w14:paraId="6090D23E" w14:textId="77777777" w:rsidR="00452064" w:rsidRPr="00452064" w:rsidRDefault="00452064" w:rsidP="00452064">
      <w:pPr>
        <w:tabs>
          <w:tab w:val="left" w:pos="0"/>
        </w:tabs>
        <w:spacing w:after="0"/>
        <w:rPr>
          <w:rFonts w:eastAsia="Aptos"/>
        </w:rPr>
      </w:pPr>
    </w:p>
    <w:p w14:paraId="2EDE903B" w14:textId="77777777" w:rsidR="00452064" w:rsidRPr="00452064" w:rsidRDefault="00452064" w:rsidP="00452064">
      <w:pPr>
        <w:tabs>
          <w:tab w:val="left" w:pos="0"/>
        </w:tabs>
        <w:spacing w:after="0"/>
        <w:rPr>
          <w:rFonts w:eastAsia="Aptos"/>
          <w:i/>
          <w:iCs/>
        </w:rPr>
      </w:pPr>
      <w:r w:rsidRPr="00452064">
        <w:rPr>
          <w:rFonts w:eastAsia="Aptos"/>
          <w:i/>
          <w:iCs/>
        </w:rPr>
        <w:t>Kolonnas pavairot vai samazināt atbilstoši dalībnieku skaitam. Obligāti aizpildāmas visas ailes.</w:t>
      </w:r>
    </w:p>
    <w:p w14:paraId="2B4FFD01" w14:textId="77777777" w:rsidR="00452064" w:rsidRPr="00452064" w:rsidRDefault="00452064" w:rsidP="00452064">
      <w:pPr>
        <w:tabs>
          <w:tab w:val="left" w:pos="0"/>
        </w:tabs>
        <w:spacing w:after="0"/>
        <w:rPr>
          <w:rFonts w:eastAsia="Aptos"/>
          <w:i/>
          <w:iCs/>
        </w:rPr>
      </w:pPr>
    </w:p>
    <w:p w14:paraId="36A9D379" w14:textId="77777777" w:rsidR="00452064" w:rsidRPr="00452064" w:rsidRDefault="00452064" w:rsidP="00452064">
      <w:pPr>
        <w:tabs>
          <w:tab w:val="left" w:pos="0"/>
        </w:tabs>
        <w:spacing w:after="0"/>
        <w:rPr>
          <w:rFonts w:eastAsia="Aptos"/>
          <w:i/>
          <w:iCs/>
        </w:rPr>
      </w:pPr>
    </w:p>
    <w:p w14:paraId="2C22A712" w14:textId="77777777" w:rsidR="00452064" w:rsidRPr="00452064" w:rsidRDefault="00452064" w:rsidP="00452064">
      <w:pPr>
        <w:spacing w:after="0"/>
        <w:rPr>
          <w:rFonts w:eastAsia="Aptos"/>
        </w:rPr>
      </w:pPr>
    </w:p>
    <w:p w14:paraId="48701669" w14:textId="77777777" w:rsidR="00452064" w:rsidRPr="00452064" w:rsidRDefault="00452064" w:rsidP="00452064">
      <w:pPr>
        <w:spacing w:after="0"/>
        <w:rPr>
          <w:rFonts w:eastAsia="Aptos"/>
        </w:rPr>
      </w:pPr>
      <w:r w:rsidRPr="00452064">
        <w:rPr>
          <w:rFonts w:eastAsia="Aptos"/>
        </w:rPr>
        <w:t>Informāciju sagatavoja __________________________ (vārds, uzvārds)</w:t>
      </w:r>
    </w:p>
    <w:p w14:paraId="0F188ED1" w14:textId="77777777" w:rsidR="00452064" w:rsidRPr="00452064" w:rsidRDefault="00452064" w:rsidP="00452064">
      <w:pPr>
        <w:spacing w:after="0"/>
        <w:ind w:firstLine="720"/>
        <w:rPr>
          <w:rFonts w:eastAsia="Aptos"/>
        </w:rPr>
      </w:pPr>
    </w:p>
    <w:p w14:paraId="3C2BA525" w14:textId="2FD78681" w:rsidR="00452064" w:rsidRPr="00452064" w:rsidRDefault="00452064" w:rsidP="00452064">
      <w:pPr>
        <w:spacing w:after="0"/>
        <w:ind w:firstLine="720"/>
        <w:rPr>
          <w:rFonts w:eastAsia="Aptos"/>
        </w:rPr>
        <w:sectPr w:rsidR="00452064" w:rsidRPr="00452064" w:rsidSect="0096516A">
          <w:pgSz w:w="16838" w:h="11906" w:orient="landscape"/>
          <w:pgMar w:top="709" w:right="1440" w:bottom="1797" w:left="1440" w:header="708" w:footer="708" w:gutter="0"/>
          <w:cols w:space="708"/>
          <w:docGrid w:linePitch="360"/>
        </w:sectPr>
      </w:pPr>
      <w:r w:rsidRPr="00452064">
        <w:rPr>
          <w:rFonts w:eastAsia="Aptos"/>
        </w:rPr>
        <w:t>Kontakttālrunis___________________, e-pasta adrese</w:t>
      </w:r>
      <w:bookmarkEnd w:id="0"/>
      <w:r w:rsidRPr="00452064">
        <w:rPr>
          <w:rFonts w:eastAsia="Aptos"/>
        </w:rPr>
        <w:t>_____________</w:t>
      </w:r>
    </w:p>
    <w:p w14:paraId="4C7E2FCD" w14:textId="77777777" w:rsidR="00734ADC" w:rsidRDefault="00734ADC"/>
    <w:sectPr w:rsidR="00734ADC" w:rsidSect="008F558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64"/>
    <w:rsid w:val="00350EAE"/>
    <w:rsid w:val="00452064"/>
    <w:rsid w:val="00734ADC"/>
    <w:rsid w:val="00815733"/>
    <w:rsid w:val="008F5589"/>
    <w:rsid w:val="0098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702A78"/>
  <w15:chartTrackingRefBased/>
  <w15:docId w15:val="{4D36A646-1829-4FEC-B5F1-B89DFF15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52064"/>
    <w:pPr>
      <w:spacing w:after="0"/>
      <w:jc w:val="left"/>
    </w:pPr>
    <w:rPr>
      <w:rFonts w:ascii="Aptos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se.timermane@adazu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360</Characters>
  <Application>Microsoft Office Word</Application>
  <DocSecurity>0</DocSecurity>
  <Lines>3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Timermane-Legzdiņa</dc:creator>
  <cp:keywords/>
  <dc:description/>
  <cp:lastModifiedBy>Alise Timermane-Legzdiņa</cp:lastModifiedBy>
  <cp:revision>3</cp:revision>
  <dcterms:created xsi:type="dcterms:W3CDTF">2025-11-25T09:19:00Z</dcterms:created>
  <dcterms:modified xsi:type="dcterms:W3CDTF">2026-09-28T22:51:00Z</dcterms:modified>
</cp:coreProperties>
</file>