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825FC" w14:textId="77777777" w:rsidR="00F31313" w:rsidRDefault="00F31313" w:rsidP="00F31313">
      <w:r>
        <w:rPr>
          <w:noProof/>
        </w:rPr>
        <w:drawing>
          <wp:inline distT="0" distB="0" distL="0" distR="0" wp14:anchorId="1B620188" wp14:editId="19E16ED0">
            <wp:extent cx="5727700" cy="1168400"/>
            <wp:effectExtent l="0" t="0" r="0" b="0"/>
            <wp:docPr id="1870593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593954" name="Picture 187059395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620F7" w14:textId="77777777" w:rsidR="00F31313" w:rsidRDefault="00F31313" w:rsidP="00F31313"/>
    <w:p w14:paraId="11EB9D91" w14:textId="77777777" w:rsidR="00F31313" w:rsidRPr="00DC145B" w:rsidRDefault="00F31313" w:rsidP="00F31313">
      <w:pPr>
        <w:jc w:val="right"/>
        <w:rPr>
          <w:rFonts w:ascii="Times New Roman" w:hAnsi="Times New Roman" w:cs="Times New Roman"/>
          <w:noProof/>
        </w:rPr>
      </w:pPr>
      <w:r w:rsidRPr="00DC145B">
        <w:rPr>
          <w:rFonts w:ascii="Times New Roman" w:hAnsi="Times New Roman" w:cs="Times New Roman"/>
          <w:noProof/>
        </w:rPr>
        <w:t xml:space="preserve">PROJEKTS uz </w:t>
      </w:r>
      <w:r>
        <w:rPr>
          <w:rFonts w:ascii="Times New Roman" w:hAnsi="Times New Roman" w:cs="Times New Roman"/>
          <w:noProof/>
        </w:rPr>
        <w:t>28.08</w:t>
      </w:r>
      <w:r w:rsidRPr="00DC145B">
        <w:rPr>
          <w:rFonts w:ascii="Times New Roman" w:hAnsi="Times New Roman" w:cs="Times New Roman"/>
          <w:noProof/>
        </w:rPr>
        <w:t>.2026.</w:t>
      </w:r>
    </w:p>
    <w:p w14:paraId="170884A4" w14:textId="77777777" w:rsidR="00F31313" w:rsidRPr="00DC145B" w:rsidRDefault="00F31313" w:rsidP="00F31313">
      <w:pPr>
        <w:jc w:val="right"/>
        <w:rPr>
          <w:rFonts w:ascii="Times New Roman" w:hAnsi="Times New Roman" w:cs="Times New Roman"/>
          <w:noProof/>
        </w:rPr>
      </w:pPr>
    </w:p>
    <w:p w14:paraId="3CD54D90" w14:textId="77777777" w:rsidR="00F31313" w:rsidRPr="00DC145B" w:rsidRDefault="00F31313" w:rsidP="00F31313">
      <w:pPr>
        <w:jc w:val="right"/>
        <w:rPr>
          <w:rFonts w:ascii="Times New Roman" w:hAnsi="Times New Roman" w:cs="Times New Roman"/>
          <w:noProof/>
        </w:rPr>
      </w:pPr>
      <w:r w:rsidRPr="00DC145B">
        <w:rPr>
          <w:rFonts w:ascii="Times New Roman" w:hAnsi="Times New Roman" w:cs="Times New Roman"/>
          <w:noProof/>
        </w:rPr>
        <w:t>vēlamais datums izskatīšanai Attīstības komitejā 09.09.2026.</w:t>
      </w:r>
    </w:p>
    <w:p w14:paraId="5E0D59D0" w14:textId="77777777" w:rsidR="00F31313" w:rsidRPr="00DC145B" w:rsidRDefault="00F31313" w:rsidP="00F31313">
      <w:pPr>
        <w:jc w:val="right"/>
        <w:rPr>
          <w:rFonts w:ascii="Times New Roman" w:hAnsi="Times New Roman" w:cs="Times New Roman"/>
          <w:noProof/>
        </w:rPr>
      </w:pPr>
      <w:r w:rsidRPr="00DC145B">
        <w:rPr>
          <w:rFonts w:ascii="Times New Roman" w:hAnsi="Times New Roman" w:cs="Times New Roman"/>
          <w:noProof/>
        </w:rPr>
        <w:t>domē: 24.09.2026.</w:t>
      </w:r>
    </w:p>
    <w:p w14:paraId="413B6BDC" w14:textId="77777777" w:rsidR="00F31313" w:rsidRPr="00DC145B" w:rsidRDefault="00F31313" w:rsidP="00F31313">
      <w:pPr>
        <w:jc w:val="right"/>
        <w:rPr>
          <w:rFonts w:ascii="Times New Roman" w:hAnsi="Times New Roman" w:cs="Times New Roman"/>
          <w:noProof/>
        </w:rPr>
      </w:pPr>
      <w:r w:rsidRPr="00DC145B">
        <w:rPr>
          <w:rFonts w:ascii="Times New Roman" w:hAnsi="Times New Roman" w:cs="Times New Roman"/>
          <w:noProof/>
        </w:rPr>
        <w:t>sagatavotājs un ziņotājs: Nadežda Rubina</w:t>
      </w:r>
    </w:p>
    <w:p w14:paraId="1FA5B4F6" w14:textId="77777777" w:rsidR="00F31313" w:rsidRPr="00DC145B" w:rsidRDefault="00F31313" w:rsidP="00F31313">
      <w:pPr>
        <w:jc w:val="right"/>
        <w:rPr>
          <w:rFonts w:ascii="Times New Roman" w:hAnsi="Times New Roman" w:cs="Times New Roman"/>
          <w:noProof/>
        </w:rPr>
      </w:pPr>
    </w:p>
    <w:p w14:paraId="331BF345" w14:textId="77777777" w:rsidR="00F31313" w:rsidRPr="00DC145B" w:rsidRDefault="00F31313" w:rsidP="00F31313">
      <w:pPr>
        <w:tabs>
          <w:tab w:val="center" w:pos="4535"/>
          <w:tab w:val="left" w:pos="7116"/>
        </w:tabs>
        <w:rPr>
          <w:rFonts w:ascii="Times New Roman" w:hAnsi="Times New Roman" w:cs="Times New Roman"/>
          <w:noProof/>
          <w:sz w:val="28"/>
          <w:szCs w:val="28"/>
        </w:rPr>
      </w:pPr>
      <w:r w:rsidRPr="00DC145B">
        <w:rPr>
          <w:rFonts w:ascii="Times New Roman" w:hAnsi="Times New Roman" w:cs="Times New Roman"/>
          <w:noProof/>
          <w:sz w:val="28"/>
          <w:szCs w:val="28"/>
        </w:rPr>
        <w:tab/>
        <w:t>LĒMUMS</w:t>
      </w:r>
      <w:r w:rsidRPr="00DC145B">
        <w:rPr>
          <w:rFonts w:ascii="Times New Roman" w:hAnsi="Times New Roman" w:cs="Times New Roman"/>
          <w:noProof/>
          <w:sz w:val="28"/>
          <w:szCs w:val="28"/>
        </w:rPr>
        <w:tab/>
      </w:r>
    </w:p>
    <w:p w14:paraId="525076DB" w14:textId="77777777" w:rsidR="00F31313" w:rsidRPr="00DC145B" w:rsidRDefault="00F31313" w:rsidP="00F31313">
      <w:pPr>
        <w:jc w:val="center"/>
        <w:rPr>
          <w:rFonts w:ascii="Times New Roman" w:hAnsi="Times New Roman" w:cs="Times New Roman"/>
          <w:noProof/>
        </w:rPr>
      </w:pPr>
      <w:r w:rsidRPr="00DC145B">
        <w:rPr>
          <w:rFonts w:ascii="Times New Roman" w:hAnsi="Times New Roman" w:cs="Times New Roman"/>
          <w:noProof/>
        </w:rPr>
        <w:t>Ādažos, Ādažu novadā</w:t>
      </w:r>
    </w:p>
    <w:p w14:paraId="73EC92C3" w14:textId="77777777" w:rsidR="00F31313" w:rsidRPr="00DC145B" w:rsidRDefault="00F31313" w:rsidP="00F31313">
      <w:pPr>
        <w:rPr>
          <w:rFonts w:ascii="Times New Roman" w:hAnsi="Times New Roman" w:cs="Times New Roman"/>
        </w:rPr>
      </w:pPr>
      <w:r w:rsidRPr="00DC145B">
        <w:rPr>
          <w:rFonts w:ascii="Times New Roman" w:hAnsi="Times New Roman" w:cs="Times New Roman"/>
          <w:noProof/>
        </w:rPr>
        <w:tab/>
      </w:r>
      <w:r w:rsidRPr="00DC145B">
        <w:rPr>
          <w:rFonts w:ascii="Times New Roman" w:hAnsi="Times New Roman" w:cs="Times New Roman"/>
          <w:noProof/>
        </w:rPr>
        <w:tab/>
      </w:r>
      <w:r w:rsidRPr="00DC145B">
        <w:rPr>
          <w:rFonts w:ascii="Times New Roman" w:hAnsi="Times New Roman" w:cs="Times New Roman"/>
          <w:noProof/>
        </w:rPr>
        <w:tab/>
      </w:r>
      <w:r w:rsidRPr="00DC145B">
        <w:rPr>
          <w:rFonts w:ascii="Times New Roman" w:hAnsi="Times New Roman" w:cs="Times New Roman"/>
          <w:noProof/>
        </w:rPr>
        <w:tab/>
      </w:r>
    </w:p>
    <w:p w14:paraId="55C72F8F" w14:textId="77777777" w:rsidR="00F31313" w:rsidRPr="00564CA6" w:rsidRDefault="00F31313" w:rsidP="00F31313">
      <w:pPr>
        <w:rPr>
          <w:rFonts w:ascii="Times New Roman" w:hAnsi="Times New Roman" w:cs="Times New Roman"/>
        </w:rPr>
      </w:pPr>
      <w:r w:rsidRPr="00DC145B">
        <w:rPr>
          <w:rFonts w:ascii="Times New Roman" w:hAnsi="Times New Roman" w:cs="Times New Roman"/>
        </w:rPr>
        <w:t xml:space="preserve">2026. gada 24. septembrī </w:t>
      </w:r>
      <w:r w:rsidRPr="00DC145B">
        <w:rPr>
          <w:rFonts w:ascii="Times New Roman" w:hAnsi="Times New Roman" w:cs="Times New Roman"/>
        </w:rPr>
        <w:tab/>
      </w:r>
      <w:r w:rsidRPr="00DC145B">
        <w:rPr>
          <w:rFonts w:ascii="Times New Roman" w:hAnsi="Times New Roman" w:cs="Times New Roman"/>
        </w:rPr>
        <w:tab/>
      </w:r>
      <w:r w:rsidRPr="00DC145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C145B">
        <w:rPr>
          <w:rFonts w:ascii="Times New Roman" w:hAnsi="Times New Roman" w:cs="Times New Roman"/>
        </w:rPr>
        <w:tab/>
      </w:r>
      <w:proofErr w:type="spellStart"/>
      <w:r w:rsidRPr="00DC145B">
        <w:rPr>
          <w:rFonts w:ascii="Times New Roman" w:hAnsi="Times New Roman" w:cs="Times New Roman"/>
          <w:b/>
        </w:rPr>
        <w:t>Nr</w:t>
      </w:r>
      <w:proofErr w:type="spellEnd"/>
      <w:r w:rsidRPr="00DC145B">
        <w:rPr>
          <w:rFonts w:ascii="Times New Roman" w:hAnsi="Times New Roman" w:cs="Times New Roman"/>
          <w:b/>
        </w:rPr>
        <w:t>.</w:t>
      </w:r>
      <w:r w:rsidRPr="00DC145B">
        <w:rPr>
          <w:rFonts w:ascii="Times New Roman" w:hAnsi="Times New Roman" w:cs="Times New Roman"/>
          <w:noProof/>
        </w:rPr>
        <w:fldChar w:fldCharType="begin"/>
      </w:r>
      <w:r w:rsidRPr="00DC145B">
        <w:rPr>
          <w:rFonts w:ascii="Times New Roman" w:hAnsi="Times New Roman" w:cs="Times New Roman"/>
          <w:noProof/>
        </w:rPr>
        <w:instrText>MERGEFIELD DOKREGNUMURS</w:instrText>
      </w:r>
      <w:r w:rsidRPr="00DC145B">
        <w:rPr>
          <w:rFonts w:ascii="Times New Roman" w:hAnsi="Times New Roman" w:cs="Times New Roman"/>
          <w:noProof/>
        </w:rPr>
        <w:fldChar w:fldCharType="separate"/>
      </w:r>
      <w:r w:rsidRPr="00DC145B">
        <w:rPr>
          <w:rFonts w:ascii="Times New Roman" w:hAnsi="Times New Roman" w:cs="Times New Roman"/>
          <w:noProof/>
        </w:rPr>
        <w:t>«DOKREGNUMURS»</w:t>
      </w:r>
      <w:r w:rsidRPr="00DC145B">
        <w:rPr>
          <w:rFonts w:ascii="Times New Roman" w:hAnsi="Times New Roman" w:cs="Times New Roman"/>
          <w:noProof/>
        </w:rPr>
        <w:fldChar w:fldCharType="end"/>
      </w:r>
      <w:r w:rsidRPr="00564CA6">
        <w:rPr>
          <w:rFonts w:ascii="Times New Roman" w:hAnsi="Times New Roman" w:cs="Times New Roman"/>
        </w:rPr>
        <w:tab/>
      </w:r>
    </w:p>
    <w:p w14:paraId="5578705E" w14:textId="77777777" w:rsidR="00F31313" w:rsidRPr="00564CA6" w:rsidRDefault="00F31313" w:rsidP="00F31313">
      <w:pPr>
        <w:rPr>
          <w:rFonts w:ascii="Times New Roman" w:hAnsi="Times New Roman" w:cs="Times New Roman"/>
          <w:b/>
        </w:rPr>
      </w:pPr>
    </w:p>
    <w:p w14:paraId="087BA3D0" w14:textId="77777777" w:rsidR="00F31313" w:rsidRPr="00564CA6" w:rsidRDefault="00F31313" w:rsidP="00F31313">
      <w:pPr>
        <w:rPr>
          <w:rFonts w:ascii="Times New Roman" w:hAnsi="Times New Roman" w:cs="Times New Roman"/>
        </w:rPr>
      </w:pPr>
    </w:p>
    <w:p w14:paraId="0A4817FD" w14:textId="77777777" w:rsidR="00F31313" w:rsidRDefault="00F31313" w:rsidP="00F31313">
      <w:pPr>
        <w:jc w:val="center"/>
        <w:rPr>
          <w:rFonts w:ascii="Times New Roman" w:hAnsi="Times New Roman" w:cs="Times New Roman"/>
          <w:b/>
        </w:rPr>
      </w:pPr>
      <w:r w:rsidRPr="004A589C">
        <w:rPr>
          <w:rFonts w:ascii="Times New Roman" w:hAnsi="Times New Roman" w:cs="Times New Roman"/>
          <w:b/>
        </w:rPr>
        <w:t>Par adreses piešķiršanu dzīvoklim Enkuru ielā 4, Alderos</w:t>
      </w:r>
    </w:p>
    <w:p w14:paraId="0ACD0BF2" w14:textId="77777777" w:rsidR="00F31313" w:rsidRPr="00564CA6" w:rsidRDefault="00F31313" w:rsidP="00F31313">
      <w:pPr>
        <w:jc w:val="center"/>
        <w:rPr>
          <w:rFonts w:ascii="Times New Roman" w:hAnsi="Times New Roman" w:cs="Times New Roman"/>
          <w:b/>
          <w:i/>
          <w:color w:val="FF0000"/>
        </w:rPr>
      </w:pPr>
    </w:p>
    <w:p w14:paraId="774FFDE1" w14:textId="6262186C" w:rsidR="00F31313" w:rsidRPr="00F93D6A" w:rsidRDefault="00F31313" w:rsidP="00F31313">
      <w:pPr>
        <w:spacing w:after="120"/>
        <w:jc w:val="both"/>
        <w:rPr>
          <w:rFonts w:ascii="Times New Roman" w:hAnsi="Times New Roman" w:cs="Times New Roman"/>
          <w:iCs/>
        </w:rPr>
      </w:pPr>
      <w:r w:rsidRPr="00F93D6A">
        <w:rPr>
          <w:rFonts w:ascii="Times New Roman" w:hAnsi="Times New Roman" w:cs="Times New Roman"/>
          <w:iCs/>
        </w:rPr>
        <w:t xml:space="preserve">Ādažu novada pašvaldības dome izskatīja dzīvokļa īpašuma ar kadastra numuru </w:t>
      </w:r>
      <w:hyperlink r:id="rId8" w:history="1">
        <w:r w:rsidRPr="00F93D6A">
          <w:rPr>
            <w:rFonts w:ascii="Times New Roman" w:hAnsi="Times New Roman" w:cs="Times New Roman"/>
          </w:rPr>
          <w:t>80449000303</w:t>
        </w:r>
      </w:hyperlink>
      <w:r w:rsidRPr="00F93D6A">
        <w:rPr>
          <w:rFonts w:ascii="Times New Roman" w:hAnsi="Times New Roman" w:cs="Times New Roman"/>
          <w:iCs/>
        </w:rPr>
        <w:t xml:space="preserve"> </w:t>
      </w:r>
      <w:r>
        <w:rPr>
          <w:rFonts w:ascii="Times New Roman" w:hAnsi="Times New Roman" w:cs="Times New Roman"/>
          <w:iCs/>
        </w:rPr>
        <w:t>(</w:t>
      </w:r>
      <w:r w:rsidRPr="00F93D6A">
        <w:rPr>
          <w:rFonts w:ascii="Times New Roman" w:hAnsi="Times New Roman" w:cs="Times New Roman"/>
          <w:iCs/>
        </w:rPr>
        <w:t>turpmāk –</w:t>
      </w:r>
      <w:r w:rsidRPr="00F93D6A">
        <w:rPr>
          <w:rFonts w:ascii="Times New Roman" w:eastAsia="Calibri" w:hAnsi="Times New Roman" w:cs="Times New Roman"/>
          <w:iCs/>
        </w:rPr>
        <w:t xml:space="preserve"> Īpašums) īpašnieka </w:t>
      </w:r>
      <w:r>
        <w:rPr>
          <w:rFonts w:ascii="Times New Roman" w:eastAsia="Calibri" w:hAnsi="Times New Roman" w:cs="Times New Roman"/>
          <w:iCs/>
        </w:rPr>
        <w:t>M.B.</w:t>
      </w:r>
      <w:r w:rsidRPr="00F93D6A">
        <w:rPr>
          <w:rFonts w:ascii="Times New Roman" w:eastAsia="Calibri" w:hAnsi="Times New Roman" w:cs="Times New Roman"/>
          <w:iCs/>
        </w:rPr>
        <w:t xml:space="preserve"> (personas kod</w:t>
      </w:r>
      <w:r>
        <w:rPr>
          <w:rFonts w:ascii="Times New Roman" w:eastAsia="Calibri" w:hAnsi="Times New Roman" w:cs="Times New Roman"/>
          <w:iCs/>
        </w:rPr>
        <w:t>s</w:t>
      </w:r>
      <w:r w:rsidRPr="00F93D6A">
        <w:rPr>
          <w:rFonts w:ascii="Times New Roman" w:eastAsia="Calibri" w:hAnsi="Times New Roman" w:cs="Times New Roman"/>
          <w:iCs/>
        </w:rPr>
        <w:t xml:space="preserve">) 27.08.2026. </w:t>
      </w:r>
      <w:r w:rsidRPr="00F93D6A">
        <w:rPr>
          <w:rFonts w:ascii="Times New Roman" w:hAnsi="Times New Roman" w:cs="Times New Roman"/>
          <w:shd w:val="clear" w:color="auto" w:fill="FFFFFF"/>
        </w:rPr>
        <w:t>iesniegumu (</w:t>
      </w:r>
      <w:proofErr w:type="spellStart"/>
      <w:r w:rsidRPr="00F93D6A">
        <w:rPr>
          <w:rFonts w:ascii="Times New Roman" w:hAnsi="Times New Roman" w:cs="Times New Roman"/>
          <w:shd w:val="clear" w:color="auto" w:fill="FFFFFF"/>
        </w:rPr>
        <w:t>reģ</w:t>
      </w:r>
      <w:proofErr w:type="spellEnd"/>
      <w:r w:rsidRPr="00F93D6A">
        <w:rPr>
          <w:rFonts w:ascii="Times New Roman" w:hAnsi="Times New Roman" w:cs="Times New Roman"/>
          <w:shd w:val="clear" w:color="auto" w:fill="FFFFFF"/>
        </w:rPr>
        <w:t xml:space="preserve">. </w:t>
      </w:r>
      <w:r w:rsidRPr="00F93D6A">
        <w:rPr>
          <w:rFonts w:ascii="Times New Roman" w:hAnsi="Times New Roman" w:cs="Times New Roman"/>
          <w:iCs/>
        </w:rPr>
        <w:t>ar Nr. ĀNP/1-11-1/26/5019) ar lūgumu piešķirt adresi Īpašuma sastāvā esošam dzīvoklim bez adreses.</w:t>
      </w:r>
    </w:p>
    <w:p w14:paraId="52CB9F11" w14:textId="77777777" w:rsidR="00F31313" w:rsidRPr="009812BF" w:rsidRDefault="00F31313" w:rsidP="00F31313">
      <w:pPr>
        <w:spacing w:after="120"/>
        <w:jc w:val="both"/>
        <w:rPr>
          <w:rFonts w:ascii="Times New Roman" w:hAnsi="Times New Roman" w:cs="Times New Roman"/>
          <w:iCs/>
        </w:rPr>
      </w:pPr>
      <w:r w:rsidRPr="009812BF">
        <w:rPr>
          <w:rFonts w:ascii="Times New Roman" w:hAnsi="Times New Roman" w:cs="Times New Roman"/>
          <w:iCs/>
        </w:rPr>
        <w:t>Izvērtējot pašvaldības rīcībā esošu informāciju un ar lietu saistītus apstākļus, tika konstatēts:</w:t>
      </w:r>
    </w:p>
    <w:p w14:paraId="68A2329A" w14:textId="50C12309" w:rsidR="00F31313" w:rsidRPr="009812BF" w:rsidRDefault="00F31313" w:rsidP="00F31313">
      <w:pPr>
        <w:pStyle w:val="ListParagraph"/>
        <w:numPr>
          <w:ilvl w:val="0"/>
          <w:numId w:val="4"/>
        </w:numPr>
        <w:spacing w:after="120"/>
        <w:ind w:left="284" w:hanging="284"/>
        <w:contextualSpacing w:val="0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M.B.</w:t>
      </w:r>
      <w:r w:rsidRPr="009812BF">
        <w:rPr>
          <w:rFonts w:ascii="Times New Roman" w:hAnsi="Times New Roman" w:cs="Times New Roman"/>
          <w:iCs/>
        </w:rPr>
        <w:t xml:space="preserve"> īpašuma tiesība uz Īpašumu ir reģistrēta Rīgas rajona tiesas Ādažu pagasta zemesgrāmatas nodalījumā Nr. </w:t>
      </w:r>
      <w:hyperlink r:id="rId9" w:tgtFrame="_blank" w:history="1">
        <w:r w:rsidRPr="009812BF">
          <w:rPr>
            <w:rFonts w:ascii="Times New Roman" w:hAnsi="Times New Roman" w:cs="Times New Roman"/>
            <w:iCs/>
          </w:rPr>
          <w:t>1214</w:t>
        </w:r>
      </w:hyperlink>
      <w:r w:rsidRPr="009812BF">
        <w:rPr>
          <w:rFonts w:ascii="Times New Roman" w:hAnsi="Times New Roman" w:cs="Times New Roman"/>
          <w:iCs/>
        </w:rPr>
        <w:t>-1;</w:t>
      </w:r>
    </w:p>
    <w:p w14:paraId="317C3F93" w14:textId="03D3829E" w:rsidR="00F31313" w:rsidRPr="009812BF" w:rsidRDefault="00F31313" w:rsidP="00F31313">
      <w:pPr>
        <w:pStyle w:val="ListParagraph"/>
        <w:numPr>
          <w:ilvl w:val="0"/>
          <w:numId w:val="4"/>
        </w:numPr>
        <w:spacing w:after="120"/>
        <w:ind w:left="284" w:hanging="284"/>
        <w:contextualSpacing w:val="0"/>
        <w:jc w:val="both"/>
        <w:rPr>
          <w:rFonts w:ascii="Times New Roman" w:hAnsi="Times New Roman" w:cs="Times New Roman"/>
          <w:iCs/>
        </w:rPr>
      </w:pPr>
      <w:r w:rsidRPr="009812BF">
        <w:rPr>
          <w:rFonts w:ascii="Times New Roman" w:hAnsi="Times New Roman" w:cs="Times New Roman"/>
          <w:iCs/>
        </w:rPr>
        <w:t xml:space="preserve">Īpašuma sastāvā ir reģistrēta telpu grupa (dzīvoklis) bez adreses ar kadastra apzīmējumu </w:t>
      </w:r>
      <w:hyperlink r:id="rId10" w:history="1">
        <w:r w:rsidRPr="009812BF">
          <w:rPr>
            <w:rFonts w:ascii="Times New Roman" w:hAnsi="Times New Roman" w:cs="Times New Roman"/>
            <w:iCs/>
          </w:rPr>
          <w:t>80440140113001007</w:t>
        </w:r>
      </w:hyperlink>
      <w:r w:rsidRPr="009812BF">
        <w:rPr>
          <w:rFonts w:ascii="Times New Roman" w:hAnsi="Times New Roman" w:cs="Times New Roman"/>
          <w:iCs/>
        </w:rPr>
        <w:t xml:space="preserve"> un platību 155,9 m</w:t>
      </w:r>
      <w:r w:rsidRPr="009812BF">
        <w:rPr>
          <w:rFonts w:ascii="Times New Roman" w:hAnsi="Times New Roman" w:cs="Times New Roman"/>
          <w:iCs/>
          <w:vertAlign w:val="superscript"/>
        </w:rPr>
        <w:t>2</w:t>
      </w:r>
      <w:r w:rsidRPr="009812BF">
        <w:rPr>
          <w:rFonts w:ascii="Times New Roman" w:hAnsi="Times New Roman" w:cs="Times New Roman"/>
          <w:iCs/>
        </w:rPr>
        <w:t>. Valsts zemes dienesta Nekustamā īpašuma valsts kadastra informācijas sistēmā (turpmāk – Kadastrs) telpu grupai ir reģistrēts lietošanas veids “Triju vai vairāku dzīvokļu mājas dzīvojamo telpu grupa” (kods 1122). Telpu grupa tika izveidota pievienojot dzīvoklim Nr. 1. blakus esošo dzīvokli. Kadastrā apvienot</w:t>
      </w:r>
      <w:r>
        <w:rPr>
          <w:rFonts w:ascii="Times New Roman" w:hAnsi="Times New Roman" w:cs="Times New Roman"/>
          <w:iCs/>
        </w:rPr>
        <w:t>ā</w:t>
      </w:r>
      <w:r w:rsidRPr="009812BF">
        <w:rPr>
          <w:rFonts w:ascii="Times New Roman" w:hAnsi="Times New Roman" w:cs="Times New Roman"/>
          <w:iCs/>
        </w:rPr>
        <w:t xml:space="preserve"> telpu grupa tika reģistrēta 17.02.2020. un 06.04.2021. Ādažu novada būvvalde dzīvojam</w:t>
      </w:r>
      <w:r w:rsidR="00EE1F14">
        <w:rPr>
          <w:rFonts w:ascii="Times New Roman" w:hAnsi="Times New Roman" w:cs="Times New Roman"/>
          <w:iCs/>
        </w:rPr>
        <w:t>ā</w:t>
      </w:r>
      <w:r w:rsidRPr="009812BF">
        <w:rPr>
          <w:rFonts w:ascii="Times New Roman" w:hAnsi="Times New Roman" w:cs="Times New Roman"/>
          <w:iCs/>
        </w:rPr>
        <w:t>s mājas pārbūvi pieņēma ekspluatācijā;</w:t>
      </w:r>
    </w:p>
    <w:p w14:paraId="069FA706" w14:textId="77777777" w:rsidR="00F31313" w:rsidRPr="009812BF" w:rsidRDefault="00F31313" w:rsidP="00F31313">
      <w:pPr>
        <w:pStyle w:val="ListParagraph"/>
        <w:numPr>
          <w:ilvl w:val="0"/>
          <w:numId w:val="4"/>
        </w:numPr>
        <w:spacing w:after="120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9812BF">
        <w:rPr>
          <w:rFonts w:ascii="Times New Roman" w:hAnsi="Times New Roman" w:cs="Times New Roman"/>
          <w:iCs/>
        </w:rPr>
        <w:t>Atbilstoši Ministru kabineta 29.06.2021. noteikumu Nr. 455 “Adresācijas noteikum</w:t>
      </w:r>
      <w:r>
        <w:rPr>
          <w:rFonts w:ascii="Times New Roman" w:hAnsi="Times New Roman" w:cs="Times New Roman"/>
          <w:iCs/>
        </w:rPr>
        <w:t>i</w:t>
      </w:r>
      <w:r w:rsidRPr="009812BF">
        <w:rPr>
          <w:rFonts w:ascii="Times New Roman" w:hAnsi="Times New Roman" w:cs="Times New Roman"/>
          <w:iCs/>
        </w:rPr>
        <w:t>” (turpmāk – Adresācijas noteikumi) 2.11. apakšpunktam, telpu grupa ir adresācijas objekts, līdz ar to tai ir piešķirama adrese;</w:t>
      </w:r>
    </w:p>
    <w:p w14:paraId="35D742A2" w14:textId="77777777" w:rsidR="00F31313" w:rsidRPr="009812BF" w:rsidRDefault="00F31313" w:rsidP="00F31313">
      <w:pPr>
        <w:pStyle w:val="ListParagraph"/>
        <w:numPr>
          <w:ilvl w:val="0"/>
          <w:numId w:val="4"/>
        </w:numPr>
        <w:spacing w:before="120" w:after="120"/>
        <w:ind w:left="284" w:hanging="284"/>
        <w:contextualSpacing w:val="0"/>
        <w:jc w:val="both"/>
        <w:rPr>
          <w:rFonts w:ascii="Times New Roman" w:hAnsi="Times New Roman" w:cs="Times New Roman"/>
          <w:iCs/>
        </w:rPr>
      </w:pPr>
      <w:r w:rsidRPr="009812BF">
        <w:rPr>
          <w:rFonts w:ascii="Times New Roman" w:hAnsi="Times New Roman" w:cs="Times New Roman"/>
          <w:iCs/>
        </w:rPr>
        <w:t>Adresācijas noteikumu 9. punktā noteikts, ka pašvaldībai bez personas piekrišanas, izvērtējot konkrēto situāciju, ir tiesības piešķirt adresi,</w:t>
      </w:r>
      <w:r w:rsidRPr="009812BF">
        <w:rPr>
          <w:rFonts w:ascii="Times New Roman" w:hAnsi="Times New Roman" w:cs="Times New Roman"/>
        </w:rPr>
        <w:t xml:space="preserve"> ja adrese adresācijas objektam nav piešķirta</w:t>
      </w:r>
      <w:r w:rsidRPr="009812BF">
        <w:rPr>
          <w:rFonts w:ascii="Times New Roman" w:hAnsi="Times New Roman" w:cs="Times New Roman"/>
          <w:iCs/>
        </w:rPr>
        <w:t>;</w:t>
      </w:r>
    </w:p>
    <w:p w14:paraId="1E241633" w14:textId="77777777" w:rsidR="00F31313" w:rsidRPr="009812BF" w:rsidRDefault="00F31313" w:rsidP="00F31313">
      <w:pPr>
        <w:pStyle w:val="ListParagraph"/>
        <w:numPr>
          <w:ilvl w:val="0"/>
          <w:numId w:val="4"/>
        </w:numPr>
        <w:spacing w:before="120" w:after="120"/>
        <w:ind w:left="284" w:hanging="284"/>
        <w:contextualSpacing w:val="0"/>
        <w:jc w:val="both"/>
        <w:rPr>
          <w:rFonts w:ascii="Times New Roman" w:hAnsi="Times New Roman" w:cs="Times New Roman"/>
          <w:iCs/>
        </w:rPr>
      </w:pPr>
      <w:r w:rsidRPr="009812BF">
        <w:rPr>
          <w:rFonts w:ascii="Times New Roman" w:hAnsi="Times New Roman" w:cs="Times New Roman"/>
          <w:iCs/>
        </w:rPr>
        <w:t>Adresācijas noteikumu 29. punktā noteikts, ka telpu grupai, kas veidota, apvienojot vairākas telpu grupas, saglabā numuru, kas piešķirts vienai no apvienotajām telpu grupām. Pārējo ēkas telpu grupu numerāciju nemaina</w:t>
      </w:r>
      <w:r>
        <w:rPr>
          <w:rFonts w:ascii="Times New Roman" w:hAnsi="Times New Roman" w:cs="Times New Roman"/>
          <w:iCs/>
        </w:rPr>
        <w:t>;</w:t>
      </w:r>
    </w:p>
    <w:p w14:paraId="697451BB" w14:textId="00C4F6AD" w:rsidR="00F31313" w:rsidRDefault="00F31313" w:rsidP="00F31313">
      <w:pPr>
        <w:pStyle w:val="ListParagraph"/>
        <w:numPr>
          <w:ilvl w:val="0"/>
          <w:numId w:val="4"/>
        </w:numPr>
        <w:spacing w:before="120" w:after="120"/>
        <w:ind w:left="284" w:hanging="284"/>
        <w:contextualSpacing w:val="0"/>
        <w:jc w:val="both"/>
        <w:rPr>
          <w:rFonts w:ascii="Times New Roman" w:hAnsi="Times New Roman" w:cs="Times New Roman"/>
          <w:iCs/>
        </w:rPr>
      </w:pPr>
      <w:r w:rsidRPr="009812BF">
        <w:rPr>
          <w:rFonts w:ascii="Times New Roman" w:hAnsi="Times New Roman" w:cs="Times New Roman"/>
          <w:iCs/>
        </w:rPr>
        <w:t>Atbilstoši Kadastra datiem, daudz</w:t>
      </w:r>
      <w:r w:rsidR="00EE1F14">
        <w:rPr>
          <w:rFonts w:ascii="Times New Roman" w:hAnsi="Times New Roman" w:cs="Times New Roman"/>
          <w:iCs/>
        </w:rPr>
        <w:t>dz</w:t>
      </w:r>
      <w:r w:rsidRPr="009812BF">
        <w:rPr>
          <w:rFonts w:ascii="Times New Roman" w:hAnsi="Times New Roman" w:cs="Times New Roman"/>
          <w:iCs/>
        </w:rPr>
        <w:t>īvokļu</w:t>
      </w:r>
      <w:r>
        <w:rPr>
          <w:rFonts w:ascii="Times New Roman" w:hAnsi="Times New Roman" w:cs="Times New Roman"/>
          <w:iCs/>
        </w:rPr>
        <w:t xml:space="preserve"> mājā Enkuru ielā 4, Alderos, Ādažu pag., Ādažu nov., ir reģistrēti šādi dzīvokļi: </w:t>
      </w:r>
    </w:p>
    <w:tbl>
      <w:tblPr>
        <w:tblStyle w:val="TableGrid"/>
        <w:tblW w:w="8783" w:type="dxa"/>
        <w:tblInd w:w="284" w:type="dxa"/>
        <w:tblLook w:val="04A0" w:firstRow="1" w:lastRow="0" w:firstColumn="1" w:lastColumn="0" w:noHBand="0" w:noVBand="1"/>
      </w:tblPr>
      <w:tblGrid>
        <w:gridCol w:w="5098"/>
        <w:gridCol w:w="3685"/>
      </w:tblGrid>
      <w:tr w:rsidR="00F31313" w14:paraId="7B78D60F" w14:textId="77777777" w:rsidTr="006247CF">
        <w:tc>
          <w:tcPr>
            <w:tcW w:w="5098" w:type="dxa"/>
          </w:tcPr>
          <w:p w14:paraId="2E705D68" w14:textId="77777777" w:rsidR="00F31313" w:rsidRPr="00D81502" w:rsidRDefault="00F31313" w:rsidP="006247CF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D81502">
              <w:rPr>
                <w:rFonts w:ascii="Times New Roman" w:hAnsi="Times New Roman" w:cs="Times New Roman"/>
                <w:b/>
                <w:bCs/>
                <w:iCs/>
              </w:rPr>
              <w:t>Telpu grupas adrese</w:t>
            </w:r>
          </w:p>
        </w:tc>
        <w:tc>
          <w:tcPr>
            <w:tcW w:w="3685" w:type="dxa"/>
          </w:tcPr>
          <w:p w14:paraId="27BC3CE5" w14:textId="77777777" w:rsidR="00F31313" w:rsidRPr="00D81502" w:rsidRDefault="00F31313" w:rsidP="006247CF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D81502">
              <w:rPr>
                <w:rFonts w:ascii="Times New Roman" w:hAnsi="Times New Roman" w:cs="Times New Roman"/>
                <w:b/>
                <w:bCs/>
                <w:iCs/>
              </w:rPr>
              <w:t>Telpu grupas kadastra apzīmējums</w:t>
            </w:r>
          </w:p>
        </w:tc>
      </w:tr>
      <w:tr w:rsidR="00F31313" w14:paraId="10FC3549" w14:textId="77777777" w:rsidTr="006247CF">
        <w:tc>
          <w:tcPr>
            <w:tcW w:w="5098" w:type="dxa"/>
          </w:tcPr>
          <w:p w14:paraId="65B8F87B" w14:textId="77777777" w:rsidR="00F31313" w:rsidRPr="00D81502" w:rsidRDefault="00F31313" w:rsidP="006247CF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</w:rPr>
            </w:pPr>
            <w:r w:rsidRPr="00D81502">
              <w:rPr>
                <w:rFonts w:ascii="Times New Roman" w:hAnsi="Times New Roman" w:cs="Times New Roman"/>
                <w:iCs/>
              </w:rPr>
              <w:lastRenderedPageBreak/>
              <w:t>nav</w:t>
            </w:r>
          </w:p>
        </w:tc>
        <w:tc>
          <w:tcPr>
            <w:tcW w:w="3685" w:type="dxa"/>
          </w:tcPr>
          <w:p w14:paraId="04216A6B" w14:textId="77777777" w:rsidR="00F31313" w:rsidRPr="001D5486" w:rsidRDefault="00F31313" w:rsidP="006247CF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rStyle w:val="Hyperlink"/>
                <w:color w:val="auto"/>
                <w:u w:val="none"/>
              </w:rPr>
            </w:pPr>
            <w:hyperlink r:id="rId11" w:history="1">
              <w:r w:rsidRPr="001D5486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80440140113001007</w:t>
              </w:r>
            </w:hyperlink>
          </w:p>
        </w:tc>
      </w:tr>
      <w:tr w:rsidR="00F31313" w14:paraId="3C1912CE" w14:textId="77777777" w:rsidTr="006247CF">
        <w:tc>
          <w:tcPr>
            <w:tcW w:w="5098" w:type="dxa"/>
          </w:tcPr>
          <w:p w14:paraId="3694DDA7" w14:textId="77777777" w:rsidR="00F31313" w:rsidRPr="00D81502" w:rsidRDefault="00F31313" w:rsidP="006247CF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</w:rPr>
            </w:pPr>
            <w:r w:rsidRPr="00D81502">
              <w:rPr>
                <w:rFonts w:ascii="Times New Roman" w:hAnsi="Times New Roman" w:cs="Times New Roman"/>
                <w:iCs/>
              </w:rPr>
              <w:t>Enkuru iela 4 - 3, Alderi, Ādažu pag., Ādažu nov</w:t>
            </w:r>
            <w:r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3685" w:type="dxa"/>
          </w:tcPr>
          <w:p w14:paraId="080828FC" w14:textId="77777777" w:rsidR="00F31313" w:rsidRPr="001D5486" w:rsidRDefault="00F31313" w:rsidP="006247CF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rStyle w:val="Hyperlink"/>
                <w:color w:val="auto"/>
                <w:u w:val="none"/>
              </w:rPr>
            </w:pPr>
            <w:hyperlink r:id="rId12" w:history="1">
              <w:r w:rsidRPr="001D5486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80440140113001006</w:t>
              </w:r>
            </w:hyperlink>
          </w:p>
        </w:tc>
      </w:tr>
      <w:tr w:rsidR="00F31313" w14:paraId="6A8B9C3F" w14:textId="77777777" w:rsidTr="006247CF">
        <w:tc>
          <w:tcPr>
            <w:tcW w:w="5098" w:type="dxa"/>
          </w:tcPr>
          <w:p w14:paraId="28F338B6" w14:textId="77777777" w:rsidR="00F31313" w:rsidRPr="00D81502" w:rsidRDefault="00F31313" w:rsidP="006247CF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rFonts w:ascii="Times New Roman" w:hAnsi="Times New Roman" w:cs="Times New Roman"/>
                <w:iCs/>
              </w:rPr>
            </w:pPr>
            <w:r w:rsidRPr="00D81502">
              <w:rPr>
                <w:rFonts w:ascii="Times New Roman" w:hAnsi="Times New Roman" w:cs="Times New Roman"/>
                <w:iCs/>
              </w:rPr>
              <w:t>Enkuru iela 4 - 5, Alderi, Ādažu pag., Ādažu nov</w:t>
            </w:r>
            <w:r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3685" w:type="dxa"/>
          </w:tcPr>
          <w:p w14:paraId="15D369B9" w14:textId="77777777" w:rsidR="00F31313" w:rsidRPr="001D5486" w:rsidRDefault="00F31313" w:rsidP="006247CF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rStyle w:val="Hyperlink"/>
                <w:color w:val="auto"/>
                <w:u w:val="none"/>
              </w:rPr>
            </w:pPr>
            <w:hyperlink r:id="rId13" w:history="1">
              <w:r w:rsidRPr="001D5486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80440140113001005</w:t>
              </w:r>
            </w:hyperlink>
          </w:p>
        </w:tc>
      </w:tr>
    </w:tbl>
    <w:p w14:paraId="08F60604" w14:textId="77777777" w:rsidR="00F31313" w:rsidRPr="00F97D59" w:rsidRDefault="00F31313" w:rsidP="00F31313">
      <w:pPr>
        <w:spacing w:before="120" w:after="120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Ņemot vērā to, ka telpu grupa bez adreses tika izveidota </w:t>
      </w:r>
      <w:r w:rsidRPr="00F97D59">
        <w:rPr>
          <w:rFonts w:ascii="Times New Roman" w:hAnsi="Times New Roman" w:cs="Times New Roman"/>
        </w:rPr>
        <w:t xml:space="preserve">pievienojot dzīvoklim ar numuru “1” blakus esošo dzīvokli, apvienotājai telpu grupai ir piešķirama adrese </w:t>
      </w:r>
      <w:r w:rsidRPr="00F97D59">
        <w:rPr>
          <w:rFonts w:ascii="Times New Roman" w:hAnsi="Times New Roman" w:cs="Times New Roman"/>
          <w:iCs/>
        </w:rPr>
        <w:t>Enkuru iela 4 - 1, Alderi, Ādažu pag., Ādažu nov.</w:t>
      </w:r>
    </w:p>
    <w:p w14:paraId="615174DC" w14:textId="77777777" w:rsidR="00F31313" w:rsidRPr="00CD6C89" w:rsidRDefault="00F31313" w:rsidP="00F31313">
      <w:pPr>
        <w:spacing w:after="120"/>
        <w:jc w:val="both"/>
        <w:textAlignment w:val="baseline"/>
        <w:rPr>
          <w:rFonts w:ascii="Times New Roman" w:hAnsi="Times New Roman" w:cs="Times New Roman"/>
          <w:bCs/>
          <w:shd w:val="clear" w:color="auto" w:fill="FFFFFF"/>
        </w:rPr>
      </w:pPr>
      <w:r w:rsidRPr="00CD6C89">
        <w:rPr>
          <w:rFonts w:ascii="Times New Roman" w:hAnsi="Times New Roman" w:cs="Times New Roman"/>
          <w:bCs/>
        </w:rPr>
        <w:t xml:space="preserve">Pamatojoties uz </w:t>
      </w:r>
      <w:r w:rsidRPr="00CD6C89">
        <w:rPr>
          <w:rFonts w:ascii="Times New Roman" w:eastAsia="Calibri" w:hAnsi="Times New Roman" w:cs="Times New Roman"/>
          <w:bCs/>
        </w:rPr>
        <w:t>Pašvaldību likuma 10. panta pirmās daļas 21.</w:t>
      </w:r>
      <w:r>
        <w:rPr>
          <w:rFonts w:ascii="Times New Roman" w:eastAsia="Calibri" w:hAnsi="Times New Roman" w:cs="Times New Roman"/>
          <w:bCs/>
        </w:rPr>
        <w:t> </w:t>
      </w:r>
      <w:r w:rsidRPr="00CD6C89">
        <w:rPr>
          <w:rFonts w:ascii="Times New Roman" w:eastAsia="Calibri" w:hAnsi="Times New Roman" w:cs="Times New Roman"/>
          <w:bCs/>
        </w:rPr>
        <w:t xml:space="preserve">punktu un </w:t>
      </w:r>
      <w:r w:rsidRPr="00CD6C89">
        <w:rPr>
          <w:rFonts w:ascii="Times New Roman" w:hAnsi="Times New Roman" w:cs="Times New Roman"/>
          <w:bCs/>
        </w:rPr>
        <w:t xml:space="preserve">Ministru kabineta 29.06.2021. noteikumu Nr. 455 “Adresācijas noteikumi” </w:t>
      </w:r>
      <w:r>
        <w:rPr>
          <w:rFonts w:ascii="Times New Roman" w:hAnsi="Times New Roman" w:cs="Times New Roman"/>
          <w:bCs/>
        </w:rPr>
        <w:t xml:space="preserve">2.11., </w:t>
      </w:r>
      <w:r w:rsidRPr="00CD6C89">
        <w:rPr>
          <w:rFonts w:ascii="Times New Roman" w:eastAsia="Calibri" w:hAnsi="Times New Roman" w:cs="Times New Roman"/>
          <w:bCs/>
        </w:rPr>
        <w:t>9.</w:t>
      </w:r>
      <w:r>
        <w:rPr>
          <w:rFonts w:ascii="Times New Roman" w:eastAsia="Calibri" w:hAnsi="Times New Roman" w:cs="Times New Roman"/>
          <w:bCs/>
        </w:rPr>
        <w:t xml:space="preserve"> un 29. punktu</w:t>
      </w:r>
      <w:r w:rsidRPr="00CD6C89">
        <w:rPr>
          <w:rFonts w:ascii="Times New Roman" w:hAnsi="Times New Roman" w:cs="Times New Roman"/>
          <w:bCs/>
          <w:shd w:val="clear" w:color="auto" w:fill="FFFFFF"/>
        </w:rPr>
        <w:t xml:space="preserve">, </w:t>
      </w:r>
      <w:r w:rsidRPr="00CD6C89">
        <w:rPr>
          <w:rFonts w:ascii="Times New Roman" w:hAnsi="Times New Roman" w:cs="Times New Roman"/>
          <w:bCs/>
        </w:rPr>
        <w:t xml:space="preserve">kā arī </w:t>
      </w:r>
      <w:r>
        <w:rPr>
          <w:rFonts w:ascii="Times New Roman" w:hAnsi="Times New Roman" w:cs="Times New Roman"/>
          <w:bCs/>
        </w:rPr>
        <w:t xml:space="preserve">domes </w:t>
      </w:r>
      <w:r w:rsidRPr="00CD6C89">
        <w:rPr>
          <w:rFonts w:ascii="Times New Roman" w:hAnsi="Times New Roman" w:cs="Times New Roman"/>
          <w:bCs/>
        </w:rPr>
        <w:t xml:space="preserve">Attīstības komitejas </w:t>
      </w:r>
      <w:r>
        <w:rPr>
          <w:rFonts w:ascii="Times New Roman" w:hAnsi="Times New Roman" w:cs="Times New Roman"/>
          <w:bCs/>
        </w:rPr>
        <w:t>09.09.2026</w:t>
      </w:r>
      <w:r w:rsidRPr="00CD6C89">
        <w:rPr>
          <w:rFonts w:ascii="Times New Roman" w:hAnsi="Times New Roman" w:cs="Times New Roman"/>
          <w:bCs/>
        </w:rPr>
        <w:t>. atzinumu</w:t>
      </w:r>
      <w:r w:rsidRPr="00CD6C89">
        <w:rPr>
          <w:rFonts w:ascii="Times New Roman" w:eastAsia="Calibri" w:hAnsi="Times New Roman" w:cs="Times New Roman"/>
          <w:bCs/>
        </w:rPr>
        <w:t xml:space="preserve">, </w:t>
      </w:r>
      <w:r w:rsidRPr="00CD6C89">
        <w:rPr>
          <w:rFonts w:ascii="Times New Roman" w:hAnsi="Times New Roman" w:cs="Times New Roman"/>
          <w:bCs/>
        </w:rPr>
        <w:t>Ādažu novada pašvaldības dome</w:t>
      </w:r>
    </w:p>
    <w:p w14:paraId="0CFCF89D" w14:textId="77777777" w:rsidR="00F31313" w:rsidRPr="009460CA" w:rsidRDefault="00F31313" w:rsidP="00F31313">
      <w:pPr>
        <w:pStyle w:val="tv213"/>
        <w:spacing w:before="0" w:beforeAutospacing="0" w:after="120" w:afterAutospacing="0"/>
        <w:jc w:val="center"/>
      </w:pPr>
      <w:r w:rsidRPr="009460CA">
        <w:rPr>
          <w:rFonts w:eastAsia="Calibri"/>
          <w:b/>
          <w:bCs/>
          <w:lang w:eastAsia="en-US"/>
        </w:rPr>
        <w:t>NOLEMJ</w:t>
      </w:r>
      <w:r w:rsidRPr="009460CA">
        <w:rPr>
          <w:rFonts w:eastAsia="Calibri"/>
          <w:lang w:eastAsia="en-US"/>
        </w:rPr>
        <w:t>:</w:t>
      </w:r>
    </w:p>
    <w:p w14:paraId="5FDA4698" w14:textId="77777777" w:rsidR="00F31313" w:rsidRPr="00104AF6" w:rsidRDefault="00F31313" w:rsidP="00F31313">
      <w:pPr>
        <w:pStyle w:val="tv213"/>
        <w:numPr>
          <w:ilvl w:val="0"/>
          <w:numId w:val="3"/>
        </w:numPr>
        <w:spacing w:before="0" w:beforeAutospacing="0" w:after="120" w:afterAutospacing="0"/>
        <w:ind w:left="426" w:hanging="426"/>
        <w:jc w:val="both"/>
        <w:rPr>
          <w:rFonts w:eastAsia="Calibri"/>
          <w:lang w:eastAsia="en-US"/>
        </w:rPr>
      </w:pPr>
      <w:r w:rsidRPr="00104AF6">
        <w:t>Piešķirt adres</w:t>
      </w:r>
      <w:r>
        <w:t>i</w:t>
      </w:r>
      <w:r w:rsidRPr="00104AF6">
        <w:t xml:space="preserve"> telpu grup</w:t>
      </w:r>
      <w:r>
        <w:t>ai</w:t>
      </w:r>
      <w:r w:rsidRPr="00104AF6">
        <w:rPr>
          <w:rFonts w:eastAsia="Calibri"/>
          <w:iCs/>
        </w:rPr>
        <w:t>:</w:t>
      </w:r>
    </w:p>
    <w:tbl>
      <w:tblPr>
        <w:tblStyle w:val="TableGrid"/>
        <w:tblW w:w="8646" w:type="dxa"/>
        <w:tblInd w:w="421" w:type="dxa"/>
        <w:tblLook w:val="04A0" w:firstRow="1" w:lastRow="0" w:firstColumn="1" w:lastColumn="0" w:noHBand="0" w:noVBand="1"/>
      </w:tblPr>
      <w:tblGrid>
        <w:gridCol w:w="1296"/>
        <w:gridCol w:w="1539"/>
        <w:gridCol w:w="2268"/>
        <w:gridCol w:w="3543"/>
      </w:tblGrid>
      <w:tr w:rsidR="00F31313" w14:paraId="4F98FE28" w14:textId="77777777" w:rsidTr="006247CF">
        <w:trPr>
          <w:trHeight w:val="394"/>
        </w:trPr>
        <w:tc>
          <w:tcPr>
            <w:tcW w:w="1296" w:type="dxa"/>
            <w:vAlign w:val="center"/>
          </w:tcPr>
          <w:p w14:paraId="53D331D3" w14:textId="77777777" w:rsidR="00F31313" w:rsidRPr="00FA75C4" w:rsidRDefault="00F31313" w:rsidP="006247C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A75C4">
              <w:rPr>
                <w:rFonts w:ascii="Times New Roman" w:hAnsi="Times New Roman" w:cs="Times New Roman"/>
                <w:b/>
                <w:bCs/>
              </w:rPr>
              <w:t>Veiktā darbība</w:t>
            </w:r>
          </w:p>
        </w:tc>
        <w:tc>
          <w:tcPr>
            <w:tcW w:w="1539" w:type="dxa"/>
            <w:vAlign w:val="center"/>
          </w:tcPr>
          <w:p w14:paraId="682B481D" w14:textId="77777777" w:rsidR="00F31313" w:rsidRPr="00FA75C4" w:rsidRDefault="00F31313" w:rsidP="006247C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A75C4">
              <w:rPr>
                <w:rFonts w:ascii="Times New Roman" w:hAnsi="Times New Roman" w:cs="Times New Roman"/>
                <w:b/>
                <w:bCs/>
              </w:rPr>
              <w:t>Adresācijas objekts</w:t>
            </w:r>
          </w:p>
        </w:tc>
        <w:tc>
          <w:tcPr>
            <w:tcW w:w="2268" w:type="dxa"/>
            <w:vAlign w:val="center"/>
          </w:tcPr>
          <w:p w14:paraId="5F7A5FEB" w14:textId="77777777" w:rsidR="00F31313" w:rsidRPr="00FA75C4" w:rsidRDefault="00F31313" w:rsidP="006247C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A75C4">
              <w:rPr>
                <w:rFonts w:ascii="Times New Roman" w:hAnsi="Times New Roman" w:cs="Times New Roman"/>
                <w:b/>
                <w:bCs/>
              </w:rPr>
              <w:t xml:space="preserve">Adresācijas objekta kadastra apzīmējums </w:t>
            </w:r>
          </w:p>
        </w:tc>
        <w:tc>
          <w:tcPr>
            <w:tcW w:w="3543" w:type="dxa"/>
            <w:vAlign w:val="center"/>
          </w:tcPr>
          <w:p w14:paraId="74BE9CF9" w14:textId="77777777" w:rsidR="00F31313" w:rsidRPr="00FA75C4" w:rsidRDefault="00F31313" w:rsidP="006247C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A75C4">
              <w:rPr>
                <w:rFonts w:ascii="Times New Roman" w:hAnsi="Times New Roman" w:cs="Times New Roman"/>
                <w:b/>
                <w:bCs/>
              </w:rPr>
              <w:t>Adresācijas objekta jaunā adrese</w:t>
            </w:r>
          </w:p>
        </w:tc>
      </w:tr>
      <w:tr w:rsidR="00F31313" w14:paraId="3A060AF6" w14:textId="77777777" w:rsidTr="006247CF">
        <w:tc>
          <w:tcPr>
            <w:tcW w:w="1296" w:type="dxa"/>
            <w:vAlign w:val="center"/>
          </w:tcPr>
          <w:p w14:paraId="3B5B2E8E" w14:textId="77777777" w:rsidR="00F31313" w:rsidRPr="00FA75C4" w:rsidRDefault="00F31313" w:rsidP="006247CF">
            <w:pPr>
              <w:spacing w:before="40" w:after="4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FA75C4">
              <w:rPr>
                <w:rFonts w:ascii="Times New Roman" w:hAnsi="Times New Roman" w:cs="Times New Roman"/>
                <w:shd w:val="clear" w:color="auto" w:fill="FFFFFF"/>
              </w:rPr>
              <w:t>piešķiršana</w:t>
            </w:r>
          </w:p>
        </w:tc>
        <w:tc>
          <w:tcPr>
            <w:tcW w:w="1539" w:type="dxa"/>
            <w:vAlign w:val="center"/>
          </w:tcPr>
          <w:p w14:paraId="3415D840" w14:textId="77777777" w:rsidR="00F31313" w:rsidRPr="00FA75C4" w:rsidRDefault="00F31313" w:rsidP="006247C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FA75C4">
              <w:rPr>
                <w:rFonts w:ascii="Times New Roman" w:hAnsi="Times New Roman" w:cs="Times New Roman"/>
              </w:rPr>
              <w:t>telpu grupa (dzīvoklis)</w:t>
            </w:r>
          </w:p>
        </w:tc>
        <w:tc>
          <w:tcPr>
            <w:tcW w:w="2268" w:type="dxa"/>
            <w:vAlign w:val="center"/>
          </w:tcPr>
          <w:p w14:paraId="4515E0D9" w14:textId="77777777" w:rsidR="00F31313" w:rsidRPr="00880540" w:rsidRDefault="00F31313" w:rsidP="006247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hyperlink r:id="rId14" w:history="1">
              <w:r w:rsidRPr="00D81502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80440140113001007</w:t>
              </w:r>
            </w:hyperlink>
          </w:p>
        </w:tc>
        <w:tc>
          <w:tcPr>
            <w:tcW w:w="3543" w:type="dxa"/>
          </w:tcPr>
          <w:p w14:paraId="735FB740" w14:textId="77777777" w:rsidR="00F31313" w:rsidRPr="00FA75C4" w:rsidRDefault="00F31313" w:rsidP="006247C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D81502">
              <w:rPr>
                <w:rFonts w:ascii="Times New Roman" w:hAnsi="Times New Roman" w:cs="Times New Roman"/>
                <w:iCs/>
              </w:rPr>
              <w:t xml:space="preserve">Enkuru iela 4 - </w:t>
            </w:r>
            <w:r>
              <w:rPr>
                <w:rFonts w:ascii="Times New Roman" w:hAnsi="Times New Roman" w:cs="Times New Roman"/>
                <w:iCs/>
              </w:rPr>
              <w:t>1</w:t>
            </w:r>
            <w:r w:rsidRPr="00D81502">
              <w:rPr>
                <w:rFonts w:ascii="Times New Roman" w:hAnsi="Times New Roman" w:cs="Times New Roman"/>
                <w:iCs/>
              </w:rPr>
              <w:t>, Alderi, Ādažu pag., Ādažu nov</w:t>
            </w:r>
            <w:r>
              <w:rPr>
                <w:rFonts w:ascii="Times New Roman" w:hAnsi="Times New Roman" w:cs="Times New Roman"/>
                <w:iCs/>
              </w:rPr>
              <w:t>.</w:t>
            </w:r>
            <w:r w:rsidRPr="00FA75C4">
              <w:rPr>
                <w:rFonts w:ascii="Times New Roman" w:hAnsi="Times New Roman" w:cs="Times New Roman"/>
              </w:rPr>
              <w:t>, LV-2164</w:t>
            </w:r>
          </w:p>
        </w:tc>
      </w:tr>
    </w:tbl>
    <w:p w14:paraId="14DF4AD3" w14:textId="280A6C82" w:rsidR="00F31313" w:rsidRDefault="00F31313" w:rsidP="00F31313">
      <w:pPr>
        <w:pStyle w:val="ListParagraph"/>
        <w:numPr>
          <w:ilvl w:val="0"/>
          <w:numId w:val="3"/>
        </w:numPr>
        <w:spacing w:before="120" w:after="120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FA75C4">
        <w:rPr>
          <w:rFonts w:ascii="Times New Roman" w:hAnsi="Times New Roman" w:cs="Times New Roman"/>
        </w:rPr>
        <w:t xml:space="preserve">Pašvaldības Centrālās pārvaldes Administratīvajai nodaļai šo lēmumu nosūtīt Valsts zemes dienestam </w:t>
      </w:r>
      <w:r>
        <w:rPr>
          <w:rFonts w:ascii="Times New Roman" w:hAnsi="Times New Roman" w:cs="Times New Roman"/>
        </w:rPr>
        <w:t xml:space="preserve">uz e-adresi </w:t>
      </w:r>
      <w:r w:rsidRPr="00FA75C4">
        <w:rPr>
          <w:rFonts w:ascii="Times New Roman" w:hAnsi="Times New Roman" w:cs="Times New Roman"/>
        </w:rPr>
        <w:t>un īpašnieka</w:t>
      </w:r>
      <w:r>
        <w:rPr>
          <w:rFonts w:ascii="Times New Roman" w:hAnsi="Times New Roman" w:cs="Times New Roman"/>
        </w:rPr>
        <w:t>m</w:t>
      </w:r>
      <w:r w:rsidRPr="00FA75C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M.B. </w:t>
      </w:r>
      <w:r w:rsidRPr="00AF1EBF">
        <w:rPr>
          <w:rFonts w:ascii="Times New Roman" w:eastAsia="Calibri" w:hAnsi="Times New Roman" w:cs="Times New Roman"/>
          <w:iCs/>
        </w:rPr>
        <w:t xml:space="preserve">(personas kods) </w:t>
      </w:r>
      <w:r w:rsidRPr="00FA75C4">
        <w:rPr>
          <w:rFonts w:ascii="Times New Roman" w:hAnsi="Times New Roman" w:cs="Times New Roman"/>
        </w:rPr>
        <w:t>uz e-</w:t>
      </w:r>
      <w:r>
        <w:rPr>
          <w:rFonts w:ascii="Times New Roman" w:hAnsi="Times New Roman" w:cs="Times New Roman"/>
        </w:rPr>
        <w:t xml:space="preserve">pasta </w:t>
      </w:r>
      <w:r w:rsidRPr="00FA75C4">
        <w:rPr>
          <w:rFonts w:ascii="Times New Roman" w:hAnsi="Times New Roman" w:cs="Times New Roman"/>
        </w:rPr>
        <w:t>adres</w:t>
      </w:r>
      <w:r>
        <w:rPr>
          <w:rFonts w:ascii="Times New Roman" w:hAnsi="Times New Roman" w:cs="Times New Roman"/>
        </w:rPr>
        <w:t>i [adrese]</w:t>
      </w:r>
      <w:r w:rsidRPr="00FA75C4">
        <w:rPr>
          <w:rFonts w:ascii="Times New Roman" w:hAnsi="Times New Roman" w:cs="Times New Roman"/>
        </w:rPr>
        <w:t>.</w:t>
      </w:r>
    </w:p>
    <w:p w14:paraId="554630C1" w14:textId="77777777" w:rsidR="00F31313" w:rsidRPr="00C05D78" w:rsidRDefault="00F31313" w:rsidP="00F31313">
      <w:pPr>
        <w:pStyle w:val="ListParagraph"/>
        <w:numPr>
          <w:ilvl w:val="0"/>
          <w:numId w:val="3"/>
        </w:numPr>
        <w:spacing w:before="120" w:after="120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377EF9">
        <w:rPr>
          <w:rFonts w:ascii="Times New Roman" w:eastAsia="Calibri" w:hAnsi="Times New Roman" w:cs="Times New Roman"/>
        </w:rPr>
        <w:t xml:space="preserve">Pašvaldības Centrālās pārvaldes </w:t>
      </w:r>
      <w:r w:rsidRPr="00377EF9">
        <w:rPr>
          <w:rFonts w:ascii="Times New Roman" w:hAnsi="Times New Roman" w:cs="Times New Roman"/>
        </w:rPr>
        <w:t xml:space="preserve">Sabiedrisko attiecību nodaļai aktualizēt mainīto adrešu sarakstu pašvaldības tīmekļvietnē </w:t>
      </w:r>
      <w:hyperlink r:id="rId15" w:history="1">
        <w:r w:rsidRPr="00C05D78">
          <w:rPr>
            <w:rStyle w:val="Hyperlink"/>
            <w:rFonts w:ascii="Times New Roman" w:hAnsi="Times New Roman" w:cs="Times New Roman"/>
          </w:rPr>
          <w:t>www.adazunovads.lv/adreses</w:t>
        </w:r>
      </w:hyperlink>
      <w:r w:rsidRPr="00377EF9">
        <w:rPr>
          <w:rFonts w:ascii="Times New Roman" w:hAnsi="Times New Roman" w:cs="Times New Roman"/>
        </w:rPr>
        <w:t>, papildinot ar lēmuma 1. punktā noteikt</w:t>
      </w:r>
      <w:r>
        <w:rPr>
          <w:rFonts w:ascii="Times New Roman" w:hAnsi="Times New Roman" w:cs="Times New Roman"/>
        </w:rPr>
        <w:t>o</w:t>
      </w:r>
      <w:r w:rsidRPr="00377EF9">
        <w:rPr>
          <w:rFonts w:ascii="Times New Roman" w:hAnsi="Times New Roman" w:cs="Times New Roman"/>
        </w:rPr>
        <w:t xml:space="preserve"> adres</w:t>
      </w:r>
      <w:r>
        <w:rPr>
          <w:rFonts w:ascii="Times New Roman" w:hAnsi="Times New Roman" w:cs="Times New Roman"/>
        </w:rPr>
        <w:t>i</w:t>
      </w:r>
      <w:r w:rsidRPr="00377EF9">
        <w:rPr>
          <w:rFonts w:ascii="Times New Roman" w:hAnsi="Times New Roman" w:cs="Times New Roman"/>
        </w:rPr>
        <w:t>.</w:t>
      </w:r>
    </w:p>
    <w:p w14:paraId="00C94D7C" w14:textId="77777777" w:rsidR="00F31313" w:rsidRPr="00300512" w:rsidRDefault="00F31313" w:rsidP="00F31313">
      <w:pPr>
        <w:pStyle w:val="ListParagraph"/>
        <w:numPr>
          <w:ilvl w:val="0"/>
          <w:numId w:val="3"/>
        </w:numPr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104AF6">
        <w:rPr>
          <w:rFonts w:ascii="Times New Roman" w:hAnsi="Times New Roman" w:cs="Times New Roman"/>
        </w:rPr>
        <w:t>Pašvaldības izpilddirektora vietniecei veikt lēmuma izpildes kontroli</w:t>
      </w:r>
      <w:r w:rsidRPr="00300512">
        <w:rPr>
          <w:rFonts w:ascii="Times New Roman" w:hAnsi="Times New Roman"/>
        </w:rPr>
        <w:t>.</w:t>
      </w:r>
    </w:p>
    <w:p w14:paraId="45AE3AB4" w14:textId="77777777" w:rsidR="00F31313" w:rsidRDefault="00F31313" w:rsidP="00F31313">
      <w:pPr>
        <w:jc w:val="both"/>
        <w:rPr>
          <w:rFonts w:ascii="Times New Roman" w:hAnsi="Times New Roman" w:cs="Times New Roman"/>
        </w:rPr>
      </w:pPr>
    </w:p>
    <w:p w14:paraId="480EEF1F" w14:textId="77777777" w:rsidR="00F31313" w:rsidRDefault="00F31313" w:rsidP="00F31313">
      <w:pPr>
        <w:jc w:val="both"/>
        <w:rPr>
          <w:rFonts w:ascii="Times New Roman" w:hAnsi="Times New Roman" w:cs="Times New Roman"/>
        </w:rPr>
      </w:pPr>
    </w:p>
    <w:p w14:paraId="7FF8547F" w14:textId="77777777" w:rsidR="00F31313" w:rsidRPr="00564CA6" w:rsidRDefault="00F31313" w:rsidP="00F31313">
      <w:pPr>
        <w:jc w:val="both"/>
        <w:rPr>
          <w:rFonts w:ascii="Times New Roman" w:hAnsi="Times New Roman" w:cs="Times New Roman"/>
        </w:rPr>
      </w:pPr>
    </w:p>
    <w:p w14:paraId="74CE7CFA" w14:textId="77777777" w:rsidR="00F31313" w:rsidRPr="00285C14" w:rsidRDefault="00F31313" w:rsidP="00F31313">
      <w:pPr>
        <w:jc w:val="both"/>
        <w:rPr>
          <w:rFonts w:ascii="Times New Roman" w:eastAsia="Times New Roman" w:hAnsi="Times New Roman"/>
          <w:lang w:eastAsia="lv-LV"/>
        </w:rPr>
      </w:pPr>
      <w:r w:rsidRPr="00285C14">
        <w:rPr>
          <w:rFonts w:ascii="Times New Roman" w:eastAsia="Times New Roman" w:hAnsi="Times New Roman"/>
          <w:lang w:eastAsia="lv-LV"/>
        </w:rPr>
        <w:t>Pašvaldības domes priekšsēdētājs</w:t>
      </w:r>
      <w:r w:rsidRPr="00285C14">
        <w:rPr>
          <w:rFonts w:ascii="Times New Roman" w:eastAsia="Times New Roman" w:hAnsi="Times New Roman"/>
          <w:lang w:eastAsia="lv-LV"/>
        </w:rPr>
        <w:tab/>
      </w:r>
      <w:r w:rsidRPr="00285C14">
        <w:rPr>
          <w:rFonts w:ascii="Times New Roman" w:eastAsia="Times New Roman" w:hAnsi="Times New Roman"/>
          <w:lang w:eastAsia="lv-LV"/>
        </w:rPr>
        <w:tab/>
      </w:r>
      <w:r w:rsidRPr="00285C14">
        <w:rPr>
          <w:rFonts w:ascii="Times New Roman" w:eastAsia="Times New Roman" w:hAnsi="Times New Roman"/>
          <w:lang w:eastAsia="lv-LV"/>
        </w:rPr>
        <w:tab/>
      </w:r>
      <w:r w:rsidRPr="00285C14">
        <w:rPr>
          <w:rFonts w:ascii="Times New Roman" w:eastAsia="Times New Roman" w:hAnsi="Times New Roman"/>
          <w:lang w:eastAsia="lv-LV"/>
        </w:rPr>
        <w:tab/>
      </w:r>
      <w:r w:rsidRPr="00285C14">
        <w:rPr>
          <w:rFonts w:ascii="Times New Roman" w:eastAsia="Times New Roman" w:hAnsi="Times New Roman"/>
          <w:lang w:eastAsia="lv-LV"/>
        </w:rPr>
        <w:tab/>
      </w:r>
      <w:r w:rsidRPr="00285C14">
        <w:rPr>
          <w:rFonts w:ascii="Times New Roman" w:eastAsia="Times New Roman" w:hAnsi="Times New Roman"/>
          <w:lang w:eastAsia="lv-LV"/>
        </w:rPr>
        <w:tab/>
      </w:r>
      <w:r w:rsidRPr="00285C14">
        <w:rPr>
          <w:rFonts w:ascii="Times New Roman" w:eastAsia="Times New Roman" w:hAnsi="Times New Roman"/>
          <w:lang w:eastAsia="lv-LV"/>
        </w:rPr>
        <w:tab/>
        <w:t>G. Miglāns</w:t>
      </w:r>
    </w:p>
    <w:p w14:paraId="309D71F1" w14:textId="77777777" w:rsidR="00F31313" w:rsidRDefault="00F31313" w:rsidP="00F31313">
      <w:pPr>
        <w:jc w:val="center"/>
        <w:rPr>
          <w:rFonts w:ascii="Times New Roman" w:hAnsi="Times New Roman"/>
        </w:rPr>
      </w:pPr>
    </w:p>
    <w:p w14:paraId="2328EC6A" w14:textId="77777777" w:rsidR="00F31313" w:rsidRPr="00285C14" w:rsidRDefault="00F31313" w:rsidP="00F31313">
      <w:pPr>
        <w:jc w:val="center"/>
        <w:rPr>
          <w:rFonts w:ascii="Times New Roman" w:hAnsi="Times New Roman"/>
        </w:rPr>
      </w:pPr>
    </w:p>
    <w:p w14:paraId="74026B62" w14:textId="77777777" w:rsidR="00F31313" w:rsidRPr="006C7DFD" w:rsidRDefault="00F31313" w:rsidP="00F31313">
      <w:pPr>
        <w:jc w:val="center"/>
        <w:rPr>
          <w:rFonts w:ascii="Times New Roman" w:hAnsi="Times New Roman"/>
        </w:rPr>
      </w:pPr>
      <w:r w:rsidRPr="00285C14">
        <w:rPr>
          <w:rFonts w:ascii="Times New Roman" w:hAnsi="Times New Roman"/>
        </w:rPr>
        <w:t>ŠIS DOKUMENTS IR ELEKTRONISKI PARAKSTĪTS AR DROŠU ELEKTRONISKO PARAKSTU UN SATUR LAIKA ZĪMOGU</w:t>
      </w:r>
    </w:p>
    <w:p w14:paraId="1BDE7661" w14:textId="77777777" w:rsidR="00F31313" w:rsidRPr="00B47C10" w:rsidRDefault="00F31313" w:rsidP="00F31313">
      <w:pPr>
        <w:rPr>
          <w:rFonts w:ascii="Times New Roman" w:hAnsi="Times New Roman" w:cs="Times New Roman"/>
          <w:sz w:val="20"/>
          <w:szCs w:val="20"/>
        </w:rPr>
      </w:pPr>
    </w:p>
    <w:p w14:paraId="407030BE" w14:textId="77777777" w:rsidR="00F31313" w:rsidRDefault="00F31313" w:rsidP="00F31313">
      <w:pPr>
        <w:jc w:val="both"/>
        <w:rPr>
          <w:rFonts w:ascii="Times New Roman" w:hAnsi="Times New Roman" w:cs="Times New Roman"/>
        </w:rPr>
      </w:pPr>
    </w:p>
    <w:p w14:paraId="2B0ACA22" w14:textId="77777777" w:rsidR="00F31313" w:rsidRPr="00B47C10" w:rsidRDefault="00F31313" w:rsidP="00F31313">
      <w:pPr>
        <w:rPr>
          <w:rFonts w:ascii="Times New Roman" w:hAnsi="Times New Roman" w:cs="Times New Roman"/>
          <w:sz w:val="20"/>
          <w:szCs w:val="20"/>
        </w:rPr>
      </w:pPr>
      <w:r w:rsidRPr="006D513B">
        <w:rPr>
          <w:rFonts w:ascii="Times New Roman" w:hAnsi="Times New Roman" w:cs="Times New Roman"/>
          <w:noProof/>
          <w:sz w:val="20"/>
          <w:szCs w:val="20"/>
        </w:rPr>
        <w:t>Nadežda Rubina</w:t>
      </w:r>
      <w:r w:rsidRPr="006D513B">
        <w:rPr>
          <w:rFonts w:ascii="Times New Roman" w:hAnsi="Times New Roman" w:cs="Times New Roman"/>
          <w:sz w:val="20"/>
          <w:szCs w:val="20"/>
        </w:rPr>
        <w:t xml:space="preserve">, </w:t>
      </w:r>
      <w:r w:rsidRPr="00AF667F">
        <w:rPr>
          <w:rFonts w:ascii="Times New Roman" w:hAnsi="Times New Roman" w:cs="Times New Roman"/>
          <w:sz w:val="20"/>
          <w:szCs w:val="20"/>
        </w:rPr>
        <w:t>28776519</w:t>
      </w:r>
    </w:p>
    <w:p w14:paraId="57F93D69" w14:textId="77777777" w:rsidR="00F31313" w:rsidRDefault="00F31313" w:rsidP="00F3131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FB5D4CA" w14:textId="77777777" w:rsidR="00F31313" w:rsidRDefault="00F31313" w:rsidP="00F3131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955A864" w14:textId="6C5DCDAC" w:rsidR="00564CA6" w:rsidRPr="00F31313" w:rsidRDefault="00564CA6" w:rsidP="00F31313"/>
    <w:sectPr w:rsidR="00564CA6" w:rsidRPr="00F31313" w:rsidSect="00BB16A4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298C2" w14:textId="77777777" w:rsidR="00D75851" w:rsidRDefault="00D75851">
      <w:r>
        <w:separator/>
      </w:r>
    </w:p>
  </w:endnote>
  <w:endnote w:type="continuationSeparator" w:id="0">
    <w:p w14:paraId="7C4BB951" w14:textId="77777777" w:rsidR="00D75851" w:rsidRDefault="00D7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38251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377DD068" w14:textId="3DB32C71" w:rsidR="005C7FA1" w:rsidRPr="005C7FA1" w:rsidRDefault="00C86197">
        <w:pPr>
          <w:pStyle w:val="Footer"/>
          <w:jc w:val="right"/>
          <w:rPr>
            <w:rFonts w:ascii="Times New Roman" w:hAnsi="Times New Roman" w:cs="Times New Roman"/>
          </w:rPr>
        </w:pPr>
        <w:r w:rsidRPr="005C7FA1">
          <w:rPr>
            <w:rFonts w:ascii="Times New Roman" w:hAnsi="Times New Roman" w:cs="Times New Roman"/>
          </w:rPr>
          <w:fldChar w:fldCharType="begin"/>
        </w:r>
        <w:r w:rsidRPr="005C7FA1">
          <w:rPr>
            <w:rFonts w:ascii="Times New Roman" w:hAnsi="Times New Roman" w:cs="Times New Roman"/>
          </w:rPr>
          <w:instrText xml:space="preserve"> PAGE   \* MERGEFORMAT </w:instrText>
        </w:r>
        <w:r w:rsidRPr="005C7FA1">
          <w:rPr>
            <w:rFonts w:ascii="Times New Roman" w:hAnsi="Times New Roman" w:cs="Times New Roman"/>
          </w:rPr>
          <w:fldChar w:fldCharType="separate"/>
        </w:r>
        <w:r w:rsidRPr="005C7FA1">
          <w:rPr>
            <w:rFonts w:ascii="Times New Roman" w:hAnsi="Times New Roman" w:cs="Times New Roman"/>
            <w:noProof/>
          </w:rPr>
          <w:t>2</w:t>
        </w:r>
        <w:r w:rsidRPr="005C7FA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C20AED2" w14:textId="77777777" w:rsidR="005C7FA1" w:rsidRDefault="005C7F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C8CF0" w14:textId="72678FBC" w:rsidR="005C7FA1" w:rsidRPr="005C7FA1" w:rsidRDefault="005C7FA1">
    <w:pPr>
      <w:pStyle w:val="Footer"/>
      <w:jc w:val="right"/>
      <w:rPr>
        <w:rFonts w:ascii="Times New Roman" w:hAnsi="Times New Roman" w:cs="Times New Roman"/>
      </w:rPr>
    </w:pPr>
  </w:p>
  <w:p w14:paraId="46C0E84C" w14:textId="77777777" w:rsidR="005C7FA1" w:rsidRDefault="005C7F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3690D" w14:textId="77777777" w:rsidR="00D75851" w:rsidRDefault="00D75851">
      <w:r>
        <w:separator/>
      </w:r>
    </w:p>
  </w:footnote>
  <w:footnote w:type="continuationSeparator" w:id="0">
    <w:p w14:paraId="3CB406C1" w14:textId="77777777" w:rsidR="00D75851" w:rsidRDefault="00D758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CAEC1" w14:textId="3F88EC00" w:rsidR="004D516C" w:rsidRDefault="004D516C" w:rsidP="004D516C">
    <w:pPr>
      <w:pStyle w:val="Header"/>
      <w:ind w:left="-14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63AED" w14:textId="063C322C" w:rsidR="004D516C" w:rsidRDefault="004D516C" w:rsidP="0053073B">
    <w:pPr>
      <w:pStyle w:val="Header"/>
      <w:tabs>
        <w:tab w:val="clear" w:pos="4513"/>
        <w:tab w:val="clear" w:pos="9026"/>
      </w:tabs>
      <w:ind w:right="-1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752F3"/>
    <w:multiLevelType w:val="hybridMultilevel"/>
    <w:tmpl w:val="63841CA0"/>
    <w:lvl w:ilvl="0" w:tplc="8A0ED6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B5CDA16" w:tentative="1">
      <w:start w:val="1"/>
      <w:numFmt w:val="lowerLetter"/>
      <w:lvlText w:val="%2."/>
      <w:lvlJc w:val="left"/>
      <w:pPr>
        <w:ind w:left="1440" w:hanging="360"/>
      </w:pPr>
    </w:lvl>
    <w:lvl w:ilvl="2" w:tplc="2ED8679A" w:tentative="1">
      <w:start w:val="1"/>
      <w:numFmt w:val="lowerRoman"/>
      <w:lvlText w:val="%3."/>
      <w:lvlJc w:val="right"/>
      <w:pPr>
        <w:ind w:left="2160" w:hanging="180"/>
      </w:pPr>
    </w:lvl>
    <w:lvl w:ilvl="3" w:tplc="EE582ABA" w:tentative="1">
      <w:start w:val="1"/>
      <w:numFmt w:val="decimal"/>
      <w:lvlText w:val="%4."/>
      <w:lvlJc w:val="left"/>
      <w:pPr>
        <w:ind w:left="2880" w:hanging="360"/>
      </w:pPr>
    </w:lvl>
    <w:lvl w:ilvl="4" w:tplc="7F788654" w:tentative="1">
      <w:start w:val="1"/>
      <w:numFmt w:val="lowerLetter"/>
      <w:lvlText w:val="%5."/>
      <w:lvlJc w:val="left"/>
      <w:pPr>
        <w:ind w:left="3600" w:hanging="360"/>
      </w:pPr>
    </w:lvl>
    <w:lvl w:ilvl="5" w:tplc="C95668A8" w:tentative="1">
      <w:start w:val="1"/>
      <w:numFmt w:val="lowerRoman"/>
      <w:lvlText w:val="%6."/>
      <w:lvlJc w:val="right"/>
      <w:pPr>
        <w:ind w:left="4320" w:hanging="180"/>
      </w:pPr>
    </w:lvl>
    <w:lvl w:ilvl="6" w:tplc="8FCE45C0" w:tentative="1">
      <w:start w:val="1"/>
      <w:numFmt w:val="decimal"/>
      <w:lvlText w:val="%7."/>
      <w:lvlJc w:val="left"/>
      <w:pPr>
        <w:ind w:left="5040" w:hanging="360"/>
      </w:pPr>
    </w:lvl>
    <w:lvl w:ilvl="7" w:tplc="239C92E2" w:tentative="1">
      <w:start w:val="1"/>
      <w:numFmt w:val="lowerLetter"/>
      <w:lvlText w:val="%8."/>
      <w:lvlJc w:val="left"/>
      <w:pPr>
        <w:ind w:left="5760" w:hanging="360"/>
      </w:pPr>
    </w:lvl>
    <w:lvl w:ilvl="8" w:tplc="7CDA36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1164D1"/>
    <w:multiLevelType w:val="hybridMultilevel"/>
    <w:tmpl w:val="69B495F8"/>
    <w:lvl w:ilvl="0" w:tplc="BB843020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B70E3DE8" w:tentative="1">
      <w:start w:val="1"/>
      <w:numFmt w:val="lowerLetter"/>
      <w:lvlText w:val="%2."/>
      <w:lvlJc w:val="left"/>
      <w:pPr>
        <w:ind w:left="1440" w:hanging="360"/>
      </w:pPr>
    </w:lvl>
    <w:lvl w:ilvl="2" w:tplc="5F023BD4" w:tentative="1">
      <w:start w:val="1"/>
      <w:numFmt w:val="lowerRoman"/>
      <w:lvlText w:val="%3."/>
      <w:lvlJc w:val="right"/>
      <w:pPr>
        <w:ind w:left="2160" w:hanging="180"/>
      </w:pPr>
    </w:lvl>
    <w:lvl w:ilvl="3" w:tplc="98488E26" w:tentative="1">
      <w:start w:val="1"/>
      <w:numFmt w:val="decimal"/>
      <w:lvlText w:val="%4."/>
      <w:lvlJc w:val="left"/>
      <w:pPr>
        <w:ind w:left="2880" w:hanging="360"/>
      </w:pPr>
    </w:lvl>
    <w:lvl w:ilvl="4" w:tplc="F2D6B93C" w:tentative="1">
      <w:start w:val="1"/>
      <w:numFmt w:val="lowerLetter"/>
      <w:lvlText w:val="%5."/>
      <w:lvlJc w:val="left"/>
      <w:pPr>
        <w:ind w:left="3600" w:hanging="360"/>
      </w:pPr>
    </w:lvl>
    <w:lvl w:ilvl="5" w:tplc="BCEAFAA2" w:tentative="1">
      <w:start w:val="1"/>
      <w:numFmt w:val="lowerRoman"/>
      <w:lvlText w:val="%6."/>
      <w:lvlJc w:val="right"/>
      <w:pPr>
        <w:ind w:left="4320" w:hanging="180"/>
      </w:pPr>
    </w:lvl>
    <w:lvl w:ilvl="6" w:tplc="E30865B4" w:tentative="1">
      <w:start w:val="1"/>
      <w:numFmt w:val="decimal"/>
      <w:lvlText w:val="%7."/>
      <w:lvlJc w:val="left"/>
      <w:pPr>
        <w:ind w:left="5040" w:hanging="360"/>
      </w:pPr>
    </w:lvl>
    <w:lvl w:ilvl="7" w:tplc="20F6D65E" w:tentative="1">
      <w:start w:val="1"/>
      <w:numFmt w:val="lowerLetter"/>
      <w:lvlText w:val="%8."/>
      <w:lvlJc w:val="left"/>
      <w:pPr>
        <w:ind w:left="5760" w:hanging="360"/>
      </w:pPr>
    </w:lvl>
    <w:lvl w:ilvl="8" w:tplc="89EEF9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7024DF"/>
    <w:multiLevelType w:val="hybridMultilevel"/>
    <w:tmpl w:val="71D2F7A2"/>
    <w:lvl w:ilvl="0" w:tplc="5B928D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B52C462" w:tentative="1">
      <w:start w:val="1"/>
      <w:numFmt w:val="lowerLetter"/>
      <w:lvlText w:val="%2."/>
      <w:lvlJc w:val="left"/>
      <w:pPr>
        <w:ind w:left="1440" w:hanging="360"/>
      </w:pPr>
    </w:lvl>
    <w:lvl w:ilvl="2" w:tplc="7B68CF20" w:tentative="1">
      <w:start w:val="1"/>
      <w:numFmt w:val="lowerRoman"/>
      <w:lvlText w:val="%3."/>
      <w:lvlJc w:val="right"/>
      <w:pPr>
        <w:ind w:left="2160" w:hanging="180"/>
      </w:pPr>
    </w:lvl>
    <w:lvl w:ilvl="3" w:tplc="9818513C" w:tentative="1">
      <w:start w:val="1"/>
      <w:numFmt w:val="decimal"/>
      <w:lvlText w:val="%4."/>
      <w:lvlJc w:val="left"/>
      <w:pPr>
        <w:ind w:left="2880" w:hanging="360"/>
      </w:pPr>
    </w:lvl>
    <w:lvl w:ilvl="4" w:tplc="D12E61AA" w:tentative="1">
      <w:start w:val="1"/>
      <w:numFmt w:val="lowerLetter"/>
      <w:lvlText w:val="%5."/>
      <w:lvlJc w:val="left"/>
      <w:pPr>
        <w:ind w:left="3600" w:hanging="360"/>
      </w:pPr>
    </w:lvl>
    <w:lvl w:ilvl="5" w:tplc="51C6A8D4" w:tentative="1">
      <w:start w:val="1"/>
      <w:numFmt w:val="lowerRoman"/>
      <w:lvlText w:val="%6."/>
      <w:lvlJc w:val="right"/>
      <w:pPr>
        <w:ind w:left="4320" w:hanging="180"/>
      </w:pPr>
    </w:lvl>
    <w:lvl w:ilvl="6" w:tplc="529ED2A6" w:tentative="1">
      <w:start w:val="1"/>
      <w:numFmt w:val="decimal"/>
      <w:lvlText w:val="%7."/>
      <w:lvlJc w:val="left"/>
      <w:pPr>
        <w:ind w:left="5040" w:hanging="360"/>
      </w:pPr>
    </w:lvl>
    <w:lvl w:ilvl="7" w:tplc="A746A468" w:tentative="1">
      <w:start w:val="1"/>
      <w:numFmt w:val="lowerLetter"/>
      <w:lvlText w:val="%8."/>
      <w:lvlJc w:val="left"/>
      <w:pPr>
        <w:ind w:left="5760" w:hanging="360"/>
      </w:pPr>
    </w:lvl>
    <w:lvl w:ilvl="8" w:tplc="B90ED5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3378AE"/>
    <w:multiLevelType w:val="multilevel"/>
    <w:tmpl w:val="0426001F"/>
    <w:lvl w:ilvl="0">
      <w:start w:val="1"/>
      <w:numFmt w:val="decimal"/>
      <w:lvlText w:val="%1."/>
      <w:lvlJc w:val="left"/>
      <w:pPr>
        <w:ind w:left="2061" w:hanging="360"/>
      </w:pPr>
    </w:lvl>
    <w:lvl w:ilvl="1">
      <w:start w:val="1"/>
      <w:numFmt w:val="decimal"/>
      <w:lvlText w:val="%1.%2."/>
      <w:lvlJc w:val="left"/>
      <w:pPr>
        <w:ind w:left="2493" w:hanging="432"/>
      </w:pPr>
    </w:lvl>
    <w:lvl w:ilvl="2">
      <w:start w:val="1"/>
      <w:numFmt w:val="decimal"/>
      <w:lvlText w:val="%1.%2.%3."/>
      <w:lvlJc w:val="left"/>
      <w:pPr>
        <w:ind w:left="2925" w:hanging="504"/>
      </w:pPr>
    </w:lvl>
    <w:lvl w:ilvl="3">
      <w:start w:val="1"/>
      <w:numFmt w:val="decimal"/>
      <w:lvlText w:val="%1.%2.%3.%4."/>
      <w:lvlJc w:val="left"/>
      <w:pPr>
        <w:ind w:left="3429" w:hanging="648"/>
      </w:pPr>
    </w:lvl>
    <w:lvl w:ilvl="4">
      <w:start w:val="1"/>
      <w:numFmt w:val="decimal"/>
      <w:lvlText w:val="%1.%2.%3.%4.%5."/>
      <w:lvlJc w:val="left"/>
      <w:pPr>
        <w:ind w:left="3933" w:hanging="792"/>
      </w:pPr>
    </w:lvl>
    <w:lvl w:ilvl="5">
      <w:start w:val="1"/>
      <w:numFmt w:val="decimal"/>
      <w:lvlText w:val="%1.%2.%3.%4.%5.%6."/>
      <w:lvlJc w:val="left"/>
      <w:pPr>
        <w:ind w:left="4437" w:hanging="936"/>
      </w:pPr>
    </w:lvl>
    <w:lvl w:ilvl="6">
      <w:start w:val="1"/>
      <w:numFmt w:val="decimal"/>
      <w:lvlText w:val="%1.%2.%3.%4.%5.%6.%7."/>
      <w:lvlJc w:val="left"/>
      <w:pPr>
        <w:ind w:left="4941" w:hanging="1080"/>
      </w:pPr>
    </w:lvl>
    <w:lvl w:ilvl="7">
      <w:start w:val="1"/>
      <w:numFmt w:val="decimal"/>
      <w:lvlText w:val="%1.%2.%3.%4.%5.%6.%7.%8."/>
      <w:lvlJc w:val="left"/>
      <w:pPr>
        <w:ind w:left="5445" w:hanging="1224"/>
      </w:pPr>
    </w:lvl>
    <w:lvl w:ilvl="8">
      <w:start w:val="1"/>
      <w:numFmt w:val="decimal"/>
      <w:lvlText w:val="%1.%2.%3.%4.%5.%6.%7.%8.%9."/>
      <w:lvlJc w:val="left"/>
      <w:pPr>
        <w:ind w:left="6021" w:hanging="1440"/>
      </w:pPr>
    </w:lvl>
  </w:abstractNum>
  <w:num w:numId="1" w16cid:durableId="1080567416">
    <w:abstractNumId w:val="3"/>
  </w:num>
  <w:num w:numId="2" w16cid:durableId="1964530278">
    <w:abstractNumId w:val="0"/>
  </w:num>
  <w:num w:numId="3" w16cid:durableId="1579823895">
    <w:abstractNumId w:val="2"/>
  </w:num>
  <w:num w:numId="4" w16cid:durableId="1461798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16C"/>
    <w:rsid w:val="00030457"/>
    <w:rsid w:val="00070E3F"/>
    <w:rsid w:val="00147221"/>
    <w:rsid w:val="00195A73"/>
    <w:rsid w:val="001A297B"/>
    <w:rsid w:val="0025391B"/>
    <w:rsid w:val="00297558"/>
    <w:rsid w:val="002D53F6"/>
    <w:rsid w:val="00351D48"/>
    <w:rsid w:val="003C401E"/>
    <w:rsid w:val="004D516C"/>
    <w:rsid w:val="00521C00"/>
    <w:rsid w:val="0053073B"/>
    <w:rsid w:val="00543508"/>
    <w:rsid w:val="00564CA6"/>
    <w:rsid w:val="005C7FA1"/>
    <w:rsid w:val="00617AAC"/>
    <w:rsid w:val="00693F05"/>
    <w:rsid w:val="006C2EB5"/>
    <w:rsid w:val="006D3451"/>
    <w:rsid w:val="006D513B"/>
    <w:rsid w:val="0074092B"/>
    <w:rsid w:val="007757EF"/>
    <w:rsid w:val="0079484F"/>
    <w:rsid w:val="007B4DDB"/>
    <w:rsid w:val="008257F8"/>
    <w:rsid w:val="008E3846"/>
    <w:rsid w:val="009139A1"/>
    <w:rsid w:val="00931891"/>
    <w:rsid w:val="00996740"/>
    <w:rsid w:val="009A3989"/>
    <w:rsid w:val="009B7F8F"/>
    <w:rsid w:val="00A254B5"/>
    <w:rsid w:val="00A52B04"/>
    <w:rsid w:val="00B36CD4"/>
    <w:rsid w:val="00B4014F"/>
    <w:rsid w:val="00B47C10"/>
    <w:rsid w:val="00BB16A4"/>
    <w:rsid w:val="00BE75D1"/>
    <w:rsid w:val="00C4717F"/>
    <w:rsid w:val="00C56B76"/>
    <w:rsid w:val="00C82360"/>
    <w:rsid w:val="00C86197"/>
    <w:rsid w:val="00C9477C"/>
    <w:rsid w:val="00CC1B2F"/>
    <w:rsid w:val="00CF16C2"/>
    <w:rsid w:val="00D75851"/>
    <w:rsid w:val="00D86969"/>
    <w:rsid w:val="00E52DA2"/>
    <w:rsid w:val="00E75D8D"/>
    <w:rsid w:val="00E8282D"/>
    <w:rsid w:val="00EE1F14"/>
    <w:rsid w:val="00EF06E1"/>
    <w:rsid w:val="00F31313"/>
    <w:rsid w:val="00F97D59"/>
    <w:rsid w:val="00FA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3A8E2A"/>
  <w15:chartTrackingRefBased/>
  <w15:docId w15:val="{6057E337-A5A7-5B4D-8C4C-869EACF14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51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516C"/>
  </w:style>
  <w:style w:type="paragraph" w:styleId="Footer">
    <w:name w:val="footer"/>
    <w:basedOn w:val="Normal"/>
    <w:link w:val="FooterChar"/>
    <w:uiPriority w:val="99"/>
    <w:unhideWhenUsed/>
    <w:rsid w:val="004D51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516C"/>
  </w:style>
  <w:style w:type="character" w:styleId="Hyperlink">
    <w:name w:val="Hyperlink"/>
    <w:rsid w:val="00F3131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31313"/>
    <w:pPr>
      <w:ind w:left="720"/>
      <w:contextualSpacing/>
    </w:pPr>
  </w:style>
  <w:style w:type="table" w:styleId="TableGrid">
    <w:name w:val="Table Grid"/>
    <w:basedOn w:val="TableNormal"/>
    <w:uiPriority w:val="39"/>
    <w:rsid w:val="00F3131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">
    <w:name w:val="tv213"/>
    <w:basedOn w:val="Normal"/>
    <w:rsid w:val="00F3131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dastrs.lv/properties/3500068467?options%5Bnew_tab%5D=true&amp;options%5Borigin%5D=property&amp;options%5Bsource%5D%5B%5D%5Bid%5D=9900472548&amp;options%5Bsource%5D%5B%5D%5Btype%5D=premisegroup" TargetMode="External"/><Relationship Id="rId13" Type="http://schemas.openxmlformats.org/officeDocument/2006/relationships/hyperlink" Target="https://www.kadastrs.lv/premisegroups/3500042218?options%5Borigin%5D=premisegroup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www.kadastrs.lv/premisegroups/9900319883?options%5Borigin%5D=premisegroup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kadastrs.lv/premisegroups/9900472548?options%5Borigin%5D=premisegroup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dazunovads.lv/adreses" TargetMode="External"/><Relationship Id="rId10" Type="http://schemas.openxmlformats.org/officeDocument/2006/relationships/hyperlink" Target="https://www.kadastrs.lv/premisegroups/9900472548?options%5Borigin%5D=premisegroup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zemesgramata.lv/lv/Search/GetFolioDataByCadastre?loginUsingLvLv=&amp;cadasterId=80449000303" TargetMode="External"/><Relationship Id="rId14" Type="http://schemas.openxmlformats.org/officeDocument/2006/relationships/hyperlink" Target="https://www.kadastrs.lv/premisegroups/9900472548?options%5Borigin%5D=premisegro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2891</Words>
  <Characters>1648</Characters>
  <Application>Microsoft Office Word</Application>
  <DocSecurity>0</DocSecurity>
  <Lines>13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Nadežda Rubina</cp:lastModifiedBy>
  <cp:revision>22</cp:revision>
  <dcterms:created xsi:type="dcterms:W3CDTF">2024-06-01T14:06:00Z</dcterms:created>
  <dcterms:modified xsi:type="dcterms:W3CDTF">2026-09-03T07:19:00Z</dcterms:modified>
</cp:coreProperties>
</file>