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5C678" w14:textId="77777777" w:rsidR="00212C4F" w:rsidRDefault="007B0967" w:rsidP="00212C4F">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F55B155" w14:textId="068C884E" w:rsidR="00212C4F" w:rsidRPr="000945CD" w:rsidRDefault="007B0967" w:rsidP="00212C4F">
      <w:pPr>
        <w:tabs>
          <w:tab w:val="center" w:pos="4535"/>
          <w:tab w:val="left" w:pos="7116"/>
        </w:tabs>
        <w:jc w:val="center"/>
        <w:rPr>
          <w:rFonts w:ascii="Times New Roman" w:hAnsi="Times New Roman" w:cs="Times New Roman"/>
          <w:noProof/>
          <w:sz w:val="28"/>
          <w:szCs w:val="28"/>
        </w:rPr>
      </w:pPr>
      <w:r w:rsidRPr="000945CD">
        <w:rPr>
          <w:rFonts w:ascii="Times New Roman" w:hAnsi="Times New Roman" w:cs="Times New Roman"/>
          <w:noProof/>
          <w:sz w:val="28"/>
          <w:szCs w:val="28"/>
        </w:rPr>
        <w:t>LĒMUMS</w:t>
      </w:r>
    </w:p>
    <w:p w14:paraId="5580E8D0" w14:textId="77777777" w:rsidR="00212C4F" w:rsidRPr="000945CD" w:rsidRDefault="007B0967" w:rsidP="00212C4F">
      <w:pPr>
        <w:jc w:val="center"/>
        <w:rPr>
          <w:rFonts w:ascii="Times New Roman" w:hAnsi="Times New Roman" w:cs="Times New Roman"/>
          <w:noProof/>
        </w:rPr>
      </w:pPr>
      <w:r w:rsidRPr="000945CD">
        <w:rPr>
          <w:rFonts w:ascii="Times New Roman" w:hAnsi="Times New Roman" w:cs="Times New Roman"/>
          <w:noProof/>
        </w:rPr>
        <w:t>Ādažos, Ādažu novadā</w:t>
      </w:r>
    </w:p>
    <w:p w14:paraId="4D7052B9" w14:textId="77777777" w:rsidR="00212C4F" w:rsidRPr="000945CD" w:rsidRDefault="00212C4F" w:rsidP="00212C4F">
      <w:pPr>
        <w:jc w:val="center"/>
        <w:rPr>
          <w:rFonts w:ascii="Times New Roman" w:hAnsi="Times New Roman" w:cs="Times New Roman"/>
          <w:noProof/>
        </w:rPr>
      </w:pPr>
    </w:p>
    <w:p w14:paraId="692250E8" w14:textId="72C8808A" w:rsidR="00212C4F" w:rsidRPr="008946DB" w:rsidRDefault="007B0967" w:rsidP="00212C4F">
      <w:pPr>
        <w:rPr>
          <w:rFonts w:ascii="Times New Roman" w:hAnsi="Times New Roman" w:cs="Times New Roman"/>
          <w:b/>
        </w:rPr>
      </w:pPr>
      <w:r w:rsidRPr="000945CD">
        <w:rPr>
          <w:rFonts w:ascii="Times New Roman" w:hAnsi="Times New Roman" w:cs="Times New Roman"/>
        </w:rPr>
        <w:t xml:space="preserve">2026. gada </w:t>
      </w:r>
      <w:r>
        <w:rPr>
          <w:rFonts w:ascii="Times New Roman" w:hAnsi="Times New Roman" w:cs="Times New Roman"/>
        </w:rPr>
        <w:t>27.</w:t>
      </w:r>
      <w:r w:rsidR="008946DB">
        <w:rPr>
          <w:rFonts w:ascii="Times New Roman" w:hAnsi="Times New Roman" w:cs="Times New Roman"/>
        </w:rPr>
        <w:t xml:space="preserve"> </w:t>
      </w:r>
      <w:r>
        <w:rPr>
          <w:rFonts w:ascii="Times New Roman" w:hAnsi="Times New Roman" w:cs="Times New Roman"/>
        </w:rPr>
        <w:t>augustā</w:t>
      </w:r>
      <w:r w:rsidRPr="000945CD">
        <w:rPr>
          <w:rFonts w:ascii="Times New Roman" w:hAnsi="Times New Roman" w:cs="Times New Roman"/>
        </w:rPr>
        <w:tab/>
      </w:r>
      <w:r w:rsidR="008946DB">
        <w:rPr>
          <w:rFonts w:ascii="Times New Roman" w:hAnsi="Times New Roman" w:cs="Times New Roman"/>
        </w:rPr>
        <w:tab/>
      </w:r>
      <w:r w:rsidR="008946DB">
        <w:rPr>
          <w:rFonts w:ascii="Times New Roman" w:hAnsi="Times New Roman" w:cs="Times New Roman"/>
        </w:rPr>
        <w:tab/>
      </w:r>
      <w:r w:rsidR="008946DB">
        <w:rPr>
          <w:rFonts w:ascii="Times New Roman" w:hAnsi="Times New Roman" w:cs="Times New Roman"/>
        </w:rPr>
        <w:tab/>
      </w:r>
      <w:r w:rsidR="008946DB">
        <w:rPr>
          <w:rFonts w:ascii="Times New Roman" w:hAnsi="Times New Roman" w:cs="Times New Roman"/>
        </w:rPr>
        <w:tab/>
      </w:r>
      <w:r w:rsidR="008946DB">
        <w:rPr>
          <w:rFonts w:ascii="Times New Roman" w:hAnsi="Times New Roman" w:cs="Times New Roman"/>
        </w:rPr>
        <w:tab/>
      </w:r>
      <w:r w:rsidRPr="000945CD">
        <w:rPr>
          <w:rFonts w:ascii="Times New Roman" w:hAnsi="Times New Roman" w:cs="Times New Roman"/>
        </w:rPr>
        <w:tab/>
      </w:r>
      <w:r>
        <w:rPr>
          <w:rFonts w:ascii="Times New Roman" w:hAnsi="Times New Roman" w:cs="Times New Roman"/>
        </w:rPr>
        <w:tab/>
      </w:r>
      <w:r w:rsidRPr="008946DB">
        <w:rPr>
          <w:rFonts w:ascii="Times New Roman" w:hAnsi="Times New Roman" w:cs="Times New Roman"/>
          <w:b/>
        </w:rPr>
        <w:t>Nr.</w:t>
      </w:r>
      <w:r w:rsidR="008946DB" w:rsidRPr="008946DB">
        <w:rPr>
          <w:rFonts w:ascii="Times New Roman" w:hAnsi="Times New Roman" w:cs="Times New Roman"/>
          <w:b/>
          <w:noProof/>
        </w:rPr>
        <w:t xml:space="preserve"> </w:t>
      </w:r>
      <w:r w:rsidRPr="008946DB">
        <w:rPr>
          <w:rFonts w:ascii="Times New Roman" w:hAnsi="Times New Roman" w:cs="Times New Roman"/>
          <w:b/>
          <w:noProof/>
        </w:rPr>
        <w:t>339</w:t>
      </w:r>
    </w:p>
    <w:p w14:paraId="6486BBFB" w14:textId="77777777" w:rsidR="00212C4F" w:rsidRPr="000945CD" w:rsidRDefault="00212C4F" w:rsidP="00212C4F">
      <w:pPr>
        <w:rPr>
          <w:rFonts w:ascii="Times New Roman" w:hAnsi="Times New Roman" w:cs="Times New Roman"/>
        </w:rPr>
      </w:pPr>
    </w:p>
    <w:p w14:paraId="1FE67503" w14:textId="0172D688" w:rsidR="00212C4F" w:rsidRPr="000945CD" w:rsidRDefault="007B0967" w:rsidP="00212C4F">
      <w:pPr>
        <w:jc w:val="center"/>
        <w:rPr>
          <w:rFonts w:ascii="Times New Roman" w:hAnsi="Times New Roman" w:cs="Times New Roman"/>
          <w:b/>
        </w:rPr>
      </w:pPr>
      <w:r w:rsidRPr="000945CD">
        <w:rPr>
          <w:rFonts w:ascii="Times New Roman" w:hAnsi="Times New Roman" w:cs="Times New Roman"/>
          <w:b/>
        </w:rPr>
        <w:t xml:space="preserve">Par </w:t>
      </w:r>
      <w:r w:rsidRPr="000945CD">
        <w:rPr>
          <w:rFonts w:ascii="Times New Roman" w:hAnsi="Times New Roman" w:cs="Times New Roman"/>
          <w:b/>
          <w:bCs/>
        </w:rPr>
        <w:t xml:space="preserve">nekustamo īpašumu </w:t>
      </w:r>
      <w:r>
        <w:rPr>
          <w:rFonts w:ascii="Times New Roman" w:hAnsi="Times New Roman" w:cs="Times New Roman"/>
          <w:b/>
          <w:bCs/>
        </w:rPr>
        <w:t xml:space="preserve">“Oši” un “Smilškalnu ielas otrais </w:t>
      </w:r>
      <w:proofErr w:type="spellStart"/>
      <w:r>
        <w:rPr>
          <w:rFonts w:ascii="Times New Roman" w:hAnsi="Times New Roman" w:cs="Times New Roman"/>
          <w:b/>
          <w:bCs/>
        </w:rPr>
        <w:t>starpgabals</w:t>
      </w:r>
      <w:proofErr w:type="spellEnd"/>
      <w:r>
        <w:rPr>
          <w:rFonts w:ascii="Times New Roman" w:hAnsi="Times New Roman" w:cs="Times New Roman"/>
          <w:b/>
          <w:bCs/>
        </w:rPr>
        <w:t xml:space="preserve">” </w:t>
      </w:r>
      <w:r w:rsidRPr="000945CD">
        <w:rPr>
          <w:rFonts w:ascii="Times New Roman" w:hAnsi="Times New Roman" w:cs="Times New Roman"/>
          <w:b/>
          <w:bCs/>
        </w:rPr>
        <w:t xml:space="preserve">pieņemšanu dāvinājumā </w:t>
      </w:r>
    </w:p>
    <w:p w14:paraId="6723ABFC" w14:textId="77777777" w:rsidR="00212C4F" w:rsidRPr="000945CD" w:rsidRDefault="00212C4F" w:rsidP="00212C4F">
      <w:pPr>
        <w:rPr>
          <w:rFonts w:ascii="Times New Roman" w:hAnsi="Times New Roman" w:cs="Times New Roman"/>
          <w:b/>
          <w:iCs/>
        </w:rPr>
      </w:pPr>
    </w:p>
    <w:p w14:paraId="5E89CFB7" w14:textId="331D8E91" w:rsidR="00212C4F" w:rsidRPr="000945CD" w:rsidRDefault="007B0967" w:rsidP="00212C4F">
      <w:pPr>
        <w:pStyle w:val="Default"/>
        <w:spacing w:after="120"/>
        <w:jc w:val="both"/>
        <w:rPr>
          <w:color w:val="auto"/>
        </w:rPr>
      </w:pPr>
      <w:r w:rsidRPr="000945CD">
        <w:rPr>
          <w:color w:val="auto"/>
        </w:rPr>
        <w:t xml:space="preserve">Ādažu novada pašvaldības dome izskatīja </w:t>
      </w:r>
      <w:r w:rsidR="00DB2EA5">
        <w:rPr>
          <w:color w:val="auto"/>
        </w:rPr>
        <w:t>SIA “</w:t>
      </w:r>
      <w:proofErr w:type="spellStart"/>
      <w:r w:rsidR="00DB2EA5">
        <w:rPr>
          <w:color w:val="auto"/>
        </w:rPr>
        <w:t>Baltex</w:t>
      </w:r>
      <w:proofErr w:type="spellEnd"/>
      <w:r w:rsidR="00DB2EA5">
        <w:rPr>
          <w:color w:val="auto"/>
        </w:rPr>
        <w:t xml:space="preserve"> nami”, </w:t>
      </w:r>
      <w:proofErr w:type="spellStart"/>
      <w:r w:rsidR="00DB2EA5">
        <w:rPr>
          <w:color w:val="auto"/>
        </w:rPr>
        <w:t>reģ</w:t>
      </w:r>
      <w:proofErr w:type="spellEnd"/>
      <w:r w:rsidR="00DB2EA5">
        <w:rPr>
          <w:color w:val="auto"/>
        </w:rPr>
        <w:t>. Nr. 40103911706, juridiskā adrese: Avotu iela 54-3, Rīga, LV-1009</w:t>
      </w:r>
      <w:r w:rsidR="00AB60AB">
        <w:rPr>
          <w:color w:val="auto"/>
        </w:rPr>
        <w:t>,</w:t>
      </w:r>
      <w:r w:rsidR="00DB2EA5">
        <w:rPr>
          <w:color w:val="auto"/>
        </w:rPr>
        <w:t xml:space="preserve"> valdes locek</w:t>
      </w:r>
      <w:r w:rsidR="002B7814">
        <w:rPr>
          <w:color w:val="auto"/>
        </w:rPr>
        <w:t>ļ</w:t>
      </w:r>
      <w:r w:rsidR="00DB2EA5">
        <w:rPr>
          <w:color w:val="auto"/>
        </w:rPr>
        <w:t>a</w:t>
      </w:r>
      <w:r w:rsidRPr="000945CD">
        <w:rPr>
          <w:color w:val="auto"/>
        </w:rPr>
        <w:t xml:space="preserve"> </w:t>
      </w:r>
      <w:r w:rsidR="00DB2EA5">
        <w:rPr>
          <w:color w:val="auto"/>
        </w:rPr>
        <w:t xml:space="preserve">Imanta </w:t>
      </w:r>
      <w:proofErr w:type="spellStart"/>
      <w:r w:rsidR="00DB2EA5">
        <w:rPr>
          <w:color w:val="auto"/>
        </w:rPr>
        <w:t>Nauma</w:t>
      </w:r>
      <w:r w:rsidR="00AB60AB">
        <w:rPr>
          <w:color w:val="auto"/>
        </w:rPr>
        <w:t>ņ</w:t>
      </w:r>
      <w:r w:rsidR="00DB2EA5">
        <w:rPr>
          <w:color w:val="auto"/>
        </w:rPr>
        <w:t>a</w:t>
      </w:r>
      <w:proofErr w:type="spellEnd"/>
      <w:r w:rsidRPr="000945CD">
        <w:rPr>
          <w:color w:val="auto"/>
        </w:rPr>
        <w:t xml:space="preserve"> </w:t>
      </w:r>
      <w:r w:rsidR="00E03260">
        <w:rPr>
          <w:color w:val="auto"/>
        </w:rPr>
        <w:t>(turpmāk – Iesniedzējs)</w:t>
      </w:r>
      <w:r w:rsidR="00E03260" w:rsidRPr="000945CD">
        <w:rPr>
          <w:color w:val="auto"/>
        </w:rPr>
        <w:t xml:space="preserve"> </w:t>
      </w:r>
      <w:r w:rsidR="00DB2EA5">
        <w:rPr>
          <w:color w:val="auto"/>
        </w:rPr>
        <w:t>13</w:t>
      </w:r>
      <w:r w:rsidRPr="000945CD">
        <w:rPr>
          <w:color w:val="auto"/>
        </w:rPr>
        <w:t>.03.2026. iesniegumu (</w:t>
      </w:r>
      <w:proofErr w:type="spellStart"/>
      <w:r w:rsidRPr="000945CD">
        <w:rPr>
          <w:color w:val="auto"/>
        </w:rPr>
        <w:t>reģ</w:t>
      </w:r>
      <w:proofErr w:type="spellEnd"/>
      <w:r w:rsidRPr="000945CD">
        <w:rPr>
          <w:color w:val="auto"/>
        </w:rPr>
        <w:t>. Nr. ĀNP/1-11-1/26/</w:t>
      </w:r>
      <w:r w:rsidR="00DB2EA5">
        <w:rPr>
          <w:color w:val="auto"/>
        </w:rPr>
        <w:t>1608</w:t>
      </w:r>
      <w:r w:rsidRPr="000945CD">
        <w:rPr>
          <w:color w:val="auto"/>
        </w:rPr>
        <w:t>)</w:t>
      </w:r>
      <w:r w:rsidR="00DB2EA5">
        <w:rPr>
          <w:color w:val="auto"/>
        </w:rPr>
        <w:t xml:space="preserve"> </w:t>
      </w:r>
      <w:r w:rsidR="00AB60AB">
        <w:rPr>
          <w:color w:val="auto"/>
        </w:rPr>
        <w:t>un 03.08.2026. papildus sniegto informāciju iesniegumam (</w:t>
      </w:r>
      <w:proofErr w:type="spellStart"/>
      <w:r w:rsidR="00AB60AB">
        <w:rPr>
          <w:color w:val="auto"/>
        </w:rPr>
        <w:t>reģ</w:t>
      </w:r>
      <w:proofErr w:type="spellEnd"/>
      <w:r w:rsidR="00AB60AB">
        <w:rPr>
          <w:color w:val="auto"/>
        </w:rPr>
        <w:t>. Nr. ĀNP/1-11-1/2/4496)</w:t>
      </w:r>
      <w:r w:rsidRPr="000945CD">
        <w:rPr>
          <w:color w:val="auto"/>
        </w:rPr>
        <w:t>, kurā izteikts lūgums pašvaldībai pieņemt  dāvinājumā nekustamo</w:t>
      </w:r>
      <w:r w:rsidR="00AB60AB">
        <w:rPr>
          <w:color w:val="auto"/>
        </w:rPr>
        <w:t>s</w:t>
      </w:r>
      <w:r w:rsidRPr="000945CD">
        <w:rPr>
          <w:color w:val="auto"/>
        </w:rPr>
        <w:t xml:space="preserve"> īpašumu</w:t>
      </w:r>
      <w:r w:rsidR="00AB60AB">
        <w:rPr>
          <w:color w:val="auto"/>
        </w:rPr>
        <w:t>s</w:t>
      </w:r>
      <w:r w:rsidRPr="000945CD">
        <w:rPr>
          <w:color w:val="auto"/>
        </w:rPr>
        <w:t xml:space="preserve"> </w:t>
      </w:r>
      <w:r w:rsidR="00AB60AB">
        <w:rPr>
          <w:color w:val="auto"/>
        </w:rPr>
        <w:t>“Oši”</w:t>
      </w:r>
      <w:r w:rsidR="00642A57">
        <w:rPr>
          <w:color w:val="auto"/>
        </w:rPr>
        <w:t xml:space="preserve">, </w:t>
      </w:r>
      <w:proofErr w:type="spellStart"/>
      <w:r w:rsidR="00642A57">
        <w:rPr>
          <w:color w:val="auto"/>
        </w:rPr>
        <w:t>Divezeri</w:t>
      </w:r>
      <w:proofErr w:type="spellEnd"/>
      <w:r w:rsidR="00642A57">
        <w:rPr>
          <w:color w:val="auto"/>
        </w:rPr>
        <w:t xml:space="preserve">, Ādažu pag., Ādažu nov., </w:t>
      </w:r>
      <w:r w:rsidR="00642A57" w:rsidRPr="000945CD">
        <w:rPr>
          <w:color w:val="auto"/>
        </w:rPr>
        <w:t>kas sastāv no zemes vienības ar kadastra apzīmējumu 80</w:t>
      </w:r>
      <w:r w:rsidR="00642A57">
        <w:rPr>
          <w:color w:val="auto"/>
        </w:rPr>
        <w:t>44</w:t>
      </w:r>
      <w:r w:rsidR="00642A57" w:rsidRPr="000945CD">
        <w:rPr>
          <w:color w:val="auto"/>
        </w:rPr>
        <w:t> 00</w:t>
      </w:r>
      <w:r w:rsidR="00642A57">
        <w:rPr>
          <w:color w:val="auto"/>
        </w:rPr>
        <w:t>1</w:t>
      </w:r>
      <w:r w:rsidR="00642A57" w:rsidRPr="000945CD">
        <w:rPr>
          <w:color w:val="auto"/>
        </w:rPr>
        <w:t> </w:t>
      </w:r>
      <w:r w:rsidR="00642A57">
        <w:rPr>
          <w:color w:val="auto"/>
        </w:rPr>
        <w:t>0206</w:t>
      </w:r>
      <w:r w:rsidR="00642A57" w:rsidRPr="000945CD">
        <w:rPr>
          <w:color w:val="auto"/>
        </w:rPr>
        <w:t xml:space="preserve"> un platību </w:t>
      </w:r>
      <w:r w:rsidR="00642A57">
        <w:rPr>
          <w:color w:val="auto"/>
        </w:rPr>
        <w:t>260 m</w:t>
      </w:r>
      <w:r w:rsidR="00642A57">
        <w:rPr>
          <w:color w:val="auto"/>
          <w:vertAlign w:val="superscript"/>
        </w:rPr>
        <w:t>2</w:t>
      </w:r>
      <w:r w:rsidR="00642A57" w:rsidRPr="000945CD">
        <w:rPr>
          <w:color w:val="auto"/>
        </w:rPr>
        <w:t xml:space="preserve"> </w:t>
      </w:r>
      <w:r w:rsidR="00AB60AB">
        <w:rPr>
          <w:color w:val="auto"/>
        </w:rPr>
        <w:t xml:space="preserve">un “Smilškalnu ielas otrais </w:t>
      </w:r>
      <w:proofErr w:type="spellStart"/>
      <w:r w:rsidR="00AB60AB">
        <w:rPr>
          <w:color w:val="auto"/>
        </w:rPr>
        <w:t>starpgabals</w:t>
      </w:r>
      <w:proofErr w:type="spellEnd"/>
      <w:r w:rsidR="00AB60AB">
        <w:rPr>
          <w:color w:val="auto"/>
        </w:rPr>
        <w:t>”</w:t>
      </w:r>
      <w:r w:rsidRPr="000945CD">
        <w:rPr>
          <w:color w:val="auto"/>
        </w:rPr>
        <w:t xml:space="preserve">, </w:t>
      </w:r>
      <w:proofErr w:type="spellStart"/>
      <w:r w:rsidR="00AB60AB">
        <w:rPr>
          <w:color w:val="auto"/>
        </w:rPr>
        <w:t>Divezer</w:t>
      </w:r>
      <w:r w:rsidR="00642A57">
        <w:rPr>
          <w:color w:val="auto"/>
        </w:rPr>
        <w:t>i</w:t>
      </w:r>
      <w:proofErr w:type="spellEnd"/>
      <w:r w:rsidR="00642A57">
        <w:rPr>
          <w:color w:val="auto"/>
        </w:rPr>
        <w:t>,</w:t>
      </w:r>
      <w:r w:rsidRPr="000945CD">
        <w:rPr>
          <w:color w:val="auto"/>
        </w:rPr>
        <w:t xml:space="preserve"> </w:t>
      </w:r>
      <w:r w:rsidR="00642A57">
        <w:rPr>
          <w:color w:val="auto"/>
        </w:rPr>
        <w:t xml:space="preserve">Ādažu </w:t>
      </w:r>
      <w:r w:rsidRPr="000945CD">
        <w:rPr>
          <w:color w:val="auto"/>
        </w:rPr>
        <w:t>pag</w:t>
      </w:r>
      <w:r w:rsidR="00642A57">
        <w:rPr>
          <w:color w:val="auto"/>
        </w:rPr>
        <w:t>.</w:t>
      </w:r>
      <w:r w:rsidRPr="000945CD">
        <w:rPr>
          <w:color w:val="auto"/>
        </w:rPr>
        <w:t>,</w:t>
      </w:r>
      <w:r w:rsidR="00642A57">
        <w:rPr>
          <w:color w:val="auto"/>
        </w:rPr>
        <w:t xml:space="preserve"> Ādažu nov., </w:t>
      </w:r>
      <w:r w:rsidRPr="000945CD">
        <w:rPr>
          <w:color w:val="auto"/>
        </w:rPr>
        <w:t>kas sastāv no zemes vienības ar kadastra apzīmējumu 80</w:t>
      </w:r>
      <w:r w:rsidR="00642A57">
        <w:rPr>
          <w:color w:val="auto"/>
        </w:rPr>
        <w:t>44</w:t>
      </w:r>
      <w:r w:rsidRPr="000945CD">
        <w:rPr>
          <w:color w:val="auto"/>
        </w:rPr>
        <w:t> 00</w:t>
      </w:r>
      <w:r w:rsidR="00642A57">
        <w:rPr>
          <w:color w:val="auto"/>
        </w:rPr>
        <w:t>1</w:t>
      </w:r>
      <w:r w:rsidRPr="000945CD">
        <w:rPr>
          <w:color w:val="auto"/>
        </w:rPr>
        <w:t> </w:t>
      </w:r>
      <w:r w:rsidR="00642A57">
        <w:rPr>
          <w:color w:val="auto"/>
        </w:rPr>
        <w:t>0231</w:t>
      </w:r>
      <w:r w:rsidRPr="000945CD">
        <w:rPr>
          <w:color w:val="auto"/>
        </w:rPr>
        <w:t xml:space="preserve"> un platību 0</w:t>
      </w:r>
      <w:r>
        <w:rPr>
          <w:color w:val="auto"/>
        </w:rPr>
        <w:t>,</w:t>
      </w:r>
      <w:r w:rsidR="00642A57">
        <w:rPr>
          <w:color w:val="auto"/>
        </w:rPr>
        <w:t>0</w:t>
      </w:r>
      <w:r w:rsidR="004F182C">
        <w:rPr>
          <w:color w:val="auto"/>
        </w:rPr>
        <w:t>575</w:t>
      </w:r>
      <w:r w:rsidRPr="000945CD">
        <w:rPr>
          <w:color w:val="auto"/>
        </w:rPr>
        <w:t xml:space="preserve"> ha (turpmāk kopā - Īpašumi) un pieņemt lēmumu par Īpašumu pārņemšanu pašvaldības īpašumā. </w:t>
      </w:r>
    </w:p>
    <w:p w14:paraId="67F29245" w14:textId="77777777" w:rsidR="00212C4F" w:rsidRPr="000945CD" w:rsidRDefault="007B0967" w:rsidP="00212C4F">
      <w:pPr>
        <w:spacing w:after="120"/>
        <w:jc w:val="both"/>
        <w:rPr>
          <w:rFonts w:ascii="Times New Roman" w:hAnsi="Times New Roman" w:cs="Times New Roman"/>
        </w:rPr>
      </w:pPr>
      <w:r w:rsidRPr="000945CD">
        <w:rPr>
          <w:rFonts w:ascii="Times New Roman" w:hAnsi="Times New Roman" w:cs="Times New Roman"/>
        </w:rPr>
        <w:t>Izvērtējot pašvaldības rīcībā esošo informāciju un ar lietu saistītos apstākļus, tika konstatēts:</w:t>
      </w:r>
    </w:p>
    <w:p w14:paraId="5FE24565" w14:textId="7CAC1B8A" w:rsidR="00212C4F" w:rsidRPr="000945CD" w:rsidRDefault="007B0967" w:rsidP="00662F93">
      <w:pPr>
        <w:numPr>
          <w:ilvl w:val="0"/>
          <w:numId w:val="1"/>
        </w:numPr>
        <w:autoSpaceDE w:val="0"/>
        <w:autoSpaceDN w:val="0"/>
        <w:adjustRightInd w:val="0"/>
        <w:spacing w:after="120"/>
        <w:ind w:left="426" w:hanging="426"/>
        <w:jc w:val="both"/>
        <w:rPr>
          <w:rFonts w:ascii="Times New Roman" w:hAnsi="Times New Roman" w:cs="Times New Roman"/>
          <w:lang w:eastAsia="x-none"/>
        </w:rPr>
      </w:pPr>
      <w:r>
        <w:rPr>
          <w:rFonts w:ascii="Times New Roman" w:hAnsi="Times New Roman" w:cs="Times New Roman"/>
          <w:lang w:eastAsia="x-none"/>
        </w:rPr>
        <w:t>Iesniedzēja</w:t>
      </w:r>
      <w:r w:rsidRPr="000945CD">
        <w:rPr>
          <w:rFonts w:ascii="Times New Roman" w:hAnsi="Times New Roman" w:cs="Times New Roman"/>
          <w:lang w:eastAsia="x-none"/>
        </w:rPr>
        <w:t xml:space="preserve"> īpašuma tiesība uz Īpašum</w:t>
      </w:r>
      <w:bookmarkStart w:id="0" w:name="_Hlk104563058"/>
      <w:r w:rsidRPr="000945CD">
        <w:rPr>
          <w:rFonts w:ascii="Times New Roman" w:hAnsi="Times New Roman" w:cs="Times New Roman"/>
          <w:lang w:eastAsia="x-none"/>
        </w:rPr>
        <w:t xml:space="preserve">iem </w:t>
      </w:r>
      <w:bookmarkEnd w:id="0"/>
      <w:r w:rsidR="009F45D8">
        <w:rPr>
          <w:rFonts w:ascii="Times New Roman" w:hAnsi="Times New Roman" w:cs="Times New Roman"/>
          <w:lang w:eastAsia="x-none"/>
        </w:rPr>
        <w:t xml:space="preserve">nostiprināta </w:t>
      </w:r>
      <w:r w:rsidRPr="000945CD">
        <w:rPr>
          <w:rFonts w:ascii="Times New Roman" w:hAnsi="Times New Roman" w:cs="Times New Roman"/>
          <w:lang w:eastAsia="x-none"/>
        </w:rPr>
        <w:t xml:space="preserve">Rīgas rajona tiesas </w:t>
      </w:r>
      <w:r w:rsidR="004F182C">
        <w:rPr>
          <w:rFonts w:ascii="Times New Roman" w:hAnsi="Times New Roman" w:cs="Times New Roman"/>
          <w:lang w:eastAsia="x-none"/>
        </w:rPr>
        <w:t>Ādažu pagasta</w:t>
      </w:r>
      <w:r w:rsidRPr="000945CD">
        <w:rPr>
          <w:rFonts w:ascii="Times New Roman" w:hAnsi="Times New Roman" w:cs="Times New Roman"/>
          <w:lang w:eastAsia="x-none"/>
        </w:rPr>
        <w:t xml:space="preserve"> </w:t>
      </w:r>
      <w:bookmarkStart w:id="1" w:name="_Hlk104563815"/>
      <w:r w:rsidRPr="000945CD">
        <w:rPr>
          <w:rFonts w:ascii="Times New Roman" w:hAnsi="Times New Roman" w:cs="Times New Roman"/>
          <w:lang w:eastAsia="x-none"/>
        </w:rPr>
        <w:t>zemesgrāmata</w:t>
      </w:r>
      <w:bookmarkEnd w:id="1"/>
      <w:r w:rsidRPr="000945CD">
        <w:rPr>
          <w:rFonts w:ascii="Times New Roman" w:hAnsi="Times New Roman" w:cs="Times New Roman"/>
          <w:lang w:eastAsia="x-none"/>
        </w:rPr>
        <w:t>s nodalījumā Nr. 100000</w:t>
      </w:r>
      <w:r w:rsidR="0041638B">
        <w:rPr>
          <w:rFonts w:ascii="Times New Roman" w:hAnsi="Times New Roman" w:cs="Times New Roman"/>
          <w:lang w:eastAsia="x-none"/>
        </w:rPr>
        <w:t>599479</w:t>
      </w:r>
      <w:r w:rsidRPr="000945CD">
        <w:rPr>
          <w:rFonts w:ascii="Times New Roman" w:hAnsi="Times New Roman" w:cs="Times New Roman"/>
          <w:lang w:eastAsia="x-none"/>
        </w:rPr>
        <w:t xml:space="preserve"> un Nr.</w:t>
      </w:r>
      <w:r w:rsidR="00CA4646">
        <w:rPr>
          <w:rFonts w:ascii="Times New Roman" w:hAnsi="Times New Roman" w:cs="Times New Roman"/>
          <w:lang w:eastAsia="x-none"/>
        </w:rPr>
        <w:t> </w:t>
      </w:r>
      <w:r w:rsidRPr="000945CD">
        <w:rPr>
          <w:rFonts w:ascii="Times New Roman" w:hAnsi="Times New Roman" w:cs="Times New Roman"/>
          <w:lang w:eastAsia="x-none"/>
        </w:rPr>
        <w:t>100000</w:t>
      </w:r>
      <w:r w:rsidR="0041638B">
        <w:rPr>
          <w:rFonts w:ascii="Times New Roman" w:hAnsi="Times New Roman" w:cs="Times New Roman"/>
          <w:lang w:eastAsia="x-none"/>
        </w:rPr>
        <w:t>957152</w:t>
      </w:r>
      <w:r w:rsidRPr="000945CD">
        <w:rPr>
          <w:rFonts w:ascii="Times New Roman" w:hAnsi="Times New Roman" w:cs="Times New Roman"/>
          <w:lang w:eastAsia="x-none"/>
        </w:rPr>
        <w:t>.</w:t>
      </w:r>
    </w:p>
    <w:p w14:paraId="068D15DA" w14:textId="0FF32D84" w:rsidR="00212C4F" w:rsidRPr="000945CD" w:rsidRDefault="007B0967" w:rsidP="00212C4F">
      <w:pPr>
        <w:numPr>
          <w:ilvl w:val="0"/>
          <w:numId w:val="1"/>
        </w:numPr>
        <w:autoSpaceDE w:val="0"/>
        <w:autoSpaceDN w:val="0"/>
        <w:adjustRightInd w:val="0"/>
        <w:jc w:val="both"/>
        <w:rPr>
          <w:rFonts w:ascii="Times New Roman" w:hAnsi="Times New Roman" w:cs="Times New Roman"/>
          <w:lang w:eastAsia="x-none"/>
        </w:rPr>
      </w:pPr>
      <w:r>
        <w:rPr>
          <w:rFonts w:ascii="Times New Roman" w:hAnsi="Times New Roman" w:cs="Times New Roman"/>
          <w:lang w:eastAsia="x-none"/>
        </w:rPr>
        <w:t>Iesniedzējs</w:t>
      </w:r>
      <w:r w:rsidRPr="000945CD">
        <w:rPr>
          <w:rFonts w:ascii="Times New Roman" w:hAnsi="Times New Roman" w:cs="Times New Roman"/>
          <w:lang w:eastAsia="x-none"/>
        </w:rPr>
        <w:t xml:space="preserve"> vēlas nodot minētos Īpašumus pašvaldības īpašumā, jo </w:t>
      </w:r>
      <w:r w:rsidR="000C6997">
        <w:rPr>
          <w:rFonts w:ascii="Times New Roman" w:hAnsi="Times New Roman" w:cs="Times New Roman"/>
          <w:lang w:eastAsia="x-none"/>
        </w:rPr>
        <w:t>minēti</w:t>
      </w:r>
      <w:r w:rsidR="002B7814">
        <w:rPr>
          <w:rFonts w:ascii="Times New Roman" w:hAnsi="Times New Roman" w:cs="Times New Roman"/>
          <w:lang w:eastAsia="x-none"/>
        </w:rPr>
        <w:t>e</w:t>
      </w:r>
      <w:r w:rsidR="000C6997">
        <w:rPr>
          <w:rFonts w:ascii="Times New Roman" w:hAnsi="Times New Roman" w:cs="Times New Roman"/>
          <w:lang w:eastAsia="x-none"/>
        </w:rPr>
        <w:t xml:space="preserve"> zemes gabali nav </w:t>
      </w:r>
      <w:r w:rsidR="00892136">
        <w:rPr>
          <w:rFonts w:ascii="Times New Roman" w:hAnsi="Times New Roman" w:cs="Times New Roman"/>
          <w:lang w:eastAsia="x-none"/>
        </w:rPr>
        <w:t>funkcionāli nepiecie</w:t>
      </w:r>
      <w:r w:rsidR="006B47DE">
        <w:rPr>
          <w:rFonts w:ascii="Times New Roman" w:hAnsi="Times New Roman" w:cs="Times New Roman"/>
          <w:lang w:eastAsia="x-none"/>
        </w:rPr>
        <w:t>šami uzņēmuma</w:t>
      </w:r>
      <w:r w:rsidR="004578CC">
        <w:rPr>
          <w:rFonts w:ascii="Times New Roman" w:hAnsi="Times New Roman" w:cs="Times New Roman"/>
          <w:lang w:eastAsia="x-none"/>
        </w:rPr>
        <w:t xml:space="preserve"> darbības nodrošināšanai</w:t>
      </w:r>
      <w:r w:rsidR="009F67BF">
        <w:rPr>
          <w:rFonts w:ascii="Times New Roman" w:hAnsi="Times New Roman" w:cs="Times New Roman"/>
          <w:lang w:eastAsia="x-none"/>
        </w:rPr>
        <w:t>.</w:t>
      </w:r>
    </w:p>
    <w:p w14:paraId="6D8BFDB8" w14:textId="77777777" w:rsidR="00212C4F" w:rsidRPr="000945CD" w:rsidRDefault="007B0967" w:rsidP="00212C4F">
      <w:pPr>
        <w:pStyle w:val="Pamatteksts"/>
        <w:numPr>
          <w:ilvl w:val="0"/>
          <w:numId w:val="1"/>
        </w:numPr>
        <w:spacing w:before="120" w:after="120" w:line="240" w:lineRule="auto"/>
        <w:rPr>
          <w:lang w:val="lv-LV"/>
        </w:rPr>
      </w:pPr>
      <w:r w:rsidRPr="000945CD">
        <w:rPr>
          <w:lang w:val="lv-LV"/>
        </w:rPr>
        <w:t>Nekustamā īpašuma valsts kadastra informācijas sistēmā Īpašumu sastāvā esošajai zemes vienībai:</w:t>
      </w:r>
    </w:p>
    <w:p w14:paraId="2E917E85" w14:textId="1E0088B7" w:rsidR="00212C4F" w:rsidRPr="000945CD" w:rsidRDefault="007B0967" w:rsidP="00212C4F">
      <w:pPr>
        <w:pStyle w:val="Pamatteksts"/>
        <w:numPr>
          <w:ilvl w:val="1"/>
          <w:numId w:val="1"/>
        </w:numPr>
        <w:spacing w:before="120" w:after="120" w:line="240" w:lineRule="auto"/>
        <w:ind w:left="788" w:hanging="431"/>
        <w:rPr>
          <w:lang w:val="lv-LV"/>
        </w:rPr>
      </w:pPr>
      <w:r w:rsidRPr="000945CD">
        <w:rPr>
          <w:lang w:val="lv-LV"/>
        </w:rPr>
        <w:t>ar kadastra apzīmējumu 80</w:t>
      </w:r>
      <w:r w:rsidR="009F67BF">
        <w:rPr>
          <w:lang w:val="lv-LV"/>
        </w:rPr>
        <w:t>44</w:t>
      </w:r>
      <w:r w:rsidRPr="000945CD">
        <w:rPr>
          <w:lang w:val="lv-LV"/>
        </w:rPr>
        <w:t> 00</w:t>
      </w:r>
      <w:r w:rsidR="009F67BF">
        <w:rPr>
          <w:lang w:val="lv-LV"/>
        </w:rPr>
        <w:t>1</w:t>
      </w:r>
      <w:r w:rsidR="00392281">
        <w:rPr>
          <w:lang w:val="lv-LV"/>
        </w:rPr>
        <w:t> </w:t>
      </w:r>
      <w:r w:rsidR="009018C9">
        <w:rPr>
          <w:lang w:val="lv-LV"/>
        </w:rPr>
        <w:t>0206</w:t>
      </w:r>
      <w:r w:rsidRPr="000945CD">
        <w:rPr>
          <w:lang w:val="lv-LV"/>
        </w:rPr>
        <w:t>:</w:t>
      </w:r>
    </w:p>
    <w:p w14:paraId="1EAF85C4" w14:textId="6E42AAAD" w:rsidR="00212C4F" w:rsidRPr="000945CD" w:rsidRDefault="007B0967" w:rsidP="00212C4F">
      <w:pPr>
        <w:pStyle w:val="Pamatteksts"/>
        <w:numPr>
          <w:ilvl w:val="2"/>
          <w:numId w:val="1"/>
        </w:numPr>
        <w:spacing w:before="120" w:after="120" w:line="240" w:lineRule="auto"/>
        <w:ind w:left="1134" w:hanging="567"/>
        <w:rPr>
          <w:lang w:val="lv-LV"/>
        </w:rPr>
      </w:pPr>
      <w:r w:rsidRPr="000945CD">
        <w:rPr>
          <w:lang w:val="lv-LV"/>
        </w:rPr>
        <w:t>reģistrēts nekustamā īpašuma lietošanas mērķis „</w:t>
      </w:r>
      <w:r w:rsidR="00A26C30">
        <w:rPr>
          <w:lang w:val="lv-LV"/>
        </w:rPr>
        <w:t>Zeme dzelzceļa</w:t>
      </w:r>
      <w:r w:rsidR="00DD15A7">
        <w:rPr>
          <w:lang w:val="lv-LV"/>
        </w:rPr>
        <w:t xml:space="preserve"> infrastruktūras zemes nodalījum</w:t>
      </w:r>
      <w:r w:rsidR="005702CF">
        <w:rPr>
          <w:lang w:val="lv-LV"/>
        </w:rPr>
        <w:t xml:space="preserve">a joslā un </w:t>
      </w:r>
      <w:r w:rsidR="00DD366C">
        <w:rPr>
          <w:lang w:val="lv-LV"/>
        </w:rPr>
        <w:t>ceļu zemes nodalījuma joslā</w:t>
      </w:r>
      <w:r w:rsidRPr="000945CD">
        <w:rPr>
          <w:lang w:val="lv-LV"/>
        </w:rPr>
        <w:t xml:space="preserve">” (kods </w:t>
      </w:r>
      <w:r w:rsidR="002F5924">
        <w:rPr>
          <w:lang w:val="lv-LV"/>
        </w:rPr>
        <w:t>1101</w:t>
      </w:r>
      <w:r w:rsidRPr="000945CD">
        <w:rPr>
          <w:lang w:val="lv-LV"/>
        </w:rPr>
        <w:t>);</w:t>
      </w:r>
    </w:p>
    <w:p w14:paraId="4EAB74B0" w14:textId="24246FB7" w:rsidR="00212C4F" w:rsidRDefault="007B0967" w:rsidP="00212C4F">
      <w:pPr>
        <w:pStyle w:val="Pamatteksts"/>
        <w:numPr>
          <w:ilvl w:val="2"/>
          <w:numId w:val="1"/>
        </w:numPr>
        <w:spacing w:before="120" w:after="120" w:line="240" w:lineRule="auto"/>
        <w:ind w:left="1134" w:hanging="567"/>
        <w:rPr>
          <w:lang w:val="lv-LV"/>
        </w:rPr>
      </w:pPr>
      <w:r w:rsidRPr="000945CD">
        <w:rPr>
          <w:lang w:val="lv-LV"/>
        </w:rPr>
        <w:t xml:space="preserve">universālā kadastrālā vērtība ir </w:t>
      </w:r>
      <w:r w:rsidR="00630F74">
        <w:rPr>
          <w:lang w:val="lv-LV"/>
        </w:rPr>
        <w:t>73</w:t>
      </w:r>
      <w:r w:rsidRPr="000945CD">
        <w:rPr>
          <w:lang w:val="lv-LV"/>
        </w:rPr>
        <w:t xml:space="preserve">,00 </w:t>
      </w:r>
      <w:proofErr w:type="spellStart"/>
      <w:r w:rsidRPr="000945CD">
        <w:rPr>
          <w:i/>
          <w:iCs/>
          <w:lang w:val="lv-LV"/>
        </w:rPr>
        <w:t>euro</w:t>
      </w:r>
      <w:proofErr w:type="spellEnd"/>
      <w:r w:rsidR="00E14F58">
        <w:rPr>
          <w:lang w:val="lv-LV"/>
        </w:rPr>
        <w:t>;</w:t>
      </w:r>
    </w:p>
    <w:p w14:paraId="1E3FA89A" w14:textId="69A0EE24" w:rsidR="00E06CDB" w:rsidRPr="000945CD" w:rsidRDefault="007B0967" w:rsidP="00212C4F">
      <w:pPr>
        <w:pStyle w:val="Pamatteksts"/>
        <w:numPr>
          <w:ilvl w:val="2"/>
          <w:numId w:val="1"/>
        </w:numPr>
        <w:spacing w:before="120" w:after="120" w:line="240" w:lineRule="auto"/>
        <w:ind w:left="1134" w:hanging="567"/>
        <w:rPr>
          <w:lang w:val="lv-LV"/>
        </w:rPr>
      </w:pPr>
      <w:r>
        <w:rPr>
          <w:lang w:val="lv-LV"/>
        </w:rPr>
        <w:t>zemes vienība nav apbūvēta</w:t>
      </w:r>
      <w:r w:rsidR="002B7814">
        <w:rPr>
          <w:lang w:val="lv-LV"/>
        </w:rPr>
        <w:t>;</w:t>
      </w:r>
    </w:p>
    <w:p w14:paraId="22A85E87" w14:textId="73BF2A7E" w:rsidR="00212C4F" w:rsidRPr="000945CD" w:rsidRDefault="007B0967" w:rsidP="00212C4F">
      <w:pPr>
        <w:pStyle w:val="Pamatteksts"/>
        <w:numPr>
          <w:ilvl w:val="1"/>
          <w:numId w:val="1"/>
        </w:numPr>
        <w:spacing w:before="120" w:after="120" w:line="240" w:lineRule="auto"/>
        <w:rPr>
          <w:lang w:val="lv-LV"/>
        </w:rPr>
      </w:pPr>
      <w:r w:rsidRPr="000945CD">
        <w:rPr>
          <w:lang w:val="lv-LV"/>
        </w:rPr>
        <w:t>ar kadastra apzīmējumu 80</w:t>
      </w:r>
      <w:r w:rsidR="00F000CA">
        <w:rPr>
          <w:lang w:val="lv-LV"/>
        </w:rPr>
        <w:t>44</w:t>
      </w:r>
      <w:r w:rsidRPr="000945CD">
        <w:rPr>
          <w:lang w:val="lv-LV"/>
        </w:rPr>
        <w:t> 00</w:t>
      </w:r>
      <w:r w:rsidR="00F000CA">
        <w:rPr>
          <w:lang w:val="lv-LV"/>
        </w:rPr>
        <w:t>1</w:t>
      </w:r>
      <w:r w:rsidRPr="000945CD">
        <w:rPr>
          <w:lang w:val="lv-LV"/>
        </w:rPr>
        <w:t> </w:t>
      </w:r>
      <w:r w:rsidR="00D02D7C">
        <w:rPr>
          <w:lang w:val="lv-LV"/>
        </w:rPr>
        <w:t>0231</w:t>
      </w:r>
      <w:r w:rsidRPr="000945CD">
        <w:rPr>
          <w:lang w:val="lv-LV"/>
        </w:rPr>
        <w:t>:</w:t>
      </w:r>
    </w:p>
    <w:p w14:paraId="303F2BAC" w14:textId="44E806F1" w:rsidR="00212C4F" w:rsidRPr="000945CD" w:rsidRDefault="007B0967" w:rsidP="00212C4F">
      <w:pPr>
        <w:pStyle w:val="Sarakstarindkopa"/>
        <w:numPr>
          <w:ilvl w:val="2"/>
          <w:numId w:val="1"/>
        </w:numPr>
        <w:ind w:hanging="657"/>
        <w:jc w:val="both"/>
        <w:rPr>
          <w:rFonts w:ascii="Times New Roman" w:eastAsia="Times New Roman" w:hAnsi="Times New Roman" w:cs="Times New Roman"/>
          <w:lang w:eastAsia="x-none"/>
        </w:rPr>
      </w:pPr>
      <w:r w:rsidRPr="000945CD">
        <w:rPr>
          <w:rFonts w:ascii="Times New Roman" w:eastAsia="Times New Roman" w:hAnsi="Times New Roman" w:cs="Times New Roman"/>
          <w:lang w:eastAsia="x-none"/>
        </w:rPr>
        <w:t>reģistrēts nekustamā īpašuma lietošanas mērķis „</w:t>
      </w:r>
      <w:r w:rsidR="00BF2B1A">
        <w:rPr>
          <w:rFonts w:ascii="Times New Roman" w:eastAsia="Times New Roman" w:hAnsi="Times New Roman" w:cs="Times New Roman"/>
          <w:lang w:eastAsia="x-none"/>
        </w:rPr>
        <w:t>Transporta infrastruktūras teritorija</w:t>
      </w:r>
      <w:r w:rsidRPr="000945CD">
        <w:rPr>
          <w:rFonts w:ascii="Times New Roman" w:eastAsia="Times New Roman" w:hAnsi="Times New Roman" w:cs="Times New Roman"/>
          <w:lang w:eastAsia="x-none"/>
        </w:rPr>
        <w:t xml:space="preserve">” (kods </w:t>
      </w:r>
      <w:r w:rsidR="009E6957">
        <w:rPr>
          <w:rFonts w:ascii="Times New Roman" w:eastAsia="Times New Roman" w:hAnsi="Times New Roman" w:cs="Times New Roman"/>
          <w:lang w:eastAsia="x-none"/>
        </w:rPr>
        <w:t>TR</w:t>
      </w:r>
      <w:r w:rsidRPr="000945CD">
        <w:rPr>
          <w:rFonts w:ascii="Times New Roman" w:eastAsia="Times New Roman" w:hAnsi="Times New Roman" w:cs="Times New Roman"/>
          <w:lang w:eastAsia="x-none"/>
        </w:rPr>
        <w:t>);</w:t>
      </w:r>
    </w:p>
    <w:p w14:paraId="027B3C08" w14:textId="213E5EDD" w:rsidR="00212C4F" w:rsidRDefault="007B0967" w:rsidP="00212C4F">
      <w:pPr>
        <w:pStyle w:val="Sarakstarindkopa"/>
        <w:numPr>
          <w:ilvl w:val="2"/>
          <w:numId w:val="1"/>
        </w:numPr>
        <w:spacing w:before="120"/>
        <w:ind w:left="1225" w:hanging="658"/>
        <w:contextualSpacing w:val="0"/>
        <w:rPr>
          <w:rFonts w:ascii="Times New Roman" w:eastAsia="Times New Roman" w:hAnsi="Times New Roman" w:cs="Times New Roman"/>
          <w:lang w:eastAsia="x-none"/>
        </w:rPr>
      </w:pPr>
      <w:r w:rsidRPr="000945CD">
        <w:rPr>
          <w:rFonts w:ascii="Times New Roman" w:eastAsia="Times New Roman" w:hAnsi="Times New Roman" w:cs="Times New Roman"/>
          <w:lang w:eastAsia="x-none"/>
        </w:rPr>
        <w:t xml:space="preserve">universālā kadastrālā vērtība </w:t>
      </w:r>
      <w:r w:rsidR="003E2F35">
        <w:rPr>
          <w:rFonts w:ascii="Times New Roman" w:eastAsia="Times New Roman" w:hAnsi="Times New Roman" w:cs="Times New Roman"/>
          <w:lang w:eastAsia="x-none"/>
        </w:rPr>
        <w:t>161</w:t>
      </w:r>
      <w:r w:rsidRPr="000945CD">
        <w:rPr>
          <w:rFonts w:ascii="Times New Roman" w:eastAsia="Times New Roman" w:hAnsi="Times New Roman" w:cs="Times New Roman"/>
          <w:lang w:eastAsia="x-none"/>
        </w:rPr>
        <w:t xml:space="preserve">,00 </w:t>
      </w:r>
      <w:proofErr w:type="spellStart"/>
      <w:r w:rsidRPr="000945CD">
        <w:rPr>
          <w:rFonts w:ascii="Times New Roman" w:eastAsia="Times New Roman" w:hAnsi="Times New Roman" w:cs="Times New Roman"/>
          <w:i/>
          <w:iCs/>
          <w:lang w:eastAsia="x-none"/>
        </w:rPr>
        <w:t>euro</w:t>
      </w:r>
      <w:proofErr w:type="spellEnd"/>
      <w:r w:rsidR="00597FBC">
        <w:rPr>
          <w:rFonts w:ascii="Times New Roman" w:eastAsia="Times New Roman" w:hAnsi="Times New Roman" w:cs="Times New Roman"/>
          <w:lang w:eastAsia="x-none"/>
        </w:rPr>
        <w:t>;</w:t>
      </w:r>
    </w:p>
    <w:p w14:paraId="12CA9C21" w14:textId="1A0B0019" w:rsidR="00597FBC" w:rsidRPr="000945CD" w:rsidRDefault="007B0967" w:rsidP="00982039">
      <w:pPr>
        <w:pStyle w:val="Sarakstarindkopa"/>
        <w:numPr>
          <w:ilvl w:val="2"/>
          <w:numId w:val="1"/>
        </w:numPr>
        <w:spacing w:before="120" w:after="120"/>
        <w:ind w:left="1225" w:hanging="658"/>
        <w:contextualSpacing w:val="0"/>
        <w:rPr>
          <w:rFonts w:ascii="Times New Roman" w:eastAsia="Times New Roman" w:hAnsi="Times New Roman" w:cs="Times New Roman"/>
          <w:lang w:eastAsia="x-none"/>
        </w:rPr>
      </w:pPr>
      <w:r>
        <w:rPr>
          <w:rFonts w:ascii="Times New Roman" w:eastAsia="Times New Roman" w:hAnsi="Times New Roman" w:cs="Times New Roman"/>
          <w:lang w:eastAsia="x-none"/>
        </w:rPr>
        <w:t>zemes vienība nav apbūvēta.</w:t>
      </w:r>
    </w:p>
    <w:p w14:paraId="750D4240" w14:textId="77777777" w:rsidR="00DF176B" w:rsidRDefault="007B0967" w:rsidP="00212C4F">
      <w:pPr>
        <w:pStyle w:val="Pamatteksts"/>
        <w:numPr>
          <w:ilvl w:val="0"/>
          <w:numId w:val="1"/>
        </w:numPr>
        <w:spacing w:after="120" w:line="240" w:lineRule="auto"/>
        <w:rPr>
          <w:lang w:val="lv-LV"/>
        </w:rPr>
      </w:pPr>
      <w:r w:rsidRPr="000945CD">
        <w:rPr>
          <w:lang w:val="lv-LV"/>
        </w:rPr>
        <w:t>Īpašumi atrodas blakus pašvaldībai piederošām zemes vienībām. Īpašumi nav ieķīlāti, tiem nav nodibināta hipotēka, tie nav apgrūtināti ar parādiem vai citām saistībām, un attiecībā uz tiem nav noteikti aizliegumi.</w:t>
      </w:r>
      <w:r w:rsidR="0048470F">
        <w:rPr>
          <w:lang w:val="lv-LV"/>
        </w:rPr>
        <w:t xml:space="preserve"> </w:t>
      </w:r>
    </w:p>
    <w:p w14:paraId="302C58DB" w14:textId="6AEC7626" w:rsidR="00212C4F" w:rsidRPr="000945CD" w:rsidRDefault="007B0967" w:rsidP="00212C4F">
      <w:pPr>
        <w:pStyle w:val="Pamatteksts"/>
        <w:numPr>
          <w:ilvl w:val="0"/>
          <w:numId w:val="1"/>
        </w:numPr>
        <w:spacing w:after="120" w:line="240" w:lineRule="auto"/>
        <w:rPr>
          <w:lang w:val="lv-LV"/>
        </w:rPr>
      </w:pPr>
      <w:r>
        <w:rPr>
          <w:lang w:val="lv-LV"/>
        </w:rPr>
        <w:t>Saskaņā ar ierakstu</w:t>
      </w:r>
      <w:r w:rsidR="00444A6D">
        <w:rPr>
          <w:lang w:val="lv-LV"/>
        </w:rPr>
        <w:t xml:space="preserve"> </w:t>
      </w:r>
      <w:r w:rsidR="001D4856">
        <w:rPr>
          <w:lang w:val="lv-LV"/>
        </w:rPr>
        <w:t xml:space="preserve">“Smilškalnu ielas otrais </w:t>
      </w:r>
      <w:proofErr w:type="spellStart"/>
      <w:r w:rsidR="001D4856">
        <w:rPr>
          <w:lang w:val="lv-LV"/>
        </w:rPr>
        <w:t>starpgabals</w:t>
      </w:r>
      <w:proofErr w:type="spellEnd"/>
      <w:r w:rsidR="001D4856">
        <w:rPr>
          <w:lang w:val="lv-LV"/>
        </w:rPr>
        <w:t xml:space="preserve">” </w:t>
      </w:r>
      <w:r w:rsidR="00444A6D">
        <w:rPr>
          <w:lang w:val="lv-LV"/>
        </w:rPr>
        <w:t>zemesgrāmatas nodalījumā Nr</w:t>
      </w:r>
      <w:r w:rsidR="0098206E">
        <w:rPr>
          <w:lang w:val="lv-LV"/>
        </w:rPr>
        <w:t>.</w:t>
      </w:r>
      <w:r w:rsidR="002B7814">
        <w:rPr>
          <w:lang w:val="lv-LV"/>
        </w:rPr>
        <w:t> </w:t>
      </w:r>
      <w:r w:rsidR="0098206E">
        <w:rPr>
          <w:lang w:val="lv-LV"/>
        </w:rPr>
        <w:t>100000957152</w:t>
      </w:r>
      <w:r w:rsidR="00950CC1">
        <w:rPr>
          <w:lang w:val="lv-LV"/>
        </w:rPr>
        <w:t xml:space="preserve"> </w:t>
      </w:r>
      <w:r w:rsidR="00201A01">
        <w:rPr>
          <w:lang w:val="lv-LV"/>
        </w:rPr>
        <w:t>II</w:t>
      </w:r>
      <w:r w:rsidR="00045DC6">
        <w:rPr>
          <w:lang w:val="lv-LV"/>
        </w:rPr>
        <w:t>I</w:t>
      </w:r>
      <w:r w:rsidR="002B7814">
        <w:rPr>
          <w:lang w:val="lv-LV"/>
        </w:rPr>
        <w:t>.</w:t>
      </w:r>
      <w:r w:rsidR="00045DC6">
        <w:rPr>
          <w:lang w:val="lv-LV"/>
        </w:rPr>
        <w:t xml:space="preserve"> daļas 1.iedaļā</w:t>
      </w:r>
      <w:r w:rsidR="00805D54">
        <w:rPr>
          <w:lang w:val="lv-LV"/>
        </w:rPr>
        <w:t xml:space="preserve"> (</w:t>
      </w:r>
      <w:r w:rsidR="00A4702C">
        <w:rPr>
          <w:lang w:val="lv-LV"/>
        </w:rPr>
        <w:t>Lietu tiesības, kas apgrūtina nekustamu īpašumu</w:t>
      </w:r>
      <w:r w:rsidR="00805D54">
        <w:rPr>
          <w:lang w:val="lv-LV"/>
        </w:rPr>
        <w:t>)</w:t>
      </w:r>
      <w:r w:rsidR="009E5FCB">
        <w:rPr>
          <w:lang w:val="lv-LV"/>
        </w:rPr>
        <w:t xml:space="preserve"> 1.1.</w:t>
      </w:r>
      <w:r w:rsidR="00072730">
        <w:rPr>
          <w:lang w:val="lv-LV"/>
        </w:rPr>
        <w:t xml:space="preserve"> </w:t>
      </w:r>
      <w:r w:rsidR="00061F37">
        <w:rPr>
          <w:lang w:val="lv-LV"/>
        </w:rPr>
        <w:lastRenderedPageBreak/>
        <w:t>nodibināts</w:t>
      </w:r>
      <w:r w:rsidR="001B6E4F">
        <w:rPr>
          <w:lang w:val="lv-LV"/>
        </w:rPr>
        <w:t xml:space="preserve"> braucam</w:t>
      </w:r>
      <w:r w:rsidR="00305CE3">
        <w:rPr>
          <w:lang w:val="lv-LV"/>
        </w:rPr>
        <w:t>ā ceļa servitūts 4,5 m</w:t>
      </w:r>
      <w:r w:rsidR="00E0524E">
        <w:rPr>
          <w:lang w:val="lv-LV"/>
        </w:rPr>
        <w:t xml:space="preserve"> platumā par labu nekustama</w:t>
      </w:r>
      <w:r w:rsidR="00641A1B">
        <w:rPr>
          <w:lang w:val="lv-LV"/>
        </w:rPr>
        <w:t>m īpašumam</w:t>
      </w:r>
      <w:r w:rsidR="00325590">
        <w:rPr>
          <w:lang w:val="lv-LV"/>
        </w:rPr>
        <w:t xml:space="preserve"> “Liepas”</w:t>
      </w:r>
      <w:r w:rsidR="007F1717">
        <w:rPr>
          <w:lang w:val="lv-LV"/>
        </w:rPr>
        <w:t xml:space="preserve">, </w:t>
      </w:r>
      <w:proofErr w:type="spellStart"/>
      <w:r w:rsidR="007F1717">
        <w:rPr>
          <w:lang w:val="lv-LV"/>
        </w:rPr>
        <w:t>Divezeri</w:t>
      </w:r>
      <w:proofErr w:type="spellEnd"/>
      <w:r w:rsidR="007F1717">
        <w:rPr>
          <w:lang w:val="lv-LV"/>
        </w:rPr>
        <w:t xml:space="preserve">, Ādažu </w:t>
      </w:r>
      <w:r w:rsidR="004D437B">
        <w:rPr>
          <w:lang w:val="lv-LV"/>
        </w:rPr>
        <w:t>pag</w:t>
      </w:r>
      <w:r w:rsidR="007F1717">
        <w:rPr>
          <w:lang w:val="lv-LV"/>
        </w:rPr>
        <w:t>., Ā</w:t>
      </w:r>
      <w:r w:rsidR="004D437B">
        <w:rPr>
          <w:lang w:val="lv-LV"/>
        </w:rPr>
        <w:t>dažu nov.</w:t>
      </w:r>
      <w:r w:rsidR="002B7814">
        <w:rPr>
          <w:lang w:val="lv-LV"/>
        </w:rPr>
        <w:t>,</w:t>
      </w:r>
      <w:r w:rsidR="004D3F65">
        <w:rPr>
          <w:lang w:val="lv-LV"/>
        </w:rPr>
        <w:t xml:space="preserve"> un</w:t>
      </w:r>
      <w:r w:rsidR="005D10E1">
        <w:rPr>
          <w:lang w:val="lv-LV"/>
        </w:rPr>
        <w:t xml:space="preserve"> </w:t>
      </w:r>
      <w:r w:rsidR="00F77E0F">
        <w:rPr>
          <w:lang w:val="lv-LV"/>
        </w:rPr>
        <w:t>1.2.</w:t>
      </w:r>
      <w:r w:rsidR="006D5853">
        <w:rPr>
          <w:lang w:val="lv-LV"/>
        </w:rPr>
        <w:t xml:space="preserve"> nodibināts </w:t>
      </w:r>
      <w:r w:rsidR="005D10E1">
        <w:rPr>
          <w:lang w:val="lv-LV"/>
        </w:rPr>
        <w:t xml:space="preserve">ceļa </w:t>
      </w:r>
      <w:r w:rsidR="00130C42">
        <w:rPr>
          <w:lang w:val="lv-LV"/>
        </w:rPr>
        <w:t>reālservitūts</w:t>
      </w:r>
      <w:r w:rsidR="00187A89">
        <w:rPr>
          <w:lang w:val="lv-LV"/>
        </w:rPr>
        <w:t xml:space="preserve"> 0</w:t>
      </w:r>
      <w:r w:rsidR="002B7814">
        <w:rPr>
          <w:lang w:val="lv-LV"/>
        </w:rPr>
        <w:t>,</w:t>
      </w:r>
      <w:r w:rsidR="00187A89">
        <w:rPr>
          <w:lang w:val="lv-LV"/>
        </w:rPr>
        <w:t>003 ha platībā</w:t>
      </w:r>
      <w:r w:rsidR="00C97B42">
        <w:rPr>
          <w:lang w:val="lv-LV"/>
        </w:rPr>
        <w:t xml:space="preserve"> (ceļa platums 10 m</w:t>
      </w:r>
      <w:r w:rsidR="002C0CA6">
        <w:rPr>
          <w:lang w:val="lv-LV"/>
        </w:rPr>
        <w:t>)</w:t>
      </w:r>
      <w:r w:rsidR="004C0D55">
        <w:rPr>
          <w:lang w:val="lv-LV"/>
        </w:rPr>
        <w:t xml:space="preserve"> par labu nekustama</w:t>
      </w:r>
      <w:r w:rsidR="00C34832">
        <w:rPr>
          <w:lang w:val="lv-LV"/>
        </w:rPr>
        <w:t>jie</w:t>
      </w:r>
      <w:r w:rsidR="004C0D55">
        <w:rPr>
          <w:lang w:val="lv-LV"/>
        </w:rPr>
        <w:t>m īpašum</w:t>
      </w:r>
      <w:r w:rsidR="00AA7A40">
        <w:rPr>
          <w:lang w:val="lv-LV"/>
        </w:rPr>
        <w:t>iem Smilškalnu iela 22</w:t>
      </w:r>
      <w:r w:rsidR="000E2C3B">
        <w:rPr>
          <w:lang w:val="lv-LV"/>
        </w:rPr>
        <w:t xml:space="preserve"> un Smilškalnu iela 26</w:t>
      </w:r>
      <w:r w:rsidR="004C76CE">
        <w:rPr>
          <w:lang w:val="lv-LV"/>
        </w:rPr>
        <w:t>,</w:t>
      </w:r>
      <w:r w:rsidR="00AA7A40">
        <w:rPr>
          <w:lang w:val="lv-LV"/>
        </w:rPr>
        <w:t xml:space="preserve"> </w:t>
      </w:r>
      <w:proofErr w:type="spellStart"/>
      <w:r w:rsidR="00AA7A40">
        <w:rPr>
          <w:lang w:val="lv-LV"/>
        </w:rPr>
        <w:t>Divezeri</w:t>
      </w:r>
      <w:proofErr w:type="spellEnd"/>
      <w:r w:rsidR="00AA7A40">
        <w:rPr>
          <w:lang w:val="lv-LV"/>
        </w:rPr>
        <w:t xml:space="preserve">, </w:t>
      </w:r>
      <w:r w:rsidR="00DC76EB">
        <w:rPr>
          <w:lang w:val="lv-LV"/>
        </w:rPr>
        <w:t>Ādažu pag., Ādažu nov</w:t>
      </w:r>
      <w:r w:rsidR="004C76CE">
        <w:rPr>
          <w:lang w:val="lv-LV"/>
        </w:rPr>
        <w:t>.</w:t>
      </w:r>
    </w:p>
    <w:p w14:paraId="7B08A3CE" w14:textId="77777777" w:rsidR="00DD0FDA" w:rsidRPr="00DD0FDA" w:rsidRDefault="007B0967" w:rsidP="00212C4F">
      <w:pPr>
        <w:pStyle w:val="Pamatteksts"/>
        <w:numPr>
          <w:ilvl w:val="0"/>
          <w:numId w:val="1"/>
        </w:numPr>
        <w:spacing w:after="120" w:line="240" w:lineRule="auto"/>
        <w:rPr>
          <w:iCs/>
          <w:lang w:val="lv-LV" w:eastAsia="lv-LV"/>
        </w:rPr>
      </w:pPr>
      <w:r w:rsidRPr="000945CD">
        <w:rPr>
          <w:lang w:val="lv-LV"/>
        </w:rPr>
        <w:t xml:space="preserve">Saskaņā ar </w:t>
      </w:r>
      <w:r w:rsidR="00BC54E3">
        <w:rPr>
          <w:lang w:val="lv-LV"/>
        </w:rPr>
        <w:t>Ādažu</w:t>
      </w:r>
      <w:r w:rsidRPr="000945CD">
        <w:rPr>
          <w:lang w:val="lv-LV"/>
        </w:rPr>
        <w:t xml:space="preserve"> novada teritorijas plānojumu</w:t>
      </w:r>
      <w:r>
        <w:rPr>
          <w:lang w:val="lv-LV"/>
        </w:rPr>
        <w:t>:</w:t>
      </w:r>
    </w:p>
    <w:p w14:paraId="30599E4E" w14:textId="0A98C455" w:rsidR="00212C4F" w:rsidRDefault="007B0967" w:rsidP="0031540D">
      <w:pPr>
        <w:pStyle w:val="Pamatteksts"/>
        <w:numPr>
          <w:ilvl w:val="1"/>
          <w:numId w:val="1"/>
        </w:numPr>
        <w:spacing w:after="120" w:line="240" w:lineRule="auto"/>
        <w:rPr>
          <w:lang w:val="lv-LV"/>
        </w:rPr>
      </w:pPr>
      <w:r>
        <w:rPr>
          <w:lang w:val="lv-LV"/>
        </w:rPr>
        <w:t>zemes vienība ar kadastra apzīmējumu 8044</w:t>
      </w:r>
      <w:r w:rsidR="00392281">
        <w:rPr>
          <w:lang w:val="lv-LV"/>
        </w:rPr>
        <w:t> </w:t>
      </w:r>
      <w:r>
        <w:rPr>
          <w:lang w:val="lv-LV"/>
        </w:rPr>
        <w:t>001</w:t>
      </w:r>
      <w:r w:rsidR="00392281">
        <w:rPr>
          <w:lang w:val="lv-LV"/>
        </w:rPr>
        <w:t> </w:t>
      </w:r>
      <w:r w:rsidR="00462E3E">
        <w:rPr>
          <w:lang w:val="lv-LV"/>
        </w:rPr>
        <w:t>0206</w:t>
      </w:r>
      <w:r w:rsidRPr="000945CD">
        <w:rPr>
          <w:lang w:val="lv-LV"/>
        </w:rPr>
        <w:t xml:space="preserve"> atrodas </w:t>
      </w:r>
      <w:r w:rsidR="00E4030F">
        <w:rPr>
          <w:lang w:val="lv-LV"/>
        </w:rPr>
        <w:t>Savrupmāju apbūves teritorij</w:t>
      </w:r>
      <w:r w:rsidR="00C500E1">
        <w:rPr>
          <w:lang w:val="lv-LV"/>
        </w:rPr>
        <w:t xml:space="preserve">ā </w:t>
      </w:r>
      <w:proofErr w:type="spellStart"/>
      <w:r w:rsidR="00C500E1">
        <w:rPr>
          <w:lang w:val="lv-LV"/>
        </w:rPr>
        <w:t>DzS</w:t>
      </w:r>
      <w:proofErr w:type="spellEnd"/>
      <w:r w:rsidR="002B7814">
        <w:rPr>
          <w:lang w:val="lv-LV"/>
        </w:rPr>
        <w:t>;</w:t>
      </w:r>
    </w:p>
    <w:p w14:paraId="0B65ABA9" w14:textId="2753DF51" w:rsidR="0031540D" w:rsidRPr="00985A35" w:rsidRDefault="007B0967" w:rsidP="0031540D">
      <w:pPr>
        <w:pStyle w:val="Pamatteksts"/>
        <w:numPr>
          <w:ilvl w:val="1"/>
          <w:numId w:val="1"/>
        </w:numPr>
        <w:spacing w:after="120" w:line="240" w:lineRule="auto"/>
        <w:rPr>
          <w:iCs/>
          <w:lang w:val="lv-LV" w:eastAsia="lv-LV"/>
        </w:rPr>
      </w:pPr>
      <w:r>
        <w:rPr>
          <w:lang w:val="lv-LV"/>
        </w:rPr>
        <w:t>zemes vienība ar kadastra apzīmējumu 8044</w:t>
      </w:r>
      <w:r w:rsidR="00392281">
        <w:rPr>
          <w:lang w:val="lv-LV"/>
        </w:rPr>
        <w:t> </w:t>
      </w:r>
      <w:r>
        <w:rPr>
          <w:lang w:val="lv-LV"/>
        </w:rPr>
        <w:t>00</w:t>
      </w:r>
      <w:r w:rsidR="009D7CBC">
        <w:rPr>
          <w:lang w:val="lv-LV"/>
        </w:rPr>
        <w:t>1</w:t>
      </w:r>
      <w:r w:rsidR="00392281">
        <w:rPr>
          <w:lang w:val="lv-LV"/>
        </w:rPr>
        <w:t> </w:t>
      </w:r>
      <w:r w:rsidR="009D7CBC">
        <w:rPr>
          <w:lang w:val="lv-LV"/>
        </w:rPr>
        <w:t>0231 atrodas</w:t>
      </w:r>
      <w:r w:rsidR="00C222F1">
        <w:rPr>
          <w:lang w:val="lv-LV"/>
        </w:rPr>
        <w:t xml:space="preserve"> Transporta infrastruktūras</w:t>
      </w:r>
      <w:r w:rsidR="005E380B">
        <w:rPr>
          <w:lang w:val="lv-LV"/>
        </w:rPr>
        <w:t xml:space="preserve"> teritorija, ielu </w:t>
      </w:r>
      <w:r w:rsidR="00A80FD6">
        <w:rPr>
          <w:lang w:val="lv-LV"/>
        </w:rPr>
        <w:t>sarkano līn</w:t>
      </w:r>
      <w:r w:rsidR="00980FAD">
        <w:rPr>
          <w:lang w:val="lv-LV"/>
        </w:rPr>
        <w:t>i</w:t>
      </w:r>
      <w:r w:rsidR="00A80FD6">
        <w:rPr>
          <w:lang w:val="lv-LV"/>
        </w:rPr>
        <w:t>ju rob</w:t>
      </w:r>
      <w:r w:rsidR="00E838C2">
        <w:rPr>
          <w:lang w:val="lv-LV"/>
        </w:rPr>
        <w:t>e</w:t>
      </w:r>
      <w:r w:rsidR="00A80FD6">
        <w:rPr>
          <w:lang w:val="lv-LV"/>
        </w:rPr>
        <w:t>žās.</w:t>
      </w:r>
    </w:p>
    <w:p w14:paraId="25AFF46E" w14:textId="324961D3" w:rsidR="00C16753" w:rsidRPr="00D47725" w:rsidRDefault="007B0967" w:rsidP="00212C4F">
      <w:pPr>
        <w:pStyle w:val="Pamatteksts"/>
        <w:numPr>
          <w:ilvl w:val="0"/>
          <w:numId w:val="1"/>
        </w:numPr>
        <w:spacing w:after="120" w:line="240" w:lineRule="auto"/>
        <w:rPr>
          <w:iCs/>
          <w:lang w:val="lv-LV" w:eastAsia="lv-LV"/>
        </w:rPr>
      </w:pPr>
      <w:r>
        <w:t xml:space="preserve">Kārtība, kādā </w:t>
      </w:r>
      <w:r w:rsidRPr="00E819D0">
        <w:rPr>
          <w:bCs/>
        </w:rPr>
        <w:t xml:space="preserve">pašvaldība pārņem savā īpašumā ceļu vai ceļu uzturēšanai nepieciešamo zemi, ir noteikta </w:t>
      </w:r>
      <w:r>
        <w:rPr>
          <w:bCs/>
        </w:rPr>
        <w:t xml:space="preserve">pašvaldības </w:t>
      </w:r>
      <w:r w:rsidRPr="00415EC1">
        <w:t xml:space="preserve">domes </w:t>
      </w:r>
      <w:r w:rsidRPr="00E51D52">
        <w:t>20</w:t>
      </w:r>
      <w:r>
        <w:t>23</w:t>
      </w:r>
      <w:r w:rsidRPr="00E51D52">
        <w:t xml:space="preserve">.gada </w:t>
      </w:r>
      <w:r>
        <w:t>22.februāra</w:t>
      </w:r>
      <w:r w:rsidRPr="00E51D52">
        <w:t xml:space="preserve"> noteikumu</w:t>
      </w:r>
      <w:r w:rsidR="00820B9A">
        <w:t>s</w:t>
      </w:r>
      <w:r w:rsidRPr="00E51D52">
        <w:t xml:space="preserve"> Nr.</w:t>
      </w:r>
      <w:r>
        <w:t>2</w:t>
      </w:r>
      <w:r w:rsidRPr="00E51D52">
        <w:t xml:space="preserve"> “Kārtība, kādā Ādažu novada pašvaldība pārņem dāvinājumā ceļu vai ceļu uzturēšanai nepieciešamo zemi”</w:t>
      </w:r>
      <w:r w:rsidR="00787C34">
        <w:t xml:space="preserve"> (turpmāk</w:t>
      </w:r>
      <w:r w:rsidR="002B7814">
        <w:t xml:space="preserve"> </w:t>
      </w:r>
      <w:r w:rsidR="00787C34">
        <w:t>- Noteikumi)</w:t>
      </w:r>
      <w:r w:rsidR="00D47725">
        <w:t>.</w:t>
      </w:r>
    </w:p>
    <w:p w14:paraId="1C61BC80" w14:textId="4C7EE8B4" w:rsidR="00BF21A9" w:rsidRPr="000B6D90" w:rsidRDefault="007B0967" w:rsidP="00BF21A9">
      <w:pPr>
        <w:pStyle w:val="Sarakstarindkopa"/>
        <w:numPr>
          <w:ilvl w:val="0"/>
          <w:numId w:val="1"/>
        </w:numPr>
        <w:spacing w:after="60"/>
        <w:contextualSpacing w:val="0"/>
        <w:jc w:val="both"/>
        <w:rPr>
          <w:rFonts w:ascii="Times New Roman" w:hAnsi="Times New Roman" w:cs="Times New Roman"/>
        </w:rPr>
      </w:pPr>
      <w:r w:rsidRPr="000B6D90">
        <w:rPr>
          <w:rFonts w:ascii="Times New Roman" w:hAnsi="Times New Roman" w:cs="Times New Roman"/>
        </w:rPr>
        <w:t>Noteikumu 6. punkts nosaka, ka ceļu pārņemšanas process tiek uzsākts Noteikumu 3., 4. un 5.punktā noteiktajā kārtībā, ar nosacījumu, ka</w:t>
      </w:r>
      <w:r w:rsidR="00AC28ED">
        <w:rPr>
          <w:rFonts w:ascii="Times New Roman" w:hAnsi="Times New Roman" w:cs="Times New Roman"/>
        </w:rPr>
        <w:t>:</w:t>
      </w:r>
      <w:r w:rsidRPr="000B6D90">
        <w:rPr>
          <w:rFonts w:ascii="Times New Roman" w:hAnsi="Times New Roman" w:cs="Times New Roman"/>
        </w:rPr>
        <w:t xml:space="preserve"> </w:t>
      </w:r>
      <w:r w:rsidR="00A258BB">
        <w:rPr>
          <w:rFonts w:ascii="Times New Roman" w:hAnsi="Times New Roman" w:cs="Times New Roman"/>
        </w:rPr>
        <w:t xml:space="preserve">6.1. </w:t>
      </w:r>
      <w:r w:rsidRPr="000B6D90">
        <w:rPr>
          <w:rFonts w:ascii="Times New Roman" w:hAnsi="Times New Roman" w:cs="Times New Roman"/>
        </w:rPr>
        <w:t>ceļš ir nodalīts atsevišķā īpašumā un reģistrēts zemesgrāmatā bez atsavināšanas un lietu tiesību apgrūtinājumiem.</w:t>
      </w:r>
    </w:p>
    <w:p w14:paraId="0D2AB6DD" w14:textId="11F5E90D" w:rsidR="00D47725" w:rsidRPr="006315A9" w:rsidRDefault="007B0967" w:rsidP="00392281">
      <w:pPr>
        <w:pStyle w:val="Pamatteksts"/>
        <w:numPr>
          <w:ilvl w:val="0"/>
          <w:numId w:val="1"/>
        </w:numPr>
        <w:spacing w:after="120" w:line="240" w:lineRule="auto"/>
        <w:rPr>
          <w:iCs/>
          <w:lang w:val="lv-LV" w:eastAsia="lv-LV"/>
        </w:rPr>
      </w:pPr>
      <w:r>
        <w:t>Īpašuma zemes vienības</w:t>
      </w:r>
      <w:r w:rsidRPr="00E51D52">
        <w:t xml:space="preserve"> </w:t>
      </w:r>
      <w:r w:rsidR="00E50842">
        <w:rPr>
          <w:lang w:val="lv-LV"/>
        </w:rPr>
        <w:t>ar kadastra apzīmējumu 8044</w:t>
      </w:r>
      <w:r w:rsidR="00392281">
        <w:rPr>
          <w:lang w:val="lv-LV"/>
        </w:rPr>
        <w:t> </w:t>
      </w:r>
      <w:r w:rsidR="00E50842">
        <w:rPr>
          <w:lang w:val="lv-LV"/>
        </w:rPr>
        <w:t>001</w:t>
      </w:r>
      <w:r w:rsidR="00392281">
        <w:rPr>
          <w:lang w:val="lv-LV"/>
        </w:rPr>
        <w:t> </w:t>
      </w:r>
      <w:r w:rsidR="00E50842">
        <w:rPr>
          <w:lang w:val="lv-LV"/>
        </w:rPr>
        <w:t xml:space="preserve">0231 </w:t>
      </w:r>
      <w:r>
        <w:t xml:space="preserve">pārņemšanas process </w:t>
      </w:r>
      <w:r w:rsidRPr="00E51D52">
        <w:t xml:space="preserve">neatbilst Noteikumu </w:t>
      </w:r>
      <w:r>
        <w:t>6.1</w:t>
      </w:r>
      <w:r w:rsidRPr="00E51D52">
        <w:t>. punkta prasībām,</w:t>
      </w:r>
      <w:r w:rsidR="00DE7A4B" w:rsidRPr="00DE7A4B">
        <w:t xml:space="preserve"> </w:t>
      </w:r>
      <w:r w:rsidR="00DE7A4B" w:rsidRPr="004226B3">
        <w:t>zemesgrāmatā</w:t>
      </w:r>
      <w:r w:rsidR="00DE7A4B">
        <w:t xml:space="preserve"> </w:t>
      </w:r>
      <w:r w:rsidR="003F2F92">
        <w:t>reģistrēt</w:t>
      </w:r>
      <w:r w:rsidR="002B7814">
        <w:t>as</w:t>
      </w:r>
      <w:r w:rsidR="008A6F9A">
        <w:t xml:space="preserve"> </w:t>
      </w:r>
      <w:r w:rsidR="00DE7A4B">
        <w:t>lietu tiesīb</w:t>
      </w:r>
      <w:r w:rsidR="008A6F9A">
        <w:t>as, kas apgrūtina nekustamu īpašum</w:t>
      </w:r>
      <w:r w:rsidR="00FE1B68">
        <w:t>u.</w:t>
      </w:r>
    </w:p>
    <w:p w14:paraId="4223072A" w14:textId="3158BE56" w:rsidR="00827967" w:rsidRPr="00664F17" w:rsidRDefault="007B0967" w:rsidP="00827967">
      <w:pPr>
        <w:pStyle w:val="Sarakstarindkopa"/>
        <w:numPr>
          <w:ilvl w:val="0"/>
          <w:numId w:val="1"/>
        </w:numPr>
        <w:spacing w:after="60"/>
        <w:contextualSpacing w:val="0"/>
        <w:jc w:val="both"/>
        <w:rPr>
          <w:rFonts w:ascii="Times New Roman" w:hAnsi="Times New Roman" w:cs="Times New Roman"/>
        </w:rPr>
      </w:pPr>
      <w:r w:rsidRPr="00664F17">
        <w:rPr>
          <w:rFonts w:ascii="Times New Roman" w:hAnsi="Times New Roman" w:cs="Times New Roman"/>
        </w:rPr>
        <w:t>Īpašuma zemes vienības ar kadastra apzīmējumu 8044</w:t>
      </w:r>
      <w:r w:rsidR="00392281">
        <w:rPr>
          <w:rFonts w:ascii="Times New Roman" w:hAnsi="Times New Roman" w:cs="Times New Roman"/>
        </w:rPr>
        <w:t> </w:t>
      </w:r>
      <w:r w:rsidRPr="00664F17">
        <w:rPr>
          <w:rFonts w:ascii="Times New Roman" w:hAnsi="Times New Roman" w:cs="Times New Roman"/>
        </w:rPr>
        <w:t>001</w:t>
      </w:r>
      <w:r w:rsidR="00392281">
        <w:rPr>
          <w:rFonts w:ascii="Times New Roman" w:hAnsi="Times New Roman" w:cs="Times New Roman"/>
        </w:rPr>
        <w:t> </w:t>
      </w:r>
      <w:r w:rsidRPr="00664F17">
        <w:rPr>
          <w:rFonts w:ascii="Times New Roman" w:hAnsi="Times New Roman" w:cs="Times New Roman"/>
        </w:rPr>
        <w:t>0</w:t>
      </w:r>
      <w:r w:rsidR="00486739" w:rsidRPr="00664F17">
        <w:rPr>
          <w:rFonts w:ascii="Times New Roman" w:hAnsi="Times New Roman" w:cs="Times New Roman"/>
        </w:rPr>
        <w:t>206</w:t>
      </w:r>
      <w:r w:rsidRPr="00664F17">
        <w:rPr>
          <w:rFonts w:ascii="Times New Roman" w:hAnsi="Times New Roman" w:cs="Times New Roman"/>
        </w:rPr>
        <w:t xml:space="preserve"> pārņemšanas process atbilst Noteikumu 6.1. punkta prasībām</w:t>
      </w:r>
      <w:r w:rsidR="002B7814">
        <w:rPr>
          <w:rFonts w:ascii="Times New Roman" w:hAnsi="Times New Roman" w:cs="Times New Roman"/>
        </w:rPr>
        <w:t>, jo</w:t>
      </w:r>
      <w:r w:rsidRPr="00664F17">
        <w:rPr>
          <w:rFonts w:ascii="Times New Roman" w:hAnsi="Times New Roman" w:cs="Times New Roman"/>
        </w:rPr>
        <w:t xml:space="preserve"> </w:t>
      </w:r>
      <w:r w:rsidRPr="00664F17">
        <w:rPr>
          <w:rFonts w:ascii="Times New Roman" w:hAnsi="Times New Roman" w:cs="Times New Roman"/>
        </w:rPr>
        <w:t>ceļš ir nodalīts atsevišķā īpašumā un reģistrēts zemesgrāmatā bez atsavināšanas un lietu tiesību apgrūtinājumiem.</w:t>
      </w:r>
    </w:p>
    <w:p w14:paraId="27B73259" w14:textId="674813C3" w:rsidR="009A20ED" w:rsidRPr="009A20ED" w:rsidRDefault="007B0967" w:rsidP="009676C6">
      <w:pPr>
        <w:pStyle w:val="Pamatteksts"/>
        <w:numPr>
          <w:ilvl w:val="0"/>
          <w:numId w:val="1"/>
        </w:numPr>
        <w:spacing w:after="120" w:line="240" w:lineRule="auto"/>
      </w:pPr>
      <w:r w:rsidRPr="009A20ED">
        <w:rPr>
          <w:iCs/>
          <w:lang w:val="lv-LV" w:eastAsia="lv-LV"/>
        </w:rPr>
        <w:t xml:space="preserve">Pašvaldības aģentūras </w:t>
      </w:r>
      <w:r w:rsidR="004E1D0E" w:rsidRPr="009A20ED">
        <w:rPr>
          <w:iCs/>
          <w:lang w:val="lv-LV" w:eastAsia="lv-LV"/>
        </w:rPr>
        <w:t xml:space="preserve">“Carnikavas komunālserviss” </w:t>
      </w:r>
      <w:r w:rsidR="00D0246C" w:rsidRPr="009A20ED">
        <w:rPr>
          <w:iCs/>
          <w:lang w:val="lv-LV" w:eastAsia="lv-LV"/>
        </w:rPr>
        <w:t>ieskatā</w:t>
      </w:r>
      <w:r w:rsidR="00DB07AB" w:rsidRPr="009A20ED">
        <w:rPr>
          <w:iCs/>
          <w:lang w:val="lv-LV" w:eastAsia="lv-LV"/>
        </w:rPr>
        <w:t xml:space="preserve">, </w:t>
      </w:r>
      <w:r w:rsidR="00610894" w:rsidRPr="009A20ED">
        <w:rPr>
          <w:iCs/>
          <w:lang w:val="lv-LV" w:eastAsia="lv-LV"/>
        </w:rPr>
        <w:t>Ī</w:t>
      </w:r>
      <w:r w:rsidR="00080387" w:rsidRPr="009A20ED">
        <w:rPr>
          <w:iCs/>
          <w:lang w:val="lv-LV" w:eastAsia="lv-LV"/>
        </w:rPr>
        <w:t>pašuma zemes vienība</w:t>
      </w:r>
      <w:r w:rsidR="00855DB8" w:rsidRPr="009A20ED">
        <w:rPr>
          <w:iCs/>
          <w:lang w:val="lv-LV" w:eastAsia="lv-LV"/>
        </w:rPr>
        <w:t>s</w:t>
      </w:r>
      <w:r w:rsidR="00080387" w:rsidRPr="009A20ED">
        <w:rPr>
          <w:iCs/>
          <w:lang w:val="lv-LV" w:eastAsia="lv-LV"/>
        </w:rPr>
        <w:t xml:space="preserve"> ar kadastra apzīmē</w:t>
      </w:r>
      <w:r w:rsidR="007262FB" w:rsidRPr="009A20ED">
        <w:rPr>
          <w:iCs/>
          <w:lang w:val="lv-LV" w:eastAsia="lv-LV"/>
        </w:rPr>
        <w:t>jumu 8044</w:t>
      </w:r>
      <w:r w:rsidR="003F4B20">
        <w:rPr>
          <w:iCs/>
          <w:lang w:val="lv-LV" w:eastAsia="lv-LV"/>
        </w:rPr>
        <w:t> </w:t>
      </w:r>
      <w:r w:rsidR="007262FB" w:rsidRPr="009A20ED">
        <w:rPr>
          <w:iCs/>
          <w:lang w:val="lv-LV" w:eastAsia="lv-LV"/>
        </w:rPr>
        <w:t>001</w:t>
      </w:r>
      <w:r w:rsidR="003F4B20">
        <w:rPr>
          <w:iCs/>
          <w:lang w:val="lv-LV" w:eastAsia="lv-LV"/>
        </w:rPr>
        <w:t> </w:t>
      </w:r>
      <w:r w:rsidR="007262FB" w:rsidRPr="009A20ED">
        <w:rPr>
          <w:iCs/>
          <w:lang w:val="lv-LV" w:eastAsia="lv-LV"/>
        </w:rPr>
        <w:t>0231</w:t>
      </w:r>
      <w:r w:rsidR="00610894" w:rsidRPr="009A20ED">
        <w:rPr>
          <w:iCs/>
          <w:lang w:val="lv-LV" w:eastAsia="lv-LV"/>
        </w:rPr>
        <w:t xml:space="preserve">, kas </w:t>
      </w:r>
      <w:r w:rsidR="00B918EF" w:rsidRPr="009A20ED">
        <w:rPr>
          <w:iCs/>
          <w:lang w:val="lv-LV" w:eastAsia="lv-LV"/>
        </w:rPr>
        <w:t>robežojas ar ceļu</w:t>
      </w:r>
      <w:r w:rsidR="002C5FB9" w:rsidRPr="009A20ED">
        <w:rPr>
          <w:iCs/>
          <w:lang w:val="lv-LV" w:eastAsia="lv-LV"/>
        </w:rPr>
        <w:t>,</w:t>
      </w:r>
      <w:r w:rsidR="00B918EF" w:rsidRPr="009A20ED">
        <w:rPr>
          <w:iCs/>
          <w:lang w:val="lv-LV" w:eastAsia="lv-LV"/>
        </w:rPr>
        <w:t xml:space="preserve"> pārņemšana nav obligāta. </w:t>
      </w:r>
      <w:r w:rsidR="00BA0578" w:rsidRPr="009A20ED">
        <w:rPr>
          <w:iCs/>
          <w:lang w:val="lv-LV" w:eastAsia="lv-LV"/>
        </w:rPr>
        <w:t>Zemes vienīb</w:t>
      </w:r>
      <w:r w:rsidR="00642D9E" w:rsidRPr="009A20ED">
        <w:rPr>
          <w:iCs/>
          <w:lang w:val="lv-LV" w:eastAsia="lv-LV"/>
        </w:rPr>
        <w:t>u</w:t>
      </w:r>
      <w:r w:rsidR="00BA0578" w:rsidRPr="009A20ED">
        <w:rPr>
          <w:iCs/>
          <w:lang w:val="lv-LV" w:eastAsia="lv-LV"/>
        </w:rPr>
        <w:t xml:space="preserve"> ar kadastra apz</w:t>
      </w:r>
      <w:r w:rsidR="00FD4FC8" w:rsidRPr="009A20ED">
        <w:rPr>
          <w:iCs/>
          <w:lang w:val="lv-LV" w:eastAsia="lv-LV"/>
        </w:rPr>
        <w:t>īmējumu 8044</w:t>
      </w:r>
      <w:r w:rsidR="003F4B20">
        <w:rPr>
          <w:iCs/>
          <w:lang w:val="lv-LV" w:eastAsia="lv-LV"/>
        </w:rPr>
        <w:t> </w:t>
      </w:r>
      <w:r w:rsidR="00FD4FC8" w:rsidRPr="009A20ED">
        <w:rPr>
          <w:iCs/>
          <w:lang w:val="lv-LV" w:eastAsia="lv-LV"/>
        </w:rPr>
        <w:t>001</w:t>
      </w:r>
      <w:r w:rsidR="003F4B20">
        <w:rPr>
          <w:iCs/>
          <w:lang w:val="lv-LV" w:eastAsia="lv-LV"/>
        </w:rPr>
        <w:t> </w:t>
      </w:r>
      <w:r w:rsidR="00FD4FC8" w:rsidRPr="009A20ED">
        <w:rPr>
          <w:iCs/>
          <w:lang w:val="lv-LV" w:eastAsia="lv-LV"/>
        </w:rPr>
        <w:t>02</w:t>
      </w:r>
      <w:r w:rsidR="004610C6" w:rsidRPr="009A20ED">
        <w:rPr>
          <w:iCs/>
          <w:lang w:val="lv-LV" w:eastAsia="lv-LV"/>
        </w:rPr>
        <w:t>06</w:t>
      </w:r>
      <w:r w:rsidR="00DB6AD2" w:rsidRPr="009A20ED">
        <w:rPr>
          <w:iCs/>
          <w:lang w:val="lv-LV" w:eastAsia="lv-LV"/>
        </w:rPr>
        <w:t>, kas</w:t>
      </w:r>
      <w:r w:rsidR="00B918EF" w:rsidRPr="009A20ED">
        <w:rPr>
          <w:iCs/>
          <w:lang w:val="lv-LV" w:eastAsia="lv-LV"/>
        </w:rPr>
        <w:t xml:space="preserve"> nodrošina piekļuvi ezeram, var pārņemt.</w:t>
      </w:r>
    </w:p>
    <w:p w14:paraId="6F65454E" w14:textId="23D606EB" w:rsidR="009676C6" w:rsidRPr="009A20ED" w:rsidRDefault="007B0967" w:rsidP="009676C6">
      <w:pPr>
        <w:pStyle w:val="Pamatteksts"/>
        <w:numPr>
          <w:ilvl w:val="0"/>
          <w:numId w:val="1"/>
        </w:numPr>
        <w:spacing w:after="120" w:line="240" w:lineRule="auto"/>
      </w:pPr>
      <w:r>
        <w:rPr>
          <w:iCs/>
          <w:lang w:eastAsia="lv-LV"/>
        </w:rPr>
        <w:t>Īpašumu z</w:t>
      </w:r>
      <w:r w:rsidRPr="009A20ED">
        <w:t>emes gabalu pārņemšana pašvaldības īpašumā atbilst vairākiem Ādažu novada attīstības plānošanas dokumentu mērķiem un ir nepieciešama pašvaldības autonomo funkciju izpildei:</w:t>
      </w:r>
    </w:p>
    <w:p w14:paraId="4FE4BCF4" w14:textId="30E1A389" w:rsidR="009676C6" w:rsidRDefault="007B0967" w:rsidP="00392281">
      <w:pPr>
        <w:pStyle w:val="Sarakstarindkopa"/>
        <w:numPr>
          <w:ilvl w:val="1"/>
          <w:numId w:val="1"/>
        </w:numPr>
        <w:spacing w:after="120"/>
        <w:ind w:left="510" w:hanging="510"/>
        <w:contextualSpacing w:val="0"/>
        <w:jc w:val="both"/>
        <w:rPr>
          <w:rFonts w:ascii="Times New Roman" w:hAnsi="Times New Roman" w:cs="Times New Roman"/>
        </w:rPr>
      </w:pPr>
      <w:r w:rsidRPr="00884642">
        <w:rPr>
          <w:rFonts w:ascii="Times New Roman" w:hAnsi="Times New Roman" w:cs="Times New Roman"/>
        </w:rPr>
        <w:t xml:space="preserve">zemes </w:t>
      </w:r>
      <w:r w:rsidR="00747374">
        <w:rPr>
          <w:rFonts w:ascii="Times New Roman" w:hAnsi="Times New Roman" w:cs="Times New Roman"/>
        </w:rPr>
        <w:t>vienības ar kadastra apzīmējumu</w:t>
      </w:r>
      <w:r w:rsidR="004C4A1C">
        <w:rPr>
          <w:rFonts w:ascii="Times New Roman" w:hAnsi="Times New Roman" w:cs="Times New Roman"/>
        </w:rPr>
        <w:t xml:space="preserve"> 8044</w:t>
      </w:r>
      <w:r w:rsidR="00392281">
        <w:rPr>
          <w:rFonts w:ascii="Times New Roman" w:hAnsi="Times New Roman" w:cs="Times New Roman"/>
        </w:rPr>
        <w:t> </w:t>
      </w:r>
      <w:r w:rsidR="004C4A1C">
        <w:rPr>
          <w:rFonts w:ascii="Times New Roman" w:hAnsi="Times New Roman" w:cs="Times New Roman"/>
        </w:rPr>
        <w:t>001</w:t>
      </w:r>
      <w:r w:rsidR="00392281">
        <w:rPr>
          <w:rFonts w:ascii="Times New Roman" w:hAnsi="Times New Roman" w:cs="Times New Roman"/>
        </w:rPr>
        <w:t> </w:t>
      </w:r>
      <w:r w:rsidR="004C4A1C">
        <w:rPr>
          <w:rFonts w:ascii="Times New Roman" w:hAnsi="Times New Roman" w:cs="Times New Roman"/>
        </w:rPr>
        <w:t>0206</w:t>
      </w:r>
      <w:r w:rsidRPr="00884642">
        <w:rPr>
          <w:rFonts w:ascii="Times New Roman" w:hAnsi="Times New Roman" w:cs="Times New Roman"/>
        </w:rPr>
        <w:t xml:space="preserve"> pārņemšana ir tieši saistīta ar pašvaldības stratēģisko mērķi</w:t>
      </w:r>
      <w:r w:rsidR="00477C50">
        <w:rPr>
          <w:rFonts w:ascii="Times New Roman" w:hAnsi="Times New Roman" w:cs="Times New Roman"/>
        </w:rPr>
        <w:t>:</w:t>
      </w:r>
      <w:r w:rsidRPr="00884642">
        <w:rPr>
          <w:rFonts w:ascii="Times New Roman" w:hAnsi="Times New Roman" w:cs="Times New Roman"/>
        </w:rPr>
        <w:t xml:space="preserve"> nodrošināt iedzīvotājiem </w:t>
      </w:r>
      <w:r w:rsidRPr="00884642">
        <w:rPr>
          <w:rFonts w:ascii="Times New Roman" w:hAnsi="Times New Roman" w:cs="Times New Roman"/>
          <w:b/>
          <w:bCs/>
        </w:rPr>
        <w:t>brīvu piekļuvi publiskajiem ūdeņiem</w:t>
      </w:r>
      <w:r w:rsidRPr="00884642">
        <w:rPr>
          <w:rFonts w:ascii="Times New Roman" w:hAnsi="Times New Roman" w:cs="Times New Roman"/>
        </w:rPr>
        <w:t xml:space="preserve"> un attīstīt rekreācijas infrastruktūru</w:t>
      </w:r>
      <w:r w:rsidR="00ED3765">
        <w:rPr>
          <w:rFonts w:ascii="Times New Roman" w:hAnsi="Times New Roman" w:cs="Times New Roman"/>
        </w:rPr>
        <w:t>;</w:t>
      </w:r>
    </w:p>
    <w:p w14:paraId="1531AF37" w14:textId="6707D933" w:rsidR="009676C6" w:rsidRDefault="007B0967" w:rsidP="004D791B">
      <w:pPr>
        <w:pStyle w:val="Sarakstarindkopa"/>
        <w:numPr>
          <w:ilvl w:val="1"/>
          <w:numId w:val="1"/>
        </w:numPr>
        <w:spacing w:after="120"/>
        <w:ind w:left="794" w:hanging="510"/>
        <w:contextualSpacing w:val="0"/>
        <w:jc w:val="both"/>
        <w:rPr>
          <w:rFonts w:ascii="Times New Roman" w:hAnsi="Times New Roman" w:cs="Times New Roman"/>
        </w:rPr>
      </w:pPr>
      <w:r w:rsidRPr="005712B2">
        <w:rPr>
          <w:rFonts w:ascii="Times New Roman" w:hAnsi="Times New Roman" w:cs="Times New Roman"/>
        </w:rPr>
        <w:t>p</w:t>
      </w:r>
      <w:r w:rsidRPr="005712B2">
        <w:rPr>
          <w:rFonts w:ascii="Times New Roman" w:hAnsi="Times New Roman" w:cs="Times New Roman"/>
        </w:rPr>
        <w:t>lānošanas dokumentos Dūņezers ir noteikts kā publiskais ūdensobjekts, kurā pašvaldībai ir pienākums nodrošināt publiskas piekļūšanas vietas un labiekārtot peldvietas</w:t>
      </w:r>
      <w:r w:rsidR="005B0416">
        <w:rPr>
          <w:rFonts w:ascii="Times New Roman" w:hAnsi="Times New Roman" w:cs="Times New Roman"/>
        </w:rPr>
        <w:t>;</w:t>
      </w:r>
    </w:p>
    <w:p w14:paraId="2E1B8AE7" w14:textId="0B484440" w:rsidR="009676C6" w:rsidRDefault="007B0967" w:rsidP="002B7814">
      <w:pPr>
        <w:pStyle w:val="Sarakstarindkopa"/>
        <w:numPr>
          <w:ilvl w:val="1"/>
          <w:numId w:val="1"/>
        </w:numPr>
        <w:spacing w:after="120"/>
        <w:ind w:left="794" w:hanging="510"/>
        <w:contextualSpacing w:val="0"/>
        <w:jc w:val="both"/>
        <w:rPr>
          <w:rFonts w:ascii="Times New Roman" w:hAnsi="Times New Roman" w:cs="Times New Roman"/>
        </w:rPr>
      </w:pPr>
      <w:r>
        <w:rPr>
          <w:rFonts w:ascii="Times New Roman" w:hAnsi="Times New Roman" w:cs="Times New Roman"/>
        </w:rPr>
        <w:t>a</w:t>
      </w:r>
      <w:r w:rsidRPr="00966D08">
        <w:rPr>
          <w:rFonts w:ascii="Times New Roman" w:hAnsi="Times New Roman" w:cs="Times New Roman"/>
        </w:rPr>
        <w:t xml:space="preserve">ttīstības programmā ir noteikts, ka pašvaldībai ir </w:t>
      </w:r>
      <w:r w:rsidRPr="00966D08">
        <w:rPr>
          <w:rFonts w:ascii="Times New Roman" w:hAnsi="Times New Roman" w:cs="Times New Roman"/>
          <w:b/>
          <w:bCs/>
        </w:rPr>
        <w:t>jācenšas iegūt īpašumā zemes pie ūdeņiem</w:t>
      </w:r>
      <w:r w:rsidRPr="00966D08">
        <w:rPr>
          <w:rFonts w:ascii="Times New Roman" w:hAnsi="Times New Roman" w:cs="Times New Roman"/>
        </w:rPr>
        <w:t>, lai ierīkotu jaunas piekļuves un atpūtas vietas, jo liela daļa piekrastes teritoriju šobrīd atrodas privātīpašumā, kas apgrūtina iedzīvotāju atpūtas iespējas</w:t>
      </w:r>
      <w:r w:rsidR="0063106D">
        <w:rPr>
          <w:rFonts w:ascii="Times New Roman" w:hAnsi="Times New Roman" w:cs="Times New Roman"/>
        </w:rPr>
        <w:t>;</w:t>
      </w:r>
    </w:p>
    <w:p w14:paraId="71AC830D" w14:textId="37E68F31" w:rsidR="009676C6" w:rsidRDefault="007B0967" w:rsidP="00533A11">
      <w:pPr>
        <w:pStyle w:val="Sarakstarindkopa"/>
        <w:numPr>
          <w:ilvl w:val="1"/>
          <w:numId w:val="1"/>
        </w:numPr>
        <w:spacing w:after="120"/>
        <w:ind w:left="794" w:hanging="510"/>
        <w:contextualSpacing w:val="0"/>
        <w:jc w:val="both"/>
        <w:rPr>
          <w:rFonts w:ascii="Times New Roman" w:hAnsi="Times New Roman" w:cs="Times New Roman"/>
        </w:rPr>
      </w:pPr>
      <w:r w:rsidRPr="00130B6E">
        <w:rPr>
          <w:rFonts w:ascii="Times New Roman" w:hAnsi="Times New Roman" w:cs="Times New Roman"/>
        </w:rPr>
        <w:t>p</w:t>
      </w:r>
      <w:r w:rsidRPr="00130B6E">
        <w:rPr>
          <w:rFonts w:ascii="Times New Roman" w:hAnsi="Times New Roman" w:cs="Times New Roman"/>
        </w:rPr>
        <w:t>asākums “Ā4.1.2.1. Publisko ūdeņu piekrastes ilgtspējīga apsaimniekošana” paredz ilgtspējīgu publisko ūdeņu piekrastes apsaimniekošanu, nodrošinot iedzīvotājiem iespēju izmantot zaļo teritoriju struktūru</w:t>
      </w:r>
      <w:r w:rsidR="004416B4">
        <w:rPr>
          <w:rFonts w:ascii="Times New Roman" w:hAnsi="Times New Roman" w:cs="Times New Roman"/>
        </w:rPr>
        <w:t>;</w:t>
      </w:r>
    </w:p>
    <w:p w14:paraId="022C8057" w14:textId="47A1A64F" w:rsidR="009676C6" w:rsidRDefault="007B0967" w:rsidP="00083F10">
      <w:pPr>
        <w:pStyle w:val="Sarakstarindkopa"/>
        <w:numPr>
          <w:ilvl w:val="1"/>
          <w:numId w:val="1"/>
        </w:numPr>
        <w:spacing w:after="120"/>
        <w:ind w:left="794" w:hanging="510"/>
        <w:contextualSpacing w:val="0"/>
        <w:jc w:val="both"/>
        <w:rPr>
          <w:rFonts w:ascii="Times New Roman" w:hAnsi="Times New Roman" w:cs="Times New Roman"/>
        </w:rPr>
      </w:pPr>
      <w:r w:rsidRPr="002748CB">
        <w:rPr>
          <w:rFonts w:ascii="Times New Roman" w:hAnsi="Times New Roman" w:cs="Times New Roman"/>
        </w:rPr>
        <w:t xml:space="preserve">zemes </w:t>
      </w:r>
      <w:r w:rsidR="00083F10">
        <w:rPr>
          <w:rFonts w:ascii="Times New Roman" w:hAnsi="Times New Roman" w:cs="Times New Roman"/>
        </w:rPr>
        <w:t>vienība</w:t>
      </w:r>
      <w:r w:rsidR="003D49AD">
        <w:rPr>
          <w:rFonts w:ascii="Times New Roman" w:hAnsi="Times New Roman" w:cs="Times New Roman"/>
        </w:rPr>
        <w:t>s</w:t>
      </w:r>
      <w:r w:rsidRPr="002748CB">
        <w:rPr>
          <w:rFonts w:ascii="Times New Roman" w:hAnsi="Times New Roman" w:cs="Times New Roman"/>
        </w:rPr>
        <w:t xml:space="preserve"> </w:t>
      </w:r>
      <w:r w:rsidR="00083F10">
        <w:rPr>
          <w:rFonts w:ascii="Times New Roman" w:hAnsi="Times New Roman" w:cs="Times New Roman"/>
        </w:rPr>
        <w:t>ar kadastra apzīmējumu 8044 001 0206 pārņemšana</w:t>
      </w:r>
      <w:r w:rsidR="003D49AD">
        <w:rPr>
          <w:rFonts w:ascii="Times New Roman" w:hAnsi="Times New Roman" w:cs="Times New Roman"/>
        </w:rPr>
        <w:t xml:space="preserve"> ir </w:t>
      </w:r>
      <w:r w:rsidR="00083F10">
        <w:rPr>
          <w:rFonts w:ascii="Times New Roman" w:hAnsi="Times New Roman" w:cs="Times New Roman"/>
        </w:rPr>
        <w:t xml:space="preserve"> </w:t>
      </w:r>
      <w:r w:rsidRPr="002748CB">
        <w:rPr>
          <w:rFonts w:ascii="Times New Roman" w:hAnsi="Times New Roman" w:cs="Times New Roman"/>
        </w:rPr>
        <w:t>nepieciešam</w:t>
      </w:r>
      <w:r w:rsidR="003D49AD">
        <w:rPr>
          <w:rFonts w:ascii="Times New Roman" w:hAnsi="Times New Roman" w:cs="Times New Roman"/>
        </w:rPr>
        <w:t>a</w:t>
      </w:r>
      <w:r w:rsidRPr="002748CB">
        <w:rPr>
          <w:rFonts w:ascii="Times New Roman" w:hAnsi="Times New Roman" w:cs="Times New Roman"/>
        </w:rPr>
        <w:t xml:space="preserve">, lai īstenotu funkciju </w:t>
      </w:r>
      <w:r w:rsidRPr="002748CB">
        <w:rPr>
          <w:rFonts w:ascii="Times New Roman" w:hAnsi="Times New Roman" w:cs="Times New Roman"/>
          <w:b/>
          <w:bCs/>
        </w:rPr>
        <w:t>gādāt par teritorijas labiekārtošanu</w:t>
      </w:r>
      <w:r w:rsidRPr="002748CB">
        <w:rPr>
          <w:rFonts w:ascii="Times New Roman" w:hAnsi="Times New Roman" w:cs="Times New Roman"/>
        </w:rPr>
        <w:t xml:space="preserve"> (parku, skvēru un zaļo zonu ierīkošana) un </w:t>
      </w:r>
      <w:r w:rsidRPr="002748CB">
        <w:rPr>
          <w:rFonts w:ascii="Times New Roman" w:hAnsi="Times New Roman" w:cs="Times New Roman"/>
          <w:b/>
          <w:bCs/>
        </w:rPr>
        <w:t>veicināt</w:t>
      </w:r>
      <w:r w:rsidR="002B7814">
        <w:rPr>
          <w:rFonts w:ascii="Times New Roman" w:hAnsi="Times New Roman" w:cs="Times New Roman"/>
          <w:b/>
          <w:bCs/>
        </w:rPr>
        <w:t>u</w:t>
      </w:r>
      <w:r w:rsidRPr="002748CB">
        <w:rPr>
          <w:rFonts w:ascii="Times New Roman" w:hAnsi="Times New Roman" w:cs="Times New Roman"/>
          <w:b/>
          <w:bCs/>
        </w:rPr>
        <w:t xml:space="preserve"> dabas kapitāla ilgtspējīgu pārvaldību</w:t>
      </w:r>
      <w:r w:rsidRPr="002748CB">
        <w:rPr>
          <w:rFonts w:ascii="Times New Roman" w:hAnsi="Times New Roman" w:cs="Times New Roman"/>
        </w:rPr>
        <w:t>, nosakot publiskā lietošanā esoša īpašuma izmantošanas kārtību</w:t>
      </w:r>
      <w:r w:rsidR="001662BB">
        <w:rPr>
          <w:rFonts w:ascii="Times New Roman" w:hAnsi="Times New Roman" w:cs="Times New Roman"/>
        </w:rPr>
        <w:t>;</w:t>
      </w:r>
    </w:p>
    <w:p w14:paraId="6666A1BC" w14:textId="7D51E8C2" w:rsidR="00BF225E" w:rsidRPr="005E1B29" w:rsidRDefault="007B0967" w:rsidP="00757B5F">
      <w:pPr>
        <w:pStyle w:val="Sarakstarindkopa"/>
        <w:numPr>
          <w:ilvl w:val="1"/>
          <w:numId w:val="1"/>
        </w:numPr>
        <w:ind w:hanging="508"/>
        <w:jc w:val="both"/>
        <w:rPr>
          <w:rFonts w:ascii="Times New Roman" w:hAnsi="Times New Roman" w:cs="Times New Roman"/>
        </w:rPr>
      </w:pPr>
      <w:r w:rsidRPr="005E1B29">
        <w:rPr>
          <w:rFonts w:ascii="Times New Roman" w:hAnsi="Times New Roman" w:cs="Times New Roman"/>
        </w:rPr>
        <w:lastRenderedPageBreak/>
        <w:t>zemes vienības ar kadastra apzīmējumu 8044 001 0231  pārņemšana ielas sarkanajās līnijās ir pamatota ar nepieciešamību attīstīt un pārvaldīt novada transporta infrastruktūru</w:t>
      </w:r>
      <w:r w:rsidR="005E1B29" w:rsidRPr="005E1B29">
        <w:rPr>
          <w:rFonts w:ascii="Times New Roman" w:hAnsi="Times New Roman" w:cs="Times New Roman"/>
        </w:rPr>
        <w:t>.</w:t>
      </w:r>
    </w:p>
    <w:p w14:paraId="450CC84E" w14:textId="0A57878F" w:rsidR="002B4B79" w:rsidRPr="002748CB" w:rsidRDefault="002B4B79" w:rsidP="00757B5F">
      <w:pPr>
        <w:pStyle w:val="Sarakstarindkopa"/>
        <w:spacing w:before="120"/>
        <w:ind w:left="792"/>
        <w:jc w:val="both"/>
        <w:rPr>
          <w:rFonts w:ascii="Times New Roman" w:hAnsi="Times New Roman" w:cs="Times New Roman"/>
        </w:rPr>
      </w:pPr>
    </w:p>
    <w:p w14:paraId="791ADA84" w14:textId="13A7C151" w:rsidR="00212C4F" w:rsidRPr="00985A35" w:rsidRDefault="007B0967" w:rsidP="00212C4F">
      <w:pPr>
        <w:pStyle w:val="Pamatteksts"/>
        <w:numPr>
          <w:ilvl w:val="0"/>
          <w:numId w:val="1"/>
        </w:numPr>
        <w:spacing w:after="120" w:line="240" w:lineRule="auto"/>
        <w:rPr>
          <w:iCs/>
          <w:lang w:val="lv-LV" w:eastAsia="lv-LV"/>
        </w:rPr>
      </w:pPr>
      <w:r w:rsidRPr="00985A35">
        <w:rPr>
          <w:lang w:val="lv-LV"/>
        </w:rPr>
        <w:t>Pašvaldību likums noteic:</w:t>
      </w:r>
    </w:p>
    <w:p w14:paraId="163E0566" w14:textId="77777777" w:rsidR="00212C4F" w:rsidRPr="00985A35" w:rsidRDefault="007B0967" w:rsidP="002B7814">
      <w:pPr>
        <w:pStyle w:val="Pamatteksts"/>
        <w:numPr>
          <w:ilvl w:val="1"/>
          <w:numId w:val="1"/>
        </w:numPr>
        <w:spacing w:after="120" w:line="240" w:lineRule="auto"/>
        <w:ind w:left="794" w:hanging="510"/>
        <w:rPr>
          <w:iCs/>
          <w:lang w:val="lv-LV" w:eastAsia="lv-LV"/>
        </w:rPr>
      </w:pPr>
      <w:r w:rsidRPr="00985A35">
        <w:rPr>
          <w:u w:val="single"/>
          <w:lang w:val="lv-LV"/>
        </w:rPr>
        <w:t>10. panta pirmās daļas 16. punkts</w:t>
      </w:r>
      <w:r w:rsidRPr="00985A35">
        <w:rPr>
          <w:lang w:val="lv-LV"/>
        </w:rPr>
        <w:t xml:space="preserve"> - dome var lemt par pašvaldības nekustamā īpašuma atsavināšanu un apgrūtināšanu, kā arī par nekustamā īpašuma iegūšanu;</w:t>
      </w:r>
    </w:p>
    <w:p w14:paraId="6461CEE1" w14:textId="77777777" w:rsidR="00212C4F" w:rsidRPr="00985A35" w:rsidRDefault="007B0967" w:rsidP="002B7814">
      <w:pPr>
        <w:pStyle w:val="Pamatteksts"/>
        <w:numPr>
          <w:ilvl w:val="1"/>
          <w:numId w:val="1"/>
        </w:numPr>
        <w:spacing w:after="120" w:line="240" w:lineRule="auto"/>
        <w:ind w:left="794" w:hanging="510"/>
        <w:rPr>
          <w:iCs/>
          <w:lang w:val="lv-LV" w:eastAsia="lv-LV"/>
        </w:rPr>
      </w:pPr>
      <w:r w:rsidRPr="00985A35">
        <w:rPr>
          <w:u w:val="single"/>
          <w:lang w:val="lv-LV"/>
        </w:rPr>
        <w:t>73. panta ceturtā daļa</w:t>
      </w:r>
      <w:r w:rsidRPr="00985A35">
        <w:rPr>
          <w:lang w:val="lv-LV"/>
        </w:rPr>
        <w:t xml:space="preserve"> - pašvaldībai ir tiesības iegūt nekustamo īpašumu, kā arī veikt citas privāttiesiskas darbības, ievērojot likumā noteikto par rīcību ar publiskas personas finanšu līdzekļiem un mantu;</w:t>
      </w:r>
    </w:p>
    <w:p w14:paraId="174A69C1" w14:textId="77777777" w:rsidR="00212C4F" w:rsidRPr="00985A35" w:rsidRDefault="007B0967" w:rsidP="002B7814">
      <w:pPr>
        <w:pStyle w:val="Pamatteksts"/>
        <w:numPr>
          <w:ilvl w:val="1"/>
          <w:numId w:val="1"/>
        </w:numPr>
        <w:spacing w:after="120" w:line="240" w:lineRule="auto"/>
        <w:ind w:left="794" w:hanging="510"/>
        <w:rPr>
          <w:iCs/>
          <w:lang w:val="lv-LV" w:eastAsia="lv-LV"/>
        </w:rPr>
      </w:pPr>
      <w:r w:rsidRPr="00985A35">
        <w:rPr>
          <w:iCs/>
          <w:u w:val="single"/>
          <w:lang w:val="lv-LV" w:eastAsia="lv-LV"/>
        </w:rPr>
        <w:t>4. panta pirmās daļas 20. punkts -</w:t>
      </w:r>
      <w:r w:rsidRPr="00985A35">
        <w:rPr>
          <w:iCs/>
          <w:lang w:val="lv-LV" w:eastAsia="lv-LV"/>
        </w:rPr>
        <w:t xml:space="preserve"> pašvaldības autonomā funkcija ir </w:t>
      </w:r>
      <w:r w:rsidRPr="000945CD">
        <w:rPr>
          <w:iCs/>
          <w:lang w:val="lv-LV" w:eastAsia="lv-LV"/>
        </w:rPr>
        <w:t>veicināt dabas kapitāla ilgtspējīgu pārvaldību un apsaimniekošanu.</w:t>
      </w:r>
    </w:p>
    <w:p w14:paraId="1CC7C6B1" w14:textId="77777777" w:rsidR="00212C4F" w:rsidRPr="00985A35" w:rsidRDefault="007B0967" w:rsidP="00212C4F">
      <w:pPr>
        <w:pStyle w:val="Pamatteksts"/>
        <w:numPr>
          <w:ilvl w:val="0"/>
          <w:numId w:val="1"/>
        </w:numPr>
        <w:spacing w:after="120" w:line="240" w:lineRule="auto"/>
        <w:rPr>
          <w:iCs/>
          <w:lang w:val="lv-LV" w:eastAsia="lv-LV"/>
        </w:rPr>
      </w:pPr>
      <w:r w:rsidRPr="00985A35">
        <w:rPr>
          <w:lang w:val="lv-LV"/>
        </w:rPr>
        <w:t>No Civillikuma</w:t>
      </w:r>
      <w:r w:rsidRPr="00985A35">
        <w:rPr>
          <w:bCs/>
          <w:lang w:val="lv-LV"/>
        </w:rPr>
        <w:t xml:space="preserve"> 1912. panta izriet, ka</w:t>
      </w:r>
      <w:r w:rsidRPr="00985A35">
        <w:rPr>
          <w:b/>
          <w:bCs/>
          <w:lang w:val="lv-LV"/>
        </w:rPr>
        <w:t xml:space="preserve"> </w:t>
      </w:r>
      <w:r w:rsidRPr="00985A35">
        <w:rPr>
          <w:lang w:val="lv-LV"/>
        </w:rPr>
        <w:t>tiesisks darījums, ar kuru kāds aiz devības piešķir otram bez atlīdzības kādu mantisku vērtību, ir dāvinājums.</w:t>
      </w:r>
    </w:p>
    <w:p w14:paraId="371E22E8" w14:textId="77777777" w:rsidR="00212C4F" w:rsidRPr="00985A35" w:rsidRDefault="007B0967" w:rsidP="00212C4F">
      <w:pPr>
        <w:pStyle w:val="Pamatteksts"/>
        <w:numPr>
          <w:ilvl w:val="0"/>
          <w:numId w:val="1"/>
        </w:numPr>
        <w:spacing w:after="120" w:line="240" w:lineRule="auto"/>
        <w:rPr>
          <w:iCs/>
          <w:lang w:val="lv-LV" w:eastAsia="lv-LV"/>
        </w:rPr>
      </w:pPr>
      <w:r w:rsidRPr="000945CD">
        <w:rPr>
          <w:lang w:val="lv-LV"/>
        </w:rPr>
        <w:t>Ministru kabineta 27.10.2009. noteikumu Nr. 1250 “Noteikumi par valsts nodevu par īpašuma tiesību un ķīlas tiesību nostiprināšanu zemesgrāmatā” 5.3. apakšpunkts nosaka valsts nodevu par īpašuma tiesību nostiprināšanu zemesgrāmatā par katru nekustamo īpašumu šādā apmērā: īpašuma atsavināšana uz dāvinājuma līguma pamata – 3 % no nekustamā īpašuma vērtības (</w:t>
      </w:r>
      <w:proofErr w:type="spellStart"/>
      <w:r w:rsidRPr="000945CD">
        <w:rPr>
          <w:i/>
          <w:iCs/>
          <w:lang w:val="lv-LV"/>
        </w:rPr>
        <w:t>euro</w:t>
      </w:r>
      <w:proofErr w:type="spellEnd"/>
      <w:r w:rsidRPr="000945CD">
        <w:rPr>
          <w:lang w:val="lv-LV"/>
        </w:rPr>
        <w:t>), bet ne vairāk kā 50 000 </w:t>
      </w:r>
      <w:proofErr w:type="spellStart"/>
      <w:r w:rsidRPr="000945CD">
        <w:rPr>
          <w:i/>
          <w:iCs/>
          <w:lang w:val="lv-LV"/>
        </w:rPr>
        <w:t>euro</w:t>
      </w:r>
      <w:proofErr w:type="spellEnd"/>
      <w:r w:rsidRPr="000945CD">
        <w:rPr>
          <w:i/>
          <w:iCs/>
          <w:lang w:val="lv-LV"/>
        </w:rPr>
        <w:t>.</w:t>
      </w:r>
    </w:p>
    <w:p w14:paraId="1A2DF760" w14:textId="77777777" w:rsidR="00212C4F" w:rsidRPr="00985A35" w:rsidRDefault="007B0967" w:rsidP="00212C4F">
      <w:pPr>
        <w:pStyle w:val="Pamatteksts"/>
        <w:numPr>
          <w:ilvl w:val="0"/>
          <w:numId w:val="1"/>
        </w:numPr>
        <w:spacing w:after="120" w:line="240" w:lineRule="auto"/>
        <w:rPr>
          <w:iCs/>
          <w:lang w:val="lv-LV" w:eastAsia="lv-LV"/>
        </w:rPr>
      </w:pPr>
      <w:r w:rsidRPr="000945CD">
        <w:rPr>
          <w:lang w:val="lv-LV"/>
        </w:rPr>
        <w:t>Zemes vienības ar kadastra apzīmējumu:</w:t>
      </w:r>
    </w:p>
    <w:p w14:paraId="7077D039" w14:textId="65339EDE" w:rsidR="00212C4F" w:rsidRPr="00881A4C" w:rsidRDefault="007B0967" w:rsidP="00392281">
      <w:pPr>
        <w:pStyle w:val="Pamatteksts"/>
        <w:numPr>
          <w:ilvl w:val="1"/>
          <w:numId w:val="1"/>
        </w:numPr>
        <w:spacing w:after="120" w:line="240" w:lineRule="auto"/>
        <w:ind w:left="842" w:hanging="482"/>
        <w:rPr>
          <w:lang w:val="lv-LV"/>
        </w:rPr>
      </w:pPr>
      <w:r w:rsidRPr="000945CD">
        <w:rPr>
          <w:lang w:val="lv-LV"/>
        </w:rPr>
        <w:t>80</w:t>
      </w:r>
      <w:r w:rsidR="00B51587">
        <w:rPr>
          <w:lang w:val="lv-LV"/>
        </w:rPr>
        <w:t>44</w:t>
      </w:r>
      <w:r w:rsidR="00392281">
        <w:rPr>
          <w:lang w:val="lv-LV"/>
        </w:rPr>
        <w:t> </w:t>
      </w:r>
      <w:r w:rsidRPr="000945CD">
        <w:rPr>
          <w:lang w:val="lv-LV"/>
        </w:rPr>
        <w:t>00</w:t>
      </w:r>
      <w:r w:rsidR="00B51587">
        <w:rPr>
          <w:lang w:val="lv-LV"/>
        </w:rPr>
        <w:t>1</w:t>
      </w:r>
      <w:r w:rsidR="00392281">
        <w:rPr>
          <w:lang w:val="lv-LV"/>
        </w:rPr>
        <w:t> </w:t>
      </w:r>
      <w:r w:rsidR="00D17990">
        <w:rPr>
          <w:lang w:val="lv-LV"/>
        </w:rPr>
        <w:t>0206</w:t>
      </w:r>
      <w:r w:rsidRPr="00881A4C">
        <w:rPr>
          <w:lang w:val="lv-LV"/>
        </w:rPr>
        <w:t xml:space="preserve"> fiskālā kadastrālā vērtība ir </w:t>
      </w:r>
      <w:r w:rsidR="00B221E8">
        <w:rPr>
          <w:lang w:val="lv-LV"/>
        </w:rPr>
        <w:t>35</w:t>
      </w:r>
      <w:r w:rsidRPr="00881A4C">
        <w:rPr>
          <w:lang w:val="lv-LV"/>
        </w:rPr>
        <w:t xml:space="preserve">,00 </w:t>
      </w:r>
      <w:proofErr w:type="spellStart"/>
      <w:r w:rsidRPr="00881A4C">
        <w:rPr>
          <w:i/>
          <w:iCs/>
          <w:lang w:val="lv-LV"/>
        </w:rPr>
        <w:t>euro</w:t>
      </w:r>
      <w:proofErr w:type="spellEnd"/>
      <w:r w:rsidRPr="00881A4C">
        <w:rPr>
          <w:lang w:val="lv-LV"/>
        </w:rPr>
        <w:t>, no tās valsts nodeva 3 % apmērā (ja tāda tiktu aprēķināta) ir 1,</w:t>
      </w:r>
      <w:r w:rsidR="00F875D7">
        <w:rPr>
          <w:lang w:val="lv-LV"/>
        </w:rPr>
        <w:t>05</w:t>
      </w:r>
      <w:r w:rsidRPr="00881A4C">
        <w:rPr>
          <w:lang w:val="lv-LV"/>
        </w:rPr>
        <w:t xml:space="preserve"> </w:t>
      </w:r>
      <w:proofErr w:type="spellStart"/>
      <w:r w:rsidRPr="00881A4C">
        <w:rPr>
          <w:i/>
          <w:iCs/>
          <w:lang w:val="lv-LV"/>
        </w:rPr>
        <w:t>euro</w:t>
      </w:r>
      <w:proofErr w:type="spellEnd"/>
      <w:r w:rsidRPr="00881A4C">
        <w:rPr>
          <w:lang w:val="lv-LV"/>
        </w:rPr>
        <w:t xml:space="preserve">. Zemesgrāmatā maksājama kancelejas nodeva 13,50 </w:t>
      </w:r>
      <w:proofErr w:type="spellStart"/>
      <w:r w:rsidRPr="00881A4C">
        <w:rPr>
          <w:i/>
          <w:iCs/>
          <w:lang w:val="lv-LV"/>
        </w:rPr>
        <w:t>euro</w:t>
      </w:r>
      <w:proofErr w:type="spellEnd"/>
      <w:r w:rsidRPr="00881A4C">
        <w:rPr>
          <w:lang w:val="lv-LV"/>
        </w:rPr>
        <w:t>;</w:t>
      </w:r>
    </w:p>
    <w:p w14:paraId="3F7C1D4F" w14:textId="0CE4A920" w:rsidR="00212C4F" w:rsidRPr="000945CD" w:rsidRDefault="007B0967" w:rsidP="00212C4F">
      <w:pPr>
        <w:pStyle w:val="Pamatteksts"/>
        <w:numPr>
          <w:ilvl w:val="1"/>
          <w:numId w:val="1"/>
        </w:numPr>
        <w:spacing w:after="120" w:line="240" w:lineRule="auto"/>
        <w:ind w:left="851" w:hanging="482"/>
        <w:rPr>
          <w:lang w:val="lv-LV"/>
        </w:rPr>
      </w:pPr>
      <w:r w:rsidRPr="00881A4C">
        <w:rPr>
          <w:lang w:val="lv-LV"/>
        </w:rPr>
        <w:t>80</w:t>
      </w:r>
      <w:r w:rsidR="00DF4849">
        <w:rPr>
          <w:lang w:val="lv-LV"/>
        </w:rPr>
        <w:t>44</w:t>
      </w:r>
      <w:r w:rsidR="00392281">
        <w:rPr>
          <w:lang w:val="lv-LV"/>
        </w:rPr>
        <w:t> </w:t>
      </w:r>
      <w:r w:rsidRPr="00881A4C">
        <w:rPr>
          <w:lang w:val="lv-LV"/>
        </w:rPr>
        <w:t>00</w:t>
      </w:r>
      <w:r w:rsidR="00DF4849">
        <w:rPr>
          <w:lang w:val="lv-LV"/>
        </w:rPr>
        <w:t>1</w:t>
      </w:r>
      <w:r w:rsidR="00392281">
        <w:rPr>
          <w:lang w:val="lv-LV"/>
        </w:rPr>
        <w:t> </w:t>
      </w:r>
      <w:r w:rsidR="00761696">
        <w:rPr>
          <w:lang w:val="lv-LV"/>
        </w:rPr>
        <w:t>0231</w:t>
      </w:r>
      <w:r w:rsidRPr="00881A4C">
        <w:rPr>
          <w:lang w:val="lv-LV"/>
        </w:rPr>
        <w:t xml:space="preserve"> fiskālā kadastrālā</w:t>
      </w:r>
      <w:r w:rsidRPr="000945CD">
        <w:rPr>
          <w:lang w:val="lv-LV"/>
        </w:rPr>
        <w:t xml:space="preserve"> vērtība ir </w:t>
      </w:r>
      <w:r w:rsidR="00761696">
        <w:rPr>
          <w:lang w:val="lv-LV"/>
        </w:rPr>
        <w:t>44</w:t>
      </w:r>
      <w:r w:rsidRPr="000945CD">
        <w:rPr>
          <w:lang w:val="lv-LV"/>
        </w:rPr>
        <w:t>,00</w:t>
      </w:r>
      <w:r w:rsidRPr="000945CD">
        <w:rPr>
          <w:i/>
          <w:iCs/>
          <w:lang w:val="lv-LV"/>
        </w:rPr>
        <w:t xml:space="preserve"> </w:t>
      </w:r>
      <w:proofErr w:type="spellStart"/>
      <w:r w:rsidRPr="000945CD">
        <w:rPr>
          <w:i/>
          <w:iCs/>
          <w:lang w:val="lv-LV"/>
        </w:rPr>
        <w:t>euro</w:t>
      </w:r>
      <w:proofErr w:type="spellEnd"/>
      <w:r w:rsidRPr="000945CD">
        <w:rPr>
          <w:i/>
          <w:iCs/>
          <w:lang w:val="lv-LV"/>
        </w:rPr>
        <w:t>,</w:t>
      </w:r>
      <w:r w:rsidRPr="00985A35">
        <w:rPr>
          <w:lang w:val="lv-LV"/>
        </w:rPr>
        <w:t xml:space="preserve"> </w:t>
      </w:r>
      <w:r w:rsidRPr="000945CD">
        <w:rPr>
          <w:lang w:val="lv-LV"/>
        </w:rPr>
        <w:t xml:space="preserve">no tās valsts nodeva 3 % apmērā (ja tāda tiktu aprēķināta) ir </w:t>
      </w:r>
      <w:r w:rsidR="0092446E">
        <w:rPr>
          <w:lang w:val="lv-LV"/>
        </w:rPr>
        <w:t>1,32</w:t>
      </w:r>
      <w:r w:rsidRPr="000945CD">
        <w:rPr>
          <w:lang w:val="lv-LV"/>
        </w:rPr>
        <w:t xml:space="preserve"> </w:t>
      </w:r>
      <w:proofErr w:type="spellStart"/>
      <w:r w:rsidRPr="000945CD">
        <w:rPr>
          <w:i/>
          <w:iCs/>
          <w:lang w:val="lv-LV"/>
        </w:rPr>
        <w:t>euro</w:t>
      </w:r>
      <w:proofErr w:type="spellEnd"/>
      <w:r w:rsidRPr="000945CD">
        <w:rPr>
          <w:i/>
          <w:iCs/>
          <w:lang w:val="lv-LV"/>
        </w:rPr>
        <w:t>.</w:t>
      </w:r>
      <w:r w:rsidRPr="00985A35">
        <w:rPr>
          <w:lang w:val="lv-LV"/>
        </w:rPr>
        <w:t xml:space="preserve"> </w:t>
      </w:r>
      <w:r w:rsidRPr="000945CD">
        <w:rPr>
          <w:lang w:val="lv-LV"/>
        </w:rPr>
        <w:t xml:space="preserve">Zemesgrāmatā maksājama kancelejas nodeva 13,50 </w:t>
      </w:r>
      <w:proofErr w:type="spellStart"/>
      <w:r w:rsidRPr="000945CD">
        <w:rPr>
          <w:i/>
          <w:iCs/>
          <w:lang w:val="lv-LV"/>
        </w:rPr>
        <w:t>euro</w:t>
      </w:r>
      <w:proofErr w:type="spellEnd"/>
      <w:r w:rsidRPr="000945CD">
        <w:rPr>
          <w:lang w:val="lv-LV"/>
        </w:rPr>
        <w:t>.</w:t>
      </w:r>
    </w:p>
    <w:p w14:paraId="177D2A41" w14:textId="359EA06C" w:rsidR="00212C4F" w:rsidRPr="000945CD" w:rsidRDefault="007B0967" w:rsidP="00212C4F">
      <w:pPr>
        <w:spacing w:after="120"/>
        <w:jc w:val="both"/>
        <w:rPr>
          <w:rFonts w:ascii="Times New Roman" w:hAnsi="Times New Roman" w:cs="Times New Roman"/>
        </w:rPr>
      </w:pPr>
      <w:r w:rsidRPr="000945CD">
        <w:rPr>
          <w:rFonts w:ascii="Times New Roman" w:hAnsi="Times New Roman" w:cs="Times New Roman"/>
          <w:shd w:val="clear" w:color="auto" w:fill="FFFFFF"/>
        </w:rPr>
        <w:t>Pamatojoties uz Pašvaldību likuma 4. panta pirmās daļas 20. punktu, 10. panta pirmās daļas 16.</w:t>
      </w:r>
      <w:r w:rsidRPr="000945CD">
        <w:rPr>
          <w:rFonts w:ascii="Times New Roman" w:hAnsi="Times New Roman" w:cs="Times New Roman"/>
        </w:rPr>
        <w:t xml:space="preserve"> un 19. punktu, 73. panta ceturto daļu, Publiskas personas finanšu līdzekļu un mantas izšķērdēšanas novēršanas likuma 3. pantu, Civillikuma 1912. pantu, kā arī domes Finanšu komitejas </w:t>
      </w:r>
      <w:r w:rsidR="006D0303">
        <w:rPr>
          <w:rFonts w:ascii="Times New Roman" w:eastAsia="Calibri" w:hAnsi="Times New Roman" w:cs="Times New Roman"/>
        </w:rPr>
        <w:t>19</w:t>
      </w:r>
      <w:r w:rsidR="00A52800">
        <w:rPr>
          <w:rFonts w:ascii="Times New Roman" w:eastAsia="Calibri" w:hAnsi="Times New Roman" w:cs="Times New Roman"/>
        </w:rPr>
        <w:t>.08</w:t>
      </w:r>
      <w:r w:rsidRPr="000945CD">
        <w:rPr>
          <w:rFonts w:ascii="Times New Roman" w:hAnsi="Times New Roman" w:cs="Times New Roman"/>
        </w:rPr>
        <w:t>.2026. atzinumu, Ādažu novada pašvaldības dome</w:t>
      </w:r>
    </w:p>
    <w:p w14:paraId="37CACF30" w14:textId="77777777" w:rsidR="00212C4F" w:rsidRPr="000945CD" w:rsidRDefault="007B0967" w:rsidP="00212C4F">
      <w:pPr>
        <w:spacing w:after="120"/>
        <w:jc w:val="center"/>
        <w:rPr>
          <w:rFonts w:ascii="Times New Roman" w:hAnsi="Times New Roman" w:cs="Times New Roman"/>
          <w:b/>
        </w:rPr>
      </w:pPr>
      <w:r w:rsidRPr="000945CD">
        <w:rPr>
          <w:rFonts w:ascii="Times New Roman" w:hAnsi="Times New Roman" w:cs="Times New Roman"/>
          <w:b/>
        </w:rPr>
        <w:t>NOLEMJ:</w:t>
      </w:r>
    </w:p>
    <w:p w14:paraId="7A7B3A87" w14:textId="7F92CB4A" w:rsidR="00212C4F" w:rsidRDefault="007B0967" w:rsidP="00212C4F">
      <w:pPr>
        <w:pStyle w:val="Pamatteksts"/>
        <w:numPr>
          <w:ilvl w:val="0"/>
          <w:numId w:val="3"/>
        </w:numPr>
        <w:spacing w:after="120" w:line="240" w:lineRule="auto"/>
        <w:ind w:left="357" w:hanging="357"/>
        <w:rPr>
          <w:lang w:val="lv-LV"/>
        </w:rPr>
      </w:pPr>
      <w:r w:rsidRPr="000945CD">
        <w:rPr>
          <w:lang w:val="lv-LV"/>
        </w:rPr>
        <w:t xml:space="preserve">Pieņemt </w:t>
      </w:r>
      <w:r w:rsidRPr="00985A35">
        <w:rPr>
          <w:lang w:val="lv-LV"/>
        </w:rPr>
        <w:t xml:space="preserve"> </w:t>
      </w:r>
      <w:r w:rsidRPr="000945CD">
        <w:rPr>
          <w:lang w:val="lv-LV"/>
        </w:rPr>
        <w:t>Ādažu novada pašvaldības īpašumā bez atlīd</w:t>
      </w:r>
      <w:r w:rsidR="00B960B4">
        <w:rPr>
          <w:lang w:val="lv-LV"/>
        </w:rPr>
        <w:t>z</w:t>
      </w:r>
      <w:r w:rsidRPr="000945CD">
        <w:rPr>
          <w:lang w:val="lv-LV"/>
        </w:rPr>
        <w:t>ības</w:t>
      </w:r>
      <w:r>
        <w:rPr>
          <w:lang w:val="lv-LV"/>
        </w:rPr>
        <w:t>:</w:t>
      </w:r>
    </w:p>
    <w:p w14:paraId="648141EE" w14:textId="22FB1AB4" w:rsidR="00212C4F" w:rsidRDefault="007B0967" w:rsidP="00A15185">
      <w:pPr>
        <w:pStyle w:val="Pamatteksts"/>
        <w:numPr>
          <w:ilvl w:val="1"/>
          <w:numId w:val="3"/>
        </w:numPr>
        <w:spacing w:after="120" w:line="240" w:lineRule="auto"/>
        <w:ind w:left="709" w:hanging="425"/>
        <w:rPr>
          <w:lang w:val="lv-LV"/>
        </w:rPr>
      </w:pPr>
      <w:r>
        <w:rPr>
          <w:lang w:val="lv-LV"/>
        </w:rPr>
        <w:t xml:space="preserve"> </w:t>
      </w:r>
      <w:r w:rsidRPr="000945CD">
        <w:rPr>
          <w:lang w:val="lv-LV"/>
        </w:rPr>
        <w:t xml:space="preserve">nekustamo īpašumu </w:t>
      </w:r>
      <w:r w:rsidR="00863630">
        <w:t xml:space="preserve">“Oši”, </w:t>
      </w:r>
      <w:proofErr w:type="spellStart"/>
      <w:r w:rsidR="00863630">
        <w:t>Divezeri</w:t>
      </w:r>
      <w:proofErr w:type="spellEnd"/>
      <w:r w:rsidR="00863630">
        <w:t>, Ādažu pag., Ādažu nov.</w:t>
      </w:r>
      <w:r w:rsidR="00392281">
        <w:t>, ar kadastra numuru 8044 001 0209</w:t>
      </w:r>
      <w:r w:rsidR="00863630">
        <w:t xml:space="preserve">, </w:t>
      </w:r>
      <w:r w:rsidR="00863630" w:rsidRPr="000945CD">
        <w:t xml:space="preserve">kas sastāv no zemes vienības </w:t>
      </w:r>
      <w:r w:rsidR="00A11AEA">
        <w:t>260 m</w:t>
      </w:r>
      <w:r w:rsidR="00A11AEA">
        <w:rPr>
          <w:vertAlign w:val="superscript"/>
        </w:rPr>
        <w:t>2</w:t>
      </w:r>
      <w:r w:rsidR="00120E61">
        <w:rPr>
          <w:vertAlign w:val="superscript"/>
        </w:rPr>
        <w:t xml:space="preserve"> </w:t>
      </w:r>
      <w:r w:rsidR="00120E61">
        <w:t xml:space="preserve">platībā </w:t>
      </w:r>
      <w:r w:rsidR="00863630" w:rsidRPr="000945CD">
        <w:t>ar kadastra apzīmējumu 80</w:t>
      </w:r>
      <w:r w:rsidR="00863630">
        <w:t>44</w:t>
      </w:r>
      <w:r w:rsidR="00863630" w:rsidRPr="000945CD">
        <w:t> 00</w:t>
      </w:r>
      <w:r w:rsidR="00863630">
        <w:t>1</w:t>
      </w:r>
      <w:r w:rsidR="00863630" w:rsidRPr="000945CD">
        <w:t> </w:t>
      </w:r>
      <w:r w:rsidR="00863630">
        <w:t>0206</w:t>
      </w:r>
      <w:r>
        <w:rPr>
          <w:lang w:val="lv-LV"/>
        </w:rPr>
        <w:t>;</w:t>
      </w:r>
    </w:p>
    <w:p w14:paraId="6120BE3A" w14:textId="167AC358" w:rsidR="00F734A4" w:rsidRDefault="007B0967" w:rsidP="00D63E0A">
      <w:pPr>
        <w:pStyle w:val="Pamatteksts"/>
        <w:numPr>
          <w:ilvl w:val="1"/>
          <w:numId w:val="3"/>
        </w:numPr>
        <w:spacing w:after="120" w:line="240" w:lineRule="auto"/>
        <w:ind w:left="709" w:hanging="425"/>
        <w:rPr>
          <w:lang w:val="lv-LV"/>
        </w:rPr>
      </w:pPr>
      <w:r>
        <w:rPr>
          <w:lang w:val="lv-LV"/>
        </w:rPr>
        <w:t xml:space="preserve"> </w:t>
      </w:r>
      <w:r w:rsidRPr="000945CD">
        <w:rPr>
          <w:lang w:val="lv-LV"/>
        </w:rPr>
        <w:t xml:space="preserve">nekustamo īpašumu </w:t>
      </w:r>
      <w:r>
        <w:t xml:space="preserve">“Smilškalnu ielas </w:t>
      </w:r>
      <w:r w:rsidR="00AC18B2">
        <w:t xml:space="preserve">otrais </w:t>
      </w:r>
      <w:proofErr w:type="spellStart"/>
      <w:r w:rsidR="00AC18B2">
        <w:t>starpgabals</w:t>
      </w:r>
      <w:proofErr w:type="spellEnd"/>
      <w:r>
        <w:t xml:space="preserve">”, </w:t>
      </w:r>
      <w:proofErr w:type="spellStart"/>
      <w:r>
        <w:t>Divezeri</w:t>
      </w:r>
      <w:proofErr w:type="spellEnd"/>
      <w:r>
        <w:t>, Ādažu pag., Ādažu nov.,</w:t>
      </w:r>
      <w:r w:rsidR="00392281">
        <w:t xml:space="preserve"> ar kadastra numuru 8044 001 0236,</w:t>
      </w:r>
      <w:r>
        <w:t xml:space="preserve"> </w:t>
      </w:r>
      <w:r w:rsidRPr="000945CD">
        <w:t xml:space="preserve">kas sastāv no zemes vienības </w:t>
      </w:r>
      <w:r w:rsidR="00AC18B2">
        <w:t>0,0</w:t>
      </w:r>
      <w:r w:rsidR="006402CB">
        <w:t>575 ha</w:t>
      </w:r>
      <w:r>
        <w:rPr>
          <w:vertAlign w:val="superscript"/>
        </w:rPr>
        <w:t xml:space="preserve"> </w:t>
      </w:r>
      <w:r>
        <w:t xml:space="preserve">platībā </w:t>
      </w:r>
      <w:r w:rsidRPr="000945CD">
        <w:t>ar kadastra apzīmējumu 80</w:t>
      </w:r>
      <w:r>
        <w:t>44</w:t>
      </w:r>
      <w:r w:rsidR="00392281">
        <w:t> </w:t>
      </w:r>
      <w:r w:rsidRPr="000945CD">
        <w:t>00</w:t>
      </w:r>
      <w:r>
        <w:t>1</w:t>
      </w:r>
      <w:r w:rsidR="00392281">
        <w:t> </w:t>
      </w:r>
      <w:r>
        <w:t>0</w:t>
      </w:r>
      <w:r w:rsidR="006402CB">
        <w:t>231</w:t>
      </w:r>
      <w:r w:rsidR="00D63E0A">
        <w:t>,</w:t>
      </w:r>
    </w:p>
    <w:p w14:paraId="06DA40DA" w14:textId="30EBA53B" w:rsidR="00212C4F" w:rsidRPr="00985A35" w:rsidRDefault="007B0967" w:rsidP="00212C4F">
      <w:pPr>
        <w:pStyle w:val="Pamatteksts"/>
        <w:spacing w:after="120" w:line="240" w:lineRule="auto"/>
        <w:ind w:left="357"/>
        <w:rPr>
          <w:lang w:val="lv-LV"/>
        </w:rPr>
      </w:pPr>
      <w:r w:rsidRPr="00985A35">
        <w:rPr>
          <w:lang w:val="lv-LV"/>
        </w:rPr>
        <w:t xml:space="preserve">līdz ar visām tiesībām un pienākumiem, noslēdzot dāvinājuma līgumu ar nekustamo īpašumu </w:t>
      </w:r>
      <w:r w:rsidR="00C64FD9">
        <w:rPr>
          <w:lang w:val="lv-LV"/>
        </w:rPr>
        <w:t>īpašniek</w:t>
      </w:r>
      <w:r w:rsidR="00A15185">
        <w:rPr>
          <w:lang w:val="lv-LV"/>
        </w:rPr>
        <w:t>a</w:t>
      </w:r>
      <w:r w:rsidR="00E21A16" w:rsidRPr="00E21A16">
        <w:rPr>
          <w:lang w:val="lv-LV"/>
        </w:rPr>
        <w:t xml:space="preserve"> </w:t>
      </w:r>
      <w:r w:rsidR="00E21A16">
        <w:rPr>
          <w:lang w:val="lv-LV"/>
        </w:rPr>
        <w:t>SIA “</w:t>
      </w:r>
      <w:proofErr w:type="spellStart"/>
      <w:r w:rsidR="00E21A16">
        <w:rPr>
          <w:lang w:val="lv-LV"/>
        </w:rPr>
        <w:t>Baltex</w:t>
      </w:r>
      <w:proofErr w:type="spellEnd"/>
      <w:r w:rsidR="00E21A16">
        <w:rPr>
          <w:lang w:val="lv-LV"/>
        </w:rPr>
        <w:t xml:space="preserve"> nami”, </w:t>
      </w:r>
      <w:proofErr w:type="spellStart"/>
      <w:r w:rsidR="00E21A16">
        <w:rPr>
          <w:lang w:val="lv-LV"/>
        </w:rPr>
        <w:t>reģ</w:t>
      </w:r>
      <w:proofErr w:type="spellEnd"/>
      <w:r w:rsidR="00E21A16">
        <w:rPr>
          <w:lang w:val="lv-LV"/>
        </w:rPr>
        <w:t>. Nr. 40103911706</w:t>
      </w:r>
      <w:r w:rsidR="00D63E0A">
        <w:rPr>
          <w:lang w:val="lv-LV"/>
        </w:rPr>
        <w:t>,</w:t>
      </w:r>
      <w:r w:rsidR="00E21A16">
        <w:rPr>
          <w:lang w:val="lv-LV"/>
        </w:rPr>
        <w:t xml:space="preserve"> </w:t>
      </w:r>
      <w:r w:rsidR="00A15185">
        <w:rPr>
          <w:lang w:val="lv-LV"/>
        </w:rPr>
        <w:t>pilnvaroto personu</w:t>
      </w:r>
      <w:r w:rsidRPr="00985A35">
        <w:rPr>
          <w:lang w:val="lv-LV"/>
        </w:rPr>
        <w:t>.</w:t>
      </w:r>
    </w:p>
    <w:p w14:paraId="7DF6A736" w14:textId="77777777" w:rsidR="00212C4F" w:rsidRPr="00985A35" w:rsidRDefault="007B0967" w:rsidP="00212C4F">
      <w:pPr>
        <w:pStyle w:val="Sarakstarindkopa"/>
        <w:numPr>
          <w:ilvl w:val="0"/>
          <w:numId w:val="2"/>
        </w:numPr>
        <w:spacing w:after="120"/>
        <w:ind w:left="357" w:hanging="357"/>
        <w:contextualSpacing w:val="0"/>
        <w:jc w:val="both"/>
        <w:rPr>
          <w:rFonts w:ascii="Times New Roman" w:hAnsi="Times New Roman" w:cs="Times New Roman"/>
        </w:rPr>
      </w:pPr>
      <w:r w:rsidRPr="00985A35">
        <w:rPr>
          <w:rFonts w:ascii="Times New Roman" w:hAnsi="Times New Roman" w:cs="Times New Roman"/>
        </w:rPr>
        <w:t>Noteikt termiņu dāvinājuma līgum</w:t>
      </w:r>
      <w:r>
        <w:rPr>
          <w:rFonts w:ascii="Times New Roman" w:hAnsi="Times New Roman" w:cs="Times New Roman"/>
        </w:rPr>
        <w:t>a</w:t>
      </w:r>
      <w:r w:rsidRPr="00985A35">
        <w:rPr>
          <w:rFonts w:ascii="Times New Roman" w:hAnsi="Times New Roman" w:cs="Times New Roman"/>
        </w:rPr>
        <w:t xml:space="preserve"> noslēgšanai – 6 (seši) mēneši, skaitot no lēmuma pieņemšanas dienas, pēc kura notecēšanas lēmums zaudē spēku.</w:t>
      </w:r>
    </w:p>
    <w:p w14:paraId="7A79AF69" w14:textId="79CCC419" w:rsidR="00212C4F" w:rsidRPr="00985A35" w:rsidRDefault="007B0967" w:rsidP="00212C4F">
      <w:pPr>
        <w:pStyle w:val="Sarakstarindkopa"/>
        <w:numPr>
          <w:ilvl w:val="0"/>
          <w:numId w:val="2"/>
        </w:numPr>
        <w:spacing w:after="120"/>
        <w:ind w:left="357" w:hanging="357"/>
        <w:jc w:val="both"/>
        <w:rPr>
          <w:rFonts w:ascii="Times New Roman" w:hAnsi="Times New Roman" w:cs="Times New Roman"/>
        </w:rPr>
      </w:pPr>
      <w:r w:rsidRPr="00985A35">
        <w:rPr>
          <w:rFonts w:ascii="Times New Roman" w:hAnsi="Times New Roman" w:cs="Times New Roman"/>
        </w:rPr>
        <w:t xml:space="preserve">Noteikt 1. punktā norādītās mantas vērtību zemes vienību </w:t>
      </w:r>
      <w:r w:rsidRPr="00985A35">
        <w:rPr>
          <w:rFonts w:ascii="Times New Roman" w:eastAsia="Times New Roman" w:hAnsi="Times New Roman" w:cs="Times New Roman"/>
          <w:lang w:eastAsia="lv-LV"/>
        </w:rPr>
        <w:t xml:space="preserve">ar kadastra apzīmējumu </w:t>
      </w:r>
      <w:r w:rsidRPr="00985A35">
        <w:rPr>
          <w:rFonts w:ascii="Times New Roman" w:eastAsia="TimesNewRomanPSMT" w:hAnsi="Times New Roman" w:cs="Times New Roman"/>
        </w:rPr>
        <w:t>80</w:t>
      </w:r>
      <w:r w:rsidR="00D63598">
        <w:rPr>
          <w:rFonts w:ascii="Times New Roman" w:eastAsia="TimesNewRomanPSMT" w:hAnsi="Times New Roman" w:cs="Times New Roman"/>
        </w:rPr>
        <w:t>44</w:t>
      </w:r>
      <w:r w:rsidRPr="00985A35">
        <w:rPr>
          <w:rFonts w:ascii="Times New Roman" w:eastAsia="TimesNewRomanPSMT" w:hAnsi="Times New Roman" w:cs="Times New Roman"/>
        </w:rPr>
        <w:t> 00</w:t>
      </w:r>
      <w:r w:rsidR="00D63598">
        <w:rPr>
          <w:rFonts w:ascii="Times New Roman" w:eastAsia="TimesNewRomanPSMT" w:hAnsi="Times New Roman" w:cs="Times New Roman"/>
        </w:rPr>
        <w:t>1</w:t>
      </w:r>
      <w:r w:rsidRPr="00985A35">
        <w:rPr>
          <w:rFonts w:ascii="Times New Roman" w:eastAsia="TimesNewRomanPSMT" w:hAnsi="Times New Roman" w:cs="Times New Roman"/>
        </w:rPr>
        <w:t> </w:t>
      </w:r>
      <w:r w:rsidR="00D63598">
        <w:rPr>
          <w:rFonts w:ascii="Times New Roman" w:eastAsia="TimesNewRomanPSMT" w:hAnsi="Times New Roman" w:cs="Times New Roman"/>
        </w:rPr>
        <w:t>0206</w:t>
      </w:r>
      <w:r w:rsidRPr="00985A35">
        <w:rPr>
          <w:rFonts w:ascii="Times New Roman" w:eastAsia="TimesNewRomanPSMT" w:hAnsi="Times New Roman" w:cs="Times New Roman"/>
        </w:rPr>
        <w:t xml:space="preserve"> un 80</w:t>
      </w:r>
      <w:r w:rsidR="00385F8C">
        <w:rPr>
          <w:rFonts w:ascii="Times New Roman" w:eastAsia="TimesNewRomanPSMT" w:hAnsi="Times New Roman" w:cs="Times New Roman"/>
        </w:rPr>
        <w:t>44</w:t>
      </w:r>
      <w:r w:rsidRPr="00985A35">
        <w:rPr>
          <w:rFonts w:ascii="Times New Roman" w:eastAsia="TimesNewRomanPSMT" w:hAnsi="Times New Roman" w:cs="Times New Roman"/>
        </w:rPr>
        <w:t> 00</w:t>
      </w:r>
      <w:r w:rsidR="00385F8C">
        <w:rPr>
          <w:rFonts w:ascii="Times New Roman" w:eastAsia="TimesNewRomanPSMT" w:hAnsi="Times New Roman" w:cs="Times New Roman"/>
        </w:rPr>
        <w:t>1</w:t>
      </w:r>
      <w:r w:rsidRPr="00985A35">
        <w:rPr>
          <w:rFonts w:ascii="Times New Roman" w:eastAsia="TimesNewRomanPSMT" w:hAnsi="Times New Roman" w:cs="Times New Roman"/>
        </w:rPr>
        <w:t> </w:t>
      </w:r>
      <w:r w:rsidR="00385F8C">
        <w:rPr>
          <w:rFonts w:ascii="Times New Roman" w:eastAsia="TimesNewRomanPSMT" w:hAnsi="Times New Roman" w:cs="Times New Roman"/>
        </w:rPr>
        <w:t>0231</w:t>
      </w:r>
      <w:r w:rsidRPr="00985A35">
        <w:rPr>
          <w:rFonts w:ascii="Times New Roman" w:eastAsia="TimesNewRomanPSMT" w:hAnsi="Times New Roman" w:cs="Times New Roman"/>
        </w:rPr>
        <w:t xml:space="preserve"> </w:t>
      </w:r>
      <w:r>
        <w:rPr>
          <w:rFonts w:ascii="Times New Roman" w:eastAsia="TimesNewRomanPSMT" w:hAnsi="Times New Roman" w:cs="Times New Roman"/>
        </w:rPr>
        <w:t>fiskālās</w:t>
      </w:r>
      <w:r w:rsidRPr="00985A35">
        <w:rPr>
          <w:rFonts w:ascii="Times New Roman" w:eastAsia="TimesNewRomanPSMT" w:hAnsi="Times New Roman" w:cs="Times New Roman"/>
        </w:rPr>
        <w:t xml:space="preserve"> </w:t>
      </w:r>
      <w:r w:rsidRPr="00985A35">
        <w:rPr>
          <w:rFonts w:ascii="Times New Roman" w:hAnsi="Times New Roman" w:cs="Times New Roman"/>
        </w:rPr>
        <w:t>kadastrāl</w:t>
      </w:r>
      <w:r w:rsidRPr="000945CD">
        <w:rPr>
          <w:rFonts w:ascii="Times New Roman" w:hAnsi="Times New Roman" w:cs="Times New Roman"/>
        </w:rPr>
        <w:t>ās</w:t>
      </w:r>
      <w:r w:rsidRPr="00985A35">
        <w:rPr>
          <w:rFonts w:ascii="Times New Roman" w:hAnsi="Times New Roman" w:cs="Times New Roman"/>
        </w:rPr>
        <w:t xml:space="preserve"> vērtīb</w:t>
      </w:r>
      <w:r w:rsidRPr="000945CD">
        <w:rPr>
          <w:rFonts w:ascii="Times New Roman" w:hAnsi="Times New Roman" w:cs="Times New Roman"/>
        </w:rPr>
        <w:t>as</w:t>
      </w:r>
      <w:r w:rsidRPr="00985A35">
        <w:rPr>
          <w:rFonts w:ascii="Times New Roman" w:hAnsi="Times New Roman" w:cs="Times New Roman"/>
        </w:rPr>
        <w:t xml:space="preserve"> apmērā</w:t>
      </w:r>
      <w:r w:rsidRPr="00985A35">
        <w:rPr>
          <w:rFonts w:ascii="Times New Roman" w:hAnsi="Times New Roman" w:cs="Times New Roman"/>
          <w:shd w:val="clear" w:color="auto" w:fill="FFFFFF"/>
        </w:rPr>
        <w:t>.</w:t>
      </w:r>
    </w:p>
    <w:p w14:paraId="294B4575" w14:textId="77777777" w:rsidR="00212C4F" w:rsidRDefault="007B0967" w:rsidP="00212C4F">
      <w:pPr>
        <w:numPr>
          <w:ilvl w:val="0"/>
          <w:numId w:val="2"/>
        </w:numPr>
        <w:spacing w:after="120"/>
        <w:ind w:left="357" w:hanging="357"/>
        <w:jc w:val="both"/>
        <w:rPr>
          <w:rFonts w:ascii="Times New Roman" w:hAnsi="Times New Roman" w:cs="Times New Roman"/>
        </w:rPr>
      </w:pPr>
      <w:r w:rsidRPr="000945CD">
        <w:rPr>
          <w:rFonts w:ascii="Times New Roman" w:hAnsi="Times New Roman" w:cs="Times New Roman"/>
        </w:rPr>
        <w:t>Pašvaldības Centrālās pārvaldes Nekustamā īpašuma nodaļai</w:t>
      </w:r>
      <w:r>
        <w:rPr>
          <w:rFonts w:ascii="Times New Roman" w:hAnsi="Times New Roman" w:cs="Times New Roman"/>
        </w:rPr>
        <w:t>:</w:t>
      </w:r>
    </w:p>
    <w:p w14:paraId="47B46C26" w14:textId="77777777" w:rsidR="00212C4F" w:rsidRDefault="007B0967" w:rsidP="00D63E0A">
      <w:pPr>
        <w:pStyle w:val="Sarakstarindkopa"/>
        <w:numPr>
          <w:ilvl w:val="1"/>
          <w:numId w:val="4"/>
        </w:numPr>
        <w:spacing w:after="120"/>
        <w:ind w:left="709" w:hanging="425"/>
        <w:contextualSpacing w:val="0"/>
        <w:jc w:val="both"/>
        <w:rPr>
          <w:rFonts w:ascii="Times New Roman" w:hAnsi="Times New Roman" w:cs="Times New Roman"/>
        </w:rPr>
      </w:pPr>
      <w:r w:rsidRPr="00D210C2">
        <w:rPr>
          <w:rFonts w:ascii="Times New Roman" w:hAnsi="Times New Roman" w:cs="Times New Roman"/>
        </w:rPr>
        <w:lastRenderedPageBreak/>
        <w:t>organizēt 1. punktā norādīto nekustamo īpašumu ierakstīšanu zemesgrāmatā uz pašvaldības vārda</w:t>
      </w:r>
      <w:r>
        <w:rPr>
          <w:rFonts w:ascii="Times New Roman" w:hAnsi="Times New Roman" w:cs="Times New Roman"/>
        </w:rPr>
        <w:t>;</w:t>
      </w:r>
    </w:p>
    <w:p w14:paraId="6FA5D50E" w14:textId="77777777" w:rsidR="00212C4F" w:rsidRPr="00D210C2" w:rsidRDefault="007B0967" w:rsidP="00D63E0A">
      <w:pPr>
        <w:pStyle w:val="Sarakstarindkopa"/>
        <w:numPr>
          <w:ilvl w:val="1"/>
          <w:numId w:val="4"/>
        </w:numPr>
        <w:spacing w:after="120"/>
        <w:ind w:left="709" w:hanging="425"/>
        <w:contextualSpacing w:val="0"/>
        <w:jc w:val="both"/>
        <w:rPr>
          <w:rFonts w:ascii="Times New Roman" w:hAnsi="Times New Roman" w:cs="Times New Roman"/>
        </w:rPr>
      </w:pPr>
      <w:r w:rsidRPr="00985A35">
        <w:rPr>
          <w:rFonts w:ascii="Times New Roman" w:hAnsi="Times New Roman" w:cs="Times New Roman"/>
        </w:rPr>
        <w:t xml:space="preserve">10 darba dienu laikā </w:t>
      </w:r>
      <w:r>
        <w:rPr>
          <w:rFonts w:ascii="Times New Roman" w:hAnsi="Times New Roman" w:cs="Times New Roman"/>
        </w:rPr>
        <w:t xml:space="preserve">pēc 4.1. apakšpunkta izpildes </w:t>
      </w:r>
      <w:r w:rsidRPr="00985A35">
        <w:rPr>
          <w:rFonts w:ascii="Times New Roman" w:hAnsi="Times New Roman" w:cs="Times New Roman"/>
        </w:rPr>
        <w:t xml:space="preserve">sagatavot parakstīšanai </w:t>
      </w:r>
      <w:r>
        <w:rPr>
          <w:rFonts w:ascii="Times New Roman" w:hAnsi="Times New Roman" w:cs="Times New Roman"/>
        </w:rPr>
        <w:t xml:space="preserve">pieņemšanas – nodošanas aktu </w:t>
      </w:r>
      <w:r w:rsidRPr="00D210C2">
        <w:rPr>
          <w:rFonts w:ascii="Times New Roman" w:hAnsi="Times New Roman" w:cs="Times New Roman"/>
        </w:rPr>
        <w:t>1. punktā norādīto nekustamo īpašumu</w:t>
      </w:r>
      <w:r>
        <w:rPr>
          <w:rFonts w:ascii="Times New Roman" w:hAnsi="Times New Roman" w:cs="Times New Roman"/>
        </w:rPr>
        <w:t xml:space="preserve"> nodošanai </w:t>
      </w:r>
      <w:r w:rsidRPr="000945CD">
        <w:rPr>
          <w:rFonts w:ascii="Times New Roman" w:hAnsi="Times New Roman" w:cs="Times New Roman"/>
        </w:rPr>
        <w:t>pašvaldības aģentūrai „Carnikavas komunālserviss” pārvaldībā līdz ar dokumentiem, kas uz tiem attiecas</w:t>
      </w:r>
      <w:r w:rsidRPr="00D210C2">
        <w:rPr>
          <w:rFonts w:ascii="Times New Roman" w:hAnsi="Times New Roman" w:cs="Times New Roman"/>
        </w:rPr>
        <w:t>.</w:t>
      </w:r>
    </w:p>
    <w:p w14:paraId="47EB5F77" w14:textId="77777777" w:rsidR="00212C4F" w:rsidRPr="002B1B3F" w:rsidRDefault="007B0967" w:rsidP="00212C4F">
      <w:pPr>
        <w:numPr>
          <w:ilvl w:val="0"/>
          <w:numId w:val="2"/>
        </w:numPr>
        <w:spacing w:after="120"/>
        <w:ind w:left="357" w:hanging="357"/>
        <w:jc w:val="both"/>
        <w:rPr>
          <w:rFonts w:ascii="Times New Roman" w:hAnsi="Times New Roman" w:cs="Times New Roman"/>
        </w:rPr>
      </w:pPr>
      <w:r w:rsidRPr="000945CD">
        <w:rPr>
          <w:rFonts w:ascii="Times New Roman" w:hAnsi="Times New Roman" w:cs="Times New Roman"/>
        </w:rPr>
        <w:t>Pašvaldības Centrālās pārvaldes Juridiskajai un iepirkumu nodaļai</w:t>
      </w:r>
      <w:r>
        <w:rPr>
          <w:rFonts w:ascii="Times New Roman" w:hAnsi="Times New Roman" w:cs="Times New Roman"/>
        </w:rPr>
        <w:t xml:space="preserve"> 1 (viena) mēneša laikā pēc šī lēmuma pieņemšanas </w:t>
      </w:r>
      <w:r w:rsidRPr="000945CD">
        <w:rPr>
          <w:rFonts w:ascii="Times New Roman" w:hAnsi="Times New Roman" w:cs="Times New Roman"/>
        </w:rPr>
        <w:t>sagatavot 1. punktā noteiktā dāvinājuma līgum</w:t>
      </w:r>
      <w:r>
        <w:rPr>
          <w:rFonts w:ascii="Times New Roman" w:hAnsi="Times New Roman" w:cs="Times New Roman"/>
        </w:rPr>
        <w:t>a</w:t>
      </w:r>
      <w:r w:rsidRPr="000945CD">
        <w:rPr>
          <w:rFonts w:ascii="Times New Roman" w:hAnsi="Times New Roman" w:cs="Times New Roman"/>
        </w:rPr>
        <w:t xml:space="preserve"> </w:t>
      </w:r>
      <w:r w:rsidRPr="000945CD">
        <w:rPr>
          <w:rFonts w:ascii="Times New Roman" w:hAnsi="Times New Roman" w:cs="Times New Roman"/>
          <w:shd w:val="clear" w:color="auto" w:fill="FFFFFF"/>
        </w:rPr>
        <w:t>projektu</w:t>
      </w:r>
      <w:r>
        <w:rPr>
          <w:rFonts w:ascii="Times New Roman" w:hAnsi="Times New Roman" w:cs="Times New Roman"/>
          <w:shd w:val="clear" w:color="auto" w:fill="FFFFFF"/>
        </w:rPr>
        <w:t xml:space="preserve"> un organizēt līguma noslēgšanu</w:t>
      </w:r>
      <w:r w:rsidRPr="002B1B3F">
        <w:rPr>
          <w:rFonts w:ascii="Times New Roman" w:hAnsi="Times New Roman" w:cs="Times New Roman"/>
        </w:rPr>
        <w:t>.</w:t>
      </w:r>
    </w:p>
    <w:p w14:paraId="2BBA28EE" w14:textId="77777777" w:rsidR="00212C4F" w:rsidRPr="000945CD" w:rsidRDefault="007B0967" w:rsidP="00212C4F">
      <w:pPr>
        <w:numPr>
          <w:ilvl w:val="0"/>
          <w:numId w:val="2"/>
        </w:numPr>
        <w:spacing w:after="120"/>
        <w:ind w:left="357" w:hanging="357"/>
        <w:jc w:val="both"/>
        <w:rPr>
          <w:rFonts w:ascii="Times New Roman" w:hAnsi="Times New Roman" w:cs="Times New Roman"/>
        </w:rPr>
      </w:pPr>
      <w:r w:rsidRPr="000945CD">
        <w:rPr>
          <w:rFonts w:ascii="Times New Roman" w:hAnsi="Times New Roman" w:cs="Times New Roman"/>
        </w:rPr>
        <w:t>Pašvaldības Centrālās pārvaldes Grāmatvedības nodaļai mēneša laikā pēc pašvaldības īpašuma tiesības uz 1. punktā noteikto nekustamo īpašumu nostiprināšanas zemesgrāmatā uzņemt dāvinājumā pieņemto mantu pašvaldības grāmatvedības bilances uzskaitē.</w:t>
      </w:r>
    </w:p>
    <w:p w14:paraId="1FC0FDFE" w14:textId="77777777" w:rsidR="00212C4F" w:rsidRPr="000945CD" w:rsidRDefault="007B0967" w:rsidP="00212C4F">
      <w:pPr>
        <w:numPr>
          <w:ilvl w:val="0"/>
          <w:numId w:val="2"/>
        </w:numPr>
        <w:tabs>
          <w:tab w:val="left" w:pos="426"/>
        </w:tabs>
        <w:ind w:left="357" w:hanging="357"/>
        <w:jc w:val="both"/>
        <w:rPr>
          <w:rFonts w:ascii="Times New Roman" w:hAnsi="Times New Roman" w:cs="Times New Roman"/>
        </w:rPr>
      </w:pPr>
      <w:r w:rsidRPr="000945CD">
        <w:rPr>
          <w:rFonts w:ascii="Times New Roman" w:hAnsi="Times New Roman" w:cs="Times New Roman"/>
        </w:rPr>
        <w:t xml:space="preserve">Pašvaldības izpilddirektoram parakstīt </w:t>
      </w:r>
      <w:r>
        <w:rPr>
          <w:rFonts w:ascii="Times New Roman" w:hAnsi="Times New Roman" w:cs="Times New Roman"/>
        </w:rPr>
        <w:t>4.2</w:t>
      </w:r>
      <w:r w:rsidRPr="000945CD">
        <w:rPr>
          <w:rFonts w:ascii="Times New Roman" w:hAnsi="Times New Roman" w:cs="Times New Roman"/>
        </w:rPr>
        <w:t>. </w:t>
      </w:r>
      <w:r>
        <w:rPr>
          <w:rFonts w:ascii="Times New Roman" w:hAnsi="Times New Roman" w:cs="Times New Roman"/>
        </w:rPr>
        <w:t>apakš</w:t>
      </w:r>
      <w:r w:rsidRPr="000945CD">
        <w:rPr>
          <w:rFonts w:ascii="Times New Roman" w:hAnsi="Times New Roman" w:cs="Times New Roman"/>
        </w:rPr>
        <w:t xml:space="preserve">punktā noteikto </w:t>
      </w:r>
      <w:r>
        <w:rPr>
          <w:rFonts w:ascii="Times New Roman" w:hAnsi="Times New Roman" w:cs="Times New Roman"/>
        </w:rPr>
        <w:t>pieņemšanas – nodošanas aktu</w:t>
      </w:r>
      <w:r w:rsidRPr="000945CD">
        <w:rPr>
          <w:rFonts w:ascii="Times New Roman" w:hAnsi="Times New Roman" w:cs="Times New Roman"/>
        </w:rPr>
        <w:t>.</w:t>
      </w:r>
    </w:p>
    <w:p w14:paraId="49DCB058" w14:textId="77777777" w:rsidR="00212C4F" w:rsidRPr="000945CD" w:rsidRDefault="007B0967" w:rsidP="00212C4F">
      <w:pPr>
        <w:numPr>
          <w:ilvl w:val="0"/>
          <w:numId w:val="2"/>
        </w:numPr>
        <w:tabs>
          <w:tab w:val="left" w:pos="426"/>
        </w:tabs>
        <w:spacing w:before="120"/>
        <w:ind w:left="357" w:hanging="357"/>
        <w:jc w:val="both"/>
        <w:rPr>
          <w:rFonts w:ascii="Times New Roman" w:hAnsi="Times New Roman" w:cs="Times New Roman"/>
        </w:rPr>
      </w:pPr>
      <w:r w:rsidRPr="000945CD">
        <w:rPr>
          <w:rFonts w:ascii="Times New Roman" w:hAnsi="Times New Roman" w:cs="Times New Roman"/>
        </w:rPr>
        <w:t>Pašvaldības izpilddirektora vietniecei veikt lēmuma izpildes kontroli.</w:t>
      </w:r>
    </w:p>
    <w:p w14:paraId="32660D37" w14:textId="77777777" w:rsidR="00212C4F" w:rsidRPr="008776B3" w:rsidRDefault="00212C4F" w:rsidP="00212C4F">
      <w:pPr>
        <w:widowControl w:val="0"/>
        <w:shd w:val="clear" w:color="auto" w:fill="FFFFFF"/>
        <w:tabs>
          <w:tab w:val="left" w:pos="1985"/>
        </w:tabs>
        <w:autoSpaceDE w:val="0"/>
        <w:autoSpaceDN w:val="0"/>
        <w:adjustRightInd w:val="0"/>
        <w:jc w:val="both"/>
        <w:rPr>
          <w:rFonts w:ascii="Times New Roman" w:hAnsi="Times New Roman" w:cs="Times New Roman"/>
        </w:rPr>
      </w:pPr>
    </w:p>
    <w:p w14:paraId="1015CA61" w14:textId="77777777" w:rsidR="00212C4F" w:rsidRPr="008776B3" w:rsidRDefault="00212C4F" w:rsidP="00212C4F">
      <w:pPr>
        <w:jc w:val="both"/>
        <w:rPr>
          <w:rFonts w:ascii="Times New Roman" w:hAnsi="Times New Roman" w:cs="Times New Roman"/>
        </w:rPr>
      </w:pPr>
    </w:p>
    <w:p w14:paraId="2F01A516" w14:textId="77777777" w:rsidR="00212C4F" w:rsidRPr="000945CD" w:rsidRDefault="00212C4F" w:rsidP="00212C4F">
      <w:pPr>
        <w:jc w:val="both"/>
        <w:rPr>
          <w:rFonts w:ascii="Times New Roman" w:hAnsi="Times New Roman" w:cs="Times New Roman"/>
        </w:rPr>
      </w:pPr>
    </w:p>
    <w:p w14:paraId="10F818AF" w14:textId="77777777" w:rsidR="008946DB" w:rsidRPr="00285C14" w:rsidRDefault="008946DB" w:rsidP="008946DB">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8D7B071" w14:textId="77777777" w:rsidR="008946DB" w:rsidRPr="00285C14" w:rsidRDefault="008946DB" w:rsidP="008946DB">
      <w:pPr>
        <w:jc w:val="center"/>
        <w:rPr>
          <w:rFonts w:ascii="Times New Roman" w:hAnsi="Times New Roman"/>
        </w:rPr>
      </w:pPr>
    </w:p>
    <w:p w14:paraId="507DBBF0" w14:textId="226AD74B" w:rsidR="00690E79" w:rsidRPr="008946DB" w:rsidRDefault="008946DB" w:rsidP="008946DB">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690E79" w:rsidRPr="008946DB" w:rsidSect="00212C4F">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DE475" w14:textId="77777777" w:rsidR="007B0967" w:rsidRDefault="007B0967">
      <w:r>
        <w:separator/>
      </w:r>
    </w:p>
  </w:endnote>
  <w:endnote w:type="continuationSeparator" w:id="0">
    <w:p w14:paraId="4961C0CE" w14:textId="77777777" w:rsidR="007B0967" w:rsidRDefault="007B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0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212033"/>
      <w:docPartObj>
        <w:docPartGallery w:val="Page Numbers (Bottom of Page)"/>
        <w:docPartUnique/>
      </w:docPartObj>
    </w:sdtPr>
    <w:sdtEndPr>
      <w:rPr>
        <w:rFonts w:ascii="Times New Roman" w:hAnsi="Times New Roman" w:cs="Times New Roman"/>
        <w:noProof/>
      </w:rPr>
    </w:sdtEndPr>
    <w:sdtContent>
      <w:p w14:paraId="04EB0F01" w14:textId="77777777" w:rsidR="00212C4F" w:rsidRPr="005C7FA1" w:rsidRDefault="007B096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8AB468B" w14:textId="77777777" w:rsidR="00212C4F" w:rsidRDefault="00212C4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C019" w14:textId="77777777" w:rsidR="00212C4F" w:rsidRPr="005C7FA1" w:rsidRDefault="00212C4F">
    <w:pPr>
      <w:pStyle w:val="Kjene"/>
      <w:jc w:val="right"/>
      <w:rPr>
        <w:rFonts w:ascii="Times New Roman" w:hAnsi="Times New Roman" w:cs="Times New Roman"/>
      </w:rPr>
    </w:pPr>
  </w:p>
  <w:p w14:paraId="6E3A71CB" w14:textId="77777777" w:rsidR="00212C4F" w:rsidRDefault="00212C4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AEE46" w14:textId="77777777" w:rsidR="007B0967" w:rsidRDefault="007B0967">
      <w:r>
        <w:separator/>
      </w:r>
    </w:p>
  </w:footnote>
  <w:footnote w:type="continuationSeparator" w:id="0">
    <w:p w14:paraId="70FC8CFD" w14:textId="77777777" w:rsidR="007B0967" w:rsidRDefault="007B0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3CEA" w14:textId="77777777" w:rsidR="00212C4F" w:rsidRDefault="00212C4F"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DDDE" w14:textId="77777777" w:rsidR="00212C4F" w:rsidRDefault="00212C4F"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6E6"/>
    <w:multiLevelType w:val="hybridMultilevel"/>
    <w:tmpl w:val="4CA83CDE"/>
    <w:lvl w:ilvl="0" w:tplc="92903CAC">
      <w:start w:val="2"/>
      <w:numFmt w:val="decimal"/>
      <w:lvlText w:val="%1."/>
      <w:lvlJc w:val="left"/>
      <w:pPr>
        <w:ind w:left="717" w:hanging="360"/>
      </w:pPr>
      <w:rPr>
        <w:rFonts w:hint="default"/>
      </w:rPr>
    </w:lvl>
    <w:lvl w:ilvl="1" w:tplc="04DCB33C">
      <w:start w:val="1"/>
      <w:numFmt w:val="lowerLetter"/>
      <w:lvlText w:val="%2."/>
      <w:lvlJc w:val="left"/>
      <w:pPr>
        <w:ind w:left="1437" w:hanging="360"/>
      </w:pPr>
    </w:lvl>
    <w:lvl w:ilvl="2" w:tplc="BB24FC1E" w:tentative="1">
      <w:start w:val="1"/>
      <w:numFmt w:val="lowerRoman"/>
      <w:lvlText w:val="%3."/>
      <w:lvlJc w:val="right"/>
      <w:pPr>
        <w:ind w:left="2157" w:hanging="180"/>
      </w:pPr>
    </w:lvl>
    <w:lvl w:ilvl="3" w:tplc="9B4075DE" w:tentative="1">
      <w:start w:val="1"/>
      <w:numFmt w:val="decimal"/>
      <w:lvlText w:val="%4."/>
      <w:lvlJc w:val="left"/>
      <w:pPr>
        <w:ind w:left="2877" w:hanging="360"/>
      </w:pPr>
    </w:lvl>
    <w:lvl w:ilvl="4" w:tplc="4A864A6E" w:tentative="1">
      <w:start w:val="1"/>
      <w:numFmt w:val="lowerLetter"/>
      <w:lvlText w:val="%5."/>
      <w:lvlJc w:val="left"/>
      <w:pPr>
        <w:ind w:left="3597" w:hanging="360"/>
      </w:pPr>
    </w:lvl>
    <w:lvl w:ilvl="5" w:tplc="AFAE563C" w:tentative="1">
      <w:start w:val="1"/>
      <w:numFmt w:val="lowerRoman"/>
      <w:lvlText w:val="%6."/>
      <w:lvlJc w:val="right"/>
      <w:pPr>
        <w:ind w:left="4317" w:hanging="180"/>
      </w:pPr>
    </w:lvl>
    <w:lvl w:ilvl="6" w:tplc="B33C7536" w:tentative="1">
      <w:start w:val="1"/>
      <w:numFmt w:val="decimal"/>
      <w:lvlText w:val="%7."/>
      <w:lvlJc w:val="left"/>
      <w:pPr>
        <w:ind w:left="5037" w:hanging="360"/>
      </w:pPr>
    </w:lvl>
    <w:lvl w:ilvl="7" w:tplc="15DAA38E" w:tentative="1">
      <w:start w:val="1"/>
      <w:numFmt w:val="lowerLetter"/>
      <w:lvlText w:val="%8."/>
      <w:lvlJc w:val="left"/>
      <w:pPr>
        <w:ind w:left="5757" w:hanging="360"/>
      </w:pPr>
    </w:lvl>
    <w:lvl w:ilvl="8" w:tplc="2BC69D8E" w:tentative="1">
      <w:start w:val="1"/>
      <w:numFmt w:val="lowerRoman"/>
      <w:lvlText w:val="%9."/>
      <w:lvlJc w:val="right"/>
      <w:pPr>
        <w:ind w:left="6477" w:hanging="180"/>
      </w:pPr>
    </w:lvl>
  </w:abstractNum>
  <w:abstractNum w:abstractNumId="1" w15:restartNumberingAfterBreak="0">
    <w:nsid w:val="152F612F"/>
    <w:multiLevelType w:val="multilevel"/>
    <w:tmpl w:val="CC4E59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9A7535A"/>
    <w:multiLevelType w:val="multilevel"/>
    <w:tmpl w:val="D876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D4759C"/>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863CF4"/>
    <w:multiLevelType w:val="multilevel"/>
    <w:tmpl w:val="50986D04"/>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5" w15:restartNumberingAfterBreak="0">
    <w:nsid w:val="3B877260"/>
    <w:multiLevelType w:val="hybridMultilevel"/>
    <w:tmpl w:val="7D3CCCCE"/>
    <w:lvl w:ilvl="0" w:tplc="5158F5F6">
      <w:start w:val="1"/>
      <w:numFmt w:val="decimal"/>
      <w:lvlText w:val="%1)"/>
      <w:lvlJc w:val="left"/>
      <w:pPr>
        <w:ind w:left="928" w:hanging="360"/>
      </w:pPr>
      <w:rPr>
        <w:rFonts w:hint="default"/>
        <w:i w:val="0"/>
        <w:iCs/>
      </w:rPr>
    </w:lvl>
    <w:lvl w:ilvl="1" w:tplc="7098DCE8" w:tentative="1">
      <w:start w:val="1"/>
      <w:numFmt w:val="lowerLetter"/>
      <w:lvlText w:val="%2."/>
      <w:lvlJc w:val="left"/>
      <w:pPr>
        <w:ind w:left="1440" w:hanging="360"/>
      </w:pPr>
    </w:lvl>
    <w:lvl w:ilvl="2" w:tplc="3B383C9C" w:tentative="1">
      <w:start w:val="1"/>
      <w:numFmt w:val="lowerRoman"/>
      <w:lvlText w:val="%3."/>
      <w:lvlJc w:val="right"/>
      <w:pPr>
        <w:ind w:left="2160" w:hanging="180"/>
      </w:pPr>
    </w:lvl>
    <w:lvl w:ilvl="3" w:tplc="8976DF9A" w:tentative="1">
      <w:start w:val="1"/>
      <w:numFmt w:val="decimal"/>
      <w:lvlText w:val="%4."/>
      <w:lvlJc w:val="left"/>
      <w:pPr>
        <w:ind w:left="2880" w:hanging="360"/>
      </w:pPr>
    </w:lvl>
    <w:lvl w:ilvl="4" w:tplc="B8A2C6DA" w:tentative="1">
      <w:start w:val="1"/>
      <w:numFmt w:val="lowerLetter"/>
      <w:lvlText w:val="%5."/>
      <w:lvlJc w:val="left"/>
      <w:pPr>
        <w:ind w:left="3600" w:hanging="360"/>
      </w:pPr>
    </w:lvl>
    <w:lvl w:ilvl="5" w:tplc="2EBC72EE" w:tentative="1">
      <w:start w:val="1"/>
      <w:numFmt w:val="lowerRoman"/>
      <w:lvlText w:val="%6."/>
      <w:lvlJc w:val="right"/>
      <w:pPr>
        <w:ind w:left="4320" w:hanging="180"/>
      </w:pPr>
    </w:lvl>
    <w:lvl w:ilvl="6" w:tplc="B9381F38" w:tentative="1">
      <w:start w:val="1"/>
      <w:numFmt w:val="decimal"/>
      <w:lvlText w:val="%7."/>
      <w:lvlJc w:val="left"/>
      <w:pPr>
        <w:ind w:left="5040" w:hanging="360"/>
      </w:pPr>
    </w:lvl>
    <w:lvl w:ilvl="7" w:tplc="EC72851C" w:tentative="1">
      <w:start w:val="1"/>
      <w:numFmt w:val="lowerLetter"/>
      <w:lvlText w:val="%8."/>
      <w:lvlJc w:val="left"/>
      <w:pPr>
        <w:ind w:left="5760" w:hanging="360"/>
      </w:pPr>
    </w:lvl>
    <w:lvl w:ilvl="8" w:tplc="061C98E0" w:tentative="1">
      <w:start w:val="1"/>
      <w:numFmt w:val="lowerRoman"/>
      <w:lvlText w:val="%9."/>
      <w:lvlJc w:val="right"/>
      <w:pPr>
        <w:ind w:left="6480" w:hanging="180"/>
      </w:pPr>
    </w:lvl>
  </w:abstractNum>
  <w:num w:numId="1" w16cid:durableId="1627547220">
    <w:abstractNumId w:val="3"/>
  </w:num>
  <w:num w:numId="2" w16cid:durableId="925767037">
    <w:abstractNumId w:val="0"/>
  </w:num>
  <w:num w:numId="3" w16cid:durableId="1091580459">
    <w:abstractNumId w:val="1"/>
  </w:num>
  <w:num w:numId="4" w16cid:durableId="1376008774">
    <w:abstractNumId w:val="4"/>
  </w:num>
  <w:num w:numId="5" w16cid:durableId="26024408">
    <w:abstractNumId w:val="5"/>
  </w:num>
  <w:num w:numId="6" w16cid:durableId="531379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4F"/>
    <w:rsid w:val="000264BC"/>
    <w:rsid w:val="00045DC6"/>
    <w:rsid w:val="00061F37"/>
    <w:rsid w:val="00072730"/>
    <w:rsid w:val="00080387"/>
    <w:rsid w:val="0008159A"/>
    <w:rsid w:val="00083E1B"/>
    <w:rsid w:val="00083F10"/>
    <w:rsid w:val="000945CD"/>
    <w:rsid w:val="000B6D90"/>
    <w:rsid w:val="000C6997"/>
    <w:rsid w:val="000E2C3B"/>
    <w:rsid w:val="000F03D6"/>
    <w:rsid w:val="000F0574"/>
    <w:rsid w:val="000F0B42"/>
    <w:rsid w:val="000F14D8"/>
    <w:rsid w:val="00100E9B"/>
    <w:rsid w:val="00120E61"/>
    <w:rsid w:val="00130B6E"/>
    <w:rsid w:val="00130C42"/>
    <w:rsid w:val="00147221"/>
    <w:rsid w:val="001662BB"/>
    <w:rsid w:val="00181797"/>
    <w:rsid w:val="00187A89"/>
    <w:rsid w:val="00195965"/>
    <w:rsid w:val="001A5BE0"/>
    <w:rsid w:val="001A7262"/>
    <w:rsid w:val="001B6E4F"/>
    <w:rsid w:val="001C7D66"/>
    <w:rsid w:val="001D43E6"/>
    <w:rsid w:val="001D4856"/>
    <w:rsid w:val="001D534B"/>
    <w:rsid w:val="00201A01"/>
    <w:rsid w:val="00212C4F"/>
    <w:rsid w:val="00231082"/>
    <w:rsid w:val="00236039"/>
    <w:rsid w:val="00237BE4"/>
    <w:rsid w:val="002620D4"/>
    <w:rsid w:val="002748CB"/>
    <w:rsid w:val="00282A3C"/>
    <w:rsid w:val="00295C68"/>
    <w:rsid w:val="002B1B3F"/>
    <w:rsid w:val="002B4B79"/>
    <w:rsid w:val="002B7814"/>
    <w:rsid w:val="002C0CA6"/>
    <w:rsid w:val="002C5FB9"/>
    <w:rsid w:val="002E37A2"/>
    <w:rsid w:val="002F0626"/>
    <w:rsid w:val="002F0FF4"/>
    <w:rsid w:val="002F138E"/>
    <w:rsid w:val="002F5924"/>
    <w:rsid w:val="002F6BE1"/>
    <w:rsid w:val="00305CE3"/>
    <w:rsid w:val="0031540D"/>
    <w:rsid w:val="00325590"/>
    <w:rsid w:val="00372C93"/>
    <w:rsid w:val="00385F8C"/>
    <w:rsid w:val="00390E64"/>
    <w:rsid w:val="00392281"/>
    <w:rsid w:val="00393E39"/>
    <w:rsid w:val="003D49AD"/>
    <w:rsid w:val="003E2F35"/>
    <w:rsid w:val="003F2F92"/>
    <w:rsid w:val="003F4B20"/>
    <w:rsid w:val="00415A60"/>
    <w:rsid w:val="00415EC1"/>
    <w:rsid w:val="0041638B"/>
    <w:rsid w:val="004226B3"/>
    <w:rsid w:val="004416B4"/>
    <w:rsid w:val="00444A6D"/>
    <w:rsid w:val="00456A56"/>
    <w:rsid w:val="004578CC"/>
    <w:rsid w:val="004610C6"/>
    <w:rsid w:val="00462E3E"/>
    <w:rsid w:val="00463313"/>
    <w:rsid w:val="00477C50"/>
    <w:rsid w:val="0048470F"/>
    <w:rsid w:val="00486739"/>
    <w:rsid w:val="004A047E"/>
    <w:rsid w:val="004C0D55"/>
    <w:rsid w:val="004C478B"/>
    <w:rsid w:val="004C4A1C"/>
    <w:rsid w:val="004C6BCF"/>
    <w:rsid w:val="004C76CE"/>
    <w:rsid w:val="004D3F65"/>
    <w:rsid w:val="004D437B"/>
    <w:rsid w:val="004D516C"/>
    <w:rsid w:val="004D791B"/>
    <w:rsid w:val="004E1D0E"/>
    <w:rsid w:val="004F182C"/>
    <w:rsid w:val="0053073B"/>
    <w:rsid w:val="00533A11"/>
    <w:rsid w:val="00564CA6"/>
    <w:rsid w:val="005702CF"/>
    <w:rsid w:val="005712B2"/>
    <w:rsid w:val="005714B2"/>
    <w:rsid w:val="00581665"/>
    <w:rsid w:val="00597FBC"/>
    <w:rsid w:val="005B0416"/>
    <w:rsid w:val="005C7FA1"/>
    <w:rsid w:val="005D10E1"/>
    <w:rsid w:val="005E1B29"/>
    <w:rsid w:val="005E380B"/>
    <w:rsid w:val="005E42EE"/>
    <w:rsid w:val="00600D62"/>
    <w:rsid w:val="00610894"/>
    <w:rsid w:val="00621877"/>
    <w:rsid w:val="00630F74"/>
    <w:rsid w:val="0063106D"/>
    <w:rsid w:val="006315A9"/>
    <w:rsid w:val="006402CB"/>
    <w:rsid w:val="00641A1B"/>
    <w:rsid w:val="00642A57"/>
    <w:rsid w:val="00642D9E"/>
    <w:rsid w:val="00662F93"/>
    <w:rsid w:val="00664F17"/>
    <w:rsid w:val="006762F1"/>
    <w:rsid w:val="00690E79"/>
    <w:rsid w:val="006B47DE"/>
    <w:rsid w:val="006D0303"/>
    <w:rsid w:val="006D5853"/>
    <w:rsid w:val="006F65DA"/>
    <w:rsid w:val="00713289"/>
    <w:rsid w:val="007262FB"/>
    <w:rsid w:val="00747374"/>
    <w:rsid w:val="00757B5F"/>
    <w:rsid w:val="00761696"/>
    <w:rsid w:val="00764271"/>
    <w:rsid w:val="00787C34"/>
    <w:rsid w:val="00797670"/>
    <w:rsid w:val="007A6929"/>
    <w:rsid w:val="007B0967"/>
    <w:rsid w:val="007B0BE7"/>
    <w:rsid w:val="007C4902"/>
    <w:rsid w:val="007D291B"/>
    <w:rsid w:val="007F1717"/>
    <w:rsid w:val="00805D54"/>
    <w:rsid w:val="00820B9A"/>
    <w:rsid w:val="008262E3"/>
    <w:rsid w:val="00827967"/>
    <w:rsid w:val="00855DB8"/>
    <w:rsid w:val="00863630"/>
    <w:rsid w:val="00872B26"/>
    <w:rsid w:val="00875297"/>
    <w:rsid w:val="008776B3"/>
    <w:rsid w:val="00881A4C"/>
    <w:rsid w:val="00884642"/>
    <w:rsid w:val="00892136"/>
    <w:rsid w:val="008946DB"/>
    <w:rsid w:val="008A6F9A"/>
    <w:rsid w:val="008D292B"/>
    <w:rsid w:val="009018C9"/>
    <w:rsid w:val="0092446E"/>
    <w:rsid w:val="009354DC"/>
    <w:rsid w:val="00941B99"/>
    <w:rsid w:val="00950CC1"/>
    <w:rsid w:val="00966D08"/>
    <w:rsid w:val="009676C6"/>
    <w:rsid w:val="00967DD1"/>
    <w:rsid w:val="00980FAD"/>
    <w:rsid w:val="00982039"/>
    <w:rsid w:val="0098206E"/>
    <w:rsid w:val="009842E8"/>
    <w:rsid w:val="00985A35"/>
    <w:rsid w:val="009A20ED"/>
    <w:rsid w:val="009A254B"/>
    <w:rsid w:val="009D7CBC"/>
    <w:rsid w:val="009E5FCB"/>
    <w:rsid w:val="009E6957"/>
    <w:rsid w:val="009F45D8"/>
    <w:rsid w:val="009F67BF"/>
    <w:rsid w:val="00A11AEA"/>
    <w:rsid w:val="00A15185"/>
    <w:rsid w:val="00A258BB"/>
    <w:rsid w:val="00A26C30"/>
    <w:rsid w:val="00A4702C"/>
    <w:rsid w:val="00A52800"/>
    <w:rsid w:val="00A80FD6"/>
    <w:rsid w:val="00AA7A40"/>
    <w:rsid w:val="00AB60AB"/>
    <w:rsid w:val="00AC18B2"/>
    <w:rsid w:val="00AC28ED"/>
    <w:rsid w:val="00B221E8"/>
    <w:rsid w:val="00B51587"/>
    <w:rsid w:val="00B918EF"/>
    <w:rsid w:val="00B960B4"/>
    <w:rsid w:val="00BA0578"/>
    <w:rsid w:val="00BA0898"/>
    <w:rsid w:val="00BA27C6"/>
    <w:rsid w:val="00BC54E3"/>
    <w:rsid w:val="00BE76E6"/>
    <w:rsid w:val="00BF21A9"/>
    <w:rsid w:val="00BF225E"/>
    <w:rsid w:val="00BF2B1A"/>
    <w:rsid w:val="00C05B1D"/>
    <w:rsid w:val="00C11B35"/>
    <w:rsid w:val="00C16753"/>
    <w:rsid w:val="00C222F1"/>
    <w:rsid w:val="00C34832"/>
    <w:rsid w:val="00C36B07"/>
    <w:rsid w:val="00C500E1"/>
    <w:rsid w:val="00C64FD9"/>
    <w:rsid w:val="00C918A6"/>
    <w:rsid w:val="00C97B42"/>
    <w:rsid w:val="00CA4646"/>
    <w:rsid w:val="00CD195C"/>
    <w:rsid w:val="00D0246C"/>
    <w:rsid w:val="00D02D7C"/>
    <w:rsid w:val="00D17990"/>
    <w:rsid w:val="00D210C2"/>
    <w:rsid w:val="00D47725"/>
    <w:rsid w:val="00D63598"/>
    <w:rsid w:val="00D63E0A"/>
    <w:rsid w:val="00D648B4"/>
    <w:rsid w:val="00D6517C"/>
    <w:rsid w:val="00DB07AB"/>
    <w:rsid w:val="00DB2EA5"/>
    <w:rsid w:val="00DB6AD2"/>
    <w:rsid w:val="00DC76EB"/>
    <w:rsid w:val="00DD0FDA"/>
    <w:rsid w:val="00DD15A7"/>
    <w:rsid w:val="00DD366C"/>
    <w:rsid w:val="00DE371A"/>
    <w:rsid w:val="00DE7A4B"/>
    <w:rsid w:val="00DF176B"/>
    <w:rsid w:val="00DF4849"/>
    <w:rsid w:val="00E03260"/>
    <w:rsid w:val="00E0524E"/>
    <w:rsid w:val="00E06CDB"/>
    <w:rsid w:val="00E07432"/>
    <w:rsid w:val="00E14F58"/>
    <w:rsid w:val="00E21A16"/>
    <w:rsid w:val="00E375EC"/>
    <w:rsid w:val="00E4030F"/>
    <w:rsid w:val="00E50842"/>
    <w:rsid w:val="00E51D52"/>
    <w:rsid w:val="00E819D0"/>
    <w:rsid w:val="00E838C2"/>
    <w:rsid w:val="00EA42EE"/>
    <w:rsid w:val="00ED3765"/>
    <w:rsid w:val="00F000CA"/>
    <w:rsid w:val="00F65768"/>
    <w:rsid w:val="00F734A4"/>
    <w:rsid w:val="00F73D8E"/>
    <w:rsid w:val="00F77E0F"/>
    <w:rsid w:val="00F875D7"/>
    <w:rsid w:val="00FA14F4"/>
    <w:rsid w:val="00FD330C"/>
    <w:rsid w:val="00FD4FC8"/>
    <w:rsid w:val="00FE1B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CF0A"/>
  <w15:chartTrackingRefBased/>
  <w15:docId w15:val="{E3FF8FB8-F132-4D8F-8A6B-EA373892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2C4F"/>
    <w:pPr>
      <w:spacing w:after="0" w:line="240" w:lineRule="auto"/>
    </w:pPr>
    <w:rPr>
      <w:kern w:val="0"/>
      <w14:ligatures w14:val="none"/>
    </w:rPr>
  </w:style>
  <w:style w:type="paragraph" w:styleId="Virsraksts1">
    <w:name w:val="heading 1"/>
    <w:basedOn w:val="Parasts"/>
    <w:next w:val="Parasts"/>
    <w:link w:val="Virsraksts1Rakstz"/>
    <w:uiPriority w:val="9"/>
    <w:qFormat/>
    <w:rsid w:val="00212C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12C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12C4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12C4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12C4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12C4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12C4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12C4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12C4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12C4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12C4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12C4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12C4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12C4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12C4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12C4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12C4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12C4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12C4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12C4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12C4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12C4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12C4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12C4F"/>
    <w:rPr>
      <w:i/>
      <w:iCs/>
      <w:color w:val="404040" w:themeColor="text1" w:themeTint="BF"/>
    </w:rPr>
  </w:style>
  <w:style w:type="paragraph" w:styleId="Sarakstarindkopa">
    <w:name w:val="List Paragraph"/>
    <w:basedOn w:val="Parasts"/>
    <w:uiPriority w:val="34"/>
    <w:qFormat/>
    <w:rsid w:val="00212C4F"/>
    <w:pPr>
      <w:ind w:left="720"/>
      <w:contextualSpacing/>
    </w:pPr>
  </w:style>
  <w:style w:type="character" w:styleId="Intensvsizclums">
    <w:name w:val="Intense Emphasis"/>
    <w:basedOn w:val="Noklusjumarindkopasfonts"/>
    <w:uiPriority w:val="21"/>
    <w:qFormat/>
    <w:rsid w:val="00212C4F"/>
    <w:rPr>
      <w:i/>
      <w:iCs/>
      <w:color w:val="0F4761" w:themeColor="accent1" w:themeShade="BF"/>
    </w:rPr>
  </w:style>
  <w:style w:type="paragraph" w:styleId="Intensvscitts">
    <w:name w:val="Intense Quote"/>
    <w:basedOn w:val="Parasts"/>
    <w:next w:val="Parasts"/>
    <w:link w:val="IntensvscittsRakstz"/>
    <w:uiPriority w:val="30"/>
    <w:qFormat/>
    <w:rsid w:val="00212C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12C4F"/>
    <w:rPr>
      <w:i/>
      <w:iCs/>
      <w:color w:val="0F4761" w:themeColor="accent1" w:themeShade="BF"/>
    </w:rPr>
  </w:style>
  <w:style w:type="character" w:styleId="Intensvaatsauce">
    <w:name w:val="Intense Reference"/>
    <w:basedOn w:val="Noklusjumarindkopasfonts"/>
    <w:uiPriority w:val="32"/>
    <w:qFormat/>
    <w:rsid w:val="00212C4F"/>
    <w:rPr>
      <w:b/>
      <w:bCs/>
      <w:smallCaps/>
      <w:color w:val="0F4761" w:themeColor="accent1" w:themeShade="BF"/>
      <w:spacing w:val="5"/>
    </w:rPr>
  </w:style>
  <w:style w:type="paragraph" w:styleId="Galvene">
    <w:name w:val="header"/>
    <w:basedOn w:val="Parasts"/>
    <w:link w:val="GalveneRakstz"/>
    <w:uiPriority w:val="99"/>
    <w:unhideWhenUsed/>
    <w:rsid w:val="00212C4F"/>
    <w:pPr>
      <w:tabs>
        <w:tab w:val="center" w:pos="4513"/>
        <w:tab w:val="right" w:pos="9026"/>
      </w:tabs>
    </w:pPr>
  </w:style>
  <w:style w:type="character" w:customStyle="1" w:styleId="GalveneRakstz">
    <w:name w:val="Galvene Rakstz."/>
    <w:basedOn w:val="Noklusjumarindkopasfonts"/>
    <w:link w:val="Galvene"/>
    <w:uiPriority w:val="99"/>
    <w:rsid w:val="00212C4F"/>
    <w:rPr>
      <w:kern w:val="0"/>
      <w14:ligatures w14:val="none"/>
    </w:rPr>
  </w:style>
  <w:style w:type="paragraph" w:styleId="Kjene">
    <w:name w:val="footer"/>
    <w:basedOn w:val="Parasts"/>
    <w:link w:val="KjeneRakstz"/>
    <w:uiPriority w:val="99"/>
    <w:unhideWhenUsed/>
    <w:rsid w:val="00212C4F"/>
    <w:pPr>
      <w:tabs>
        <w:tab w:val="center" w:pos="4513"/>
        <w:tab w:val="right" w:pos="9026"/>
      </w:tabs>
    </w:pPr>
  </w:style>
  <w:style w:type="character" w:customStyle="1" w:styleId="KjeneRakstz">
    <w:name w:val="Kājene Rakstz."/>
    <w:basedOn w:val="Noklusjumarindkopasfonts"/>
    <w:link w:val="Kjene"/>
    <w:uiPriority w:val="99"/>
    <w:rsid w:val="00212C4F"/>
    <w:rPr>
      <w:kern w:val="0"/>
      <w14:ligatures w14:val="none"/>
    </w:rPr>
  </w:style>
  <w:style w:type="paragraph" w:customStyle="1" w:styleId="Default">
    <w:name w:val="Default"/>
    <w:rsid w:val="00212C4F"/>
    <w:pPr>
      <w:autoSpaceDE w:val="0"/>
      <w:autoSpaceDN w:val="0"/>
      <w:adjustRightInd w:val="0"/>
      <w:spacing w:after="0" w:line="240" w:lineRule="auto"/>
    </w:pPr>
    <w:rPr>
      <w:rFonts w:ascii="Times New Roman" w:eastAsia="Calibri" w:hAnsi="Times New Roman" w:cs="Times New Roman"/>
      <w:color w:val="000000"/>
      <w:kern w:val="0"/>
      <w:lang w:eastAsia="lv-LV"/>
      <w14:ligatures w14:val="none"/>
    </w:rPr>
  </w:style>
  <w:style w:type="paragraph" w:styleId="Pamatteksts">
    <w:name w:val="Body Text"/>
    <w:basedOn w:val="Parasts"/>
    <w:link w:val="PamattekstsRakstz"/>
    <w:rsid w:val="00212C4F"/>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212C4F"/>
    <w:rPr>
      <w:rFonts w:ascii="Times New Roman" w:eastAsia="Times New Roman" w:hAnsi="Times New Roman" w:cs="Times New Roman"/>
      <w:kern w:val="0"/>
      <w:lang w:val="x-none" w:eastAsia="x-none"/>
      <w14:ligatures w14:val="none"/>
    </w:rPr>
  </w:style>
  <w:style w:type="paragraph" w:styleId="Prskatjums">
    <w:name w:val="Revision"/>
    <w:hidden/>
    <w:uiPriority w:val="99"/>
    <w:semiHidden/>
    <w:rsid w:val="003D49A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2EE37-5CC5-41AF-9101-1B25056CA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4</Pages>
  <Words>6028</Words>
  <Characters>3437</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210</cp:revision>
  <dcterms:created xsi:type="dcterms:W3CDTF">2026-08-05T10:51:00Z</dcterms:created>
  <dcterms:modified xsi:type="dcterms:W3CDTF">2026-08-28T16:24:00Z</dcterms:modified>
</cp:coreProperties>
</file>