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F3F78" w14:textId="77777777" w:rsidR="004D516C" w:rsidRDefault="00806A7D" w:rsidP="00564CA6">
      <w:r>
        <w:rPr>
          <w:noProof/>
        </w:rPr>
        <w:drawing>
          <wp:inline distT="0" distB="0" distL="0" distR="0" wp14:anchorId="52FE36BA" wp14:editId="7D865AB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282A3E7" w14:textId="77777777" w:rsidR="00564CA6" w:rsidRPr="00564CA6" w:rsidRDefault="00806A7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8D6AF6E" w14:textId="77777777" w:rsidR="00564CA6" w:rsidRPr="00564CA6" w:rsidRDefault="00806A7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F14F8FB" w14:textId="77777777" w:rsidR="00564CA6" w:rsidRPr="00564CA6" w:rsidRDefault="00806A7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2A0B637" w14:textId="77777777" w:rsidR="00564CA6" w:rsidRPr="00907202" w:rsidRDefault="00806A7D" w:rsidP="00564CA6">
      <w:pPr>
        <w:rPr>
          <w:rFonts w:ascii="Times New Roman" w:hAnsi="Times New Roman" w:cs="Times New Roman"/>
        </w:rPr>
      </w:pPr>
      <w:r w:rsidRPr="00907202">
        <w:rPr>
          <w:rFonts w:ascii="Times New Roman" w:hAnsi="Times New Roman" w:cs="Times New Roman"/>
        </w:rPr>
        <w:t>202</w:t>
      </w:r>
      <w:r w:rsidR="00907202" w:rsidRPr="00907202">
        <w:rPr>
          <w:rFonts w:ascii="Times New Roman" w:hAnsi="Times New Roman" w:cs="Times New Roman"/>
        </w:rPr>
        <w:t>6</w:t>
      </w:r>
      <w:r w:rsidRPr="00907202">
        <w:rPr>
          <w:rFonts w:ascii="Times New Roman" w:hAnsi="Times New Roman" w:cs="Times New Roman"/>
        </w:rPr>
        <w:t xml:space="preserve">. gada </w:t>
      </w:r>
      <w:r w:rsidR="00907202" w:rsidRPr="00907202">
        <w:rPr>
          <w:rFonts w:ascii="Times New Roman" w:hAnsi="Times New Roman" w:cs="Times New Roman"/>
        </w:rPr>
        <w:t>27</w:t>
      </w:r>
      <w:r w:rsidRPr="00907202">
        <w:rPr>
          <w:rFonts w:ascii="Times New Roman" w:hAnsi="Times New Roman" w:cs="Times New Roman"/>
        </w:rPr>
        <w:t xml:space="preserve">. </w:t>
      </w:r>
      <w:r w:rsidR="00907202" w:rsidRPr="00907202">
        <w:rPr>
          <w:rFonts w:ascii="Times New Roman" w:hAnsi="Times New Roman" w:cs="Times New Roman"/>
        </w:rPr>
        <w:t>augustā</w:t>
      </w:r>
      <w:r w:rsidRPr="00907202">
        <w:rPr>
          <w:rFonts w:ascii="Times New Roman" w:hAnsi="Times New Roman" w:cs="Times New Roman"/>
        </w:rPr>
        <w:t xml:space="preserve"> </w:t>
      </w:r>
      <w:r w:rsidRPr="00907202">
        <w:rPr>
          <w:rFonts w:ascii="Times New Roman" w:hAnsi="Times New Roman" w:cs="Times New Roman"/>
        </w:rPr>
        <w:tab/>
      </w:r>
      <w:r w:rsidRPr="00907202">
        <w:rPr>
          <w:rFonts w:ascii="Times New Roman" w:hAnsi="Times New Roman" w:cs="Times New Roman"/>
        </w:rPr>
        <w:tab/>
      </w:r>
      <w:r w:rsidRPr="00907202">
        <w:rPr>
          <w:rFonts w:ascii="Times New Roman" w:hAnsi="Times New Roman" w:cs="Times New Roman"/>
        </w:rPr>
        <w:tab/>
      </w:r>
      <w:r w:rsidRPr="00907202">
        <w:rPr>
          <w:rFonts w:ascii="Times New Roman" w:hAnsi="Times New Roman" w:cs="Times New Roman"/>
        </w:rPr>
        <w:tab/>
      </w:r>
      <w:r w:rsidR="009A758C">
        <w:rPr>
          <w:rFonts w:ascii="Times New Roman" w:hAnsi="Times New Roman" w:cs="Times New Roman"/>
        </w:rPr>
        <w:tab/>
      </w:r>
      <w:r w:rsidR="009A758C">
        <w:rPr>
          <w:rFonts w:ascii="Times New Roman" w:hAnsi="Times New Roman" w:cs="Times New Roman"/>
        </w:rPr>
        <w:tab/>
      </w:r>
      <w:r w:rsidR="009A758C">
        <w:rPr>
          <w:rFonts w:ascii="Times New Roman" w:hAnsi="Times New Roman" w:cs="Times New Roman"/>
        </w:rPr>
        <w:tab/>
      </w:r>
      <w:r w:rsidRPr="00907202">
        <w:rPr>
          <w:rFonts w:ascii="Times New Roman" w:hAnsi="Times New Roman" w:cs="Times New Roman"/>
        </w:rPr>
        <w:tab/>
      </w:r>
      <w:r w:rsidRPr="00907202">
        <w:rPr>
          <w:rFonts w:ascii="Times New Roman" w:hAnsi="Times New Roman" w:cs="Times New Roman"/>
          <w:b/>
        </w:rPr>
        <w:t>Nr</w:t>
      </w:r>
      <w:r w:rsidRPr="009A758C">
        <w:rPr>
          <w:rFonts w:ascii="Times New Roman" w:hAnsi="Times New Roman" w:cs="Times New Roman"/>
          <w:b/>
        </w:rPr>
        <w:t>.</w:t>
      </w:r>
      <w:r w:rsidR="009A758C" w:rsidRPr="009A758C">
        <w:rPr>
          <w:rFonts w:ascii="Times New Roman" w:hAnsi="Times New Roman" w:cs="Times New Roman"/>
          <w:b/>
          <w:noProof/>
        </w:rPr>
        <w:t xml:space="preserve"> </w:t>
      </w:r>
      <w:r w:rsidRPr="009A758C">
        <w:rPr>
          <w:rFonts w:ascii="Times New Roman" w:hAnsi="Times New Roman" w:cs="Times New Roman"/>
          <w:b/>
          <w:noProof/>
        </w:rPr>
        <w:t>328</w:t>
      </w:r>
    </w:p>
    <w:p w14:paraId="3A7B075D" w14:textId="77777777" w:rsidR="00564CA6" w:rsidRPr="00564CA6" w:rsidRDefault="00564CA6" w:rsidP="00564CA6">
      <w:pPr>
        <w:rPr>
          <w:rFonts w:ascii="Times New Roman" w:hAnsi="Times New Roman" w:cs="Times New Roman"/>
          <w:b/>
        </w:rPr>
      </w:pPr>
    </w:p>
    <w:p w14:paraId="1CD65B25" w14:textId="77777777" w:rsidR="00907202" w:rsidRDefault="00806A7D" w:rsidP="00907202">
      <w:pPr>
        <w:jc w:val="center"/>
        <w:rPr>
          <w:rFonts w:ascii="Times New Roman" w:hAnsi="Times New Roman" w:cs="Times New Roman"/>
          <w:b/>
        </w:rPr>
      </w:pPr>
      <w:r w:rsidRPr="00564CA6">
        <w:rPr>
          <w:rFonts w:ascii="Times New Roman" w:hAnsi="Times New Roman" w:cs="Times New Roman"/>
          <w:b/>
        </w:rPr>
        <w:t>Par</w:t>
      </w:r>
      <w:r w:rsidRPr="0025634D">
        <w:rPr>
          <w:rFonts w:ascii="Times New Roman" w:hAnsi="Times New Roman" w:cs="Times New Roman"/>
          <w:b/>
        </w:rPr>
        <w:t xml:space="preserve"> zemes ierīcības projekt</w:t>
      </w:r>
      <w:r>
        <w:rPr>
          <w:rFonts w:ascii="Times New Roman" w:hAnsi="Times New Roman" w:cs="Times New Roman"/>
          <w:b/>
        </w:rPr>
        <w:t>a uzsākšanu</w:t>
      </w:r>
      <w:r w:rsidRPr="0025634D">
        <w:rPr>
          <w:rFonts w:ascii="Times New Roman" w:hAnsi="Times New Roman" w:cs="Times New Roman"/>
          <w:b/>
        </w:rPr>
        <w:t xml:space="preserve"> </w:t>
      </w:r>
      <w:r>
        <w:rPr>
          <w:rFonts w:ascii="Times New Roman" w:hAnsi="Times New Roman" w:cs="Times New Roman"/>
          <w:b/>
        </w:rPr>
        <w:t>zemes vienībās</w:t>
      </w:r>
    </w:p>
    <w:p w14:paraId="6673648B" w14:textId="77777777" w:rsidR="00907202" w:rsidRPr="00564CA6" w:rsidRDefault="00806A7D" w:rsidP="00907202">
      <w:pPr>
        <w:jc w:val="center"/>
        <w:rPr>
          <w:rFonts w:ascii="Times New Roman" w:hAnsi="Times New Roman" w:cs="Times New Roman"/>
          <w:b/>
          <w:color w:val="FF0000"/>
        </w:rPr>
      </w:pPr>
      <w:r>
        <w:rPr>
          <w:rFonts w:ascii="Times New Roman" w:hAnsi="Times New Roman" w:cs="Times New Roman"/>
          <w:b/>
        </w:rPr>
        <w:t xml:space="preserve"> Inču ielā 40 un Inču ielā 46, Stapriņos</w:t>
      </w:r>
    </w:p>
    <w:p w14:paraId="73E51AFC" w14:textId="77777777" w:rsidR="00907202" w:rsidRPr="00564CA6" w:rsidRDefault="00907202" w:rsidP="00907202">
      <w:pPr>
        <w:rPr>
          <w:rFonts w:ascii="Times New Roman" w:hAnsi="Times New Roman" w:cs="Times New Roman"/>
          <w:b/>
          <w:i/>
          <w:color w:val="FF0000"/>
        </w:rPr>
      </w:pPr>
    </w:p>
    <w:p w14:paraId="3749245E" w14:textId="1105D740" w:rsidR="00907202" w:rsidRPr="00CC4FB6" w:rsidRDefault="00806A7D" w:rsidP="00907202">
      <w:pPr>
        <w:spacing w:after="120"/>
        <w:jc w:val="both"/>
        <w:rPr>
          <w:rFonts w:ascii="Times New Roman" w:hAnsi="Times New Roman" w:cs="Times New Roman"/>
        </w:rPr>
      </w:pPr>
      <w:r w:rsidRPr="00CC4FB6">
        <w:rPr>
          <w:rFonts w:ascii="Times New Roman" w:hAnsi="Times New Roman" w:cs="Times New Roman"/>
        </w:rPr>
        <w:t xml:space="preserve">Ādažu novada pašvaldības dome izskatīja </w:t>
      </w:r>
      <w:r w:rsidR="00617D85">
        <w:rPr>
          <w:rFonts w:ascii="Times New Roman" w:hAnsi="Times New Roman" w:cs="Times New Roman"/>
        </w:rPr>
        <w:t>Vārds Uzvārds</w:t>
      </w:r>
      <w:r w:rsidRPr="00CC4FB6">
        <w:rPr>
          <w:rFonts w:ascii="Times New Roman" w:hAnsi="Times New Roman" w:cs="Times New Roman"/>
        </w:rPr>
        <w:t xml:space="preserve"> (</w:t>
      </w:r>
      <w:r>
        <w:rPr>
          <w:rFonts w:ascii="Times New Roman" w:hAnsi="Times New Roman" w:cs="Times New Roman"/>
        </w:rPr>
        <w:t>adrese</w:t>
      </w:r>
      <w:r w:rsidRPr="00DD40A8">
        <w:rPr>
          <w:rFonts w:ascii="Times New Roman" w:hAnsi="Times New Roman" w:cs="Times New Roman"/>
        </w:rPr>
        <w:t>, e-pasts:; turpmāk – Iesniedzējs Nr.1) un</w:t>
      </w:r>
      <w:r>
        <w:rPr>
          <w:rFonts w:ascii="Times New Roman" w:hAnsi="Times New Roman" w:cs="Times New Roman"/>
        </w:rPr>
        <w:t xml:space="preserve"> </w:t>
      </w:r>
      <w:r w:rsidR="00617D85">
        <w:rPr>
          <w:rFonts w:ascii="Times New Roman" w:hAnsi="Times New Roman" w:cs="Times New Roman"/>
        </w:rPr>
        <w:t>Vārds Uzvārds</w:t>
      </w:r>
      <w:r w:rsidR="00617D85" w:rsidRPr="00CC4FB6">
        <w:rPr>
          <w:rFonts w:ascii="Times New Roman" w:hAnsi="Times New Roman" w:cs="Times New Roman"/>
        </w:rPr>
        <w:t xml:space="preserve"> </w:t>
      </w:r>
      <w:r>
        <w:rPr>
          <w:rFonts w:ascii="Times New Roman" w:hAnsi="Times New Roman" w:cs="Times New Roman"/>
        </w:rPr>
        <w:t>(adrese, e-pasts; turpmāk – Iesniedzēja Nr.2) 20.07.2026</w:t>
      </w:r>
      <w:r w:rsidRPr="00CC4FB6">
        <w:rPr>
          <w:rFonts w:ascii="Times New Roman" w:hAnsi="Times New Roman" w:cs="Times New Roman"/>
        </w:rPr>
        <w:t xml:space="preserve">. iesniegumu (reģistrēts </w:t>
      </w:r>
      <w:r>
        <w:rPr>
          <w:rFonts w:ascii="Times New Roman" w:hAnsi="Times New Roman" w:cs="Times New Roman"/>
        </w:rPr>
        <w:t>22</w:t>
      </w:r>
      <w:r w:rsidRPr="00CC4FB6">
        <w:rPr>
          <w:rFonts w:ascii="Times New Roman" w:hAnsi="Times New Roman" w:cs="Times New Roman"/>
        </w:rPr>
        <w:t>.0</w:t>
      </w:r>
      <w:r>
        <w:rPr>
          <w:rFonts w:ascii="Times New Roman" w:hAnsi="Times New Roman" w:cs="Times New Roman"/>
        </w:rPr>
        <w:t>7</w:t>
      </w:r>
      <w:r w:rsidRPr="00CC4FB6">
        <w:rPr>
          <w:rFonts w:ascii="Times New Roman" w:hAnsi="Times New Roman" w:cs="Times New Roman"/>
        </w:rPr>
        <w:t>.202</w:t>
      </w:r>
      <w:r>
        <w:rPr>
          <w:rFonts w:ascii="Times New Roman" w:hAnsi="Times New Roman" w:cs="Times New Roman"/>
        </w:rPr>
        <w:t>6</w:t>
      </w:r>
      <w:r w:rsidRPr="00CC4FB6">
        <w:rPr>
          <w:rFonts w:ascii="Times New Roman" w:hAnsi="Times New Roman" w:cs="Times New Roman"/>
        </w:rPr>
        <w:t xml:space="preserve">. ar Nr. </w:t>
      </w:r>
      <w:r w:rsidRPr="00A119C3">
        <w:rPr>
          <w:rFonts w:ascii="Times New Roman" w:hAnsi="Times New Roman" w:cs="Times New Roman"/>
        </w:rPr>
        <w:t>ĀNP/1-11-1/26/4329</w:t>
      </w:r>
      <w:r w:rsidRPr="00CC4FB6">
        <w:rPr>
          <w:rFonts w:ascii="Times New Roman" w:hAnsi="Times New Roman" w:cs="Times New Roman"/>
        </w:rPr>
        <w:t xml:space="preserve">) ar lūgumu </w:t>
      </w:r>
      <w:r>
        <w:rPr>
          <w:rFonts w:ascii="Times New Roman" w:hAnsi="Times New Roman" w:cs="Times New Roman"/>
        </w:rPr>
        <w:t>grozīt Ādažu novada domes 25.09.2025.</w:t>
      </w:r>
      <w:r w:rsidRPr="00CC4FB6">
        <w:rPr>
          <w:rFonts w:ascii="Times New Roman" w:hAnsi="Times New Roman" w:cs="Times New Roman"/>
        </w:rPr>
        <w:t xml:space="preserve"> lēmumu </w:t>
      </w:r>
      <w:r>
        <w:rPr>
          <w:rFonts w:ascii="Times New Roman" w:hAnsi="Times New Roman" w:cs="Times New Roman"/>
        </w:rPr>
        <w:t>Nr.</w:t>
      </w:r>
      <w:r w:rsidRPr="004C2606">
        <w:t xml:space="preserve"> </w:t>
      </w:r>
      <w:r>
        <w:t>388 “</w:t>
      </w:r>
      <w:r w:rsidRPr="004C2606">
        <w:rPr>
          <w:rFonts w:ascii="Times New Roman" w:hAnsi="Times New Roman" w:cs="Times New Roman"/>
        </w:rPr>
        <w:t>Par zemes ierīcības projekta uzsākšanu zemes vienībā Inču ielā 40, Stapriņos</w:t>
      </w:r>
      <w:r>
        <w:rPr>
          <w:rFonts w:ascii="Times New Roman" w:hAnsi="Times New Roman" w:cs="Times New Roman"/>
        </w:rPr>
        <w:t xml:space="preserve">” </w:t>
      </w:r>
      <w:r w:rsidRPr="00CC4FB6">
        <w:rPr>
          <w:rFonts w:ascii="Times New Roman" w:hAnsi="Times New Roman" w:cs="Times New Roman"/>
        </w:rPr>
        <w:t>un darba uzdevumu zemes ierīcības projekta uzsākšanai, lai sadalītu nekustamā īpašuma “Bebri” (kadastra numurs 80440030157) sastāvā esošo zemes vienību Inču ielā 40, Stapriņos, Ādažu pag., Ādažu nov., ar kadastra apzīmējumu 80440030157</w:t>
      </w:r>
      <w:r>
        <w:rPr>
          <w:rFonts w:ascii="Times New Roman" w:hAnsi="Times New Roman" w:cs="Times New Roman"/>
        </w:rPr>
        <w:t>, un pārkārtotu robežas ar blakus esošo zemes vienība Inču ielā 46, Stapriņos, Ādažu pag., Ādažu nov. ar kadastra apzīmējumu</w:t>
      </w:r>
      <w:r w:rsidRPr="00024318">
        <w:t xml:space="preserve"> </w:t>
      </w:r>
      <w:r w:rsidRPr="00024318">
        <w:rPr>
          <w:rFonts w:ascii="Times New Roman" w:hAnsi="Times New Roman" w:cs="Times New Roman"/>
        </w:rPr>
        <w:t>80440030383</w:t>
      </w:r>
      <w:r w:rsidR="00EF6000">
        <w:rPr>
          <w:rFonts w:ascii="Times New Roman" w:hAnsi="Times New Roman" w:cs="Times New Roman"/>
        </w:rPr>
        <w:t>.</w:t>
      </w:r>
    </w:p>
    <w:p w14:paraId="0C04F681" w14:textId="77777777" w:rsidR="00907202" w:rsidRPr="0032455B" w:rsidRDefault="00806A7D" w:rsidP="00907202">
      <w:pPr>
        <w:pStyle w:val="Pamatteksts"/>
        <w:spacing w:after="120"/>
        <w:rPr>
          <w:rFonts w:ascii="Times New Roman" w:hAnsi="Times New Roman"/>
          <w:sz w:val="24"/>
          <w:szCs w:val="24"/>
        </w:rPr>
      </w:pPr>
      <w:r w:rsidRPr="0032455B">
        <w:rPr>
          <w:rFonts w:ascii="Times New Roman" w:hAnsi="Times New Roman"/>
          <w:sz w:val="24"/>
          <w:szCs w:val="24"/>
        </w:rPr>
        <w:t xml:space="preserve">Izvērtējot </w:t>
      </w:r>
      <w:r>
        <w:rPr>
          <w:rFonts w:ascii="Times New Roman" w:hAnsi="Times New Roman"/>
          <w:sz w:val="24"/>
          <w:szCs w:val="24"/>
        </w:rPr>
        <w:t xml:space="preserve">ar </w:t>
      </w:r>
      <w:r w:rsidRPr="0032455B">
        <w:rPr>
          <w:rFonts w:ascii="Times New Roman" w:hAnsi="Times New Roman"/>
          <w:sz w:val="24"/>
          <w:szCs w:val="24"/>
          <w:lang w:val="lv-LV"/>
        </w:rPr>
        <w:t>iesnieg</w:t>
      </w:r>
      <w:r w:rsidRPr="0032455B">
        <w:rPr>
          <w:rFonts w:ascii="Times New Roman" w:hAnsi="Times New Roman"/>
          <w:sz w:val="24"/>
          <w:szCs w:val="24"/>
        </w:rPr>
        <w:t>umu saistītos apstākļus, tika konstatēts</w:t>
      </w:r>
      <w:r w:rsidRPr="0032455B">
        <w:rPr>
          <w:rFonts w:ascii="Times New Roman" w:hAnsi="Times New Roman"/>
          <w:sz w:val="24"/>
        </w:rPr>
        <w:t>:</w:t>
      </w:r>
    </w:p>
    <w:p w14:paraId="357169DD" w14:textId="77777777" w:rsidR="00907202" w:rsidRDefault="00806A7D" w:rsidP="00907202">
      <w:pPr>
        <w:pStyle w:val="Pamatteksts"/>
        <w:numPr>
          <w:ilvl w:val="0"/>
          <w:numId w:val="4"/>
        </w:numPr>
        <w:spacing w:after="120"/>
        <w:rPr>
          <w:rFonts w:ascii="Times New Roman" w:hAnsi="Times New Roman"/>
          <w:sz w:val="24"/>
          <w:szCs w:val="24"/>
          <w:lang w:val="lv-LV"/>
        </w:rPr>
      </w:pPr>
      <w:bookmarkStart w:id="0" w:name="_Hlk144820065"/>
      <w:bookmarkStart w:id="1" w:name="_Hlk144893635"/>
      <w:r>
        <w:rPr>
          <w:rFonts w:ascii="Times New Roman" w:hAnsi="Times New Roman"/>
          <w:sz w:val="24"/>
          <w:szCs w:val="24"/>
          <w:lang w:val="lv-LV"/>
        </w:rPr>
        <w:t>Nekustamais īpašums</w:t>
      </w:r>
      <w:r w:rsidRPr="0032455B">
        <w:rPr>
          <w:rFonts w:ascii="Times New Roman" w:hAnsi="Times New Roman"/>
          <w:sz w:val="24"/>
          <w:szCs w:val="24"/>
          <w:lang w:val="lv-LV"/>
        </w:rPr>
        <w:t xml:space="preserve"> </w:t>
      </w:r>
      <w:r w:rsidRPr="00C0341C">
        <w:rPr>
          <w:rFonts w:ascii="Times New Roman" w:hAnsi="Times New Roman"/>
          <w:sz w:val="24"/>
          <w:szCs w:val="24"/>
          <w:lang w:val="lv-LV"/>
        </w:rPr>
        <w:t>“</w:t>
      </w:r>
      <w:r>
        <w:rPr>
          <w:rFonts w:ascii="Times New Roman" w:hAnsi="Times New Roman"/>
          <w:sz w:val="24"/>
          <w:szCs w:val="24"/>
          <w:lang w:val="lv-LV"/>
        </w:rPr>
        <w:t>Bebri</w:t>
      </w:r>
      <w:r w:rsidRPr="00C0341C">
        <w:rPr>
          <w:rFonts w:ascii="Times New Roman" w:hAnsi="Times New Roman"/>
          <w:sz w:val="24"/>
          <w:szCs w:val="24"/>
          <w:lang w:val="lv-LV"/>
        </w:rPr>
        <w:t xml:space="preserve">” </w:t>
      </w:r>
      <w:r>
        <w:rPr>
          <w:rFonts w:ascii="Times New Roman" w:hAnsi="Times New Roman"/>
          <w:sz w:val="24"/>
          <w:szCs w:val="24"/>
          <w:lang w:val="lv-LV"/>
        </w:rPr>
        <w:t>ar kadastra Nr.</w:t>
      </w:r>
      <w:r w:rsidRPr="00247A92">
        <w:rPr>
          <w:rFonts w:ascii="Times New Roman" w:eastAsiaTheme="minorHAnsi" w:hAnsi="Times New Roman" w:cstheme="minorBidi"/>
          <w:sz w:val="24"/>
          <w:szCs w:val="24"/>
          <w:lang w:val="lv-LV"/>
        </w:rPr>
        <w:t xml:space="preserve"> </w:t>
      </w:r>
      <w:r w:rsidRPr="00CC4FB6">
        <w:rPr>
          <w:rFonts w:ascii="Times New Roman" w:hAnsi="Times New Roman"/>
          <w:sz w:val="24"/>
          <w:szCs w:val="24"/>
          <w:lang w:val="lv-LV"/>
        </w:rPr>
        <w:t>80440030157</w:t>
      </w:r>
      <w:r>
        <w:rPr>
          <w:rFonts w:ascii="Times New Roman" w:hAnsi="Times New Roman"/>
          <w:sz w:val="24"/>
          <w:szCs w:val="24"/>
          <w:lang w:val="lv-LV"/>
        </w:rPr>
        <w:t xml:space="preserve"> </w:t>
      </w:r>
      <w:r w:rsidRPr="0032455B">
        <w:rPr>
          <w:rFonts w:ascii="Times New Roman" w:hAnsi="Times New Roman"/>
          <w:sz w:val="24"/>
          <w:szCs w:val="24"/>
          <w:lang w:val="lv-LV"/>
        </w:rPr>
        <w:t xml:space="preserve">ir ierakstīts </w:t>
      </w:r>
      <w:bookmarkEnd w:id="0"/>
      <w:r>
        <w:rPr>
          <w:rFonts w:ascii="Times New Roman" w:hAnsi="Times New Roman"/>
          <w:sz w:val="24"/>
          <w:szCs w:val="24"/>
          <w:lang w:val="lv-LV"/>
        </w:rPr>
        <w:t>Ādažu</w:t>
      </w:r>
      <w:r w:rsidRPr="00334EDF">
        <w:rPr>
          <w:rFonts w:ascii="Times New Roman" w:hAnsi="Times New Roman"/>
          <w:sz w:val="24"/>
          <w:szCs w:val="24"/>
          <w:lang w:val="lv-LV"/>
        </w:rPr>
        <w:t xml:space="preserve"> pagasta zemesgrāmatas nodalījum</w:t>
      </w:r>
      <w:r>
        <w:rPr>
          <w:rFonts w:ascii="Times New Roman" w:hAnsi="Times New Roman"/>
          <w:sz w:val="24"/>
          <w:szCs w:val="24"/>
          <w:lang w:val="lv-LV"/>
        </w:rPr>
        <w:t>ā</w:t>
      </w:r>
      <w:r w:rsidRPr="00334EDF">
        <w:rPr>
          <w:rFonts w:ascii="Times New Roman" w:hAnsi="Times New Roman"/>
          <w:sz w:val="24"/>
          <w:szCs w:val="24"/>
          <w:lang w:val="lv-LV"/>
        </w:rPr>
        <w:t xml:space="preserve"> Nr.</w:t>
      </w:r>
      <w:r w:rsidRPr="00C0341C">
        <w:t xml:space="preserve"> </w:t>
      </w:r>
      <w:r w:rsidRPr="00CC4FB6">
        <w:rPr>
          <w:rFonts w:ascii="Times New Roman" w:hAnsi="Times New Roman"/>
          <w:sz w:val="24"/>
          <w:szCs w:val="24"/>
          <w:lang w:val="lv-LV"/>
        </w:rPr>
        <w:t>100000011513</w:t>
      </w:r>
      <w:r w:rsidRPr="00334EDF">
        <w:rPr>
          <w:rFonts w:ascii="Times New Roman" w:hAnsi="Times New Roman"/>
          <w:sz w:val="24"/>
          <w:szCs w:val="24"/>
          <w:lang w:val="lv-LV"/>
        </w:rPr>
        <w:t xml:space="preserve"> </w:t>
      </w:r>
      <w:r w:rsidRPr="0032455B">
        <w:rPr>
          <w:rFonts w:ascii="Times New Roman" w:hAnsi="Times New Roman"/>
          <w:sz w:val="24"/>
          <w:szCs w:val="24"/>
          <w:lang w:val="lv-LV"/>
        </w:rPr>
        <w:t>un pieder</w:t>
      </w:r>
      <w:r>
        <w:rPr>
          <w:rFonts w:ascii="Times New Roman" w:hAnsi="Times New Roman"/>
          <w:sz w:val="24"/>
          <w:szCs w:val="24"/>
          <w:lang w:val="lv-LV"/>
        </w:rPr>
        <w:t xml:space="preserve"> Iesniedzējam Nr.1</w:t>
      </w:r>
      <w:r w:rsidR="00EF6000">
        <w:rPr>
          <w:rFonts w:ascii="Times New Roman" w:hAnsi="Times New Roman"/>
          <w:sz w:val="24"/>
          <w:szCs w:val="24"/>
          <w:lang w:val="lv-LV"/>
        </w:rPr>
        <w:t xml:space="preserve"> un Iesniedzējai Nr.2</w:t>
      </w:r>
      <w:r w:rsidRPr="0032455B">
        <w:rPr>
          <w:rFonts w:ascii="Times New Roman" w:hAnsi="Times New Roman"/>
          <w:sz w:val="24"/>
          <w:szCs w:val="24"/>
          <w:lang w:val="lv-LV"/>
        </w:rPr>
        <w:t xml:space="preserve">. </w:t>
      </w:r>
      <w:bookmarkStart w:id="2" w:name="_Hlk144820556"/>
      <w:r w:rsidRPr="0032455B">
        <w:rPr>
          <w:rFonts w:ascii="Times New Roman" w:hAnsi="Times New Roman"/>
          <w:sz w:val="24"/>
          <w:szCs w:val="24"/>
          <w:lang w:val="lv-LV"/>
        </w:rPr>
        <w:t>Īpašuma sastāvā ietilpst</w:t>
      </w:r>
      <w:bookmarkEnd w:id="2"/>
      <w:r w:rsidRPr="0032455B">
        <w:rPr>
          <w:rFonts w:ascii="Times New Roman" w:hAnsi="Times New Roman"/>
          <w:sz w:val="24"/>
          <w:szCs w:val="24"/>
          <w:lang w:val="lv-LV"/>
        </w:rPr>
        <w:t xml:space="preserve"> </w:t>
      </w:r>
      <w:bookmarkEnd w:id="1"/>
      <w:r w:rsidRPr="0032455B">
        <w:rPr>
          <w:rFonts w:ascii="Times New Roman" w:hAnsi="Times New Roman"/>
          <w:sz w:val="24"/>
          <w:szCs w:val="24"/>
          <w:lang w:val="lv-LV"/>
        </w:rPr>
        <w:t xml:space="preserve">zemes vienība </w:t>
      </w:r>
      <w:r w:rsidRPr="003D5958">
        <w:rPr>
          <w:rFonts w:ascii="Times New Roman" w:hAnsi="Times New Roman"/>
          <w:sz w:val="24"/>
          <w:szCs w:val="24"/>
          <w:lang w:val="lv-LV"/>
        </w:rPr>
        <w:t>Inču ielā 40, Stapriņos, Ādažu pag., Ādažu nov., ar kadastra apzīmējumu 80440030157</w:t>
      </w:r>
      <w:r>
        <w:rPr>
          <w:rFonts w:ascii="Times New Roman" w:hAnsi="Times New Roman"/>
          <w:sz w:val="24"/>
          <w:szCs w:val="24"/>
          <w:lang w:val="lv-LV"/>
        </w:rPr>
        <w:t xml:space="preserve">, 1.8 </w:t>
      </w:r>
      <w:r w:rsidRPr="0032455B">
        <w:rPr>
          <w:rFonts w:ascii="Times New Roman" w:hAnsi="Times New Roman"/>
          <w:sz w:val="24"/>
          <w:szCs w:val="24"/>
          <w:lang w:val="lv-LV"/>
        </w:rPr>
        <w:t>ha</w:t>
      </w:r>
      <w:r>
        <w:rPr>
          <w:rFonts w:ascii="Times New Roman" w:hAnsi="Times New Roman"/>
          <w:sz w:val="24"/>
          <w:szCs w:val="24"/>
          <w:lang w:val="lv-LV"/>
        </w:rPr>
        <w:t xml:space="preserve"> platībā (turpmāk – Zemes vienība Nr.1). </w:t>
      </w:r>
    </w:p>
    <w:p w14:paraId="5AF70333" w14:textId="77777777" w:rsidR="00907202" w:rsidRDefault="00806A7D" w:rsidP="00907202">
      <w:pPr>
        <w:pStyle w:val="Sarakstarindkopa"/>
        <w:numPr>
          <w:ilvl w:val="0"/>
          <w:numId w:val="4"/>
        </w:numPr>
        <w:spacing w:before="120" w:after="120"/>
        <w:contextualSpacing w:val="0"/>
        <w:jc w:val="both"/>
        <w:rPr>
          <w:rFonts w:ascii="Times New Roman" w:hAnsi="Times New Roman" w:cs="Times New Roman"/>
          <w:sz w:val="24"/>
          <w:szCs w:val="24"/>
        </w:rPr>
      </w:pPr>
      <w:r>
        <w:rPr>
          <w:rFonts w:ascii="Times New Roman" w:hAnsi="Times New Roman" w:cs="Times New Roman"/>
          <w:sz w:val="24"/>
          <w:szCs w:val="24"/>
        </w:rPr>
        <w:t xml:space="preserve">Nekustamais īpašums ar kadastra Nr. </w:t>
      </w:r>
      <w:r w:rsidRPr="00024318">
        <w:rPr>
          <w:rFonts w:ascii="Times New Roman" w:hAnsi="Times New Roman" w:cs="Times New Roman"/>
          <w:sz w:val="24"/>
          <w:szCs w:val="24"/>
        </w:rPr>
        <w:t>80440030392</w:t>
      </w:r>
      <w:r>
        <w:rPr>
          <w:rFonts w:ascii="Times New Roman" w:hAnsi="Times New Roman" w:cs="Times New Roman"/>
          <w:sz w:val="24"/>
          <w:szCs w:val="24"/>
        </w:rPr>
        <w:t xml:space="preserve"> ir ierakstīts Ādažu pagasta zemesgrāmatas nodalījumā Nr. </w:t>
      </w:r>
      <w:r w:rsidRPr="00024318">
        <w:rPr>
          <w:rFonts w:ascii="Times New Roman" w:hAnsi="Times New Roman" w:cs="Times New Roman"/>
          <w:sz w:val="24"/>
          <w:szCs w:val="24"/>
        </w:rPr>
        <w:t>100000533930</w:t>
      </w:r>
      <w:r>
        <w:rPr>
          <w:rFonts w:ascii="Times New Roman" w:hAnsi="Times New Roman" w:cs="Times New Roman"/>
          <w:sz w:val="24"/>
          <w:szCs w:val="24"/>
        </w:rPr>
        <w:t xml:space="preserve"> un pieder Iesniedzējai Nr.2. Īpašuma sastāvā ietilpst zemes vienība Inču ielā 46, Stapriņos, Ādažu pag., Ādažu nov. ar kadastra apzīmējumu</w:t>
      </w:r>
      <w:r w:rsidRPr="00024318">
        <w:t xml:space="preserve"> </w:t>
      </w:r>
      <w:r w:rsidRPr="00024318">
        <w:rPr>
          <w:rFonts w:ascii="Times New Roman" w:hAnsi="Times New Roman" w:cs="Times New Roman"/>
          <w:sz w:val="24"/>
          <w:szCs w:val="24"/>
        </w:rPr>
        <w:t>80440030383</w:t>
      </w:r>
      <w:r>
        <w:rPr>
          <w:rFonts w:ascii="Times New Roman" w:hAnsi="Times New Roman" w:cs="Times New Roman"/>
          <w:sz w:val="24"/>
          <w:szCs w:val="24"/>
        </w:rPr>
        <w:t xml:space="preserve"> (turpmāk – Zemes vienība Nr.2).</w:t>
      </w:r>
    </w:p>
    <w:p w14:paraId="5142930B" w14:textId="77777777" w:rsidR="00907202" w:rsidRDefault="00806A7D" w:rsidP="00907202">
      <w:pPr>
        <w:pStyle w:val="Pamatteksts"/>
        <w:numPr>
          <w:ilvl w:val="0"/>
          <w:numId w:val="4"/>
        </w:numPr>
        <w:spacing w:after="120"/>
        <w:rPr>
          <w:rFonts w:ascii="Times New Roman" w:hAnsi="Times New Roman"/>
          <w:sz w:val="24"/>
          <w:szCs w:val="24"/>
          <w:lang w:val="lv-LV"/>
        </w:rPr>
      </w:pPr>
      <w:r w:rsidRPr="003C3727">
        <w:rPr>
          <w:rFonts w:ascii="Times New Roman" w:hAnsi="Times New Roman"/>
          <w:sz w:val="24"/>
          <w:szCs w:val="24"/>
          <w:lang w:val="lv-LV"/>
        </w:rPr>
        <w:t xml:space="preserve">Ādažu novada dome 25.09.2025. </w:t>
      </w:r>
      <w:r>
        <w:rPr>
          <w:rFonts w:ascii="Times New Roman" w:hAnsi="Times New Roman"/>
          <w:sz w:val="24"/>
          <w:szCs w:val="24"/>
          <w:lang w:val="lv-LV"/>
        </w:rPr>
        <w:t xml:space="preserve">pieņēma </w:t>
      </w:r>
      <w:r w:rsidRPr="003C3727">
        <w:rPr>
          <w:rFonts w:ascii="Times New Roman" w:hAnsi="Times New Roman"/>
          <w:sz w:val="24"/>
          <w:szCs w:val="24"/>
          <w:lang w:val="lv-LV"/>
        </w:rPr>
        <w:t xml:space="preserve">lēmumu Nr. 388 “Par zemes ierīcības projekta uzsākšanu zemes vienībā Inču ielā 40, Stapriņos” un </w:t>
      </w:r>
      <w:r>
        <w:rPr>
          <w:rFonts w:ascii="Times New Roman" w:hAnsi="Times New Roman"/>
          <w:sz w:val="24"/>
          <w:szCs w:val="24"/>
          <w:lang w:val="lv-LV"/>
        </w:rPr>
        <w:t xml:space="preserve">izdeva </w:t>
      </w:r>
      <w:r w:rsidRPr="003C3727">
        <w:rPr>
          <w:rFonts w:ascii="Times New Roman" w:hAnsi="Times New Roman"/>
          <w:sz w:val="24"/>
          <w:szCs w:val="24"/>
          <w:lang w:val="lv-LV"/>
        </w:rPr>
        <w:t>darba uzdevumu zemes ierīcības projekta uzsākšanai</w:t>
      </w:r>
      <w:r>
        <w:rPr>
          <w:rFonts w:ascii="Times New Roman" w:hAnsi="Times New Roman"/>
          <w:sz w:val="24"/>
          <w:szCs w:val="24"/>
          <w:lang w:val="lv-LV"/>
        </w:rPr>
        <w:t>. Pēc lēmuma pieņemšanas mainījies Zemes vienības Nr.</w:t>
      </w:r>
      <w:r w:rsidR="00EF6000">
        <w:rPr>
          <w:rFonts w:ascii="Times New Roman" w:hAnsi="Times New Roman"/>
          <w:sz w:val="24"/>
          <w:szCs w:val="24"/>
          <w:lang w:val="lv-LV"/>
        </w:rPr>
        <w:t>1</w:t>
      </w:r>
      <w:r>
        <w:rPr>
          <w:rFonts w:ascii="Times New Roman" w:hAnsi="Times New Roman"/>
          <w:sz w:val="24"/>
          <w:szCs w:val="24"/>
          <w:lang w:val="lv-LV"/>
        </w:rPr>
        <w:t xml:space="preserve"> īpašnieks un ierosināta robežu pārkārtošana ar Zemes vienību Nr.2.</w:t>
      </w:r>
    </w:p>
    <w:p w14:paraId="020FECD5" w14:textId="77777777" w:rsidR="00907202" w:rsidRPr="003C3727" w:rsidRDefault="00806A7D" w:rsidP="00907202">
      <w:pPr>
        <w:pStyle w:val="Pamatteksts"/>
        <w:numPr>
          <w:ilvl w:val="0"/>
          <w:numId w:val="4"/>
        </w:numPr>
        <w:spacing w:after="120"/>
        <w:rPr>
          <w:rFonts w:ascii="Times New Roman" w:hAnsi="Times New Roman"/>
          <w:sz w:val="24"/>
          <w:szCs w:val="24"/>
          <w:lang w:val="lv-LV"/>
        </w:rPr>
      </w:pPr>
      <w:r w:rsidRPr="00532118">
        <w:rPr>
          <w:rFonts w:ascii="Times New Roman" w:hAnsi="Times New Roman"/>
          <w:sz w:val="24"/>
          <w:szCs w:val="22"/>
          <w:lang w:val="lv-LV"/>
        </w:rPr>
        <w:t xml:space="preserve">Saskaņā ar </w:t>
      </w:r>
      <w:r>
        <w:rPr>
          <w:rFonts w:ascii="Times New Roman" w:hAnsi="Times New Roman"/>
          <w:sz w:val="24"/>
          <w:szCs w:val="22"/>
          <w:lang w:val="lv-LV"/>
        </w:rPr>
        <w:t>Ādažu</w:t>
      </w:r>
      <w:r w:rsidRPr="00532118">
        <w:rPr>
          <w:rFonts w:ascii="Times New Roman" w:hAnsi="Times New Roman"/>
          <w:sz w:val="24"/>
          <w:szCs w:val="22"/>
          <w:lang w:val="lv-LV"/>
        </w:rPr>
        <w:t xml:space="preserve"> novada teritorijas plānojumu</w:t>
      </w:r>
      <w:r w:rsidRPr="00532118">
        <w:rPr>
          <w:rFonts w:ascii="Times New Roman" w:hAnsi="Times New Roman"/>
          <w:sz w:val="24"/>
          <w:szCs w:val="24"/>
          <w:lang w:val="lv-LV"/>
        </w:rPr>
        <w:t xml:space="preserve"> </w:t>
      </w:r>
      <w:r>
        <w:rPr>
          <w:rFonts w:ascii="Times New Roman" w:hAnsi="Times New Roman"/>
          <w:sz w:val="24"/>
          <w:szCs w:val="24"/>
          <w:lang w:val="lv-LV"/>
        </w:rPr>
        <w:t>Z</w:t>
      </w:r>
      <w:r w:rsidRPr="00532118">
        <w:rPr>
          <w:rFonts w:ascii="Times New Roman" w:hAnsi="Times New Roman"/>
          <w:sz w:val="24"/>
          <w:szCs w:val="24"/>
          <w:lang w:val="lv-LV"/>
        </w:rPr>
        <w:t xml:space="preserve">emes vienība </w:t>
      </w:r>
      <w:r>
        <w:rPr>
          <w:rFonts w:ascii="Times New Roman" w:hAnsi="Times New Roman"/>
          <w:sz w:val="24"/>
          <w:szCs w:val="24"/>
          <w:lang w:val="lv-LV"/>
        </w:rPr>
        <w:t xml:space="preserve">Nr.1 </w:t>
      </w:r>
      <w:r w:rsidRPr="00532118">
        <w:rPr>
          <w:rFonts w:ascii="Times New Roman" w:hAnsi="Times New Roman"/>
          <w:sz w:val="24"/>
          <w:szCs w:val="22"/>
          <w:lang w:val="lv-LV"/>
        </w:rPr>
        <w:t xml:space="preserve">atrodas </w:t>
      </w:r>
      <w:r w:rsidRPr="0018191A">
        <w:rPr>
          <w:rFonts w:ascii="Times New Roman" w:hAnsi="Times New Roman"/>
          <w:sz w:val="24"/>
          <w:szCs w:val="22"/>
        </w:rPr>
        <w:t>Lauksaimniecības teritorij</w:t>
      </w:r>
      <w:r>
        <w:rPr>
          <w:rFonts w:ascii="Times New Roman" w:hAnsi="Times New Roman"/>
          <w:sz w:val="24"/>
          <w:szCs w:val="22"/>
        </w:rPr>
        <w:t xml:space="preserve">ā (L), </w:t>
      </w:r>
      <w:r w:rsidRPr="0018191A">
        <w:rPr>
          <w:rFonts w:ascii="Times New Roman" w:hAnsi="Times New Roman"/>
          <w:sz w:val="24"/>
          <w:szCs w:val="22"/>
        </w:rPr>
        <w:t>Dabas un apstādījumu teritorij</w:t>
      </w:r>
      <w:r>
        <w:rPr>
          <w:rFonts w:ascii="Times New Roman" w:hAnsi="Times New Roman"/>
          <w:sz w:val="24"/>
          <w:szCs w:val="22"/>
        </w:rPr>
        <w:t>ā</w:t>
      </w:r>
      <w:r w:rsidRPr="0018191A">
        <w:rPr>
          <w:rFonts w:ascii="Times New Roman" w:hAnsi="Times New Roman"/>
          <w:sz w:val="24"/>
          <w:szCs w:val="22"/>
        </w:rPr>
        <w:t xml:space="preserve"> </w:t>
      </w:r>
      <w:r>
        <w:rPr>
          <w:rFonts w:ascii="Times New Roman" w:hAnsi="Times New Roman"/>
          <w:sz w:val="24"/>
          <w:szCs w:val="22"/>
        </w:rPr>
        <w:t>(</w:t>
      </w:r>
      <w:r w:rsidRPr="0018191A">
        <w:rPr>
          <w:rFonts w:ascii="Times New Roman" w:hAnsi="Times New Roman"/>
          <w:sz w:val="24"/>
          <w:szCs w:val="22"/>
        </w:rPr>
        <w:t>DA</w:t>
      </w:r>
      <w:r>
        <w:rPr>
          <w:rFonts w:ascii="Times New Roman" w:hAnsi="Times New Roman"/>
          <w:sz w:val="24"/>
          <w:szCs w:val="22"/>
        </w:rPr>
        <w:t xml:space="preserve">), </w:t>
      </w:r>
      <w:r w:rsidRPr="0018191A">
        <w:rPr>
          <w:rFonts w:ascii="Times New Roman" w:hAnsi="Times New Roman"/>
          <w:sz w:val="24"/>
          <w:szCs w:val="22"/>
        </w:rPr>
        <w:t>Ūdeņu teritorij</w:t>
      </w:r>
      <w:r>
        <w:rPr>
          <w:rFonts w:ascii="Times New Roman" w:hAnsi="Times New Roman"/>
          <w:sz w:val="24"/>
          <w:szCs w:val="22"/>
        </w:rPr>
        <w:t xml:space="preserve">ā (Ū), </w:t>
      </w:r>
      <w:r w:rsidRPr="0018191A">
        <w:rPr>
          <w:rFonts w:ascii="Times New Roman" w:hAnsi="Times New Roman"/>
          <w:sz w:val="24"/>
          <w:szCs w:val="22"/>
        </w:rPr>
        <w:t>Transporta infrastruktūras teritorij</w:t>
      </w:r>
      <w:r>
        <w:rPr>
          <w:rFonts w:ascii="Times New Roman" w:hAnsi="Times New Roman"/>
          <w:sz w:val="24"/>
          <w:szCs w:val="22"/>
        </w:rPr>
        <w:t xml:space="preserve">ā (TR) un </w:t>
      </w:r>
      <w:r w:rsidRPr="0018191A">
        <w:rPr>
          <w:rFonts w:ascii="Times New Roman" w:hAnsi="Times New Roman"/>
          <w:sz w:val="24"/>
          <w:szCs w:val="22"/>
        </w:rPr>
        <w:t>Polderu sateces baseinu teritorij</w:t>
      </w:r>
      <w:r>
        <w:rPr>
          <w:rFonts w:ascii="Times New Roman" w:hAnsi="Times New Roman"/>
          <w:sz w:val="24"/>
          <w:szCs w:val="22"/>
        </w:rPr>
        <w:t>ā</w:t>
      </w:r>
      <w:r w:rsidRPr="0018191A">
        <w:rPr>
          <w:rFonts w:ascii="Times New Roman" w:hAnsi="Times New Roman"/>
          <w:sz w:val="24"/>
          <w:szCs w:val="22"/>
        </w:rPr>
        <w:t xml:space="preserve"> (TIN11)</w:t>
      </w:r>
      <w:r>
        <w:rPr>
          <w:rFonts w:ascii="Times New Roman" w:hAnsi="Times New Roman"/>
          <w:sz w:val="24"/>
          <w:szCs w:val="22"/>
        </w:rPr>
        <w:t xml:space="preserve"> Ādažu centra poldera teritorijā, kā arī to šķērso teritorija ar īpašiem noteikumiem </w:t>
      </w:r>
      <w:r w:rsidRPr="0018191A">
        <w:rPr>
          <w:rFonts w:ascii="Times New Roman" w:hAnsi="Times New Roman"/>
          <w:sz w:val="24"/>
          <w:szCs w:val="22"/>
        </w:rPr>
        <w:t>Perspektīvie pašvaldības ceļi un ielas (TIN72)</w:t>
      </w:r>
      <w:r>
        <w:rPr>
          <w:rFonts w:ascii="Times New Roman" w:hAnsi="Times New Roman"/>
          <w:sz w:val="24"/>
          <w:szCs w:val="22"/>
        </w:rPr>
        <w:t>.</w:t>
      </w:r>
      <w:r w:rsidRPr="00532118">
        <w:rPr>
          <w:rFonts w:ascii="Times New Roman" w:hAnsi="Times New Roman"/>
          <w:sz w:val="24"/>
          <w:szCs w:val="22"/>
          <w:lang w:val="lv-LV"/>
        </w:rPr>
        <w:t xml:space="preserve"> </w:t>
      </w:r>
      <w:r w:rsidRPr="0018191A">
        <w:rPr>
          <w:rFonts w:ascii="Times New Roman" w:hAnsi="Times New Roman"/>
          <w:sz w:val="24"/>
          <w:szCs w:val="22"/>
        </w:rPr>
        <w:t>Lauksaimniecības teritorij</w:t>
      </w:r>
      <w:r>
        <w:rPr>
          <w:rFonts w:ascii="Times New Roman" w:hAnsi="Times New Roman"/>
          <w:sz w:val="24"/>
          <w:szCs w:val="22"/>
        </w:rPr>
        <w:t xml:space="preserve">ā </w:t>
      </w:r>
      <w:bookmarkStart w:id="3" w:name="_Hlk206059871"/>
      <w:r w:rsidRPr="00532118">
        <w:rPr>
          <w:rFonts w:ascii="Times New Roman" w:hAnsi="Times New Roman"/>
          <w:sz w:val="24"/>
          <w:szCs w:val="22"/>
          <w:lang w:val="lv-LV"/>
        </w:rPr>
        <w:t xml:space="preserve">atbilstoši Teritorijas </w:t>
      </w:r>
      <w:r w:rsidRPr="003D5958">
        <w:rPr>
          <w:rFonts w:ascii="Times New Roman" w:hAnsi="Times New Roman"/>
          <w:sz w:val="24"/>
          <w:szCs w:val="22"/>
          <w:lang w:val="lv-LV"/>
        </w:rPr>
        <w:t>izmantošanas un apbūves noteikumu 905. punktam minimālā jaunveidojamā zemes</w:t>
      </w:r>
      <w:r w:rsidRPr="00532118">
        <w:rPr>
          <w:rFonts w:ascii="Times New Roman" w:hAnsi="Times New Roman"/>
          <w:sz w:val="24"/>
          <w:szCs w:val="22"/>
          <w:lang w:val="lv-LV"/>
        </w:rPr>
        <w:t xml:space="preserve"> gabala platība noteikta </w:t>
      </w:r>
      <w:r>
        <w:rPr>
          <w:rFonts w:ascii="Times New Roman" w:hAnsi="Times New Roman"/>
          <w:sz w:val="24"/>
          <w:szCs w:val="22"/>
          <w:lang w:val="lv-LV"/>
        </w:rPr>
        <w:t>25</w:t>
      </w:r>
      <w:r w:rsidRPr="00532118">
        <w:rPr>
          <w:rFonts w:ascii="Times New Roman" w:hAnsi="Times New Roman"/>
          <w:sz w:val="24"/>
          <w:szCs w:val="22"/>
          <w:lang w:val="lv-LV"/>
        </w:rPr>
        <w:t>00 m</w:t>
      </w:r>
      <w:r w:rsidRPr="00532118">
        <w:rPr>
          <w:rFonts w:ascii="Times New Roman" w:hAnsi="Times New Roman"/>
          <w:sz w:val="24"/>
          <w:szCs w:val="22"/>
          <w:vertAlign w:val="superscript"/>
          <w:lang w:val="lv-LV"/>
        </w:rPr>
        <w:t>2</w:t>
      </w:r>
      <w:bookmarkEnd w:id="3"/>
      <w:r w:rsidRPr="003A1336">
        <w:rPr>
          <w:rFonts w:ascii="Times New Roman" w:hAnsi="Times New Roman"/>
          <w:sz w:val="24"/>
          <w:szCs w:val="22"/>
          <w:lang w:val="lv-LV"/>
        </w:rPr>
        <w:t>,</w:t>
      </w:r>
      <w:r>
        <w:rPr>
          <w:rFonts w:ascii="Times New Roman" w:hAnsi="Times New Roman"/>
          <w:sz w:val="24"/>
          <w:szCs w:val="22"/>
          <w:vertAlign w:val="superscript"/>
          <w:lang w:val="lv-LV"/>
        </w:rPr>
        <w:t xml:space="preserve"> </w:t>
      </w:r>
      <w:r w:rsidRPr="003A1336">
        <w:rPr>
          <w:rFonts w:ascii="Times New Roman" w:hAnsi="Times New Roman"/>
          <w:sz w:val="24"/>
          <w:szCs w:val="22"/>
          <w:lang w:val="lv-LV"/>
        </w:rPr>
        <w:t>pārējās teritorijās pēc funkcionālās nepieciešamības.</w:t>
      </w:r>
    </w:p>
    <w:p w14:paraId="37FD6712" w14:textId="77777777" w:rsidR="00907202" w:rsidRPr="003C3727" w:rsidRDefault="00806A7D" w:rsidP="00907202">
      <w:pPr>
        <w:pStyle w:val="Pamatteksts"/>
        <w:numPr>
          <w:ilvl w:val="0"/>
          <w:numId w:val="4"/>
        </w:numPr>
        <w:spacing w:after="120"/>
        <w:rPr>
          <w:rFonts w:ascii="Times New Roman" w:hAnsi="Times New Roman"/>
          <w:sz w:val="24"/>
          <w:szCs w:val="24"/>
          <w:lang w:val="lv-LV"/>
        </w:rPr>
      </w:pPr>
      <w:r w:rsidRPr="00532118">
        <w:rPr>
          <w:rFonts w:ascii="Times New Roman" w:hAnsi="Times New Roman"/>
          <w:sz w:val="24"/>
          <w:szCs w:val="22"/>
          <w:lang w:val="lv-LV"/>
        </w:rPr>
        <w:t xml:space="preserve">Saskaņā ar </w:t>
      </w:r>
      <w:r>
        <w:rPr>
          <w:rFonts w:ascii="Times New Roman" w:hAnsi="Times New Roman"/>
          <w:sz w:val="24"/>
          <w:szCs w:val="22"/>
          <w:lang w:val="lv-LV"/>
        </w:rPr>
        <w:t>Ādažu</w:t>
      </w:r>
      <w:r w:rsidRPr="00532118">
        <w:rPr>
          <w:rFonts w:ascii="Times New Roman" w:hAnsi="Times New Roman"/>
          <w:sz w:val="24"/>
          <w:szCs w:val="22"/>
          <w:lang w:val="lv-LV"/>
        </w:rPr>
        <w:t xml:space="preserve"> novada teritorijas plānojumu</w:t>
      </w:r>
      <w:r w:rsidRPr="00532118">
        <w:rPr>
          <w:rFonts w:ascii="Times New Roman" w:hAnsi="Times New Roman"/>
          <w:sz w:val="24"/>
          <w:szCs w:val="24"/>
          <w:lang w:val="lv-LV"/>
        </w:rPr>
        <w:t xml:space="preserve"> </w:t>
      </w:r>
      <w:r>
        <w:rPr>
          <w:rFonts w:ascii="Times New Roman" w:hAnsi="Times New Roman"/>
          <w:sz w:val="24"/>
          <w:szCs w:val="24"/>
          <w:lang w:val="lv-LV"/>
        </w:rPr>
        <w:t>Z</w:t>
      </w:r>
      <w:r w:rsidRPr="00532118">
        <w:rPr>
          <w:rFonts w:ascii="Times New Roman" w:hAnsi="Times New Roman"/>
          <w:sz w:val="24"/>
          <w:szCs w:val="24"/>
          <w:lang w:val="lv-LV"/>
        </w:rPr>
        <w:t xml:space="preserve">emes vienība </w:t>
      </w:r>
      <w:r>
        <w:rPr>
          <w:rFonts w:ascii="Times New Roman" w:hAnsi="Times New Roman"/>
          <w:sz w:val="24"/>
          <w:szCs w:val="24"/>
          <w:lang w:val="lv-LV"/>
        </w:rPr>
        <w:t xml:space="preserve">Nr.2 </w:t>
      </w:r>
      <w:r w:rsidRPr="00532118">
        <w:rPr>
          <w:rFonts w:ascii="Times New Roman" w:hAnsi="Times New Roman"/>
          <w:sz w:val="24"/>
          <w:szCs w:val="22"/>
          <w:lang w:val="lv-LV"/>
        </w:rPr>
        <w:t xml:space="preserve">atrodas </w:t>
      </w:r>
      <w:r w:rsidRPr="0018191A">
        <w:rPr>
          <w:rFonts w:ascii="Times New Roman" w:hAnsi="Times New Roman"/>
          <w:sz w:val="24"/>
          <w:szCs w:val="22"/>
        </w:rPr>
        <w:t>Lauksaimniecības teritorij</w:t>
      </w:r>
      <w:r>
        <w:rPr>
          <w:rFonts w:ascii="Times New Roman" w:hAnsi="Times New Roman"/>
          <w:sz w:val="24"/>
          <w:szCs w:val="22"/>
        </w:rPr>
        <w:t xml:space="preserve">ā (L) un </w:t>
      </w:r>
      <w:r w:rsidRPr="0018191A">
        <w:rPr>
          <w:rFonts w:ascii="Times New Roman" w:hAnsi="Times New Roman"/>
          <w:sz w:val="24"/>
          <w:szCs w:val="22"/>
        </w:rPr>
        <w:t>Polderu sateces baseinu teritorij</w:t>
      </w:r>
      <w:r>
        <w:rPr>
          <w:rFonts w:ascii="Times New Roman" w:hAnsi="Times New Roman"/>
          <w:sz w:val="24"/>
          <w:szCs w:val="22"/>
        </w:rPr>
        <w:t>ā</w:t>
      </w:r>
      <w:r w:rsidRPr="0018191A">
        <w:rPr>
          <w:rFonts w:ascii="Times New Roman" w:hAnsi="Times New Roman"/>
          <w:sz w:val="24"/>
          <w:szCs w:val="22"/>
        </w:rPr>
        <w:t xml:space="preserve"> (TIN11)</w:t>
      </w:r>
      <w:r>
        <w:rPr>
          <w:rFonts w:ascii="Times New Roman" w:hAnsi="Times New Roman"/>
          <w:sz w:val="24"/>
          <w:szCs w:val="22"/>
        </w:rPr>
        <w:t xml:space="preserve"> Ādažu centra poldera teritorijā. </w:t>
      </w:r>
      <w:r w:rsidRPr="0018191A">
        <w:rPr>
          <w:rFonts w:ascii="Times New Roman" w:hAnsi="Times New Roman"/>
          <w:sz w:val="24"/>
          <w:szCs w:val="22"/>
        </w:rPr>
        <w:t>Lauksaimniecības teritorij</w:t>
      </w:r>
      <w:r>
        <w:rPr>
          <w:rFonts w:ascii="Times New Roman" w:hAnsi="Times New Roman"/>
          <w:sz w:val="24"/>
          <w:szCs w:val="22"/>
        </w:rPr>
        <w:t xml:space="preserve">ā </w:t>
      </w:r>
      <w:r w:rsidRPr="00532118">
        <w:rPr>
          <w:rFonts w:ascii="Times New Roman" w:hAnsi="Times New Roman"/>
          <w:sz w:val="24"/>
          <w:szCs w:val="22"/>
          <w:lang w:val="lv-LV"/>
        </w:rPr>
        <w:t xml:space="preserve">atbilstoši Teritorijas </w:t>
      </w:r>
      <w:r w:rsidRPr="003D5958">
        <w:rPr>
          <w:rFonts w:ascii="Times New Roman" w:hAnsi="Times New Roman"/>
          <w:sz w:val="24"/>
          <w:szCs w:val="22"/>
          <w:lang w:val="lv-LV"/>
        </w:rPr>
        <w:t xml:space="preserve">izmantošanas </w:t>
      </w:r>
      <w:r w:rsidRPr="003D5958">
        <w:rPr>
          <w:rFonts w:ascii="Times New Roman" w:hAnsi="Times New Roman"/>
          <w:sz w:val="24"/>
          <w:szCs w:val="22"/>
          <w:lang w:val="lv-LV"/>
        </w:rPr>
        <w:lastRenderedPageBreak/>
        <w:t>un apbūves noteikumu 905. punktam minimālā jaunveidojamā zemes</w:t>
      </w:r>
      <w:r w:rsidRPr="00532118">
        <w:rPr>
          <w:rFonts w:ascii="Times New Roman" w:hAnsi="Times New Roman"/>
          <w:sz w:val="24"/>
          <w:szCs w:val="22"/>
          <w:lang w:val="lv-LV"/>
        </w:rPr>
        <w:t xml:space="preserve"> gabala platība noteikta </w:t>
      </w:r>
      <w:r>
        <w:rPr>
          <w:rFonts w:ascii="Times New Roman" w:hAnsi="Times New Roman"/>
          <w:sz w:val="24"/>
          <w:szCs w:val="22"/>
          <w:lang w:val="lv-LV"/>
        </w:rPr>
        <w:t>25</w:t>
      </w:r>
      <w:r w:rsidRPr="00532118">
        <w:rPr>
          <w:rFonts w:ascii="Times New Roman" w:hAnsi="Times New Roman"/>
          <w:sz w:val="24"/>
          <w:szCs w:val="22"/>
          <w:lang w:val="lv-LV"/>
        </w:rPr>
        <w:t>00 m</w:t>
      </w:r>
      <w:r w:rsidRPr="00532118">
        <w:rPr>
          <w:rFonts w:ascii="Times New Roman" w:hAnsi="Times New Roman"/>
          <w:sz w:val="24"/>
          <w:szCs w:val="22"/>
          <w:vertAlign w:val="superscript"/>
          <w:lang w:val="lv-LV"/>
        </w:rPr>
        <w:t>2</w:t>
      </w:r>
      <w:r w:rsidRPr="003C3727">
        <w:rPr>
          <w:rFonts w:ascii="Times New Roman" w:hAnsi="Times New Roman"/>
          <w:sz w:val="24"/>
          <w:szCs w:val="22"/>
          <w:lang w:val="lv-LV"/>
        </w:rPr>
        <w:t>.</w:t>
      </w:r>
    </w:p>
    <w:p w14:paraId="0F67E028" w14:textId="77777777" w:rsidR="00907202" w:rsidRPr="003C3727" w:rsidRDefault="00806A7D" w:rsidP="00907202">
      <w:pPr>
        <w:pStyle w:val="Sarakstarindkopa"/>
        <w:numPr>
          <w:ilvl w:val="0"/>
          <w:numId w:val="4"/>
        </w:numPr>
        <w:spacing w:before="120" w:after="120"/>
        <w:contextualSpacing w:val="0"/>
        <w:jc w:val="both"/>
        <w:rPr>
          <w:rFonts w:ascii="Times New Roman" w:hAnsi="Times New Roman" w:cs="Times New Roman"/>
          <w:sz w:val="24"/>
          <w:szCs w:val="24"/>
        </w:rPr>
      </w:pPr>
      <w:r>
        <w:rPr>
          <w:rFonts w:ascii="Times New Roman" w:hAnsi="Times New Roman" w:cs="Times New Roman"/>
          <w:sz w:val="24"/>
          <w:szCs w:val="24"/>
        </w:rPr>
        <w:t>Zemes vienībai</w:t>
      </w:r>
      <w:r w:rsidRPr="00F560C2">
        <w:rPr>
          <w:rFonts w:ascii="Times New Roman" w:hAnsi="Times New Roman" w:cs="Times New Roman"/>
          <w:sz w:val="24"/>
          <w:szCs w:val="24"/>
        </w:rPr>
        <w:t xml:space="preserve"> Nr.2 </w:t>
      </w:r>
      <w:r>
        <w:rPr>
          <w:rFonts w:ascii="Times New Roman" w:hAnsi="Times New Roman" w:cs="Times New Roman"/>
          <w:sz w:val="24"/>
          <w:szCs w:val="24"/>
        </w:rPr>
        <w:t>z</w:t>
      </w:r>
      <w:r w:rsidRPr="00F560C2">
        <w:rPr>
          <w:rFonts w:ascii="Times New Roman" w:hAnsi="Times New Roman" w:cs="Times New Roman"/>
          <w:sz w:val="24"/>
          <w:szCs w:val="24"/>
        </w:rPr>
        <w:t>emesgrāmatas II. daļas 2. iedaļas 2.1.punktā reģistrēta atzīme - noteikts aizliegums bez Swedbank AS, reģistrācijas numurs 40003074764, rakstiskas piekrišanas nekustamu īpašumu dalīt, ieķīlāt, iznomāt, izīrēt, dāvināt, kā arī citādā veidā atsavināt un apgrūtināt ar lietu tiesībām, grozīt ķīlas priekšmeta lietošanas kārtību, ja tāda noteikta.</w:t>
      </w:r>
      <w:r>
        <w:rPr>
          <w:rFonts w:ascii="Times New Roman" w:hAnsi="Times New Roman" w:cs="Times New Roman"/>
          <w:sz w:val="24"/>
          <w:szCs w:val="24"/>
        </w:rPr>
        <w:t xml:space="preserve"> Ādažu novada pašvaldībā ir iesniegta </w:t>
      </w:r>
      <w:r w:rsidRPr="00F560C2">
        <w:rPr>
          <w:rFonts w:ascii="Times New Roman" w:hAnsi="Times New Roman" w:cs="Times New Roman"/>
          <w:sz w:val="24"/>
          <w:szCs w:val="24"/>
        </w:rPr>
        <w:t>Swedbank AS</w:t>
      </w:r>
      <w:r>
        <w:rPr>
          <w:rFonts w:ascii="Times New Roman" w:hAnsi="Times New Roman" w:cs="Times New Roman"/>
          <w:sz w:val="24"/>
          <w:szCs w:val="24"/>
        </w:rPr>
        <w:t xml:space="preserve"> 06.07.2026. piekrišana Nr. </w:t>
      </w:r>
      <w:r w:rsidRPr="00465C40">
        <w:rPr>
          <w:rFonts w:ascii="Times New Roman" w:hAnsi="Times New Roman" w:cs="Times New Roman"/>
          <w:sz w:val="24"/>
          <w:szCs w:val="24"/>
        </w:rPr>
        <w:t>A08.04-03/2026/SWBL-10493</w:t>
      </w:r>
      <w:r>
        <w:rPr>
          <w:rFonts w:ascii="Times New Roman" w:hAnsi="Times New Roman" w:cs="Times New Roman"/>
          <w:sz w:val="24"/>
          <w:szCs w:val="24"/>
        </w:rPr>
        <w:t xml:space="preserve"> zemes ierīcības projekta izstrādei un apstiprināšanai.</w:t>
      </w:r>
    </w:p>
    <w:p w14:paraId="1F0F1502" w14:textId="77777777" w:rsidR="00907202" w:rsidRPr="00F03DDC" w:rsidRDefault="00806A7D" w:rsidP="00907202">
      <w:pPr>
        <w:pStyle w:val="Pamatteksts"/>
        <w:numPr>
          <w:ilvl w:val="0"/>
          <w:numId w:val="4"/>
        </w:numPr>
        <w:spacing w:after="120"/>
        <w:rPr>
          <w:rFonts w:ascii="Times New Roman" w:hAnsi="Times New Roman"/>
          <w:sz w:val="24"/>
          <w:szCs w:val="24"/>
        </w:rPr>
      </w:pPr>
      <w:r w:rsidRPr="00502557">
        <w:rPr>
          <w:rFonts w:ascii="Times New Roman" w:hAnsi="Times New Roman"/>
          <w:sz w:val="24"/>
          <w:szCs w:val="24"/>
        </w:rPr>
        <w:t>Pašvaldību likuma 4.panta pirmās daļas 15.punkt</w:t>
      </w:r>
      <w:r>
        <w:rPr>
          <w:rFonts w:ascii="Times New Roman" w:hAnsi="Times New Roman"/>
          <w:sz w:val="24"/>
          <w:szCs w:val="24"/>
          <w:lang w:val="lv-LV"/>
        </w:rPr>
        <w:t>s</w:t>
      </w:r>
      <w:r w:rsidRPr="00502557">
        <w:rPr>
          <w:rFonts w:ascii="Times New Roman" w:hAnsi="Times New Roman"/>
          <w:sz w:val="24"/>
          <w:szCs w:val="24"/>
        </w:rPr>
        <w:t xml:space="preserve"> un 10.panta pirmās daļas 21.punkt</w:t>
      </w:r>
      <w:r>
        <w:rPr>
          <w:rFonts w:ascii="Times New Roman" w:hAnsi="Times New Roman"/>
          <w:sz w:val="24"/>
          <w:szCs w:val="24"/>
          <w:lang w:val="lv-LV"/>
        </w:rPr>
        <w:t>s</w:t>
      </w:r>
      <w:r w:rsidRPr="00502557">
        <w:rPr>
          <w:rFonts w:ascii="Times New Roman" w:hAnsi="Times New Roman"/>
          <w:sz w:val="24"/>
          <w:szCs w:val="24"/>
        </w:rPr>
        <w:t xml:space="preserve"> </w:t>
      </w:r>
      <w:r>
        <w:rPr>
          <w:rFonts w:ascii="Times New Roman" w:hAnsi="Times New Roman"/>
          <w:sz w:val="24"/>
          <w:szCs w:val="24"/>
        </w:rPr>
        <w:t>noteic</w:t>
      </w:r>
      <w:r w:rsidRPr="00502557">
        <w:rPr>
          <w:rFonts w:ascii="Times New Roman" w:hAnsi="Times New Roman"/>
          <w:sz w:val="24"/>
          <w:szCs w:val="24"/>
        </w:rPr>
        <w:t xml:space="preserve">, ka pašvaldībai ir autonomā funkcija saskaņā ar pašvaldības teritorijas plānojumu noteikt zemes izmantošanu un apbūvi, un </w:t>
      </w:r>
      <w:r>
        <w:rPr>
          <w:rFonts w:ascii="Times New Roman" w:hAnsi="Times New Roman"/>
          <w:sz w:val="24"/>
          <w:szCs w:val="24"/>
        </w:rPr>
        <w:t>t</w:t>
      </w:r>
      <w:r w:rsidRPr="0032595A">
        <w:rPr>
          <w:rFonts w:ascii="Times New Roman" w:hAnsi="Times New Roman"/>
          <w:sz w:val="24"/>
          <w:szCs w:val="24"/>
        </w:rPr>
        <w:t xml:space="preserve">ikai domes kompetencē ir </w:t>
      </w:r>
      <w:r w:rsidRPr="00502557">
        <w:rPr>
          <w:rFonts w:ascii="Times New Roman" w:hAnsi="Times New Roman"/>
          <w:sz w:val="24"/>
          <w:szCs w:val="24"/>
        </w:rPr>
        <w:t>pieņemt lēmumus citos ārējos normatīvajos aktos paredzētajos gadījumos</w:t>
      </w:r>
      <w:r>
        <w:rPr>
          <w:rFonts w:ascii="Times New Roman" w:hAnsi="Times New Roman"/>
          <w:sz w:val="24"/>
          <w:szCs w:val="24"/>
        </w:rPr>
        <w:t>.</w:t>
      </w:r>
    </w:p>
    <w:p w14:paraId="20A5A33A" w14:textId="77777777" w:rsidR="00907202" w:rsidRDefault="00806A7D" w:rsidP="00907202">
      <w:pPr>
        <w:pStyle w:val="Pamatteksts"/>
        <w:numPr>
          <w:ilvl w:val="0"/>
          <w:numId w:val="4"/>
        </w:numPr>
        <w:spacing w:after="120"/>
        <w:rPr>
          <w:rFonts w:ascii="Times New Roman" w:hAnsi="Times New Roman"/>
          <w:sz w:val="24"/>
          <w:szCs w:val="22"/>
        </w:rPr>
      </w:pPr>
      <w:r w:rsidRPr="00406D47">
        <w:rPr>
          <w:rFonts w:ascii="Times New Roman" w:hAnsi="Times New Roman"/>
          <w:sz w:val="24"/>
          <w:szCs w:val="22"/>
        </w:rPr>
        <w:t>Zemes ierīcības likuma 8.pant</w:t>
      </w:r>
      <w:r>
        <w:rPr>
          <w:rFonts w:ascii="Times New Roman" w:hAnsi="Times New Roman"/>
          <w:sz w:val="24"/>
          <w:szCs w:val="22"/>
          <w:lang w:val="lv-LV"/>
        </w:rPr>
        <w:t>a pirmā daļa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ka zemes ierīcības projektu izstrādā šādiem zemes ierīcības darbiem: 1) starpgabalu likvidēšanai vai daļu no zemes vienību apmaiņai, pārkārtojot zemes vienību robežas; 3) zemesgabalu (arī kopīpašumā esošo) sadalīšanai</w:t>
      </w:r>
      <w:r>
        <w:rPr>
          <w:rFonts w:ascii="Times New Roman" w:hAnsi="Times New Roman"/>
          <w:sz w:val="24"/>
          <w:szCs w:val="22"/>
        </w:rPr>
        <w:t>.</w:t>
      </w:r>
    </w:p>
    <w:p w14:paraId="0D73B613" w14:textId="77777777" w:rsidR="00907202" w:rsidRDefault="00806A7D" w:rsidP="00907202">
      <w:pPr>
        <w:pStyle w:val="Pamatteksts"/>
        <w:numPr>
          <w:ilvl w:val="0"/>
          <w:numId w:val="4"/>
        </w:numPr>
        <w:spacing w:after="120"/>
        <w:rPr>
          <w:rFonts w:ascii="Times New Roman" w:hAnsi="Times New Roman"/>
          <w:sz w:val="24"/>
          <w:szCs w:val="22"/>
        </w:rPr>
      </w:pPr>
      <w:r w:rsidRPr="00406D47">
        <w:rPr>
          <w:rFonts w:ascii="Times New Roman" w:hAnsi="Times New Roman"/>
          <w:sz w:val="24"/>
          <w:szCs w:val="22"/>
        </w:rPr>
        <w:t>Teritorijas attīstības plānošanas likuma 12.panta treš</w:t>
      </w:r>
      <w:r>
        <w:rPr>
          <w:rFonts w:ascii="Times New Roman" w:hAnsi="Times New Roman"/>
          <w:sz w:val="24"/>
          <w:szCs w:val="22"/>
          <w:lang w:val="lv-LV"/>
        </w:rPr>
        <w:t>ā</w:t>
      </w:r>
      <w:r w:rsidRPr="00406D47">
        <w:rPr>
          <w:rFonts w:ascii="Times New Roman" w:hAnsi="Times New Roman"/>
          <w:sz w:val="24"/>
          <w:szCs w:val="22"/>
        </w:rPr>
        <w:t xml:space="preserve"> daļ</w:t>
      </w:r>
      <w:r>
        <w:rPr>
          <w:rFonts w:ascii="Times New Roman" w:hAnsi="Times New Roman"/>
          <w:sz w:val="24"/>
          <w:szCs w:val="22"/>
          <w:lang w:val="lv-LV"/>
        </w:rPr>
        <w:t>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ka vietējā pašvaldība koordinē un uzrauga vietējās pašvaldības attīstības stratēģijas, attīstības programmas, teritorijas plānojuma, lokālplānojumu, detālplānojumu un tematisko plānojumu īstenošanu</w:t>
      </w:r>
      <w:r>
        <w:rPr>
          <w:rFonts w:ascii="Times New Roman" w:hAnsi="Times New Roman"/>
          <w:sz w:val="24"/>
          <w:szCs w:val="22"/>
          <w:lang w:val="lv-LV"/>
        </w:rPr>
        <w:t>.</w:t>
      </w:r>
    </w:p>
    <w:p w14:paraId="2B1CADC0" w14:textId="77777777" w:rsidR="00907202" w:rsidRPr="00DD5417" w:rsidRDefault="00806A7D" w:rsidP="00907202">
      <w:pPr>
        <w:pStyle w:val="Pamatteksts"/>
        <w:spacing w:after="120"/>
        <w:rPr>
          <w:rFonts w:ascii="Times New Roman" w:hAnsi="Times New Roman"/>
          <w:sz w:val="24"/>
          <w:szCs w:val="24"/>
        </w:rPr>
      </w:pPr>
      <w:r>
        <w:rPr>
          <w:rFonts w:ascii="Times New Roman" w:hAnsi="Times New Roman"/>
          <w:sz w:val="24"/>
          <w:szCs w:val="24"/>
          <w:lang w:val="lv-LV"/>
        </w:rPr>
        <w:t>P</w:t>
      </w:r>
      <w:r w:rsidRPr="00F06D18">
        <w:rPr>
          <w:rFonts w:ascii="Times New Roman" w:hAnsi="Times New Roman"/>
          <w:sz w:val="24"/>
          <w:szCs w:val="24"/>
          <w:lang w:val="lv-LV"/>
        </w:rPr>
        <w:t xml:space="preserve">amatojoties uz </w:t>
      </w:r>
      <w:r>
        <w:rPr>
          <w:rFonts w:ascii="Times New Roman" w:hAnsi="Times New Roman"/>
          <w:sz w:val="24"/>
          <w:szCs w:val="24"/>
          <w:lang w:val="lv-LV"/>
        </w:rPr>
        <w:t xml:space="preserve">iepriekš minēto un </w:t>
      </w:r>
      <w:r w:rsidRPr="00F06D18">
        <w:rPr>
          <w:rFonts w:ascii="Times New Roman" w:hAnsi="Times New Roman"/>
          <w:sz w:val="24"/>
          <w:szCs w:val="24"/>
          <w:lang w:val="lv-LV"/>
        </w:rPr>
        <w:t>Pašvaldību likuma 4.panta pirmās daļas 15.punktu un 10.panta pirmās daļas 21.punktu, Zemes ierīcības likuma 8.panta pirmo daļu</w:t>
      </w:r>
      <w:r>
        <w:rPr>
          <w:rFonts w:ascii="Times New Roman" w:hAnsi="Times New Roman"/>
          <w:sz w:val="24"/>
          <w:szCs w:val="24"/>
          <w:lang w:val="lv-LV"/>
        </w:rPr>
        <w:t>,</w:t>
      </w:r>
      <w:r w:rsidRPr="00F06D18">
        <w:rPr>
          <w:rFonts w:ascii="Times New Roman" w:hAnsi="Times New Roman"/>
          <w:sz w:val="24"/>
          <w:szCs w:val="24"/>
          <w:lang w:val="lv-LV"/>
        </w:rPr>
        <w:t xml:space="preserve"> Teritorijas attīstības plānošanas likuma 12.panta trešo daļu</w:t>
      </w:r>
      <w:r>
        <w:rPr>
          <w:rFonts w:ascii="Times New Roman" w:hAnsi="Times New Roman"/>
          <w:sz w:val="24"/>
          <w:szCs w:val="24"/>
          <w:lang w:val="lv-LV"/>
        </w:rPr>
        <w:t xml:space="preserve">, </w:t>
      </w:r>
      <w:r w:rsidRPr="00DD5417">
        <w:rPr>
          <w:rFonts w:ascii="Times New Roman" w:hAnsi="Times New Roman"/>
          <w:sz w:val="24"/>
          <w:szCs w:val="24"/>
        </w:rPr>
        <w:t xml:space="preserve">kā arī ņemot vērā </w:t>
      </w:r>
      <w:r>
        <w:rPr>
          <w:rFonts w:ascii="Times New Roman" w:hAnsi="Times New Roman"/>
          <w:sz w:val="24"/>
          <w:szCs w:val="24"/>
        </w:rPr>
        <w:t>domes</w:t>
      </w:r>
      <w:r w:rsidRPr="00DD5417">
        <w:rPr>
          <w:rFonts w:ascii="Times New Roman" w:hAnsi="Times New Roman"/>
          <w:color w:val="FF0000"/>
          <w:sz w:val="24"/>
          <w:szCs w:val="24"/>
        </w:rPr>
        <w:t xml:space="preserve"> </w:t>
      </w:r>
      <w:r w:rsidRPr="00DD5417">
        <w:rPr>
          <w:rFonts w:ascii="Times New Roman" w:hAnsi="Times New Roman"/>
          <w:sz w:val="24"/>
          <w:szCs w:val="24"/>
        </w:rPr>
        <w:t>Attīstības</w:t>
      </w:r>
      <w:r w:rsidRPr="00DD5417">
        <w:rPr>
          <w:rFonts w:ascii="Times New Roman" w:hAnsi="Times New Roman"/>
          <w:sz w:val="24"/>
          <w:szCs w:val="24"/>
          <w:lang w:val="lv-LV"/>
        </w:rPr>
        <w:t xml:space="preserve"> </w:t>
      </w:r>
      <w:r w:rsidRPr="00DD5417">
        <w:rPr>
          <w:rFonts w:ascii="Times New Roman" w:hAnsi="Times New Roman"/>
          <w:sz w:val="24"/>
          <w:szCs w:val="24"/>
        </w:rPr>
        <w:t>komitej</w:t>
      </w:r>
      <w:r>
        <w:rPr>
          <w:rFonts w:ascii="Times New Roman" w:hAnsi="Times New Roman"/>
          <w:sz w:val="24"/>
          <w:szCs w:val="24"/>
        </w:rPr>
        <w:t>as</w:t>
      </w:r>
      <w:r w:rsidRPr="00DD5417">
        <w:rPr>
          <w:rFonts w:ascii="Times New Roman" w:hAnsi="Times New Roman"/>
          <w:sz w:val="24"/>
          <w:szCs w:val="24"/>
        </w:rPr>
        <w:t xml:space="preserve"> </w:t>
      </w:r>
      <w:r w:rsidR="00EF6000">
        <w:rPr>
          <w:rFonts w:ascii="Times New Roman" w:hAnsi="Times New Roman"/>
          <w:sz w:val="24"/>
          <w:szCs w:val="24"/>
          <w:lang w:val="lv-LV"/>
        </w:rPr>
        <w:t>12</w:t>
      </w:r>
      <w:r>
        <w:rPr>
          <w:rFonts w:ascii="Times New Roman" w:hAnsi="Times New Roman"/>
          <w:sz w:val="24"/>
          <w:szCs w:val="24"/>
          <w:lang w:val="lv-LV"/>
        </w:rPr>
        <w:t>.0</w:t>
      </w:r>
      <w:r w:rsidR="00EF6000">
        <w:rPr>
          <w:rFonts w:ascii="Times New Roman" w:hAnsi="Times New Roman"/>
          <w:sz w:val="24"/>
          <w:szCs w:val="24"/>
          <w:lang w:val="lv-LV"/>
        </w:rPr>
        <w:t>8</w:t>
      </w:r>
      <w:r>
        <w:rPr>
          <w:rFonts w:ascii="Times New Roman" w:hAnsi="Times New Roman"/>
          <w:sz w:val="24"/>
          <w:szCs w:val="24"/>
          <w:lang w:val="lv-LV"/>
        </w:rPr>
        <w:t>.202</w:t>
      </w:r>
      <w:r w:rsidR="00EF6000">
        <w:rPr>
          <w:rFonts w:ascii="Times New Roman" w:hAnsi="Times New Roman"/>
          <w:sz w:val="24"/>
          <w:szCs w:val="24"/>
          <w:lang w:val="lv-LV"/>
        </w:rPr>
        <w:t>6</w:t>
      </w:r>
      <w:r>
        <w:rPr>
          <w:rFonts w:ascii="Times New Roman" w:hAnsi="Times New Roman"/>
          <w:sz w:val="24"/>
          <w:szCs w:val="24"/>
          <w:lang w:val="lv-LV"/>
        </w:rPr>
        <w:t>. atzinumu</w:t>
      </w:r>
      <w:r w:rsidRPr="00DD5417">
        <w:rPr>
          <w:rFonts w:ascii="Times New Roman" w:hAnsi="Times New Roman"/>
          <w:sz w:val="24"/>
          <w:szCs w:val="24"/>
        </w:rPr>
        <w:t>,</w:t>
      </w:r>
      <w:r w:rsidRPr="00DD5417">
        <w:rPr>
          <w:rFonts w:ascii="Times New Roman" w:hAnsi="Times New Roman"/>
          <w:sz w:val="24"/>
          <w:szCs w:val="24"/>
          <w:lang w:val="lv-LV"/>
        </w:rPr>
        <w:t xml:space="preserve"> </w:t>
      </w:r>
      <w:r w:rsidRPr="00DD5417">
        <w:rPr>
          <w:rFonts w:ascii="Times New Roman" w:hAnsi="Times New Roman"/>
          <w:sz w:val="24"/>
          <w:szCs w:val="24"/>
        </w:rPr>
        <w:t>Ādažu novada pašvaldības dome</w:t>
      </w:r>
    </w:p>
    <w:p w14:paraId="06427718" w14:textId="77777777" w:rsidR="00907202" w:rsidRPr="00406D47" w:rsidRDefault="00806A7D" w:rsidP="00907202">
      <w:pPr>
        <w:spacing w:after="120"/>
        <w:jc w:val="center"/>
        <w:rPr>
          <w:rFonts w:ascii="Times New Roman" w:hAnsi="Times New Roman"/>
          <w:b/>
        </w:rPr>
      </w:pPr>
      <w:r w:rsidRPr="00406D47">
        <w:rPr>
          <w:rFonts w:ascii="Times New Roman" w:hAnsi="Times New Roman"/>
          <w:b/>
        </w:rPr>
        <w:t>NOLEMJ:</w:t>
      </w:r>
    </w:p>
    <w:p w14:paraId="3EDF8D1D" w14:textId="77777777" w:rsidR="00C32495" w:rsidRDefault="00806A7D" w:rsidP="00907202">
      <w:pPr>
        <w:pStyle w:val="Pamatteksts"/>
        <w:numPr>
          <w:ilvl w:val="0"/>
          <w:numId w:val="3"/>
        </w:numPr>
        <w:spacing w:after="120"/>
        <w:ind w:left="426" w:hanging="426"/>
        <w:rPr>
          <w:rFonts w:ascii="Times New Roman" w:hAnsi="Times New Roman"/>
          <w:sz w:val="24"/>
          <w:szCs w:val="24"/>
          <w:lang w:val="lv-LV"/>
        </w:rPr>
      </w:pPr>
      <w:r>
        <w:rPr>
          <w:rFonts w:ascii="Times New Roman" w:hAnsi="Times New Roman"/>
          <w:sz w:val="24"/>
          <w:szCs w:val="24"/>
        </w:rPr>
        <w:t xml:space="preserve">Atcelt </w:t>
      </w:r>
      <w:r w:rsidRPr="00465C40">
        <w:rPr>
          <w:rFonts w:ascii="Times New Roman" w:hAnsi="Times New Roman"/>
          <w:sz w:val="24"/>
          <w:szCs w:val="24"/>
        </w:rPr>
        <w:t>Ādažu novada domes 25.09.2025. lēmumu Nr. 388 “Par zemes ierīcības projekta uzsākšanu zemes vienībā Inču ielā 40, Stapriņos”</w:t>
      </w:r>
      <w:r>
        <w:rPr>
          <w:rFonts w:ascii="Times New Roman" w:hAnsi="Times New Roman"/>
          <w:sz w:val="24"/>
          <w:szCs w:val="24"/>
        </w:rPr>
        <w:t>.</w:t>
      </w:r>
    </w:p>
    <w:p w14:paraId="2135709F" w14:textId="77777777" w:rsidR="00907202" w:rsidRPr="00877520" w:rsidRDefault="00806A7D" w:rsidP="00907202">
      <w:pPr>
        <w:pStyle w:val="Pamatteksts"/>
        <w:numPr>
          <w:ilvl w:val="0"/>
          <w:numId w:val="3"/>
        </w:numPr>
        <w:spacing w:after="120"/>
        <w:ind w:left="426" w:hanging="426"/>
        <w:rPr>
          <w:rFonts w:ascii="Times New Roman" w:hAnsi="Times New Roman"/>
          <w:sz w:val="24"/>
          <w:szCs w:val="24"/>
          <w:lang w:val="lv-LV"/>
        </w:rPr>
      </w:pPr>
      <w:r w:rsidRPr="00406D47">
        <w:rPr>
          <w:rFonts w:ascii="Times New Roman" w:hAnsi="Times New Roman"/>
          <w:sz w:val="24"/>
          <w:szCs w:val="24"/>
          <w:lang w:val="lv-LV"/>
        </w:rPr>
        <w:t>Atļaut izstrādāt zemes ierīcības projektu</w:t>
      </w:r>
      <w:r>
        <w:rPr>
          <w:rFonts w:ascii="Times New Roman" w:hAnsi="Times New Roman"/>
          <w:sz w:val="24"/>
          <w:szCs w:val="24"/>
          <w:lang w:val="lv-LV"/>
        </w:rPr>
        <w:t xml:space="preserve"> zemes vienību Inču ielā 40, Stapriņos, Ādažu pagastā, Ādažu novadā ar kadastra apzīmējumu </w:t>
      </w:r>
      <w:r w:rsidRPr="003D5958">
        <w:rPr>
          <w:rFonts w:ascii="Times New Roman" w:hAnsi="Times New Roman"/>
          <w:sz w:val="24"/>
          <w:szCs w:val="24"/>
          <w:lang w:val="lv-LV"/>
        </w:rPr>
        <w:t>80440030157</w:t>
      </w:r>
      <w:r>
        <w:rPr>
          <w:rFonts w:ascii="Times New Roman" w:hAnsi="Times New Roman"/>
          <w:sz w:val="24"/>
          <w:szCs w:val="24"/>
          <w:lang w:val="lv-LV"/>
        </w:rPr>
        <w:t xml:space="preserve"> un </w:t>
      </w:r>
      <w:r>
        <w:rPr>
          <w:rFonts w:ascii="Times New Roman" w:hAnsi="Times New Roman"/>
          <w:sz w:val="24"/>
          <w:szCs w:val="24"/>
        </w:rPr>
        <w:t>Inču ielā 46, Stapriņos, Ādažu pag., Ādažu nov. ar kadastra apzīmējumu</w:t>
      </w:r>
      <w:r w:rsidRPr="00024318">
        <w:t xml:space="preserve"> </w:t>
      </w:r>
      <w:r w:rsidRPr="00024318">
        <w:rPr>
          <w:rFonts w:ascii="Times New Roman" w:hAnsi="Times New Roman"/>
          <w:sz w:val="24"/>
          <w:szCs w:val="24"/>
        </w:rPr>
        <w:t>80440030383</w:t>
      </w:r>
      <w:r>
        <w:rPr>
          <w:rFonts w:ascii="Times New Roman" w:hAnsi="Times New Roman"/>
          <w:sz w:val="24"/>
          <w:szCs w:val="24"/>
        </w:rPr>
        <w:t xml:space="preserve"> </w:t>
      </w:r>
      <w:r>
        <w:rPr>
          <w:rFonts w:ascii="Times New Roman" w:hAnsi="Times New Roman"/>
          <w:sz w:val="24"/>
          <w:szCs w:val="24"/>
          <w:lang w:val="lv-LV"/>
        </w:rPr>
        <w:t>sadalīšanai un robežu pārkārtošanai</w:t>
      </w:r>
      <w:r w:rsidRPr="00877520">
        <w:rPr>
          <w:rFonts w:ascii="Times New Roman" w:hAnsi="Times New Roman"/>
          <w:sz w:val="24"/>
          <w:szCs w:val="24"/>
          <w:lang w:val="lv-LV"/>
        </w:rPr>
        <w:t xml:space="preserve">. </w:t>
      </w:r>
    </w:p>
    <w:p w14:paraId="1A2E4A7F" w14:textId="77777777" w:rsidR="00907202" w:rsidRPr="00465C40" w:rsidRDefault="00806A7D" w:rsidP="00907202">
      <w:pPr>
        <w:pStyle w:val="Pamatteksts"/>
        <w:numPr>
          <w:ilvl w:val="0"/>
          <w:numId w:val="3"/>
        </w:numPr>
        <w:spacing w:after="120"/>
        <w:ind w:left="426" w:hanging="426"/>
        <w:rPr>
          <w:rFonts w:ascii="Times New Roman" w:hAnsi="Times New Roman"/>
          <w:sz w:val="24"/>
          <w:szCs w:val="22"/>
        </w:rPr>
      </w:pPr>
      <w:r w:rsidRPr="00406D47">
        <w:rPr>
          <w:rFonts w:ascii="Times New Roman" w:hAnsi="Times New Roman"/>
          <w:sz w:val="24"/>
          <w:szCs w:val="24"/>
        </w:rPr>
        <w:t>Apstiprināt nosacījumus zemes ierīcības projekta izstrādei</w:t>
      </w:r>
      <w:r>
        <w:rPr>
          <w:rFonts w:ascii="Times New Roman" w:hAnsi="Times New Roman"/>
          <w:sz w:val="24"/>
          <w:szCs w:val="24"/>
          <w:lang w:val="lv-LV"/>
        </w:rPr>
        <w:t xml:space="preserve"> (1.pielikums)</w:t>
      </w:r>
      <w:r w:rsidRPr="00406D47">
        <w:rPr>
          <w:rFonts w:ascii="Times New Roman" w:hAnsi="Times New Roman"/>
          <w:sz w:val="24"/>
          <w:szCs w:val="24"/>
        </w:rPr>
        <w:t>.</w:t>
      </w:r>
    </w:p>
    <w:p w14:paraId="7CECAF98" w14:textId="77777777" w:rsidR="00907202" w:rsidRPr="00060725" w:rsidRDefault="00806A7D" w:rsidP="00907202">
      <w:pPr>
        <w:pStyle w:val="Pamatteksts"/>
        <w:numPr>
          <w:ilvl w:val="0"/>
          <w:numId w:val="3"/>
        </w:numPr>
        <w:spacing w:after="120"/>
        <w:ind w:left="426" w:hanging="426"/>
        <w:rPr>
          <w:rFonts w:ascii="Times New Roman" w:hAnsi="Times New Roman"/>
          <w:sz w:val="24"/>
          <w:szCs w:val="22"/>
        </w:rPr>
      </w:pPr>
      <w:r>
        <w:rPr>
          <w:rFonts w:ascii="Times New Roman" w:hAnsi="Times New Roman"/>
          <w:sz w:val="24"/>
          <w:szCs w:val="22"/>
          <w:lang w:val="lv-LV"/>
        </w:rPr>
        <w:t>Pašvaldības Centrālās pārvaldes Teritorijas plānošanas nodaļa atbild par lēmuma izpildi.</w:t>
      </w:r>
    </w:p>
    <w:p w14:paraId="1F1942AC" w14:textId="77777777" w:rsidR="00907202" w:rsidRPr="00877520" w:rsidRDefault="00806A7D" w:rsidP="00907202">
      <w:pPr>
        <w:pStyle w:val="Pamatteksts"/>
        <w:numPr>
          <w:ilvl w:val="0"/>
          <w:numId w:val="3"/>
        </w:numPr>
        <w:spacing w:after="120"/>
        <w:ind w:left="426" w:hanging="426"/>
        <w:rPr>
          <w:rFonts w:ascii="Times New Roman" w:hAnsi="Times New Roman"/>
          <w:sz w:val="24"/>
          <w:szCs w:val="24"/>
        </w:rPr>
      </w:pPr>
      <w:r w:rsidRPr="00F06D18">
        <w:rPr>
          <w:rFonts w:ascii="Times New Roman" w:hAnsi="Times New Roman"/>
          <w:sz w:val="24"/>
          <w:szCs w:val="24"/>
          <w:lang w:val="lv-LV"/>
        </w:rPr>
        <w:t>Pašvaldības izpilddirektora vietniecei veikt šī lēmuma izpildes kontroli</w:t>
      </w:r>
      <w:r w:rsidRPr="00060725">
        <w:rPr>
          <w:rFonts w:ascii="Times New Roman" w:hAnsi="Times New Roman"/>
          <w:sz w:val="24"/>
          <w:szCs w:val="24"/>
          <w:lang w:val="lv-LV"/>
        </w:rPr>
        <w:t>.</w:t>
      </w:r>
    </w:p>
    <w:p w14:paraId="271F7C0E" w14:textId="77777777" w:rsidR="00907202" w:rsidRPr="000C1561" w:rsidRDefault="00806A7D" w:rsidP="00907202">
      <w:pPr>
        <w:pStyle w:val="Pamatteksts"/>
        <w:numPr>
          <w:ilvl w:val="0"/>
          <w:numId w:val="3"/>
        </w:numPr>
        <w:spacing w:after="120"/>
        <w:ind w:left="426" w:hanging="426"/>
        <w:rPr>
          <w:rFonts w:ascii="Times New Roman" w:hAnsi="Times New Roman"/>
          <w:sz w:val="24"/>
          <w:szCs w:val="24"/>
        </w:rPr>
      </w:pPr>
      <w:r w:rsidRPr="000C1561">
        <w:rPr>
          <w:rFonts w:ascii="Times New Roman" w:hAnsi="Times New Roman"/>
          <w:sz w:val="24"/>
          <w:szCs w:val="24"/>
        </w:rPr>
        <w:t>Lēmumu var pārsūdzēt Administratīvajā rajona tiesā, Baldones ielā 1A, Rīgā, viena mēneša laikā no tā spēkā stāšanās dienas.</w:t>
      </w:r>
    </w:p>
    <w:p w14:paraId="7DE6E812" w14:textId="77777777" w:rsidR="00907202" w:rsidRPr="00406D47" w:rsidRDefault="00806A7D" w:rsidP="00907202">
      <w:pPr>
        <w:pStyle w:val="Pamatteksts"/>
        <w:spacing w:after="120"/>
        <w:ind w:left="284" w:hanging="284"/>
        <w:rPr>
          <w:rFonts w:ascii="Times New Roman" w:hAnsi="Times New Roman"/>
          <w:sz w:val="24"/>
          <w:szCs w:val="22"/>
          <w:lang w:val="lv-LV"/>
        </w:rPr>
      </w:pPr>
      <w:r w:rsidRPr="00406D47">
        <w:rPr>
          <w:rFonts w:ascii="Times New Roman" w:hAnsi="Times New Roman"/>
          <w:sz w:val="24"/>
          <w:szCs w:val="22"/>
          <w:lang w:val="lv-LV"/>
        </w:rPr>
        <w:t>Pielikumā:</w:t>
      </w:r>
    </w:p>
    <w:p w14:paraId="1E61E337" w14:textId="77777777" w:rsidR="00907202" w:rsidRPr="00406D47" w:rsidRDefault="00806A7D" w:rsidP="00907202">
      <w:pPr>
        <w:pStyle w:val="Pamatteksts"/>
        <w:numPr>
          <w:ilvl w:val="0"/>
          <w:numId w:val="5"/>
        </w:numPr>
        <w:spacing w:after="120"/>
        <w:rPr>
          <w:rFonts w:ascii="Times New Roman" w:hAnsi="Times New Roman"/>
          <w:sz w:val="24"/>
          <w:szCs w:val="22"/>
          <w:lang w:val="lv-LV"/>
        </w:rPr>
      </w:pPr>
      <w:r w:rsidRPr="00406D47">
        <w:rPr>
          <w:rFonts w:ascii="Times New Roman" w:hAnsi="Times New Roman"/>
          <w:sz w:val="24"/>
          <w:szCs w:val="24"/>
        </w:rPr>
        <w:t>Nosacījumi zemes ierīcības projekta izstrādei</w:t>
      </w:r>
      <w:r>
        <w:rPr>
          <w:rFonts w:ascii="Times New Roman" w:hAnsi="Times New Roman"/>
          <w:sz w:val="24"/>
          <w:szCs w:val="24"/>
          <w:lang w:val="lv-LV"/>
        </w:rPr>
        <w:t xml:space="preserve"> uz 2 lp.</w:t>
      </w:r>
    </w:p>
    <w:p w14:paraId="2C568561" w14:textId="77777777" w:rsidR="00907202" w:rsidRPr="00406D47" w:rsidRDefault="00806A7D" w:rsidP="00907202">
      <w:pPr>
        <w:pStyle w:val="Pamatteksts"/>
        <w:numPr>
          <w:ilvl w:val="0"/>
          <w:numId w:val="5"/>
        </w:numPr>
        <w:rPr>
          <w:rFonts w:ascii="Times New Roman" w:hAnsi="Times New Roman"/>
          <w:sz w:val="24"/>
          <w:szCs w:val="22"/>
          <w:lang w:val="lv-LV"/>
        </w:rPr>
      </w:pPr>
      <w:r w:rsidRPr="00406D47">
        <w:rPr>
          <w:rFonts w:ascii="Times New Roman" w:hAnsi="Times New Roman"/>
          <w:sz w:val="24"/>
          <w:szCs w:val="24"/>
          <w:lang w:val="lv-LV"/>
        </w:rPr>
        <w:t>Zemes</w:t>
      </w:r>
      <w:r>
        <w:rPr>
          <w:rFonts w:ascii="Times New Roman" w:hAnsi="Times New Roman"/>
          <w:sz w:val="24"/>
          <w:szCs w:val="24"/>
          <w:lang w:val="lv-LV"/>
        </w:rPr>
        <w:t xml:space="preserve"> vienības</w:t>
      </w:r>
      <w:r w:rsidRPr="00406D47">
        <w:rPr>
          <w:rFonts w:ascii="Times New Roman" w:hAnsi="Times New Roman"/>
          <w:sz w:val="24"/>
          <w:szCs w:val="24"/>
          <w:lang w:val="lv-LV"/>
        </w:rPr>
        <w:t xml:space="preserve"> </w:t>
      </w:r>
      <w:r>
        <w:rPr>
          <w:rFonts w:ascii="Times New Roman" w:hAnsi="Times New Roman"/>
          <w:sz w:val="24"/>
          <w:szCs w:val="24"/>
          <w:lang w:val="lv-LV"/>
        </w:rPr>
        <w:t>sadalīšanas</w:t>
      </w:r>
      <w:r w:rsidRPr="00406D47">
        <w:rPr>
          <w:rFonts w:ascii="Times New Roman" w:hAnsi="Times New Roman"/>
          <w:sz w:val="24"/>
          <w:szCs w:val="24"/>
          <w:lang w:val="lv-LV"/>
        </w:rPr>
        <w:t xml:space="preserve"> </w:t>
      </w:r>
      <w:r>
        <w:rPr>
          <w:rFonts w:ascii="Times New Roman" w:hAnsi="Times New Roman"/>
          <w:sz w:val="24"/>
          <w:szCs w:val="24"/>
          <w:lang w:val="lv-LV"/>
        </w:rPr>
        <w:t>priekšlikums uz 1 lp.</w:t>
      </w:r>
    </w:p>
    <w:p w14:paraId="0E47B042"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F419B88" w14:textId="77777777" w:rsidR="00564CA6" w:rsidRDefault="00564CA6" w:rsidP="00BB16A4">
      <w:pPr>
        <w:jc w:val="both"/>
        <w:rPr>
          <w:rFonts w:ascii="Times New Roman" w:hAnsi="Times New Roman" w:cs="Times New Roman"/>
        </w:rPr>
      </w:pPr>
    </w:p>
    <w:p w14:paraId="42F89C27" w14:textId="77777777" w:rsidR="00BB16A4" w:rsidRPr="00564CA6" w:rsidRDefault="00BB16A4" w:rsidP="00BB16A4">
      <w:pPr>
        <w:jc w:val="both"/>
        <w:rPr>
          <w:rFonts w:ascii="Times New Roman" w:hAnsi="Times New Roman" w:cs="Times New Roman"/>
        </w:rPr>
      </w:pPr>
    </w:p>
    <w:p w14:paraId="568B65CC" w14:textId="77777777" w:rsidR="009A758C" w:rsidRPr="00285C14" w:rsidRDefault="009A758C" w:rsidP="009A758C">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3CCD36F3" w14:textId="77777777" w:rsidR="009A758C" w:rsidRPr="00285C14" w:rsidRDefault="009A758C" w:rsidP="009A758C">
      <w:pPr>
        <w:jc w:val="center"/>
        <w:rPr>
          <w:rFonts w:ascii="Times New Roman" w:hAnsi="Times New Roman"/>
        </w:rPr>
      </w:pPr>
    </w:p>
    <w:p w14:paraId="27C1DB13" w14:textId="77777777" w:rsidR="00564CA6" w:rsidRPr="009A758C" w:rsidRDefault="009A758C" w:rsidP="009A758C">
      <w:pPr>
        <w:jc w:val="center"/>
        <w:rPr>
          <w:rFonts w:ascii="Times New Roman" w:hAnsi="Times New Roman"/>
        </w:rPr>
      </w:pPr>
      <w:r w:rsidRPr="00285C14">
        <w:rPr>
          <w:rFonts w:ascii="Times New Roman" w:hAnsi="Times New Roman"/>
        </w:rPr>
        <w:lastRenderedPageBreak/>
        <w:t>ŠIS DOKUMENTS IR ELEKTRONISKI PARAKSTĪTS AR DROŠU ELEKTRONISKO PARAKSTU UN SATUR LAIKA ZĪMOGU</w:t>
      </w:r>
    </w:p>
    <w:sectPr w:rsidR="00564CA6" w:rsidRPr="009A758C"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EE0FA" w14:textId="77777777" w:rsidR="00323809" w:rsidRDefault="00323809">
      <w:r>
        <w:separator/>
      </w:r>
    </w:p>
  </w:endnote>
  <w:endnote w:type="continuationSeparator" w:id="0">
    <w:p w14:paraId="60E5CB8D" w14:textId="77777777" w:rsidR="00323809" w:rsidRDefault="0032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969481"/>
      <w:docPartObj>
        <w:docPartGallery w:val="Page Numbers (Bottom of Page)"/>
        <w:docPartUnique/>
      </w:docPartObj>
    </w:sdtPr>
    <w:sdtEndPr>
      <w:rPr>
        <w:rFonts w:ascii="Times New Roman" w:hAnsi="Times New Roman" w:cs="Times New Roman"/>
        <w:noProof/>
      </w:rPr>
    </w:sdtEndPr>
    <w:sdtContent>
      <w:p w14:paraId="31B9F57B" w14:textId="77777777" w:rsidR="005C7FA1" w:rsidRPr="005C7FA1" w:rsidRDefault="00806A7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60B48B3"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6FE0A" w14:textId="77777777" w:rsidR="005C7FA1" w:rsidRPr="005C7FA1" w:rsidRDefault="005C7FA1">
    <w:pPr>
      <w:pStyle w:val="Kjene"/>
      <w:jc w:val="right"/>
      <w:rPr>
        <w:rFonts w:ascii="Times New Roman" w:hAnsi="Times New Roman" w:cs="Times New Roman"/>
      </w:rPr>
    </w:pPr>
  </w:p>
  <w:p w14:paraId="627C8E16"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9CCE4" w14:textId="77777777" w:rsidR="00323809" w:rsidRDefault="00323809">
      <w:r>
        <w:separator/>
      </w:r>
    </w:p>
  </w:footnote>
  <w:footnote w:type="continuationSeparator" w:id="0">
    <w:p w14:paraId="63C8C022" w14:textId="77777777" w:rsidR="00323809" w:rsidRDefault="00323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AE7C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A84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233AF004">
      <w:start w:val="1"/>
      <w:numFmt w:val="decimal"/>
      <w:lvlText w:val="%1."/>
      <w:lvlJc w:val="left"/>
      <w:pPr>
        <w:ind w:left="720" w:hanging="360"/>
      </w:pPr>
      <w:rPr>
        <w:rFonts w:hint="default"/>
      </w:rPr>
    </w:lvl>
    <w:lvl w:ilvl="1" w:tplc="6D086B58" w:tentative="1">
      <w:start w:val="1"/>
      <w:numFmt w:val="lowerLetter"/>
      <w:lvlText w:val="%2."/>
      <w:lvlJc w:val="left"/>
      <w:pPr>
        <w:ind w:left="1440" w:hanging="360"/>
      </w:pPr>
    </w:lvl>
    <w:lvl w:ilvl="2" w:tplc="A4A4C6A0" w:tentative="1">
      <w:start w:val="1"/>
      <w:numFmt w:val="lowerRoman"/>
      <w:lvlText w:val="%3."/>
      <w:lvlJc w:val="right"/>
      <w:pPr>
        <w:ind w:left="2160" w:hanging="180"/>
      </w:pPr>
    </w:lvl>
    <w:lvl w:ilvl="3" w:tplc="80223730" w:tentative="1">
      <w:start w:val="1"/>
      <w:numFmt w:val="decimal"/>
      <w:lvlText w:val="%4."/>
      <w:lvlJc w:val="left"/>
      <w:pPr>
        <w:ind w:left="2880" w:hanging="360"/>
      </w:pPr>
    </w:lvl>
    <w:lvl w:ilvl="4" w:tplc="AC107902" w:tentative="1">
      <w:start w:val="1"/>
      <w:numFmt w:val="lowerLetter"/>
      <w:lvlText w:val="%5."/>
      <w:lvlJc w:val="left"/>
      <w:pPr>
        <w:ind w:left="3600" w:hanging="360"/>
      </w:pPr>
    </w:lvl>
    <w:lvl w:ilvl="5" w:tplc="AE6C0BB8" w:tentative="1">
      <w:start w:val="1"/>
      <w:numFmt w:val="lowerRoman"/>
      <w:lvlText w:val="%6."/>
      <w:lvlJc w:val="right"/>
      <w:pPr>
        <w:ind w:left="4320" w:hanging="180"/>
      </w:pPr>
    </w:lvl>
    <w:lvl w:ilvl="6" w:tplc="D7A0B04A" w:tentative="1">
      <w:start w:val="1"/>
      <w:numFmt w:val="decimal"/>
      <w:lvlText w:val="%7."/>
      <w:lvlJc w:val="left"/>
      <w:pPr>
        <w:ind w:left="5040" w:hanging="360"/>
      </w:pPr>
    </w:lvl>
    <w:lvl w:ilvl="7" w:tplc="A7C0F27C" w:tentative="1">
      <w:start w:val="1"/>
      <w:numFmt w:val="lowerLetter"/>
      <w:lvlText w:val="%8."/>
      <w:lvlJc w:val="left"/>
      <w:pPr>
        <w:ind w:left="5760" w:hanging="360"/>
      </w:pPr>
    </w:lvl>
    <w:lvl w:ilvl="8" w:tplc="11EE36F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2A58BC4A">
      <w:start w:val="1"/>
      <w:numFmt w:val="decimal"/>
      <w:lvlText w:val="%1."/>
      <w:lvlJc w:val="left"/>
      <w:pPr>
        <w:ind w:left="720" w:hanging="360"/>
      </w:pPr>
      <w:rPr>
        <w:rFonts w:hint="default"/>
      </w:rPr>
    </w:lvl>
    <w:lvl w:ilvl="1" w:tplc="D28E1988" w:tentative="1">
      <w:start w:val="1"/>
      <w:numFmt w:val="lowerLetter"/>
      <w:lvlText w:val="%2."/>
      <w:lvlJc w:val="left"/>
      <w:pPr>
        <w:ind w:left="1440" w:hanging="360"/>
      </w:pPr>
    </w:lvl>
    <w:lvl w:ilvl="2" w:tplc="DF4E4E90" w:tentative="1">
      <w:start w:val="1"/>
      <w:numFmt w:val="lowerRoman"/>
      <w:lvlText w:val="%3."/>
      <w:lvlJc w:val="right"/>
      <w:pPr>
        <w:ind w:left="2160" w:hanging="180"/>
      </w:pPr>
    </w:lvl>
    <w:lvl w:ilvl="3" w:tplc="405C7804" w:tentative="1">
      <w:start w:val="1"/>
      <w:numFmt w:val="decimal"/>
      <w:lvlText w:val="%4."/>
      <w:lvlJc w:val="left"/>
      <w:pPr>
        <w:ind w:left="2880" w:hanging="360"/>
      </w:pPr>
    </w:lvl>
    <w:lvl w:ilvl="4" w:tplc="A0DEFCAA" w:tentative="1">
      <w:start w:val="1"/>
      <w:numFmt w:val="lowerLetter"/>
      <w:lvlText w:val="%5."/>
      <w:lvlJc w:val="left"/>
      <w:pPr>
        <w:ind w:left="3600" w:hanging="360"/>
      </w:pPr>
    </w:lvl>
    <w:lvl w:ilvl="5" w:tplc="9C68BE32" w:tentative="1">
      <w:start w:val="1"/>
      <w:numFmt w:val="lowerRoman"/>
      <w:lvlText w:val="%6."/>
      <w:lvlJc w:val="right"/>
      <w:pPr>
        <w:ind w:left="4320" w:hanging="180"/>
      </w:pPr>
    </w:lvl>
    <w:lvl w:ilvl="6" w:tplc="3B3E2970" w:tentative="1">
      <w:start w:val="1"/>
      <w:numFmt w:val="decimal"/>
      <w:lvlText w:val="%7."/>
      <w:lvlJc w:val="left"/>
      <w:pPr>
        <w:ind w:left="5040" w:hanging="360"/>
      </w:pPr>
    </w:lvl>
    <w:lvl w:ilvl="7" w:tplc="08AAA4BE" w:tentative="1">
      <w:start w:val="1"/>
      <w:numFmt w:val="lowerLetter"/>
      <w:lvlText w:val="%8."/>
      <w:lvlJc w:val="left"/>
      <w:pPr>
        <w:ind w:left="5760" w:hanging="360"/>
      </w:pPr>
    </w:lvl>
    <w:lvl w:ilvl="8" w:tplc="8FD8E536" w:tentative="1">
      <w:start w:val="1"/>
      <w:numFmt w:val="lowerRoman"/>
      <w:lvlText w:val="%9."/>
      <w:lvlJc w:val="right"/>
      <w:pPr>
        <w:ind w:left="6480" w:hanging="180"/>
      </w:pPr>
    </w:lvl>
  </w:abstractNum>
  <w:abstractNum w:abstractNumId="2" w15:restartNumberingAfterBreak="0">
    <w:nsid w:val="2F477227"/>
    <w:multiLevelType w:val="hybridMultilevel"/>
    <w:tmpl w:val="6A8CF698"/>
    <w:lvl w:ilvl="0" w:tplc="9A960F72">
      <w:start w:val="1"/>
      <w:numFmt w:val="decimal"/>
      <w:lvlText w:val="%1."/>
      <w:lvlJc w:val="left"/>
      <w:pPr>
        <w:ind w:left="720" w:hanging="360"/>
      </w:pPr>
      <w:rPr>
        <w:rFonts w:hint="default"/>
        <w:b w:val="0"/>
        <w:i w:val="0"/>
        <w:sz w:val="24"/>
        <w:szCs w:val="24"/>
      </w:rPr>
    </w:lvl>
    <w:lvl w:ilvl="1" w:tplc="FEFA78C8" w:tentative="1">
      <w:start w:val="1"/>
      <w:numFmt w:val="lowerLetter"/>
      <w:lvlText w:val="%2."/>
      <w:lvlJc w:val="left"/>
      <w:pPr>
        <w:ind w:left="1440" w:hanging="360"/>
      </w:pPr>
    </w:lvl>
    <w:lvl w:ilvl="2" w:tplc="334081EC" w:tentative="1">
      <w:start w:val="1"/>
      <w:numFmt w:val="lowerRoman"/>
      <w:lvlText w:val="%3."/>
      <w:lvlJc w:val="right"/>
      <w:pPr>
        <w:ind w:left="2160" w:hanging="180"/>
      </w:pPr>
    </w:lvl>
    <w:lvl w:ilvl="3" w:tplc="CC2E7FDE" w:tentative="1">
      <w:start w:val="1"/>
      <w:numFmt w:val="decimal"/>
      <w:lvlText w:val="%4."/>
      <w:lvlJc w:val="left"/>
      <w:pPr>
        <w:ind w:left="2880" w:hanging="360"/>
      </w:pPr>
    </w:lvl>
    <w:lvl w:ilvl="4" w:tplc="E16C7D1C" w:tentative="1">
      <w:start w:val="1"/>
      <w:numFmt w:val="lowerLetter"/>
      <w:lvlText w:val="%5."/>
      <w:lvlJc w:val="left"/>
      <w:pPr>
        <w:ind w:left="3600" w:hanging="360"/>
      </w:pPr>
    </w:lvl>
    <w:lvl w:ilvl="5" w:tplc="1DF2105E" w:tentative="1">
      <w:start w:val="1"/>
      <w:numFmt w:val="lowerRoman"/>
      <w:lvlText w:val="%6."/>
      <w:lvlJc w:val="right"/>
      <w:pPr>
        <w:ind w:left="4320" w:hanging="180"/>
      </w:pPr>
    </w:lvl>
    <w:lvl w:ilvl="6" w:tplc="60DE7EAC" w:tentative="1">
      <w:start w:val="1"/>
      <w:numFmt w:val="decimal"/>
      <w:lvlText w:val="%7."/>
      <w:lvlJc w:val="left"/>
      <w:pPr>
        <w:ind w:left="5040" w:hanging="360"/>
      </w:pPr>
    </w:lvl>
    <w:lvl w:ilvl="7" w:tplc="F384A5C2" w:tentative="1">
      <w:start w:val="1"/>
      <w:numFmt w:val="lowerLetter"/>
      <w:lvlText w:val="%8."/>
      <w:lvlJc w:val="left"/>
      <w:pPr>
        <w:ind w:left="5760" w:hanging="360"/>
      </w:pPr>
    </w:lvl>
    <w:lvl w:ilvl="8" w:tplc="AEDA75AC"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457996643">
    <w:abstractNumId w:val="2"/>
  </w:num>
  <w:num w:numId="4" w16cid:durableId="243224873">
    <w:abstractNumId w:val="3"/>
  </w:num>
  <w:num w:numId="5" w16cid:durableId="126572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4DB"/>
    <w:rsid w:val="00024318"/>
    <w:rsid w:val="00030457"/>
    <w:rsid w:val="00060725"/>
    <w:rsid w:val="00070E3F"/>
    <w:rsid w:val="00095422"/>
    <w:rsid w:val="000C1561"/>
    <w:rsid w:val="00147221"/>
    <w:rsid w:val="0018191A"/>
    <w:rsid w:val="00195A73"/>
    <w:rsid w:val="00196C27"/>
    <w:rsid w:val="001A297B"/>
    <w:rsid w:val="001B0D10"/>
    <w:rsid w:val="00204546"/>
    <w:rsid w:val="00247A92"/>
    <w:rsid w:val="002516CB"/>
    <w:rsid w:val="0025391B"/>
    <w:rsid w:val="0025634D"/>
    <w:rsid w:val="00297558"/>
    <w:rsid w:val="002D53F6"/>
    <w:rsid w:val="00323809"/>
    <w:rsid w:val="0032455B"/>
    <w:rsid w:val="0032595A"/>
    <w:rsid w:val="00334EDF"/>
    <w:rsid w:val="00351D48"/>
    <w:rsid w:val="003A1336"/>
    <w:rsid w:val="003B7246"/>
    <w:rsid w:val="003C2AA7"/>
    <w:rsid w:val="003C3727"/>
    <w:rsid w:val="003C401E"/>
    <w:rsid w:val="003D5958"/>
    <w:rsid w:val="004001B5"/>
    <w:rsid w:val="00406D47"/>
    <w:rsid w:val="00407AE2"/>
    <w:rsid w:val="00465C40"/>
    <w:rsid w:val="004C2606"/>
    <w:rsid w:val="004D516C"/>
    <w:rsid w:val="004F356D"/>
    <w:rsid w:val="004F5A0E"/>
    <w:rsid w:val="00502557"/>
    <w:rsid w:val="00521C00"/>
    <w:rsid w:val="005230D5"/>
    <w:rsid w:val="0053073B"/>
    <w:rsid w:val="00532118"/>
    <w:rsid w:val="00543508"/>
    <w:rsid w:val="00564CA6"/>
    <w:rsid w:val="005C7FA1"/>
    <w:rsid w:val="00617AAC"/>
    <w:rsid w:val="00617D85"/>
    <w:rsid w:val="00693F05"/>
    <w:rsid w:val="006C2EB5"/>
    <w:rsid w:val="006D3451"/>
    <w:rsid w:val="006D513B"/>
    <w:rsid w:val="0074092B"/>
    <w:rsid w:val="0079484F"/>
    <w:rsid w:val="007B4DDB"/>
    <w:rsid w:val="00806A7D"/>
    <w:rsid w:val="008257F8"/>
    <w:rsid w:val="00877520"/>
    <w:rsid w:val="008E3846"/>
    <w:rsid w:val="00907202"/>
    <w:rsid w:val="009139A1"/>
    <w:rsid w:val="00931891"/>
    <w:rsid w:val="00996740"/>
    <w:rsid w:val="009A3989"/>
    <w:rsid w:val="009A758C"/>
    <w:rsid w:val="009B7F8F"/>
    <w:rsid w:val="00A119C3"/>
    <w:rsid w:val="00A254B5"/>
    <w:rsid w:val="00A52B04"/>
    <w:rsid w:val="00B36CD4"/>
    <w:rsid w:val="00B4014F"/>
    <w:rsid w:val="00B42AA2"/>
    <w:rsid w:val="00B47C10"/>
    <w:rsid w:val="00BB16A4"/>
    <w:rsid w:val="00BD2874"/>
    <w:rsid w:val="00BE75D1"/>
    <w:rsid w:val="00C0341C"/>
    <w:rsid w:val="00C32495"/>
    <w:rsid w:val="00C56B76"/>
    <w:rsid w:val="00C82360"/>
    <w:rsid w:val="00C9477C"/>
    <w:rsid w:val="00CC1B2F"/>
    <w:rsid w:val="00CC4FB6"/>
    <w:rsid w:val="00CF16C2"/>
    <w:rsid w:val="00D86969"/>
    <w:rsid w:val="00DB1FE6"/>
    <w:rsid w:val="00DD40A8"/>
    <w:rsid w:val="00DD5417"/>
    <w:rsid w:val="00E356AA"/>
    <w:rsid w:val="00E52DA2"/>
    <w:rsid w:val="00E75D8D"/>
    <w:rsid w:val="00E8282D"/>
    <w:rsid w:val="00EF06E1"/>
    <w:rsid w:val="00EF6000"/>
    <w:rsid w:val="00F03DDC"/>
    <w:rsid w:val="00F06D18"/>
    <w:rsid w:val="00F560C2"/>
    <w:rsid w:val="00FA29A3"/>
    <w:rsid w:val="00FA3633"/>
    <w:rsid w:val="00FD5F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FC73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907202"/>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907202"/>
    <w:rPr>
      <w:rFonts w:ascii="Arial" w:eastAsia="Times New Roman" w:hAnsi="Arial" w:cs="Times New Roman"/>
      <w:sz w:val="20"/>
      <w:szCs w:val="20"/>
      <w:lang w:val="x-none"/>
    </w:rPr>
  </w:style>
  <w:style w:type="character" w:styleId="Hipersaite">
    <w:name w:val="Hyperlink"/>
    <w:basedOn w:val="Noklusjumarindkopasfonts"/>
    <w:uiPriority w:val="99"/>
    <w:unhideWhenUsed/>
    <w:rsid w:val="00907202"/>
    <w:rPr>
      <w:color w:val="0563C1" w:themeColor="hyperlink"/>
      <w:u w:val="single"/>
    </w:rPr>
  </w:style>
  <w:style w:type="paragraph" w:styleId="Sarakstarindkopa">
    <w:name w:val="List Paragraph"/>
    <w:basedOn w:val="Parasts"/>
    <w:uiPriority w:val="34"/>
    <w:qFormat/>
    <w:rsid w:val="00907202"/>
    <w:pPr>
      <w:spacing w:after="160" w:line="259" w:lineRule="auto"/>
      <w:ind w:left="720"/>
      <w:contextualSpacing/>
    </w:pPr>
    <w:rPr>
      <w:kern w:val="2"/>
      <w:sz w:val="22"/>
      <w:szCs w:val="22"/>
      <w14:ligatures w14:val="standardContextual"/>
    </w:rPr>
  </w:style>
  <w:style w:type="paragraph" w:styleId="Prskatjums">
    <w:name w:val="Revision"/>
    <w:hidden/>
    <w:uiPriority w:val="99"/>
    <w:semiHidden/>
    <w:rsid w:val="00EF6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3580</Words>
  <Characters>2042</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2026-09-03T13:17:00Z</dcterms:created>
  <dcterms:modified xsi:type="dcterms:W3CDTF">2026-09-03T13:18:00Z</dcterms:modified>
</cp:coreProperties>
</file>