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FBAD" w14:textId="77777777" w:rsidR="00E97AF8" w:rsidRPr="008128A8" w:rsidRDefault="00E97AF8" w:rsidP="00E97AF8">
      <w:pPr>
        <w:spacing w:after="0" w:line="240" w:lineRule="auto"/>
        <w:rPr>
          <w:kern w:val="0"/>
          <w14:ligatures w14:val="none"/>
        </w:rPr>
      </w:pPr>
      <w:r w:rsidRPr="008128A8">
        <w:rPr>
          <w:noProof/>
          <w:kern w:val="0"/>
          <w14:ligatures w14:val="none"/>
        </w:rPr>
        <w:drawing>
          <wp:inline distT="0" distB="0" distL="0" distR="0" wp14:anchorId="78080876" wp14:editId="67398B2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DA09" w14:textId="77777777" w:rsidR="00E97AF8" w:rsidRDefault="00E97AF8" w:rsidP="00E97AF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212121"/>
          <w:kern w:val="0"/>
          <w:sz w:val="28"/>
          <w:szCs w:val="28"/>
          <w14:ligatures w14:val="none"/>
        </w:rPr>
      </w:pPr>
    </w:p>
    <w:p w14:paraId="39468255" w14:textId="77777777" w:rsidR="00E97AF8" w:rsidRPr="00E93503" w:rsidRDefault="00E97AF8" w:rsidP="00E97AF8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E93503">
        <w:rPr>
          <w:rFonts w:ascii="Times New Roman" w:hAnsi="Times New Roman" w:cs="Times New Roman"/>
          <w:noProof/>
        </w:rPr>
        <w:t>07.09.2026.</w:t>
      </w:r>
    </w:p>
    <w:p w14:paraId="6102D968" w14:textId="77777777" w:rsidR="00E97AF8" w:rsidRPr="00B671C9" w:rsidRDefault="00E97AF8" w:rsidP="00E97AF8">
      <w:pPr>
        <w:pStyle w:val="Bezatstarpm"/>
        <w:jc w:val="right"/>
        <w:rPr>
          <w:rFonts w:ascii="Times New Roman" w:hAnsi="Times New Roman" w:cs="Times New Roman"/>
          <w:noProof/>
        </w:rPr>
      </w:pPr>
      <w:r w:rsidRPr="00B671C9">
        <w:rPr>
          <w:rFonts w:ascii="Times New Roman" w:hAnsi="Times New Roman" w:cs="Times New Roman"/>
          <w:noProof/>
        </w:rPr>
        <w:t>vēlamais datums izskatīšanai:</w:t>
      </w:r>
      <w:r w:rsidRPr="00564CA6">
        <w:rPr>
          <w:noProof/>
        </w:rPr>
        <w:t xml:space="preserve"> </w:t>
      </w:r>
      <w:r w:rsidRPr="00B671C9">
        <w:rPr>
          <w:rFonts w:ascii="Times New Roman" w:hAnsi="Times New Roman" w:cs="Times New Roman"/>
          <w:noProof/>
        </w:rPr>
        <w:t>Finanšu komitejā 16.09.2026.</w:t>
      </w:r>
    </w:p>
    <w:p w14:paraId="455B6584" w14:textId="6C881D32" w:rsidR="00E97AF8" w:rsidRPr="00B671C9" w:rsidRDefault="00E97AF8" w:rsidP="00E97AF8">
      <w:pPr>
        <w:pStyle w:val="Bezatstarpm"/>
        <w:jc w:val="right"/>
        <w:rPr>
          <w:rFonts w:ascii="Times New Roman" w:hAnsi="Times New Roman" w:cs="Times New Roman"/>
          <w:noProof/>
        </w:rPr>
      </w:pPr>
      <w:r w:rsidRPr="00B671C9">
        <w:rPr>
          <w:rFonts w:ascii="Times New Roman" w:hAnsi="Times New Roman" w:cs="Times New Roman"/>
          <w:noProof/>
        </w:rPr>
        <w:t xml:space="preserve">domē: </w:t>
      </w:r>
      <w:r w:rsidR="002B5844">
        <w:rPr>
          <w:rFonts w:ascii="Times New Roman" w:hAnsi="Times New Roman" w:cs="Times New Roman"/>
          <w:noProof/>
        </w:rPr>
        <w:t>tuvākajā domes sēdē</w:t>
      </w:r>
    </w:p>
    <w:p w14:paraId="5E5240A8" w14:textId="77777777" w:rsidR="00E97AF8" w:rsidRPr="00B671C9" w:rsidRDefault="00E97AF8" w:rsidP="00E97AF8">
      <w:pPr>
        <w:pStyle w:val="Bezatstarpm"/>
        <w:jc w:val="right"/>
        <w:rPr>
          <w:rFonts w:ascii="Times New Roman" w:hAnsi="Times New Roman" w:cs="Times New Roman"/>
          <w:noProof/>
        </w:rPr>
      </w:pPr>
      <w:r w:rsidRPr="00B671C9">
        <w:rPr>
          <w:rFonts w:ascii="Times New Roman" w:hAnsi="Times New Roman" w:cs="Times New Roman"/>
          <w:noProof/>
        </w:rPr>
        <w:t>sagatavotājs: Vollijs Kuks</w:t>
      </w:r>
    </w:p>
    <w:p w14:paraId="148766B8" w14:textId="77777777" w:rsidR="00E97AF8" w:rsidRDefault="00E97AF8" w:rsidP="00E97AF8">
      <w:pPr>
        <w:pStyle w:val="Bezatstarpm"/>
        <w:jc w:val="right"/>
        <w:rPr>
          <w:rFonts w:ascii="Times New Roman" w:eastAsia="Calibri" w:hAnsi="Times New Roman" w:cs="Times New Roman"/>
          <w:noProof/>
          <w:color w:val="212121"/>
          <w:kern w:val="0"/>
          <w:sz w:val="28"/>
          <w:szCs w:val="28"/>
          <w14:ligatures w14:val="none"/>
        </w:rPr>
      </w:pPr>
      <w:r w:rsidRPr="00B671C9">
        <w:rPr>
          <w:rFonts w:ascii="Times New Roman" w:hAnsi="Times New Roman" w:cs="Times New Roman"/>
          <w:noProof/>
        </w:rPr>
        <w:t>ziņotājs: Vollijs Kuks</w:t>
      </w:r>
    </w:p>
    <w:p w14:paraId="297C53B9" w14:textId="77777777" w:rsidR="00E97AF8" w:rsidRDefault="00E97AF8" w:rsidP="00E97AF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212121"/>
          <w:kern w:val="0"/>
          <w:sz w:val="28"/>
          <w:szCs w:val="28"/>
          <w14:ligatures w14:val="none"/>
        </w:rPr>
      </w:pPr>
    </w:p>
    <w:p w14:paraId="21A4A07F" w14:textId="77777777" w:rsidR="00E97AF8" w:rsidRPr="008128A8" w:rsidRDefault="00E97AF8" w:rsidP="00E97AF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212121"/>
          <w:kern w:val="0"/>
          <w:sz w:val="28"/>
          <w:szCs w:val="28"/>
          <w14:ligatures w14:val="none"/>
        </w:rPr>
      </w:pPr>
      <w:r w:rsidRPr="008128A8">
        <w:rPr>
          <w:rFonts w:ascii="Times New Roman" w:eastAsia="Calibri" w:hAnsi="Times New Roman" w:cs="Times New Roman"/>
          <w:noProof/>
          <w:color w:val="212121"/>
          <w:kern w:val="0"/>
          <w:sz w:val="28"/>
          <w:szCs w:val="28"/>
          <w14:ligatures w14:val="none"/>
        </w:rPr>
        <w:t>LĒMUMS</w:t>
      </w:r>
    </w:p>
    <w:p w14:paraId="43ADFC22" w14:textId="77777777" w:rsidR="00E97AF8" w:rsidRPr="008128A8" w:rsidRDefault="00E97AF8" w:rsidP="00E97AF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212121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noProof/>
          <w:color w:val="212121"/>
          <w:kern w:val="0"/>
          <w14:ligatures w14:val="none"/>
        </w:rPr>
        <w:t>Ādažos, Ādažu novadā</w:t>
      </w:r>
    </w:p>
    <w:p w14:paraId="04AE6F95" w14:textId="77777777" w:rsidR="00E97AF8" w:rsidRPr="008128A8" w:rsidRDefault="00E97AF8" w:rsidP="00E97AF8">
      <w:pPr>
        <w:spacing w:after="0" w:line="240" w:lineRule="auto"/>
        <w:rPr>
          <w:noProof/>
          <w:color w:val="212121"/>
          <w:kern w:val="0"/>
          <w14:ligatures w14:val="none"/>
        </w:rPr>
      </w:pPr>
    </w:p>
    <w:p w14:paraId="32FB68B1" w14:textId="77777777" w:rsidR="00E97AF8" w:rsidRPr="008128A8" w:rsidRDefault="00E97AF8" w:rsidP="00E97AF8">
      <w:pPr>
        <w:spacing w:after="0" w:line="240" w:lineRule="auto"/>
        <w:rPr>
          <w:rFonts w:ascii="Times New Roman" w:hAnsi="Times New Roman" w:cs="Times New Roman"/>
          <w:b/>
          <w:bCs/>
          <w:color w:val="212121"/>
          <w:kern w:val="0"/>
          <w14:ligatures w14:val="none"/>
        </w:rPr>
      </w:pP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 xml:space="preserve">2026. gada </w:t>
      </w:r>
      <w:r>
        <w:rPr>
          <w:rFonts w:ascii="Times New Roman" w:hAnsi="Times New Roman" w:cs="Times New Roman"/>
          <w:color w:val="212121"/>
          <w:kern w:val="0"/>
          <w14:ligatures w14:val="none"/>
        </w:rPr>
        <w:t>24</w:t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color w:val="212121"/>
          <w:kern w:val="0"/>
          <w14:ligatures w14:val="none"/>
        </w:rPr>
        <w:t>septembrī</w:t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ab/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ab/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ab/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ab/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ab/>
      </w:r>
      <w:r w:rsidRPr="005B38E5">
        <w:rPr>
          <w:rFonts w:ascii="Times New Roman" w:hAnsi="Times New Roman" w:cs="Times New Roman"/>
          <w:bCs/>
        </w:rPr>
        <w:t>Nr</w:t>
      </w:r>
      <w:r w:rsidRPr="005B38E5">
        <w:rPr>
          <w:rFonts w:ascii="Times New Roman" w:hAnsi="Times New Roman" w:cs="Times New Roman"/>
          <w:b/>
        </w:rPr>
        <w:t>.</w:t>
      </w:r>
      <w:r w:rsidRPr="005B38E5">
        <w:rPr>
          <w:rFonts w:ascii="Times New Roman" w:hAnsi="Times New Roman" w:cs="Times New Roman"/>
          <w:noProof/>
        </w:rPr>
        <w:t xml:space="preserve"> </w:t>
      </w:r>
      <w:r w:rsidRPr="005B38E5">
        <w:rPr>
          <w:rFonts w:ascii="Times New Roman" w:hAnsi="Times New Roman" w:cs="Times New Roman"/>
          <w:noProof/>
        </w:rPr>
        <w:fldChar w:fldCharType="begin"/>
      </w:r>
      <w:r w:rsidRPr="005B38E5">
        <w:rPr>
          <w:rFonts w:ascii="Times New Roman" w:hAnsi="Times New Roman" w:cs="Times New Roman"/>
          <w:noProof/>
        </w:rPr>
        <w:instrText>MERGEFIELD DOKREGNUMURS</w:instrText>
      </w:r>
      <w:r w:rsidRPr="005B38E5">
        <w:rPr>
          <w:rFonts w:ascii="Times New Roman" w:hAnsi="Times New Roman" w:cs="Times New Roman"/>
          <w:noProof/>
        </w:rPr>
        <w:fldChar w:fldCharType="separate"/>
      </w:r>
      <w:r w:rsidRPr="005B38E5">
        <w:rPr>
          <w:rFonts w:ascii="Times New Roman" w:hAnsi="Times New Roman" w:cs="Times New Roman"/>
          <w:noProof/>
        </w:rPr>
        <w:t>«DOKREGNUMURS»</w:t>
      </w:r>
      <w:r w:rsidRPr="005B38E5">
        <w:rPr>
          <w:rFonts w:ascii="Times New Roman" w:hAnsi="Times New Roman" w:cs="Times New Roman"/>
          <w:noProof/>
        </w:rPr>
        <w:fldChar w:fldCharType="end"/>
      </w:r>
      <w:r w:rsidRPr="008128A8">
        <w:rPr>
          <w:rFonts w:ascii="Times New Roman" w:hAnsi="Times New Roman" w:cs="Times New Roman"/>
          <w:color w:val="212121"/>
          <w:kern w:val="0"/>
          <w14:ligatures w14:val="none"/>
        </w:rPr>
        <w:tab/>
      </w:r>
    </w:p>
    <w:p w14:paraId="71EC25AA" w14:textId="77777777" w:rsidR="00E97AF8" w:rsidRPr="008128A8" w:rsidRDefault="00E97AF8" w:rsidP="00E97AF8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0B6DE305" w14:textId="3D554A62" w:rsidR="00E97AF8" w:rsidRPr="008128A8" w:rsidRDefault="00E97AF8" w:rsidP="00E97A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kern w:val="0"/>
          <w14:ligatures w14:val="none"/>
        </w:rPr>
      </w:pPr>
      <w:r w:rsidRPr="008128A8">
        <w:rPr>
          <w:rFonts w:ascii="Times New Roman" w:hAnsi="Times New Roman" w:cs="Times New Roman"/>
          <w:b/>
          <w:kern w:val="0"/>
          <w14:ligatures w14:val="none"/>
        </w:rPr>
        <w:t xml:space="preserve">Par Ādažu novada pašvaldības domes piekrišanu </w:t>
      </w:r>
      <w:r>
        <w:rPr>
          <w:rFonts w:ascii="Times New Roman" w:hAnsi="Times New Roman" w:cs="Times New Roman"/>
          <w:b/>
          <w:kern w:val="0"/>
          <w14:ligatures w14:val="none"/>
        </w:rPr>
        <w:t>“Anetes meži” Alderos</w:t>
      </w:r>
      <w:r w:rsidR="00C0682A">
        <w:rPr>
          <w:rFonts w:ascii="Times New Roman" w:hAnsi="Times New Roman" w:cs="Times New Roman"/>
          <w:b/>
          <w:kern w:val="0"/>
          <w14:ligatures w14:val="none"/>
        </w:rPr>
        <w:t>,</w:t>
      </w:r>
      <w:r w:rsidR="00C0682A" w:rsidRPr="00C0682A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C0682A" w:rsidRPr="008128A8">
        <w:rPr>
          <w:rFonts w:ascii="Times New Roman" w:hAnsi="Times New Roman" w:cs="Times New Roman"/>
          <w:b/>
          <w:kern w:val="0"/>
          <w14:ligatures w14:val="none"/>
        </w:rPr>
        <w:t>zemes</w:t>
      </w:r>
      <w:r w:rsidRPr="008128A8">
        <w:rPr>
          <w:rFonts w:ascii="Times New Roman" w:hAnsi="Times New Roman" w:cs="Times New Roman"/>
          <w:b/>
          <w:kern w:val="0"/>
          <w14:ligatures w14:val="none"/>
        </w:rPr>
        <w:t xml:space="preserve"> iegūšanai īpašumā</w:t>
      </w:r>
    </w:p>
    <w:p w14:paraId="11AAFED3" w14:textId="77777777" w:rsidR="00E97AF8" w:rsidRPr="008128A8" w:rsidRDefault="00E97AF8" w:rsidP="00E97AF8">
      <w:pPr>
        <w:spacing w:after="0" w:line="240" w:lineRule="auto"/>
        <w:rPr>
          <w:rFonts w:ascii="Times New Roman" w:hAnsi="Times New Roman" w:cs="Times New Roman"/>
          <w:b/>
          <w:i/>
          <w:color w:val="FF0000"/>
          <w:kern w:val="0"/>
          <w14:ligatures w14:val="none"/>
        </w:rPr>
      </w:pPr>
    </w:p>
    <w:p w14:paraId="67FEAD7B" w14:textId="075DE58C" w:rsidR="00E97AF8" w:rsidRPr="008128A8" w:rsidRDefault="00E97AF8" w:rsidP="00E97AF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Ādažu novada pašvaldības dome izskatīja </w:t>
      </w:r>
      <w:r>
        <w:rPr>
          <w:rFonts w:ascii="Times New Roman" w:eastAsia="Calibri" w:hAnsi="Times New Roman" w:cs="Times New Roman"/>
          <w:kern w:val="0"/>
          <w14:ligatures w14:val="none"/>
        </w:rPr>
        <w:t>Tanzānijas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pilso</w:t>
      </w:r>
      <w:r>
        <w:rPr>
          <w:rFonts w:ascii="Times New Roman" w:eastAsia="Calibri" w:hAnsi="Times New Roman" w:cs="Times New Roman"/>
          <w:kern w:val="0"/>
          <w14:ligatures w14:val="none"/>
        </w:rPr>
        <w:t>ņa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[Vārds, Uzvārds]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personas kods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deklarētā dzīvesvietas adrese: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(turpmāk - Iesniedzēj</w:t>
      </w:r>
      <w:r>
        <w:rPr>
          <w:rFonts w:ascii="Times New Roman" w:eastAsia="Calibri" w:hAnsi="Times New Roman" w:cs="Times New Roman"/>
          <w:kern w:val="0"/>
          <w14:ligatures w14:val="none"/>
        </w:rPr>
        <w:t>s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), </w:t>
      </w:r>
      <w:r>
        <w:rPr>
          <w:rFonts w:ascii="Times New Roman" w:eastAsia="Calibri" w:hAnsi="Times New Roman" w:cs="Times New Roman"/>
          <w:kern w:val="0"/>
          <w14:ligatures w14:val="none"/>
        </w:rPr>
        <w:t>03.09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.2026. iesniegumu (pašvaldības </w:t>
      </w:r>
      <w:proofErr w:type="spellStart"/>
      <w:r w:rsidRPr="008128A8">
        <w:rPr>
          <w:rFonts w:ascii="Times New Roman" w:eastAsia="Calibri" w:hAnsi="Times New Roman" w:cs="Times New Roman"/>
          <w:kern w:val="0"/>
          <w14:ligatures w14:val="none"/>
        </w:rPr>
        <w:t>reģ</w:t>
      </w:r>
      <w:proofErr w:type="spellEnd"/>
      <w:r w:rsidRPr="008128A8">
        <w:rPr>
          <w:rFonts w:ascii="Times New Roman" w:eastAsia="Calibri" w:hAnsi="Times New Roman" w:cs="Times New Roman"/>
          <w:kern w:val="0"/>
          <w14:ligatures w14:val="none"/>
        </w:rPr>
        <w:t>. Nr. ĀNP/1-11-1/26/</w:t>
      </w:r>
      <w:r>
        <w:rPr>
          <w:rFonts w:ascii="Times New Roman" w:eastAsia="Calibri" w:hAnsi="Times New Roman" w:cs="Times New Roman"/>
          <w:kern w:val="0"/>
          <w14:ligatures w14:val="none"/>
        </w:rPr>
        <w:t>5207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) ar lūgumu izsniegt izziņu par domes piekrišanu nekustamā īpašuma </w:t>
      </w:r>
      <w:r>
        <w:rPr>
          <w:rFonts w:ascii="Times New Roman" w:eastAsia="Calibri" w:hAnsi="Times New Roman" w:cs="Times New Roman"/>
          <w:kern w:val="0"/>
          <w14:ligatures w14:val="none"/>
        </w:rPr>
        <w:t>“Anetes meži”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bookmarkStart w:id="0" w:name="_Hlk208869763"/>
      <w:r>
        <w:rPr>
          <w:rFonts w:ascii="Times New Roman" w:eastAsia="Calibri" w:hAnsi="Times New Roman" w:cs="Times New Roman"/>
          <w:kern w:val="0"/>
          <w14:ligatures w14:val="none"/>
        </w:rPr>
        <w:t>Alderi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14:ligatures w14:val="none"/>
        </w:rPr>
        <w:t>Ādažu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pag., Ādažu nov.,</w:t>
      </w:r>
      <w:bookmarkEnd w:id="0"/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zemes vienības 0,</w:t>
      </w:r>
      <w:r>
        <w:rPr>
          <w:rFonts w:ascii="Times New Roman" w:eastAsia="Calibri" w:hAnsi="Times New Roman" w:cs="Times New Roman"/>
          <w:kern w:val="0"/>
          <w14:ligatures w14:val="none"/>
        </w:rPr>
        <w:t>1267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ha platībā reģistrācijai zemesgrāmatā saskaņā ar likuma “Par zemes privatizāciju lauku apvidos” 30. pantā noteikto darījumu izskatīšanas kārtību. Iesniegumam pievienots tajā norādītā nekustamā īpašuma</w:t>
      </w:r>
      <w:r w:rsidRPr="008128A8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31.08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.2026</w:t>
      </w:r>
      <w:r w:rsidRPr="008128A8">
        <w:rPr>
          <w:rFonts w:ascii="Times New Roman" w:eastAsia="Calibri" w:hAnsi="Times New Roman" w:cs="Times New Roman"/>
          <w:bCs/>
          <w:kern w:val="0"/>
          <w14:ligatures w14:val="none"/>
        </w:rPr>
        <w:t>. pirkuma līgums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. Iesniegumā norādīts nekustamā īpašuma zemes turpmākās izmantošanas mērķis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atbilstoši teritorijas plānojumam- 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mazstāvu</w:t>
      </w:r>
      <w:proofErr w:type="spellEnd"/>
      <w:r>
        <w:rPr>
          <w:rFonts w:ascii="Times New Roman" w:eastAsia="Calibri" w:hAnsi="Times New Roman" w:cs="Times New Roman"/>
          <w:kern w:val="0"/>
          <w14:ligatures w14:val="none"/>
        </w:rPr>
        <w:t xml:space="preserve"> dzīvojamā apbūve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lietošanas mērķa kods 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DzM</w:t>
      </w:r>
      <w:proofErr w:type="spellEnd"/>
      <w:r w:rsidRPr="008128A8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05236CE" w14:textId="77777777" w:rsidR="00E97AF8" w:rsidRPr="008128A8" w:rsidRDefault="00E97AF8" w:rsidP="00E97AF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>Izvērtējot pašvaldības rīcībā esošo informāciju un ar lietu saistītos apstākļus, tika konstatēts:</w:t>
      </w:r>
    </w:p>
    <w:p w14:paraId="5D0D3E9F" w14:textId="77777777" w:rsidR="00E97AF8" w:rsidRPr="008128A8" w:rsidRDefault="00E97AF8" w:rsidP="00E97AF8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Nekustamais īpašums </w:t>
      </w:r>
      <w:bookmarkStart w:id="1" w:name="_Hlk208869029"/>
      <w:r w:rsidRPr="008128A8">
        <w:rPr>
          <w:rFonts w:ascii="Times New Roman" w:eastAsia="Calibri" w:hAnsi="Times New Roman" w:cs="Times New Roman"/>
          <w:kern w:val="0"/>
          <w14:ligatures w14:val="none"/>
        </w:rPr>
        <w:t>(kadastra Nr. 80</w:t>
      </w:r>
      <w:r>
        <w:rPr>
          <w:rFonts w:ascii="Times New Roman" w:eastAsia="Calibri" w:hAnsi="Times New Roman" w:cs="Times New Roman"/>
          <w:kern w:val="0"/>
          <w14:ligatures w14:val="none"/>
        </w:rPr>
        <w:t>44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14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345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), kura sastāvā ir </w:t>
      </w:r>
      <w:r>
        <w:rPr>
          <w:rFonts w:ascii="Times New Roman" w:eastAsia="Calibri" w:hAnsi="Times New Roman" w:cs="Times New Roman"/>
          <w:kern w:val="0"/>
          <w14:ligatures w14:val="none"/>
        </w:rPr>
        <w:t>ne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apbūvēta zemes vienība 0,</w:t>
      </w:r>
      <w:r>
        <w:rPr>
          <w:rFonts w:ascii="Times New Roman" w:eastAsia="Calibri" w:hAnsi="Times New Roman" w:cs="Times New Roman"/>
          <w:kern w:val="0"/>
          <w14:ligatures w14:val="none"/>
        </w:rPr>
        <w:t>1267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ha platībā ar kadastra apzīmējumu 80</w:t>
      </w:r>
      <w:r>
        <w:rPr>
          <w:rFonts w:ascii="Times New Roman" w:eastAsia="Calibri" w:hAnsi="Times New Roman" w:cs="Times New Roman"/>
          <w:kern w:val="0"/>
          <w14:ligatures w14:val="none"/>
        </w:rPr>
        <w:t>44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14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316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un adresi</w:t>
      </w:r>
      <w:r w:rsidRPr="008128A8">
        <w:rPr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“Anetes meži”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14:ligatures w14:val="none"/>
        </w:rPr>
        <w:t>Alderi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14:ligatures w14:val="none"/>
        </w:rPr>
        <w:t>Ādažu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 pag., Ādažu nov.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bookmarkEnd w:id="1"/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(turpmāk - Zemesgabals), ir ierakstīts Rīgas rajona tiesas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Ādažu 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pagasta zemesgrāmatas nodalījumā Nr. </w:t>
      </w:r>
      <w:r>
        <w:rPr>
          <w:rFonts w:ascii="Times New Roman" w:eastAsia="Calibri" w:hAnsi="Times New Roman" w:cs="Times New Roman"/>
          <w:kern w:val="0"/>
          <w14:ligatures w14:val="none"/>
        </w:rPr>
        <w:t>100000591481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0284608" w14:textId="77777777" w:rsidR="00E97AF8" w:rsidRPr="008128A8" w:rsidRDefault="00E97AF8" w:rsidP="00E97AF8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Nekustamā īpašuma valsts kadastra informācijas sistēmā Zemesgabalam reģistrēts </w:t>
      </w:r>
      <w:r w:rsidRPr="008128A8">
        <w:rPr>
          <w:rFonts w:ascii="Times New Roman" w:eastAsia="Calibri" w:hAnsi="Times New Roman" w:cs="Times New Roman"/>
          <w:snapToGrid w:val="0"/>
          <w:kern w:val="0"/>
          <w14:ligatures w14:val="none"/>
        </w:rPr>
        <w:t>nekustamā īpašuma lietošanas mērķis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“</w:t>
      </w:r>
      <w:r>
        <w:rPr>
          <w:rFonts w:ascii="Times New Roman" w:eastAsia="Calibri" w:hAnsi="Times New Roman" w:cs="Times New Roman"/>
          <w:kern w:val="0"/>
          <w14:ligatures w14:val="none"/>
        </w:rPr>
        <w:t>Sportam un atpūtai aprīkotās dabas teritorijas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”, lietošanas mērķa kods 0</w:t>
      </w:r>
      <w:r>
        <w:rPr>
          <w:rFonts w:ascii="Times New Roman" w:eastAsia="Calibri" w:hAnsi="Times New Roman" w:cs="Times New Roman"/>
          <w:kern w:val="0"/>
          <w14:ligatures w14:val="none"/>
        </w:rPr>
        <w:t>503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04138CCF" w14:textId="77777777" w:rsidR="00E97AF8" w:rsidRPr="008128A8" w:rsidRDefault="00E97AF8" w:rsidP="00E97AF8">
      <w:pPr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  <w:t xml:space="preserve">Zemesgabals atbilstoši </w:t>
      </w:r>
      <w:r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Ādažu</w:t>
      </w:r>
      <w:r w:rsidRPr="008128A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novada teritorijas plānojumam 2018. - 2028. gadam (turpmāk - teritorijas plānojums), </w:t>
      </w:r>
      <w:r w:rsidRPr="008128A8"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  <w:t>atrodas</w:t>
      </w:r>
      <w:r w:rsidRPr="008128A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Mazstāvu</w:t>
      </w:r>
      <w:proofErr w:type="spellEnd"/>
      <w:r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dzīvojamās</w:t>
      </w:r>
      <w:r w:rsidRPr="008128A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apbūves teritorijā (</w:t>
      </w:r>
      <w:proofErr w:type="spellStart"/>
      <w:r w:rsidRPr="008128A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Dz</w:t>
      </w:r>
      <w:r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M</w:t>
      </w:r>
      <w:proofErr w:type="spellEnd"/>
      <w:r w:rsidRPr="008128A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). </w:t>
      </w:r>
      <w:r w:rsidRPr="008128A8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Tā noteikta, lai nodrošinātu mājokļa funkciju savrupam dzīvesveidam, paredzot atbilstošu infrastruktūru, un tās galvenais izmantošanas veids ir </w:t>
      </w:r>
      <w:proofErr w:type="spellStart"/>
      <w:r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mazstāvu</w:t>
      </w:r>
      <w:proofErr w:type="spellEnd"/>
      <w:r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dzīvojamo</w:t>
      </w:r>
      <w:r w:rsidRPr="008128A8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māju apbūve.</w:t>
      </w:r>
    </w:p>
    <w:p w14:paraId="7D0D83E3" w14:textId="77777777" w:rsidR="00E97AF8" w:rsidRPr="008128A8" w:rsidRDefault="00E97AF8" w:rsidP="00E97AF8">
      <w:pPr>
        <w:numPr>
          <w:ilvl w:val="0"/>
          <w:numId w:val="2"/>
        </w:numPr>
        <w:tabs>
          <w:tab w:val="left" w:pos="-1620"/>
          <w:tab w:val="left" w:pos="141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Uz Zemesgabalu neattiecas likuma 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„Par zemes privatizāciju lauku apvidos” 29. panta otrajā daļā 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minētie ierobežojumi. </w:t>
      </w:r>
      <w:r w:rsidRPr="008128A8">
        <w:rPr>
          <w:rFonts w:ascii="Times New Roman" w:hAnsi="Times New Roman" w:cs="Times New Roman"/>
          <w:kern w:val="0"/>
          <w14:ligatures w14:val="none"/>
        </w:rPr>
        <w:t>Iesniegumā norādītais Zemesgabala turpmākās izmantošanas mērķis nav pretrunā ar teritorijas plānojumu.</w:t>
      </w:r>
    </w:p>
    <w:p w14:paraId="0A899F7E" w14:textId="77777777" w:rsidR="00E97AF8" w:rsidRPr="008128A8" w:rsidRDefault="00E97AF8" w:rsidP="00E97AF8">
      <w:pPr>
        <w:numPr>
          <w:ilvl w:val="0"/>
          <w:numId w:val="2"/>
        </w:numPr>
        <w:tabs>
          <w:tab w:val="left" w:pos="-1620"/>
          <w:tab w:val="left" w:pos="1418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kern w:val="0"/>
          <w14:ligatures w14:val="none"/>
        </w:rPr>
      </w:pPr>
      <w:r w:rsidRPr="008128A8">
        <w:rPr>
          <w:rFonts w:ascii="Times New Roman" w:hAnsi="Times New Roman" w:cs="Times New Roman"/>
          <w:kern w:val="0"/>
          <w14:ligatures w14:val="none"/>
        </w:rPr>
        <w:t xml:space="preserve">Starptautisko un Latvijas Republikas nacionālo sankciju likuma 5. panta otrās daļas prasību izpildei SIA “Lursoft” </w:t>
      </w:r>
      <w:r>
        <w:rPr>
          <w:rFonts w:ascii="Times New Roman" w:hAnsi="Times New Roman" w:cs="Times New Roman"/>
          <w:kern w:val="0"/>
          <w14:ligatures w14:val="none"/>
        </w:rPr>
        <w:t>07.09</w:t>
      </w:r>
      <w:r w:rsidRPr="008128A8">
        <w:rPr>
          <w:rFonts w:ascii="Times New Roman" w:hAnsi="Times New Roman" w:cs="Times New Roman"/>
          <w:kern w:val="0"/>
          <w14:ligatures w14:val="none"/>
        </w:rPr>
        <w:t>.2026. tika pārbaudītas ziņas par Iesniedzēju. Subjekts sankciju sarakstos nav atrasts (avots - www.lursoft.lv).</w:t>
      </w:r>
    </w:p>
    <w:p w14:paraId="5CB85A59" w14:textId="77777777" w:rsidR="00E97AF8" w:rsidRPr="008128A8" w:rsidRDefault="00E97AF8" w:rsidP="00E97AF8">
      <w:pPr>
        <w:numPr>
          <w:ilvl w:val="0"/>
          <w:numId w:val="2"/>
        </w:numPr>
        <w:tabs>
          <w:tab w:val="left" w:pos="-1620"/>
          <w:tab w:val="left" w:pos="1418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hAnsi="Times New Roman" w:cs="Times New Roman"/>
          <w:kern w:val="0"/>
          <w14:ligatures w14:val="none"/>
        </w:rPr>
        <w:lastRenderedPageBreak/>
        <w:t>Iesniedzēja</w:t>
      </w:r>
      <w:r>
        <w:rPr>
          <w:rFonts w:ascii="Times New Roman" w:hAnsi="Times New Roman" w:cs="Times New Roman"/>
          <w:kern w:val="0"/>
          <w14:ligatures w14:val="none"/>
        </w:rPr>
        <w:t>m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 izsniegta Uzturēšanās atļauja Nr. UA</w:t>
      </w:r>
      <w:r>
        <w:rPr>
          <w:rFonts w:ascii="Times New Roman" w:hAnsi="Times New Roman" w:cs="Times New Roman"/>
          <w:kern w:val="0"/>
          <w14:ligatures w14:val="none"/>
        </w:rPr>
        <w:t>2316859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 (derīga līdz </w:t>
      </w:r>
      <w:r>
        <w:rPr>
          <w:rFonts w:ascii="Times New Roman" w:hAnsi="Times New Roman" w:cs="Times New Roman"/>
          <w:kern w:val="0"/>
          <w14:ligatures w14:val="none"/>
        </w:rPr>
        <w:t>08.01.2031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.), ko </w:t>
      </w:r>
      <w:r>
        <w:rPr>
          <w:rFonts w:ascii="Times New Roman" w:hAnsi="Times New Roman" w:cs="Times New Roman"/>
          <w:kern w:val="0"/>
          <w14:ligatures w14:val="none"/>
        </w:rPr>
        <w:t>12.01.2026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. izdevusi PMLP Rīgas </w:t>
      </w:r>
      <w:r>
        <w:rPr>
          <w:rFonts w:ascii="Times New Roman" w:hAnsi="Times New Roman" w:cs="Times New Roman"/>
          <w:kern w:val="0"/>
          <w14:ligatures w14:val="none"/>
        </w:rPr>
        <w:t>1</w:t>
      </w:r>
      <w:r w:rsidRPr="008128A8">
        <w:rPr>
          <w:rFonts w:ascii="Times New Roman" w:hAnsi="Times New Roman" w:cs="Times New Roman"/>
          <w:kern w:val="0"/>
          <w14:ligatures w14:val="none"/>
        </w:rPr>
        <w:t xml:space="preserve">. nodaļa. </w:t>
      </w:r>
    </w:p>
    <w:p w14:paraId="276EDD4D" w14:textId="77777777" w:rsidR="00E97AF8" w:rsidRPr="008128A8" w:rsidRDefault="00E97AF8" w:rsidP="00E97AF8">
      <w:pPr>
        <w:spacing w:before="120" w:after="12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128A8">
        <w:rPr>
          <w:rFonts w:ascii="Times New Roman" w:hAnsi="Times New Roman" w:cs="Times New Roman"/>
          <w:kern w:val="0"/>
          <w14:ligatures w14:val="none"/>
        </w:rPr>
        <w:t xml:space="preserve">Pamatojoties uz likuma “Par zemes privatizāciju lauku apvidos” 28. panta ceturto daļu, 29. panta otro daļu, 30. panta pirmo un otro daļu, </w:t>
      </w:r>
      <w:r w:rsidRPr="008128A8">
        <w:rPr>
          <w:rFonts w:ascii="Times New Roman" w:hAnsi="Times New Roman" w:cs="Times New Roman"/>
          <w:bCs/>
          <w:kern w:val="0"/>
          <w14:ligatures w14:val="none"/>
        </w:rPr>
        <w:t>Ādažu novada pašvaldības dome</w:t>
      </w:r>
    </w:p>
    <w:p w14:paraId="632CAC10" w14:textId="77777777" w:rsidR="00E97AF8" w:rsidRPr="008128A8" w:rsidRDefault="00E97AF8" w:rsidP="00E97AF8">
      <w:pPr>
        <w:spacing w:after="12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8128A8">
        <w:rPr>
          <w:rFonts w:ascii="Times New Roman" w:hAnsi="Times New Roman" w:cs="Times New Roman"/>
          <w:b/>
          <w:kern w:val="0"/>
          <w14:ligatures w14:val="none"/>
        </w:rPr>
        <w:t>NOLEMJ:</w:t>
      </w:r>
    </w:p>
    <w:p w14:paraId="43D1BA87" w14:textId="06FA9646" w:rsidR="00E97AF8" w:rsidRPr="008128A8" w:rsidRDefault="00E97AF8" w:rsidP="00E97AF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Izsniegt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Tanzānijas 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pilson</w:t>
      </w:r>
      <w:r>
        <w:rPr>
          <w:rFonts w:ascii="Times New Roman" w:eastAsia="Calibri" w:hAnsi="Times New Roman" w:cs="Times New Roman"/>
          <w:kern w:val="0"/>
          <w14:ligatures w14:val="none"/>
        </w:rPr>
        <w:t>im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(…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), personas kods: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dzimšanas datums: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deklarētā dzīvesvietas adrese: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izziņu par Ādažu novada pašvaldības domes piekrišanu iegūt īpašumā nekustamā īpašuma </w:t>
      </w:r>
      <w:r>
        <w:rPr>
          <w:rFonts w:ascii="Times New Roman" w:eastAsia="Calibri" w:hAnsi="Times New Roman" w:cs="Times New Roman"/>
          <w:kern w:val="0"/>
          <w14:ligatures w14:val="none"/>
        </w:rPr>
        <w:t>“Anetes meži”, Alderi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14:ligatures w14:val="none"/>
        </w:rPr>
        <w:t>Ādažu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pag., Ādažu nov. (kadastra Nr. 80</w:t>
      </w:r>
      <w:r>
        <w:rPr>
          <w:rFonts w:ascii="Times New Roman" w:eastAsia="Calibri" w:hAnsi="Times New Roman" w:cs="Times New Roman"/>
          <w:kern w:val="0"/>
          <w14:ligatures w14:val="none"/>
        </w:rPr>
        <w:t>44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14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345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), sastāvā ietilpstošu </w:t>
      </w:r>
      <w:r>
        <w:rPr>
          <w:rFonts w:ascii="Times New Roman" w:eastAsia="Calibri" w:hAnsi="Times New Roman" w:cs="Times New Roman"/>
          <w:kern w:val="0"/>
          <w14:ligatures w14:val="none"/>
        </w:rPr>
        <w:t>ne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apbūvētu zemes vienību 0,</w:t>
      </w:r>
      <w:r>
        <w:rPr>
          <w:rFonts w:ascii="Times New Roman" w:eastAsia="Calibri" w:hAnsi="Times New Roman" w:cs="Times New Roman"/>
          <w:kern w:val="0"/>
          <w14:ligatures w14:val="none"/>
        </w:rPr>
        <w:t>1267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ha platībā ar kadastra apzīmējumu 80</w:t>
      </w:r>
      <w:r>
        <w:rPr>
          <w:rFonts w:ascii="Times New Roman" w:eastAsia="Calibri" w:hAnsi="Times New Roman" w:cs="Times New Roman"/>
          <w:kern w:val="0"/>
          <w14:ligatures w14:val="none"/>
        </w:rPr>
        <w:t>44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14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 0</w:t>
      </w:r>
      <w:r>
        <w:rPr>
          <w:rFonts w:ascii="Times New Roman" w:eastAsia="Calibri" w:hAnsi="Times New Roman" w:cs="Times New Roman"/>
          <w:kern w:val="0"/>
          <w14:ligatures w14:val="none"/>
        </w:rPr>
        <w:t>316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mazstāvu</w:t>
      </w:r>
      <w:proofErr w:type="spellEnd"/>
      <w:r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dzīvojamo</w:t>
      </w:r>
      <w:r w:rsidRPr="008128A8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māju apbūve</w:t>
      </w:r>
      <w:r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i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atbilstoši teritorijas plānojumam, 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lietošanas mērķa kods 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DzM</w:t>
      </w:r>
      <w:proofErr w:type="spellEnd"/>
      <w:r w:rsidRPr="008128A8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FEDA947" w14:textId="277FF35E" w:rsidR="00E97AF8" w:rsidRPr="008128A8" w:rsidRDefault="00E97AF8" w:rsidP="00E97AF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2" w:name="_Hlk141793486"/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Pašvaldības Centrālās pārvaldes Nekustamā īpašuma nodaļai sagatavot 1. punktā noteikto izziņu un pēc pašvaldības nodevas samaksas izsniegt to </w:t>
      </w:r>
      <w:r>
        <w:rPr>
          <w:rFonts w:ascii="Times New Roman" w:eastAsia="Calibri" w:hAnsi="Times New Roman" w:cs="Times New Roman"/>
          <w:kern w:val="0"/>
          <w14:ligatures w14:val="none"/>
        </w:rPr>
        <w:t>[…]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.</w:t>
      </w:r>
    </w:p>
    <w:bookmarkEnd w:id="2"/>
    <w:p w14:paraId="3B83F9A3" w14:textId="77777777" w:rsidR="00E97AF8" w:rsidRPr="008128A8" w:rsidRDefault="00E97AF8" w:rsidP="00E97AF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128A8">
        <w:rPr>
          <w:rFonts w:ascii="Times New Roman" w:eastAsia="Calibri" w:hAnsi="Times New Roman" w:cs="Times New Roman"/>
          <w:kern w:val="0"/>
          <w14:ligatures w14:val="none"/>
        </w:rPr>
        <w:t xml:space="preserve">Lēmumu var apstrīdēt Administratīvajā rajona tiesā </w:t>
      </w:r>
      <w:r w:rsidRPr="008128A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Baldones iela 1A, Rīga, LV-1007, </w:t>
      </w:r>
      <w:r w:rsidRPr="008128A8">
        <w:rPr>
          <w:rFonts w:ascii="Times New Roman" w:eastAsia="Calibri" w:hAnsi="Times New Roman" w:cs="Times New Roman"/>
          <w:kern w:val="0"/>
          <w14:ligatures w14:val="none"/>
        </w:rPr>
        <w:t>mēneša laikā no tā spēkā stāšanās dienas (paziņošanas dienas adresātam).</w:t>
      </w:r>
    </w:p>
    <w:p w14:paraId="510CAAD2" w14:textId="77777777" w:rsidR="00E97AF8" w:rsidRPr="008128A8" w:rsidRDefault="00E97AF8" w:rsidP="00E97AF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128A8">
        <w:rPr>
          <w:rFonts w:ascii="Times New Roman" w:hAnsi="Times New Roman"/>
          <w:kern w:val="0"/>
          <w14:ligatures w14:val="none"/>
        </w:rPr>
        <w:t>Lēmuma izpildes kontroli veikt pašvaldības izpilddirektora vietniecei.</w:t>
      </w:r>
    </w:p>
    <w:p w14:paraId="6E021480" w14:textId="77777777" w:rsidR="00E97AF8" w:rsidRPr="008128A8" w:rsidRDefault="00E97AF8" w:rsidP="00E97AF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0D96703" w14:textId="77777777" w:rsidR="00E97AF8" w:rsidRPr="008128A8" w:rsidRDefault="00E97AF8" w:rsidP="00E97AF8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F51C951" w14:textId="77777777" w:rsidR="00E97AF8" w:rsidRPr="008128A8" w:rsidRDefault="00E97AF8" w:rsidP="00E97AF8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FA4D921" w14:textId="77777777" w:rsidR="00E97AF8" w:rsidRPr="008128A8" w:rsidRDefault="00E97AF8" w:rsidP="00E97AF8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lv-LV"/>
          <w14:ligatures w14:val="none"/>
        </w:rPr>
      </w:pP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>Pašvaldības domes priekšsēdētājs</w:t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</w:r>
      <w:r w:rsidRPr="008128A8">
        <w:rPr>
          <w:rFonts w:ascii="Times New Roman" w:eastAsia="Times New Roman" w:hAnsi="Times New Roman"/>
          <w:kern w:val="0"/>
          <w:lang w:eastAsia="lv-LV"/>
          <w14:ligatures w14:val="none"/>
        </w:rPr>
        <w:tab/>
        <w:t>G. Miglāns</w:t>
      </w:r>
    </w:p>
    <w:p w14:paraId="022AA361" w14:textId="77777777" w:rsidR="00E97AF8" w:rsidRPr="008128A8" w:rsidRDefault="00E97AF8" w:rsidP="00E97AF8">
      <w:pPr>
        <w:spacing w:after="0" w:line="240" w:lineRule="auto"/>
        <w:jc w:val="center"/>
        <w:rPr>
          <w:rFonts w:ascii="Times New Roman" w:hAnsi="Times New Roman"/>
          <w:kern w:val="0"/>
          <w14:ligatures w14:val="none"/>
        </w:rPr>
      </w:pPr>
    </w:p>
    <w:p w14:paraId="38CA724B" w14:textId="77777777" w:rsidR="00E97AF8" w:rsidRPr="008128A8" w:rsidRDefault="00E97AF8" w:rsidP="00E97AF8">
      <w:pPr>
        <w:spacing w:after="0" w:line="240" w:lineRule="auto"/>
        <w:jc w:val="center"/>
        <w:rPr>
          <w:rFonts w:ascii="Times New Roman" w:hAnsi="Times New Roman"/>
          <w:kern w:val="0"/>
          <w14:ligatures w14:val="none"/>
        </w:rPr>
      </w:pPr>
      <w:r w:rsidRPr="008128A8">
        <w:rPr>
          <w:rFonts w:ascii="Times New Roman" w:hAnsi="Times New Roman"/>
          <w:kern w:val="0"/>
          <w14:ligatures w14:val="none"/>
        </w:rPr>
        <w:t>ŠIS DOKUMENTS IR ELEKTRONISKI PARAKSTĪTS AR DROŠU ELEKTRONISKO PARAKSTU UN SATUR LAIKA ZĪMOGU</w:t>
      </w:r>
    </w:p>
    <w:p w14:paraId="498F679D" w14:textId="77777777" w:rsidR="00E97AF8" w:rsidRDefault="00E97AF8" w:rsidP="00E97AF8">
      <w:pPr>
        <w:pStyle w:val="Bezatstarpm"/>
      </w:pPr>
    </w:p>
    <w:p w14:paraId="1D86BDA4" w14:textId="77777777" w:rsidR="00E97AF8" w:rsidRPr="00564CA6" w:rsidRDefault="00E97AF8" w:rsidP="00E97AF8">
      <w:pPr>
        <w:pStyle w:val="Bezatstarpm"/>
      </w:pPr>
      <w:r w:rsidRPr="00564CA6">
        <w:t>__________________________</w:t>
      </w:r>
    </w:p>
    <w:p w14:paraId="5525FA9E" w14:textId="77777777" w:rsidR="00E97AF8" w:rsidRPr="00667DD1" w:rsidRDefault="00E97AF8" w:rsidP="00E97AF8">
      <w:pPr>
        <w:pStyle w:val="Bezatstarpm"/>
        <w:rPr>
          <w:rFonts w:ascii="Times New Roman" w:hAnsi="Times New Roman" w:cs="Times New Roman"/>
        </w:rPr>
      </w:pPr>
      <w:r w:rsidRPr="00667DD1">
        <w:rPr>
          <w:rFonts w:ascii="Times New Roman" w:hAnsi="Times New Roman" w:cs="Times New Roman"/>
          <w:u w:val="single"/>
        </w:rPr>
        <w:t>Izsniegt norakstus</w:t>
      </w:r>
      <w:r w:rsidRPr="00667DD1">
        <w:rPr>
          <w:rFonts w:ascii="Times New Roman" w:hAnsi="Times New Roman" w:cs="Times New Roman"/>
        </w:rPr>
        <w:t>:</w:t>
      </w:r>
    </w:p>
    <w:p w14:paraId="2D0C6886" w14:textId="77777777" w:rsidR="00E97AF8" w:rsidRPr="00745ECD" w:rsidRDefault="00E97AF8" w:rsidP="00E97AF8">
      <w:pPr>
        <w:pStyle w:val="Bezatstarpm"/>
        <w:rPr>
          <w:rFonts w:ascii="Times New Roman" w:hAnsi="Times New Roman" w:cs="Times New Roman"/>
        </w:rPr>
      </w:pPr>
      <w:r w:rsidRPr="00745ECD">
        <w:rPr>
          <w:rFonts w:ascii="Times New Roman" w:hAnsi="Times New Roman" w:cs="Times New Roman"/>
        </w:rPr>
        <w:t>@ GRN , NĪN</w:t>
      </w:r>
    </w:p>
    <w:p w14:paraId="6A114C31" w14:textId="5B061FB4" w:rsidR="00745ECD" w:rsidRPr="00745ECD" w:rsidRDefault="00745ECD" w:rsidP="00E97AF8">
      <w:pPr>
        <w:pStyle w:val="Bezatstarpm"/>
        <w:rPr>
          <w:rFonts w:ascii="Times New Roman" w:hAnsi="Times New Roman" w:cs="Times New Roman"/>
        </w:rPr>
      </w:pPr>
      <w:r w:rsidRPr="00745ECD">
        <w:rPr>
          <w:rFonts w:ascii="Times New Roman" w:hAnsi="Times New Roman" w:cs="Times New Roman"/>
        </w:rPr>
        <w:t>@ kontaktpersonas e-pasts</w:t>
      </w:r>
    </w:p>
    <w:p w14:paraId="5012B073" w14:textId="77777777" w:rsidR="00E97AF8" w:rsidRDefault="00E97AF8" w:rsidP="00E97AF8"/>
    <w:p w14:paraId="59561B16" w14:textId="62FFE0C9" w:rsidR="00745ECD" w:rsidRPr="00745ECD" w:rsidRDefault="00745ECD" w:rsidP="00E97AF8">
      <w:pPr>
        <w:rPr>
          <w:rFonts w:ascii="Times New Roman" w:hAnsi="Times New Roman" w:cs="Times New Roman"/>
        </w:rPr>
      </w:pPr>
      <w:proofErr w:type="spellStart"/>
      <w:r w:rsidRPr="00745ECD">
        <w:rPr>
          <w:rFonts w:ascii="Times New Roman" w:hAnsi="Times New Roman" w:cs="Times New Roman"/>
        </w:rPr>
        <w:t>Vollijs</w:t>
      </w:r>
      <w:proofErr w:type="spellEnd"/>
      <w:r w:rsidRPr="00745ECD">
        <w:rPr>
          <w:rFonts w:ascii="Times New Roman" w:hAnsi="Times New Roman" w:cs="Times New Roman"/>
        </w:rPr>
        <w:t xml:space="preserve"> Kuks 24114151</w:t>
      </w:r>
    </w:p>
    <w:p w14:paraId="5918C17C" w14:textId="77777777" w:rsidR="00745ECD" w:rsidRDefault="00745ECD" w:rsidP="00E97AF8"/>
    <w:p w14:paraId="20D70A6D" w14:textId="77777777" w:rsidR="00463313" w:rsidRDefault="00463313"/>
    <w:sectPr w:rsidR="00463313" w:rsidSect="00E97A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99249" w14:textId="77777777" w:rsidR="005B7345" w:rsidRDefault="005B7345">
      <w:pPr>
        <w:spacing w:after="0" w:line="240" w:lineRule="auto"/>
      </w:pPr>
      <w:r>
        <w:separator/>
      </w:r>
    </w:p>
  </w:endnote>
  <w:endnote w:type="continuationSeparator" w:id="0">
    <w:p w14:paraId="1D81BB16" w14:textId="77777777" w:rsidR="005B7345" w:rsidRDefault="005B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6732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C36EB7" w14:textId="77777777" w:rsidR="00E97AF8" w:rsidRPr="005C7FA1" w:rsidRDefault="00E97AF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F7B1ECD" w14:textId="77777777" w:rsidR="00E97AF8" w:rsidRDefault="00E97AF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1FBA" w14:textId="77777777" w:rsidR="00E97AF8" w:rsidRPr="005C7FA1" w:rsidRDefault="00E97AF8">
    <w:pPr>
      <w:pStyle w:val="Kjene"/>
      <w:jc w:val="right"/>
      <w:rPr>
        <w:rFonts w:ascii="Times New Roman" w:hAnsi="Times New Roman" w:cs="Times New Roman"/>
      </w:rPr>
    </w:pPr>
  </w:p>
  <w:p w14:paraId="18CFD7FF" w14:textId="77777777" w:rsidR="00E97AF8" w:rsidRDefault="00E97AF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9942" w14:textId="77777777" w:rsidR="005B7345" w:rsidRDefault="005B7345">
      <w:pPr>
        <w:spacing w:after="0" w:line="240" w:lineRule="auto"/>
      </w:pPr>
      <w:r>
        <w:separator/>
      </w:r>
    </w:p>
  </w:footnote>
  <w:footnote w:type="continuationSeparator" w:id="0">
    <w:p w14:paraId="73D740AA" w14:textId="77777777" w:rsidR="005B7345" w:rsidRDefault="005B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53C7" w14:textId="77777777" w:rsidR="00E97AF8" w:rsidRDefault="00E97AF8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E7A55" w14:textId="77777777" w:rsidR="00E97AF8" w:rsidRDefault="00E97AF8" w:rsidP="0053073B">
    <w:pPr>
      <w:pStyle w:val="Galvene"/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7E40F282"/>
    <w:lvl w:ilvl="0" w:tplc="7DB4E0A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3C8C3FD4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1432267A" w:tentative="1">
      <w:start w:val="1"/>
      <w:numFmt w:val="lowerRoman"/>
      <w:lvlText w:val="%3."/>
      <w:lvlJc w:val="right"/>
      <w:pPr>
        <w:ind w:left="1800" w:hanging="180"/>
      </w:pPr>
    </w:lvl>
    <w:lvl w:ilvl="3" w:tplc="8E4C5F2A" w:tentative="1">
      <w:start w:val="1"/>
      <w:numFmt w:val="decimal"/>
      <w:lvlText w:val="%4."/>
      <w:lvlJc w:val="left"/>
      <w:pPr>
        <w:ind w:left="2520" w:hanging="360"/>
      </w:pPr>
    </w:lvl>
    <w:lvl w:ilvl="4" w:tplc="6A3872D0" w:tentative="1">
      <w:start w:val="1"/>
      <w:numFmt w:val="lowerLetter"/>
      <w:lvlText w:val="%5."/>
      <w:lvlJc w:val="left"/>
      <w:pPr>
        <w:ind w:left="3240" w:hanging="360"/>
      </w:pPr>
    </w:lvl>
    <w:lvl w:ilvl="5" w:tplc="2CF06662" w:tentative="1">
      <w:start w:val="1"/>
      <w:numFmt w:val="lowerRoman"/>
      <w:lvlText w:val="%6."/>
      <w:lvlJc w:val="right"/>
      <w:pPr>
        <w:ind w:left="3960" w:hanging="180"/>
      </w:pPr>
    </w:lvl>
    <w:lvl w:ilvl="6" w:tplc="2CEA9314" w:tentative="1">
      <w:start w:val="1"/>
      <w:numFmt w:val="decimal"/>
      <w:lvlText w:val="%7."/>
      <w:lvlJc w:val="left"/>
      <w:pPr>
        <w:ind w:left="4680" w:hanging="360"/>
      </w:pPr>
    </w:lvl>
    <w:lvl w:ilvl="7" w:tplc="E72C23E0" w:tentative="1">
      <w:start w:val="1"/>
      <w:numFmt w:val="lowerLetter"/>
      <w:lvlText w:val="%8."/>
      <w:lvlJc w:val="left"/>
      <w:pPr>
        <w:ind w:left="5400" w:hanging="360"/>
      </w:pPr>
    </w:lvl>
    <w:lvl w:ilvl="8" w:tplc="8C5069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47371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F8"/>
    <w:rsid w:val="001D2FD9"/>
    <w:rsid w:val="002B5844"/>
    <w:rsid w:val="0037283F"/>
    <w:rsid w:val="003B5C07"/>
    <w:rsid w:val="00463313"/>
    <w:rsid w:val="004E7F24"/>
    <w:rsid w:val="00534E0E"/>
    <w:rsid w:val="005B7345"/>
    <w:rsid w:val="00713289"/>
    <w:rsid w:val="00745ECD"/>
    <w:rsid w:val="00A94788"/>
    <w:rsid w:val="00C0682A"/>
    <w:rsid w:val="00E93503"/>
    <w:rsid w:val="00E9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56DB09"/>
  <w15:chartTrackingRefBased/>
  <w15:docId w15:val="{B0A73D92-32B5-4950-8D92-830C5F4F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7AF8"/>
  </w:style>
  <w:style w:type="paragraph" w:styleId="Virsraksts1">
    <w:name w:val="heading 1"/>
    <w:basedOn w:val="Parasts"/>
    <w:next w:val="Parasts"/>
    <w:link w:val="Virsraksts1Rakstz"/>
    <w:uiPriority w:val="9"/>
    <w:qFormat/>
    <w:rsid w:val="00E97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7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7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7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7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7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7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7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7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97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7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7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7AF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7AF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7AF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7AF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7AF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7AF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97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97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97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97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97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97AF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97AF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97AF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97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97AF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97AF8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semiHidden/>
    <w:unhideWhenUsed/>
    <w:rsid w:val="00E97A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E97AF8"/>
  </w:style>
  <w:style w:type="paragraph" w:styleId="Kjene">
    <w:name w:val="footer"/>
    <w:basedOn w:val="Parasts"/>
    <w:link w:val="KjeneRakstz"/>
    <w:uiPriority w:val="99"/>
    <w:semiHidden/>
    <w:unhideWhenUsed/>
    <w:rsid w:val="00E97A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E97AF8"/>
  </w:style>
  <w:style w:type="paragraph" w:styleId="Bezatstarpm">
    <w:name w:val="No Spacing"/>
    <w:uiPriority w:val="1"/>
    <w:qFormat/>
    <w:rsid w:val="00E97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2503</Words>
  <Characters>1428</Characters>
  <Application>Microsoft Office Word</Application>
  <DocSecurity>0</DocSecurity>
  <Lines>11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5</cp:revision>
  <dcterms:created xsi:type="dcterms:W3CDTF">2026-09-07T06:54:00Z</dcterms:created>
  <dcterms:modified xsi:type="dcterms:W3CDTF">2026-09-07T14:41:00Z</dcterms:modified>
</cp:coreProperties>
</file>