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6B8DC" w14:textId="77777777" w:rsidR="00692630" w:rsidRPr="00773678" w:rsidRDefault="00692630" w:rsidP="0069263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3.pielikums</w:t>
      </w:r>
    </w:p>
    <w:p w14:paraId="0BAEB035" w14:textId="77777777" w:rsidR="00692630" w:rsidRPr="00B01DE7" w:rsidRDefault="00692630" w:rsidP="00692630">
      <w:pPr>
        <w:spacing w:after="0" w:line="240" w:lineRule="auto"/>
        <w:ind w:left="504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 xml:space="preserve">Ādažu novada 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>pašvaldības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14:paraId="47AAA464" w14:textId="77777777" w:rsidR="00692630" w:rsidRPr="00773678" w:rsidRDefault="00692630" w:rsidP="00692630">
      <w:pPr>
        <w:spacing w:after="0" w:line="240" w:lineRule="auto"/>
        <w:ind w:left="504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22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>.0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>3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>.20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>23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>. noteikumiem Nr.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9</w:t>
      </w:r>
      <w:r w:rsidRPr="00B01DE7">
        <w:rPr>
          <w:rFonts w:ascii="Times New Roman" w:eastAsia="Times New Roman" w:hAnsi="Times New Roman"/>
          <w:sz w:val="24"/>
          <w:szCs w:val="24"/>
          <w:highlight w:val="yellow"/>
          <w:lang w:eastAsia="lv-LV"/>
        </w:rPr>
        <w:t xml:space="preserve"> </w:t>
      </w:r>
    </w:p>
    <w:p w14:paraId="78716093" w14:textId="77777777" w:rsidR="00692630" w:rsidRDefault="00692630" w:rsidP="0069263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092D5D9" w14:textId="77777777" w:rsidR="00692630" w:rsidRDefault="00692630" w:rsidP="0069263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C22B5C9" w14:textId="0B179DA1" w:rsidR="00692630" w:rsidRDefault="00FE2211" w:rsidP="0069263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>Finanšu komiteja</w:t>
      </w:r>
    </w:p>
    <w:p w14:paraId="2AA48C3B" w14:textId="77777777" w:rsidR="00692630" w:rsidRPr="00170A41" w:rsidRDefault="00692630" w:rsidP="0069263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05A46D5B" w14:textId="77777777" w:rsidR="00692630" w:rsidRPr="0053325F" w:rsidRDefault="00692630" w:rsidP="0069263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003FF33" w14:textId="44129BEB" w:rsidR="00692630" w:rsidRPr="00136A50" w:rsidRDefault="00692630" w:rsidP="006926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136A50">
        <w:rPr>
          <w:rFonts w:ascii="Times New Roman" w:eastAsia="Times New Roman" w:hAnsi="Times New Roman"/>
          <w:b/>
          <w:sz w:val="28"/>
          <w:szCs w:val="28"/>
          <w:lang w:eastAsia="lv-LV"/>
        </w:rPr>
        <w:t>Iesniegums</w:t>
      </w:r>
      <w:r w:rsidR="00917017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 </w:t>
      </w:r>
      <w:r w:rsidR="00917017" w:rsidRPr="00917017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lv-LV"/>
        </w:rPr>
        <w:t>Nr. 202</w:t>
      </w:r>
      <w:r w:rsidR="00917EEE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lv-LV"/>
        </w:rPr>
        <w:t>6</w:t>
      </w:r>
      <w:r w:rsidR="00917017" w:rsidRPr="00917017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lv-LV"/>
        </w:rPr>
        <w:t>/</w:t>
      </w:r>
      <w:r w:rsidR="00FE2211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lv-LV"/>
        </w:rPr>
        <w:t>2</w:t>
      </w:r>
      <w:r w:rsidR="00F8669D">
        <w:rPr>
          <w:rFonts w:ascii="Times New Roman" w:eastAsia="Times New Roman" w:hAnsi="Times New Roman"/>
          <w:b/>
          <w:color w:val="0070C0"/>
          <w:sz w:val="28"/>
          <w:szCs w:val="28"/>
          <w:u w:val="single"/>
          <w:lang w:eastAsia="lv-LV"/>
        </w:rPr>
        <w:t>8</w:t>
      </w:r>
      <w:r w:rsidRPr="00917017">
        <w:rPr>
          <w:rFonts w:ascii="Times New Roman" w:eastAsia="Times New Roman" w:hAnsi="Times New Roman"/>
          <w:b/>
          <w:color w:val="0070C0"/>
          <w:sz w:val="28"/>
          <w:szCs w:val="28"/>
          <w:lang w:eastAsia="lv-LV"/>
        </w:rPr>
        <w:t xml:space="preserve"> </w:t>
      </w:r>
      <w:r w:rsidRPr="00136A50"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budžeta grozījumu veikšanai </w:t>
      </w:r>
      <w:r>
        <w:rPr>
          <w:rFonts w:ascii="Times New Roman" w:eastAsia="Times New Roman" w:hAnsi="Times New Roman"/>
          <w:b/>
          <w:sz w:val="28"/>
          <w:szCs w:val="28"/>
          <w:lang w:eastAsia="lv-LV"/>
        </w:rPr>
        <w:t>202</w:t>
      </w:r>
      <w:r w:rsidR="00EE2FEA">
        <w:rPr>
          <w:rFonts w:ascii="Times New Roman" w:eastAsia="Times New Roman" w:hAnsi="Times New Roman"/>
          <w:b/>
          <w:sz w:val="28"/>
          <w:szCs w:val="28"/>
          <w:lang w:eastAsia="lv-LV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. </w:t>
      </w:r>
      <w:r w:rsidRPr="00136A50">
        <w:rPr>
          <w:rFonts w:ascii="Times New Roman" w:eastAsia="Times New Roman" w:hAnsi="Times New Roman"/>
          <w:b/>
          <w:sz w:val="28"/>
          <w:szCs w:val="28"/>
          <w:lang w:eastAsia="lv-LV"/>
        </w:rPr>
        <w:t>gada budžeta tāmē</w:t>
      </w:r>
    </w:p>
    <w:p w14:paraId="0461F16B" w14:textId="77777777" w:rsidR="00692630" w:rsidRDefault="00692630" w:rsidP="0069263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3C773797" w14:textId="77777777" w:rsidR="00692630" w:rsidRPr="00692630" w:rsidRDefault="00692630" w:rsidP="006926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lv-LV"/>
        </w:rPr>
      </w:pPr>
      <w:r w:rsidRPr="00692630">
        <w:rPr>
          <w:rFonts w:ascii="Times New Roman" w:eastAsia="Times New Roman" w:hAnsi="Times New Roman"/>
          <w:b/>
          <w:sz w:val="28"/>
          <w:szCs w:val="28"/>
          <w:u w:val="single"/>
          <w:lang w:eastAsia="lv-LV"/>
        </w:rPr>
        <w:t>Pašvaldības aģentūra Carnikavas komunālserviss</w:t>
      </w:r>
    </w:p>
    <w:p w14:paraId="449C6BA7" w14:textId="77777777" w:rsidR="00692630" w:rsidRPr="005E087C" w:rsidRDefault="00692630" w:rsidP="00692630">
      <w:pPr>
        <w:spacing w:after="0" w:line="240" w:lineRule="auto"/>
        <w:jc w:val="center"/>
        <w:rPr>
          <w:rFonts w:ascii="Times New Roman" w:eastAsia="Times New Roman" w:hAnsi="Times New Roman"/>
          <w:i/>
          <w:lang w:eastAsia="lv-LV"/>
        </w:rPr>
      </w:pPr>
      <w:r w:rsidRPr="005E087C">
        <w:rPr>
          <w:rFonts w:ascii="Times New Roman" w:eastAsia="Times New Roman" w:hAnsi="Times New Roman"/>
          <w:i/>
          <w:lang w:eastAsia="lv-LV"/>
        </w:rPr>
        <w:t>(iestādes vai struktūrvienības vai programmas nosaukums)</w:t>
      </w:r>
    </w:p>
    <w:p w14:paraId="3FDAD0AA" w14:textId="77777777" w:rsidR="00692630" w:rsidRDefault="00692630" w:rsidP="006926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883F248" w14:textId="77777777" w:rsidR="00692630" w:rsidRDefault="00692630" w:rsidP="006926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2126"/>
        <w:gridCol w:w="2551"/>
        <w:gridCol w:w="3261"/>
      </w:tblGrid>
      <w:tr w:rsidR="00F36AFC" w:rsidRPr="005E5160" w14:paraId="457E74E3" w14:textId="77777777" w:rsidTr="005807E6">
        <w:trPr>
          <w:trHeight w:val="1153"/>
        </w:trPr>
        <w:tc>
          <w:tcPr>
            <w:tcW w:w="988" w:type="dxa"/>
            <w:vAlign w:val="center"/>
          </w:tcPr>
          <w:p w14:paraId="08F29CE9" w14:textId="77777777" w:rsidR="00692630" w:rsidRPr="009677A4" w:rsidRDefault="00692630" w:rsidP="00A6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9677A4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126" w:type="dxa"/>
            <w:vAlign w:val="center"/>
          </w:tcPr>
          <w:p w14:paraId="5E7A4792" w14:textId="77777777" w:rsidR="00692630" w:rsidRPr="009677A4" w:rsidRDefault="00692630" w:rsidP="00A6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9677A4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Samazinājums (-) vai</w:t>
            </w:r>
          </w:p>
          <w:p w14:paraId="14189D55" w14:textId="77777777" w:rsidR="00692630" w:rsidRPr="009677A4" w:rsidRDefault="00692630" w:rsidP="00A6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9677A4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Palielinājums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 xml:space="preserve"> </w:t>
            </w:r>
            <w:r w:rsidRPr="009677A4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(+)</w:t>
            </w:r>
          </w:p>
          <w:p w14:paraId="0F5891EF" w14:textId="77777777" w:rsidR="00692630" w:rsidRPr="0007097A" w:rsidRDefault="00692630" w:rsidP="00A6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</w:pPr>
            <w:r w:rsidRPr="0007097A">
              <w:rPr>
                <w:rFonts w:ascii="Times New Roman" w:eastAsia="Times New Roman" w:hAnsi="Times New Roman"/>
                <w:iCs/>
                <w:sz w:val="24"/>
                <w:szCs w:val="24"/>
                <w:lang w:eastAsia="lv-LV"/>
              </w:rPr>
              <w:t>(EUR)</w:t>
            </w:r>
          </w:p>
        </w:tc>
        <w:tc>
          <w:tcPr>
            <w:tcW w:w="2551" w:type="dxa"/>
            <w:vAlign w:val="center"/>
          </w:tcPr>
          <w:p w14:paraId="53E33F50" w14:textId="77777777" w:rsidR="00692630" w:rsidRPr="009677A4" w:rsidRDefault="00692630" w:rsidP="00A6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9677A4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Aktivitāte</w:t>
            </w:r>
          </w:p>
        </w:tc>
        <w:tc>
          <w:tcPr>
            <w:tcW w:w="3261" w:type="dxa"/>
            <w:vAlign w:val="center"/>
          </w:tcPr>
          <w:p w14:paraId="5000B076" w14:textId="77777777" w:rsidR="00692630" w:rsidRPr="009677A4" w:rsidRDefault="00692630" w:rsidP="00A674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</w:pPr>
            <w:r w:rsidRPr="009677A4">
              <w:rPr>
                <w:rFonts w:ascii="Times New Roman" w:eastAsia="Times New Roman" w:hAnsi="Times New Roman"/>
                <w:b/>
                <w:sz w:val="24"/>
                <w:szCs w:val="24"/>
                <w:lang w:eastAsia="lv-LV"/>
              </w:rPr>
              <w:t>Paskaidrojums</w:t>
            </w:r>
          </w:p>
        </w:tc>
      </w:tr>
      <w:tr w:rsidR="00A512B6" w:rsidRPr="005E5160" w14:paraId="5E8BC012" w14:textId="77777777" w:rsidTr="005807E6">
        <w:tc>
          <w:tcPr>
            <w:tcW w:w="988" w:type="dxa"/>
          </w:tcPr>
          <w:p w14:paraId="3813538F" w14:textId="59873E03" w:rsidR="00A512B6" w:rsidRDefault="00F8669D" w:rsidP="00A51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5240</w:t>
            </w:r>
          </w:p>
        </w:tc>
        <w:tc>
          <w:tcPr>
            <w:tcW w:w="2126" w:type="dxa"/>
          </w:tcPr>
          <w:p w14:paraId="58796CC4" w14:textId="4832DBCB" w:rsidR="00A512B6" w:rsidRDefault="00F8669D" w:rsidP="00A51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-11 011</w:t>
            </w:r>
          </w:p>
        </w:tc>
        <w:tc>
          <w:tcPr>
            <w:tcW w:w="2551" w:type="dxa"/>
          </w:tcPr>
          <w:p w14:paraId="454E708C" w14:textId="6555B405" w:rsidR="00A512B6" w:rsidRPr="005D60BB" w:rsidRDefault="00F8669D" w:rsidP="00A512B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Investīcijas ceļu un ielu uzturēšanai</w:t>
            </w:r>
          </w:p>
        </w:tc>
        <w:tc>
          <w:tcPr>
            <w:tcW w:w="3261" w:type="dxa"/>
          </w:tcPr>
          <w:p w14:paraId="5BBAC57C" w14:textId="35A59900" w:rsidR="00A512B6" w:rsidRDefault="00F8669D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EKK korekcija –</w:t>
            </w:r>
            <w:r w:rsidR="00B439B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Vadlīnijas “Par 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atiksmes drošības un mier</w:t>
            </w:r>
            <w:r w:rsidR="00B439B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ināšanas risinājumu piemērošanu” klasificējas kā nemateriālais ieguldījums.</w:t>
            </w:r>
          </w:p>
          <w:p w14:paraId="04FD8DE4" w14:textId="77777777" w:rsidR="00B439B9" w:rsidRDefault="00B439B9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  <w:p w14:paraId="5B7664D4" w14:textId="5F748D47" w:rsidR="00B64D23" w:rsidRDefault="00B439B9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Budžeta tāmē pozīcijā </w:t>
            </w:r>
            <w:r w:rsidR="00C1698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plānota kā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“Satiksmes drošības pasākumi” </w:t>
            </w:r>
            <w:r w:rsidR="00C1698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ar kopējo summu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50 000 EUR</w:t>
            </w:r>
            <w:r w:rsidR="00C16984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 un klasificējas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kā pamatlīdzekļu izveidošana</w:t>
            </w:r>
            <w:r w:rsidR="00B64D23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  <w:p w14:paraId="1538E6D2" w14:textId="77777777" w:rsidR="00B64D23" w:rsidRDefault="00B64D23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  <w:p w14:paraId="6D40806D" w14:textId="5DF851FE" w:rsidR="00B64D23" w:rsidRDefault="00B64D23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Atlikušo summu plānots izlietot ātruma slāpētāju iegādei un uzstādīšanai.</w:t>
            </w:r>
          </w:p>
        </w:tc>
      </w:tr>
      <w:tr w:rsidR="00A512B6" w:rsidRPr="005E5160" w14:paraId="3F56D42D" w14:textId="77777777" w:rsidTr="005807E6">
        <w:tc>
          <w:tcPr>
            <w:tcW w:w="988" w:type="dxa"/>
          </w:tcPr>
          <w:p w14:paraId="77D7C150" w14:textId="58C6DDC0" w:rsidR="00A512B6" w:rsidRDefault="00F8669D" w:rsidP="00A51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5140</w:t>
            </w:r>
          </w:p>
        </w:tc>
        <w:tc>
          <w:tcPr>
            <w:tcW w:w="2126" w:type="dxa"/>
          </w:tcPr>
          <w:p w14:paraId="2B201E76" w14:textId="0B59FE56" w:rsidR="00A512B6" w:rsidRDefault="00F8669D" w:rsidP="00A51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+11 011</w:t>
            </w:r>
          </w:p>
        </w:tc>
        <w:tc>
          <w:tcPr>
            <w:tcW w:w="2551" w:type="dxa"/>
          </w:tcPr>
          <w:p w14:paraId="0A3D6D36" w14:textId="134693FC" w:rsidR="00A512B6" w:rsidRPr="005D60BB" w:rsidRDefault="00F8669D" w:rsidP="00A512B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lv-LV"/>
              </w:rPr>
              <w:t>Investīcijas ceļu un ielu uzturēšanai</w:t>
            </w:r>
          </w:p>
        </w:tc>
        <w:tc>
          <w:tcPr>
            <w:tcW w:w="3261" w:type="dxa"/>
          </w:tcPr>
          <w:p w14:paraId="71936A02" w14:textId="4FA568D8" w:rsidR="00A512B6" w:rsidRDefault="00B64D23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EKK korekcija (no pamatlīdzekļu izveidošanas uz nemateriālajiem ieguldījumiem) –Vadlīnijas “Par satiksmes drošības un mierināšanas risinājumu piemērošanu” klasificējas kā nemateriālais ieguldījums.</w:t>
            </w:r>
          </w:p>
        </w:tc>
      </w:tr>
      <w:tr w:rsidR="001F55B4" w:rsidRPr="005E5160" w14:paraId="498CB0AC" w14:textId="77777777" w:rsidTr="005807E6">
        <w:tc>
          <w:tcPr>
            <w:tcW w:w="988" w:type="dxa"/>
          </w:tcPr>
          <w:p w14:paraId="21FE1BE7" w14:textId="0CE58069" w:rsidR="001F55B4" w:rsidRPr="00CD5285" w:rsidRDefault="001F55B4" w:rsidP="00A51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5239</w:t>
            </w:r>
          </w:p>
        </w:tc>
        <w:tc>
          <w:tcPr>
            <w:tcW w:w="2126" w:type="dxa"/>
          </w:tcPr>
          <w:p w14:paraId="2C813C1E" w14:textId="41B71AB4" w:rsidR="001F55B4" w:rsidRPr="00CD5285" w:rsidRDefault="001F55B4" w:rsidP="00A512B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-5 577</w:t>
            </w:r>
          </w:p>
        </w:tc>
        <w:tc>
          <w:tcPr>
            <w:tcW w:w="2551" w:type="dxa"/>
          </w:tcPr>
          <w:p w14:paraId="74EC2483" w14:textId="6CFDCEC1" w:rsidR="001F55B4" w:rsidRPr="00CD5285" w:rsidRDefault="001F55B4" w:rsidP="00A512B6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</w:pPr>
            <w:proofErr w:type="spellStart"/>
            <w:r w:rsidRPr="00CD5285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>Hidromeliorācijas</w:t>
            </w:r>
            <w:proofErr w:type="spellEnd"/>
            <w:r w:rsidRPr="00CD5285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 xml:space="preserve"> uzturēšana</w:t>
            </w:r>
          </w:p>
        </w:tc>
        <w:tc>
          <w:tcPr>
            <w:tcW w:w="3261" w:type="dxa"/>
          </w:tcPr>
          <w:p w14:paraId="224198B9" w14:textId="2512685E" w:rsidR="001F55B4" w:rsidRPr="00CD5285" w:rsidRDefault="00011475" w:rsidP="00A512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Atlikušo daļu no video kameru izvietošanai pie Novadpētniecības muzeja plānotajiem līdzekļiem iespējams novirzīt polderu sūkņu staciju apkopei.</w:t>
            </w:r>
          </w:p>
        </w:tc>
      </w:tr>
      <w:tr w:rsidR="001F55B4" w:rsidRPr="005E5160" w14:paraId="280B9D55" w14:textId="77777777" w:rsidTr="005807E6">
        <w:tc>
          <w:tcPr>
            <w:tcW w:w="988" w:type="dxa"/>
          </w:tcPr>
          <w:p w14:paraId="6185D523" w14:textId="081079AA" w:rsidR="001F55B4" w:rsidRPr="00CD5285" w:rsidRDefault="001F55B4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2244</w:t>
            </w:r>
          </w:p>
        </w:tc>
        <w:tc>
          <w:tcPr>
            <w:tcW w:w="2126" w:type="dxa"/>
          </w:tcPr>
          <w:p w14:paraId="664E8BFC" w14:textId="7B92333D" w:rsidR="001F55B4" w:rsidRPr="00CD5285" w:rsidRDefault="001F55B4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-3 613</w:t>
            </w:r>
          </w:p>
        </w:tc>
        <w:tc>
          <w:tcPr>
            <w:tcW w:w="2551" w:type="dxa"/>
          </w:tcPr>
          <w:p w14:paraId="6E5D2E71" w14:textId="5A36EA12" w:rsidR="001F55B4" w:rsidRPr="00CD5285" w:rsidRDefault="001F55B4" w:rsidP="001F55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</w:pPr>
            <w:proofErr w:type="spellStart"/>
            <w:r w:rsidRPr="00CD5285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>Hidromeliorācijas</w:t>
            </w:r>
            <w:proofErr w:type="spellEnd"/>
            <w:r w:rsidRPr="00CD5285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 xml:space="preserve"> uzturēšana</w:t>
            </w:r>
          </w:p>
        </w:tc>
        <w:tc>
          <w:tcPr>
            <w:tcW w:w="3261" w:type="dxa"/>
          </w:tcPr>
          <w:p w14:paraId="07CB9479" w14:textId="07C4FDC0" w:rsidR="00011475" w:rsidRPr="00CD5285" w:rsidRDefault="00011475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Daļu no </w:t>
            </w:r>
            <w:proofErr w:type="spellStart"/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Vējupes</w:t>
            </w:r>
            <w:proofErr w:type="spellEnd"/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 aizvara labošanai plānotajiem </w:t>
            </w: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lastRenderedPageBreak/>
              <w:t>līdzekļiem iespējams virzīt polderu sūkņu staciju apkopei.</w:t>
            </w:r>
          </w:p>
        </w:tc>
      </w:tr>
      <w:tr w:rsidR="001F55B4" w:rsidRPr="005E5160" w14:paraId="55DDA0FE" w14:textId="77777777" w:rsidTr="005807E6">
        <w:tc>
          <w:tcPr>
            <w:tcW w:w="988" w:type="dxa"/>
          </w:tcPr>
          <w:p w14:paraId="675F09FD" w14:textId="75C6123D" w:rsidR="001F55B4" w:rsidRPr="00CD5285" w:rsidRDefault="001F55B4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lastRenderedPageBreak/>
              <w:t>2243</w:t>
            </w:r>
          </w:p>
        </w:tc>
        <w:tc>
          <w:tcPr>
            <w:tcW w:w="2126" w:type="dxa"/>
          </w:tcPr>
          <w:p w14:paraId="440F2FC9" w14:textId="072C98D2" w:rsidR="001F55B4" w:rsidRPr="00CD5285" w:rsidRDefault="001F55B4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+9 190</w:t>
            </w:r>
          </w:p>
        </w:tc>
        <w:tc>
          <w:tcPr>
            <w:tcW w:w="2551" w:type="dxa"/>
          </w:tcPr>
          <w:p w14:paraId="15A91C0C" w14:textId="78CACC1B" w:rsidR="001F55B4" w:rsidRPr="00CD5285" w:rsidRDefault="001F55B4" w:rsidP="001F55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</w:pPr>
            <w:proofErr w:type="spellStart"/>
            <w:r w:rsidRPr="00CD5285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>Hidromeliorācijas</w:t>
            </w:r>
            <w:proofErr w:type="spellEnd"/>
            <w:r w:rsidRPr="00CD5285"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 xml:space="preserve"> uzturēšana</w:t>
            </w:r>
          </w:p>
        </w:tc>
        <w:tc>
          <w:tcPr>
            <w:tcW w:w="3261" w:type="dxa"/>
          </w:tcPr>
          <w:p w14:paraId="321C7344" w14:textId="500FA344" w:rsidR="001F55B4" w:rsidRPr="00CD5285" w:rsidRDefault="00011475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Polderu s</w:t>
            </w:r>
            <w:r w:rsidR="001F55B4"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ūkņu staciju apkope</w:t>
            </w: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, defektu aktu sagatavošana un montāžas veikšana.</w:t>
            </w:r>
          </w:p>
          <w:p w14:paraId="0125F69B" w14:textId="77777777" w:rsidR="001F55B4" w:rsidRPr="00CD5285" w:rsidRDefault="001F55B4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</w:p>
          <w:p w14:paraId="13A5ACAA" w14:textId="2F31C58C" w:rsidR="001F55B4" w:rsidRPr="00CD5285" w:rsidRDefault="001F55B4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Budžetā plānotās izmaksas </w:t>
            </w:r>
            <w:r w:rsidR="00CE244D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sastāda </w:t>
            </w: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15 000 EUR, saskaņā ar </w:t>
            </w:r>
            <w:r w:rsidR="00CE244D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cenu aptaujas</w:t>
            </w: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 rezultāt</w:t>
            </w:r>
            <w:r w:rsidR="00CE244D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iem</w:t>
            </w: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 izmaksas veido </w:t>
            </w:r>
            <w:r w:rsidR="00011475"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24 189.11</w:t>
            </w:r>
            <w:r w:rsidRPr="00CD5285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 EUR.</w:t>
            </w:r>
          </w:p>
        </w:tc>
      </w:tr>
      <w:tr w:rsidR="00C76956" w:rsidRPr="005E5160" w14:paraId="1F0BECC7" w14:textId="77777777" w:rsidTr="005807E6">
        <w:tc>
          <w:tcPr>
            <w:tcW w:w="988" w:type="dxa"/>
          </w:tcPr>
          <w:p w14:paraId="0A729CC3" w14:textId="38DC5E9E" w:rsidR="00C76956" w:rsidRPr="00CD5285" w:rsidRDefault="00CE244D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5240</w:t>
            </w:r>
          </w:p>
        </w:tc>
        <w:tc>
          <w:tcPr>
            <w:tcW w:w="2126" w:type="dxa"/>
          </w:tcPr>
          <w:p w14:paraId="69F4ACE2" w14:textId="501ADF18" w:rsidR="00C76956" w:rsidRPr="00CD5285" w:rsidRDefault="00CE244D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-2 904</w:t>
            </w:r>
          </w:p>
        </w:tc>
        <w:tc>
          <w:tcPr>
            <w:tcW w:w="2551" w:type="dxa"/>
          </w:tcPr>
          <w:p w14:paraId="6A993998" w14:textId="08536993" w:rsidR="00C76956" w:rsidRPr="00CD5285" w:rsidRDefault="00CE244D" w:rsidP="001F55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>Investīcijas Ādažu vidusskolas uzturēšanā</w:t>
            </w:r>
          </w:p>
        </w:tc>
        <w:tc>
          <w:tcPr>
            <w:tcW w:w="3261" w:type="dxa"/>
          </w:tcPr>
          <w:p w14:paraId="13437C80" w14:textId="24BB1B39" w:rsidR="00C76956" w:rsidRPr="00CD5285" w:rsidRDefault="00CE244D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Atlikušo daļu no āra lifta projektēšanai plānotajiem līdzekļiem iespējams novirzīt kāpņu pārbūvei pie gājēju celiņa</w:t>
            </w:r>
            <w:r w:rsidR="00984463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.</w:t>
            </w:r>
          </w:p>
        </w:tc>
      </w:tr>
      <w:tr w:rsidR="00CE244D" w:rsidRPr="005E5160" w14:paraId="0693E4B9" w14:textId="77777777" w:rsidTr="005807E6">
        <w:tc>
          <w:tcPr>
            <w:tcW w:w="988" w:type="dxa"/>
          </w:tcPr>
          <w:p w14:paraId="356C8AB2" w14:textId="33B848E7" w:rsidR="00CE244D" w:rsidRDefault="00CE244D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5240</w:t>
            </w:r>
          </w:p>
        </w:tc>
        <w:tc>
          <w:tcPr>
            <w:tcW w:w="2126" w:type="dxa"/>
          </w:tcPr>
          <w:p w14:paraId="20118D62" w14:textId="75AD1027" w:rsidR="00CE244D" w:rsidRDefault="00CE244D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-9 096</w:t>
            </w:r>
          </w:p>
        </w:tc>
        <w:tc>
          <w:tcPr>
            <w:tcW w:w="2551" w:type="dxa"/>
          </w:tcPr>
          <w:p w14:paraId="5C699D5A" w14:textId="0BB55A4D" w:rsidR="00CE244D" w:rsidRDefault="00CE244D" w:rsidP="001F55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>Investīcijas Ādažu vidusskolas uzturēšanā</w:t>
            </w:r>
          </w:p>
        </w:tc>
        <w:tc>
          <w:tcPr>
            <w:tcW w:w="3261" w:type="dxa"/>
          </w:tcPr>
          <w:p w14:paraId="2DD0488B" w14:textId="77777777" w:rsidR="00CE244D" w:rsidRDefault="00CE244D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 xml:space="preserve">Daļu no </w:t>
            </w:r>
            <w:r w:rsidR="00984463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ēkas a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tbalsta sienas pārbūvei plānotajiem līdzekļiem iespējams novirzīt kāpņu pārbūvei pie gājēju celiņa.</w:t>
            </w:r>
          </w:p>
          <w:p w14:paraId="6C1F6FCF" w14:textId="77777777" w:rsidR="008C7568" w:rsidRDefault="008C7568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</w:p>
          <w:p w14:paraId="5AC65ABD" w14:textId="722E3E7C" w:rsidR="008C7568" w:rsidRDefault="008C7568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Iepirkuma rezultātā izveidojies ietaupījums.</w:t>
            </w:r>
          </w:p>
        </w:tc>
      </w:tr>
      <w:tr w:rsidR="00C76956" w:rsidRPr="005E5160" w14:paraId="677B4F75" w14:textId="77777777" w:rsidTr="00CE244D">
        <w:trPr>
          <w:trHeight w:val="474"/>
        </w:trPr>
        <w:tc>
          <w:tcPr>
            <w:tcW w:w="988" w:type="dxa"/>
          </w:tcPr>
          <w:p w14:paraId="59E76BBA" w14:textId="75944DE8" w:rsidR="00C76956" w:rsidRPr="00CD5285" w:rsidRDefault="00CE244D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5240</w:t>
            </w:r>
          </w:p>
        </w:tc>
        <w:tc>
          <w:tcPr>
            <w:tcW w:w="2126" w:type="dxa"/>
          </w:tcPr>
          <w:p w14:paraId="1E1C932B" w14:textId="7D85A0D5" w:rsidR="00C76956" w:rsidRPr="00CD5285" w:rsidRDefault="00CE244D" w:rsidP="001F55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+12 000</w:t>
            </w:r>
          </w:p>
        </w:tc>
        <w:tc>
          <w:tcPr>
            <w:tcW w:w="2551" w:type="dxa"/>
          </w:tcPr>
          <w:p w14:paraId="49468EDE" w14:textId="6C4934F9" w:rsidR="00C76956" w:rsidRPr="00CD5285" w:rsidRDefault="00CE244D" w:rsidP="001F55B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lv-LV"/>
              </w:rPr>
              <w:t>Investīcijas Ādažu vidusskolas uzturēšanā</w:t>
            </w:r>
          </w:p>
        </w:tc>
        <w:tc>
          <w:tcPr>
            <w:tcW w:w="3261" w:type="dxa"/>
          </w:tcPr>
          <w:p w14:paraId="32E3C7F8" w14:textId="391031C0" w:rsidR="00C76956" w:rsidRPr="00CD5285" w:rsidRDefault="00CE244D" w:rsidP="001F55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Kāpņu pārbūve pie gājēju celiņa</w:t>
            </w:r>
            <w:r w:rsidR="00984463"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lv-LV"/>
              </w:rPr>
              <w:t>.</w:t>
            </w:r>
          </w:p>
        </w:tc>
      </w:tr>
    </w:tbl>
    <w:p w14:paraId="792C1E9D" w14:textId="77777777" w:rsidR="00356DF7" w:rsidRDefault="00356DF7" w:rsidP="006926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C586FAC" w14:textId="77777777" w:rsidR="00F22C9D" w:rsidRDefault="00F22C9D" w:rsidP="0069263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37229136" w14:textId="1C1235A0" w:rsidR="00692630" w:rsidRDefault="00692630" w:rsidP="006926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202</w:t>
      </w:r>
      <w:r w:rsidR="00917EEE">
        <w:rPr>
          <w:rFonts w:ascii="Times New Roman" w:eastAsia="Times New Roman" w:hAnsi="Times New Roman"/>
          <w:sz w:val="24"/>
          <w:szCs w:val="24"/>
          <w:lang w:eastAsia="lv-LV"/>
        </w:rPr>
        <w:t>6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.gada </w:t>
      </w:r>
      <w:r w:rsidR="00D52221">
        <w:rPr>
          <w:rFonts w:ascii="Times New Roman" w:eastAsia="Times New Roman" w:hAnsi="Times New Roman"/>
          <w:sz w:val="24"/>
          <w:szCs w:val="24"/>
          <w:lang w:eastAsia="lv-LV"/>
        </w:rPr>
        <w:t>11</w:t>
      </w:r>
      <w:r w:rsidR="00FE2211">
        <w:rPr>
          <w:rFonts w:ascii="Times New Roman" w:eastAsia="Times New Roman" w:hAnsi="Times New Roman"/>
          <w:sz w:val="24"/>
          <w:szCs w:val="24"/>
          <w:lang w:eastAsia="lv-LV"/>
        </w:rPr>
        <w:t xml:space="preserve">. </w:t>
      </w:r>
      <w:r w:rsidR="00D52221">
        <w:rPr>
          <w:rFonts w:ascii="Times New Roman" w:eastAsia="Times New Roman" w:hAnsi="Times New Roman"/>
          <w:sz w:val="24"/>
          <w:szCs w:val="24"/>
          <w:lang w:eastAsia="lv-LV"/>
        </w:rPr>
        <w:t>augusts</w:t>
      </w:r>
    </w:p>
    <w:p w14:paraId="44299B76" w14:textId="77777777" w:rsidR="00692630" w:rsidRDefault="00692630" w:rsidP="006926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B3DC55A" w14:textId="7242CDC0" w:rsidR="00692630" w:rsidRPr="001E1651" w:rsidRDefault="00692630" w:rsidP="0069263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 w:rsidRPr="001E1651">
        <w:rPr>
          <w:rFonts w:ascii="Times New Roman" w:eastAsia="Times New Roman" w:hAnsi="Times New Roman"/>
          <w:sz w:val="24"/>
          <w:szCs w:val="24"/>
          <w:lang w:eastAsia="lv-LV"/>
        </w:rPr>
        <w:t>Budžeta izpildītājs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: </w:t>
      </w:r>
      <w:r w:rsidR="002D0DDB" w:rsidRPr="002D0DDB">
        <w:rPr>
          <w:rFonts w:ascii="Times New Roman" w:eastAsia="Times New Roman" w:hAnsi="Times New Roman"/>
          <w:sz w:val="24"/>
          <w:szCs w:val="24"/>
          <w:lang w:eastAsia="lv-LV"/>
        </w:rPr>
        <w:t>PA Carnikavas komunālserviss direktors Lauris Bernāns</w:t>
      </w:r>
    </w:p>
    <w:p w14:paraId="5BC8CC1C" w14:textId="77777777" w:rsidR="00692630" w:rsidRDefault="001F285C" w:rsidP="0069263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lv-LV"/>
        </w:rPr>
      </w:pPr>
      <w:r>
        <w:rPr>
          <w:rFonts w:ascii="Times New Roman" w:eastAsia="Times New Roman" w:hAnsi="Times New Roman"/>
          <w:i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ab/>
        <w:t xml:space="preserve">      (paraksts)    </w:t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lv-LV"/>
        </w:rPr>
        <w:tab/>
      </w:r>
      <w:r w:rsidR="00692630" w:rsidRPr="005B50DD">
        <w:rPr>
          <w:rFonts w:ascii="Times New Roman" w:eastAsia="Times New Roman" w:hAnsi="Times New Roman"/>
          <w:i/>
          <w:sz w:val="24"/>
          <w:szCs w:val="24"/>
          <w:lang w:eastAsia="lv-LV"/>
        </w:rPr>
        <w:t>(amats, vārds, uzvārds)</w:t>
      </w:r>
    </w:p>
    <w:p w14:paraId="7D0E1874" w14:textId="77777777" w:rsidR="001F285C" w:rsidRPr="005B50DD" w:rsidRDefault="001F285C" w:rsidP="00692630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lv-LV"/>
        </w:rPr>
      </w:pPr>
    </w:p>
    <w:p w14:paraId="20CD1F11" w14:textId="77777777" w:rsidR="005F73F4" w:rsidRDefault="00692630" w:rsidP="00692630">
      <w:pPr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Piezīme: </w:t>
      </w:r>
      <w:r w:rsidRPr="0007097A">
        <w:rPr>
          <w:rFonts w:ascii="Times New Roman" w:hAnsi="Times New Roman"/>
          <w:i/>
          <w:iCs/>
          <w:sz w:val="24"/>
          <w:szCs w:val="24"/>
        </w:rPr>
        <w:t xml:space="preserve">Derīgs bez </w:t>
      </w:r>
      <w:r>
        <w:rPr>
          <w:rFonts w:ascii="Times New Roman" w:hAnsi="Times New Roman"/>
          <w:i/>
          <w:iCs/>
          <w:sz w:val="24"/>
          <w:szCs w:val="24"/>
        </w:rPr>
        <w:t xml:space="preserve">datuma un </w:t>
      </w:r>
      <w:r w:rsidRPr="0007097A">
        <w:rPr>
          <w:rFonts w:ascii="Times New Roman" w:hAnsi="Times New Roman"/>
          <w:i/>
          <w:iCs/>
          <w:sz w:val="24"/>
          <w:szCs w:val="24"/>
        </w:rPr>
        <w:t>paraksta, ja iesniegts elektroniski dokumentu vadības sistēmā</w:t>
      </w:r>
    </w:p>
    <w:sectPr w:rsidR="005F73F4" w:rsidSect="0080221F">
      <w:pgSz w:w="11906" w:h="16838"/>
      <w:pgMar w:top="851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273CC"/>
    <w:multiLevelType w:val="hybridMultilevel"/>
    <w:tmpl w:val="85602266"/>
    <w:lvl w:ilvl="0" w:tplc="3AD69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5799B"/>
    <w:multiLevelType w:val="hybridMultilevel"/>
    <w:tmpl w:val="176CEB1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439571">
    <w:abstractNumId w:val="0"/>
  </w:num>
  <w:num w:numId="2" w16cid:durableId="868835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630"/>
    <w:rsid w:val="0000405F"/>
    <w:rsid w:val="0000421F"/>
    <w:rsid w:val="000108A9"/>
    <w:rsid w:val="0001140B"/>
    <w:rsid w:val="00011475"/>
    <w:rsid w:val="000329A8"/>
    <w:rsid w:val="00042001"/>
    <w:rsid w:val="0005249D"/>
    <w:rsid w:val="00096B51"/>
    <w:rsid w:val="0009771B"/>
    <w:rsid w:val="00097D33"/>
    <w:rsid w:val="000A1BE2"/>
    <w:rsid w:val="000A726F"/>
    <w:rsid w:val="000C0DC9"/>
    <w:rsid w:val="000E4818"/>
    <w:rsid w:val="000F4874"/>
    <w:rsid w:val="001113A4"/>
    <w:rsid w:val="0011285B"/>
    <w:rsid w:val="0011627F"/>
    <w:rsid w:val="00121F87"/>
    <w:rsid w:val="00125B5D"/>
    <w:rsid w:val="00136389"/>
    <w:rsid w:val="0014241E"/>
    <w:rsid w:val="001459F3"/>
    <w:rsid w:val="00156AA7"/>
    <w:rsid w:val="00181A8A"/>
    <w:rsid w:val="001A7863"/>
    <w:rsid w:val="001C6AEF"/>
    <w:rsid w:val="001D2A4E"/>
    <w:rsid w:val="001D305F"/>
    <w:rsid w:val="001D61C9"/>
    <w:rsid w:val="001E4BBF"/>
    <w:rsid w:val="001F285C"/>
    <w:rsid w:val="001F55B4"/>
    <w:rsid w:val="00205964"/>
    <w:rsid w:val="00206B27"/>
    <w:rsid w:val="002078D2"/>
    <w:rsid w:val="002118A0"/>
    <w:rsid w:val="0021217F"/>
    <w:rsid w:val="00217879"/>
    <w:rsid w:val="00224C25"/>
    <w:rsid w:val="002269E5"/>
    <w:rsid w:val="00233EF7"/>
    <w:rsid w:val="00234AE7"/>
    <w:rsid w:val="00247C54"/>
    <w:rsid w:val="00251F5B"/>
    <w:rsid w:val="002631B9"/>
    <w:rsid w:val="002B0C3F"/>
    <w:rsid w:val="002B0E91"/>
    <w:rsid w:val="002C0B36"/>
    <w:rsid w:val="002C1AA1"/>
    <w:rsid w:val="002D0DDB"/>
    <w:rsid w:val="002D5E75"/>
    <w:rsid w:val="002D6C54"/>
    <w:rsid w:val="002E2F94"/>
    <w:rsid w:val="002E52B5"/>
    <w:rsid w:val="002F303B"/>
    <w:rsid w:val="002F75C2"/>
    <w:rsid w:val="00300DC2"/>
    <w:rsid w:val="00320719"/>
    <w:rsid w:val="00334CBE"/>
    <w:rsid w:val="003556D3"/>
    <w:rsid w:val="00356DF7"/>
    <w:rsid w:val="00356FB8"/>
    <w:rsid w:val="00360E61"/>
    <w:rsid w:val="00363B2C"/>
    <w:rsid w:val="00383407"/>
    <w:rsid w:val="003952F4"/>
    <w:rsid w:val="003A50DA"/>
    <w:rsid w:val="003A590C"/>
    <w:rsid w:val="003B01C3"/>
    <w:rsid w:val="003C29D7"/>
    <w:rsid w:val="003C597F"/>
    <w:rsid w:val="003C7095"/>
    <w:rsid w:val="003F1A9F"/>
    <w:rsid w:val="00412BB9"/>
    <w:rsid w:val="0041686E"/>
    <w:rsid w:val="0042571F"/>
    <w:rsid w:val="0042600D"/>
    <w:rsid w:val="00432D58"/>
    <w:rsid w:val="00444266"/>
    <w:rsid w:val="00445A61"/>
    <w:rsid w:val="00453E13"/>
    <w:rsid w:val="00454E9A"/>
    <w:rsid w:val="00457AC1"/>
    <w:rsid w:val="0046629A"/>
    <w:rsid w:val="00471013"/>
    <w:rsid w:val="00474B55"/>
    <w:rsid w:val="00477948"/>
    <w:rsid w:val="00480613"/>
    <w:rsid w:val="004866CB"/>
    <w:rsid w:val="004A0F10"/>
    <w:rsid w:val="004B0CCE"/>
    <w:rsid w:val="004B3403"/>
    <w:rsid w:val="004B3729"/>
    <w:rsid w:val="004B763E"/>
    <w:rsid w:val="004C6448"/>
    <w:rsid w:val="004E0238"/>
    <w:rsid w:val="004E1F53"/>
    <w:rsid w:val="004E53CC"/>
    <w:rsid w:val="004E7BD9"/>
    <w:rsid w:val="00515D0B"/>
    <w:rsid w:val="00517CB5"/>
    <w:rsid w:val="00522EEB"/>
    <w:rsid w:val="00531A37"/>
    <w:rsid w:val="00532575"/>
    <w:rsid w:val="00545FFC"/>
    <w:rsid w:val="00550044"/>
    <w:rsid w:val="00550C2A"/>
    <w:rsid w:val="00556ECD"/>
    <w:rsid w:val="00560CBB"/>
    <w:rsid w:val="00561A97"/>
    <w:rsid w:val="005807E6"/>
    <w:rsid w:val="00584252"/>
    <w:rsid w:val="005C3415"/>
    <w:rsid w:val="005D60BB"/>
    <w:rsid w:val="005E17DB"/>
    <w:rsid w:val="005E367A"/>
    <w:rsid w:val="005E3933"/>
    <w:rsid w:val="005F1F5A"/>
    <w:rsid w:val="005F5002"/>
    <w:rsid w:val="005F73F4"/>
    <w:rsid w:val="00624B95"/>
    <w:rsid w:val="00637D61"/>
    <w:rsid w:val="00644F03"/>
    <w:rsid w:val="00656A23"/>
    <w:rsid w:val="00663D26"/>
    <w:rsid w:val="0067115B"/>
    <w:rsid w:val="00684710"/>
    <w:rsid w:val="00692630"/>
    <w:rsid w:val="00696C46"/>
    <w:rsid w:val="006C461C"/>
    <w:rsid w:val="006D0242"/>
    <w:rsid w:val="006D172B"/>
    <w:rsid w:val="006D57FD"/>
    <w:rsid w:val="006E4CDC"/>
    <w:rsid w:val="006E60DF"/>
    <w:rsid w:val="006F008B"/>
    <w:rsid w:val="006F3015"/>
    <w:rsid w:val="007016AF"/>
    <w:rsid w:val="007150AD"/>
    <w:rsid w:val="007211AB"/>
    <w:rsid w:val="00731808"/>
    <w:rsid w:val="007337AA"/>
    <w:rsid w:val="00735F59"/>
    <w:rsid w:val="0073630C"/>
    <w:rsid w:val="00743486"/>
    <w:rsid w:val="007436A6"/>
    <w:rsid w:val="00755098"/>
    <w:rsid w:val="0076023F"/>
    <w:rsid w:val="00762606"/>
    <w:rsid w:val="00776EAF"/>
    <w:rsid w:val="00784DCD"/>
    <w:rsid w:val="007B0A4A"/>
    <w:rsid w:val="007C71BF"/>
    <w:rsid w:val="007D5F01"/>
    <w:rsid w:val="007D7AC4"/>
    <w:rsid w:val="007D7AE7"/>
    <w:rsid w:val="007E3C22"/>
    <w:rsid w:val="007E4590"/>
    <w:rsid w:val="00801161"/>
    <w:rsid w:val="0080221F"/>
    <w:rsid w:val="00820F49"/>
    <w:rsid w:val="0082156A"/>
    <w:rsid w:val="00823FB1"/>
    <w:rsid w:val="0083100B"/>
    <w:rsid w:val="00831D1A"/>
    <w:rsid w:val="00836944"/>
    <w:rsid w:val="00870F89"/>
    <w:rsid w:val="00874C2D"/>
    <w:rsid w:val="008B029D"/>
    <w:rsid w:val="008C147E"/>
    <w:rsid w:val="008C394C"/>
    <w:rsid w:val="008C4CBF"/>
    <w:rsid w:val="008C6900"/>
    <w:rsid w:val="008C7568"/>
    <w:rsid w:val="008D40A4"/>
    <w:rsid w:val="008D5173"/>
    <w:rsid w:val="008D537E"/>
    <w:rsid w:val="008D7DA4"/>
    <w:rsid w:val="008E1B1A"/>
    <w:rsid w:val="008E5BCB"/>
    <w:rsid w:val="008E7E6C"/>
    <w:rsid w:val="008F3D69"/>
    <w:rsid w:val="008F567C"/>
    <w:rsid w:val="008F7B0B"/>
    <w:rsid w:val="0090621F"/>
    <w:rsid w:val="0091139D"/>
    <w:rsid w:val="00917017"/>
    <w:rsid w:val="00917EEE"/>
    <w:rsid w:val="009316D9"/>
    <w:rsid w:val="00932295"/>
    <w:rsid w:val="00934F39"/>
    <w:rsid w:val="0094610D"/>
    <w:rsid w:val="00956391"/>
    <w:rsid w:val="00960B94"/>
    <w:rsid w:val="009610C2"/>
    <w:rsid w:val="009646BA"/>
    <w:rsid w:val="00966448"/>
    <w:rsid w:val="0096792F"/>
    <w:rsid w:val="00983BAA"/>
    <w:rsid w:val="00984463"/>
    <w:rsid w:val="0099347D"/>
    <w:rsid w:val="009A2C13"/>
    <w:rsid w:val="009C091F"/>
    <w:rsid w:val="009F1E68"/>
    <w:rsid w:val="00A157E0"/>
    <w:rsid w:val="00A173DA"/>
    <w:rsid w:val="00A213D4"/>
    <w:rsid w:val="00A21DE8"/>
    <w:rsid w:val="00A43367"/>
    <w:rsid w:val="00A45F1E"/>
    <w:rsid w:val="00A512B6"/>
    <w:rsid w:val="00A54CBC"/>
    <w:rsid w:val="00A555F9"/>
    <w:rsid w:val="00A7150B"/>
    <w:rsid w:val="00A7272F"/>
    <w:rsid w:val="00A87E71"/>
    <w:rsid w:val="00A91156"/>
    <w:rsid w:val="00A97DE7"/>
    <w:rsid w:val="00AA0C7A"/>
    <w:rsid w:val="00AA7E6E"/>
    <w:rsid w:val="00AD039F"/>
    <w:rsid w:val="00B0735E"/>
    <w:rsid w:val="00B24259"/>
    <w:rsid w:val="00B4154F"/>
    <w:rsid w:val="00B439B9"/>
    <w:rsid w:val="00B4675C"/>
    <w:rsid w:val="00B64C63"/>
    <w:rsid w:val="00B64D23"/>
    <w:rsid w:val="00BB00C9"/>
    <w:rsid w:val="00BC0614"/>
    <w:rsid w:val="00BC1C8E"/>
    <w:rsid w:val="00BC466C"/>
    <w:rsid w:val="00BC4732"/>
    <w:rsid w:val="00BD1CB1"/>
    <w:rsid w:val="00BD640E"/>
    <w:rsid w:val="00BE09F2"/>
    <w:rsid w:val="00BF0B4D"/>
    <w:rsid w:val="00BF1B81"/>
    <w:rsid w:val="00C12692"/>
    <w:rsid w:val="00C16984"/>
    <w:rsid w:val="00C33DE8"/>
    <w:rsid w:val="00C419D1"/>
    <w:rsid w:val="00C47996"/>
    <w:rsid w:val="00C531A9"/>
    <w:rsid w:val="00C6314D"/>
    <w:rsid w:val="00C72C84"/>
    <w:rsid w:val="00C75589"/>
    <w:rsid w:val="00C76956"/>
    <w:rsid w:val="00C850D7"/>
    <w:rsid w:val="00CA4F2F"/>
    <w:rsid w:val="00CB2E99"/>
    <w:rsid w:val="00CB5A75"/>
    <w:rsid w:val="00CC2FCF"/>
    <w:rsid w:val="00CD1967"/>
    <w:rsid w:val="00CD5285"/>
    <w:rsid w:val="00CD5AB3"/>
    <w:rsid w:val="00CE155B"/>
    <w:rsid w:val="00CE244D"/>
    <w:rsid w:val="00CF0962"/>
    <w:rsid w:val="00D027F9"/>
    <w:rsid w:val="00D318C9"/>
    <w:rsid w:val="00D52221"/>
    <w:rsid w:val="00D61FB7"/>
    <w:rsid w:val="00D721AB"/>
    <w:rsid w:val="00D8191A"/>
    <w:rsid w:val="00D829E8"/>
    <w:rsid w:val="00D835C4"/>
    <w:rsid w:val="00D946A7"/>
    <w:rsid w:val="00D977AE"/>
    <w:rsid w:val="00D979BC"/>
    <w:rsid w:val="00DA5149"/>
    <w:rsid w:val="00DB20B0"/>
    <w:rsid w:val="00DB690D"/>
    <w:rsid w:val="00DC0FBB"/>
    <w:rsid w:val="00DC5B95"/>
    <w:rsid w:val="00DE3FB9"/>
    <w:rsid w:val="00E01628"/>
    <w:rsid w:val="00E05D6F"/>
    <w:rsid w:val="00E07FF7"/>
    <w:rsid w:val="00E17E41"/>
    <w:rsid w:val="00E20432"/>
    <w:rsid w:val="00E42D60"/>
    <w:rsid w:val="00E62110"/>
    <w:rsid w:val="00E6706B"/>
    <w:rsid w:val="00E6792C"/>
    <w:rsid w:val="00E712BC"/>
    <w:rsid w:val="00E95071"/>
    <w:rsid w:val="00EA31AF"/>
    <w:rsid w:val="00EB468D"/>
    <w:rsid w:val="00ED02EC"/>
    <w:rsid w:val="00ED1331"/>
    <w:rsid w:val="00ED47C5"/>
    <w:rsid w:val="00EE09DF"/>
    <w:rsid w:val="00EE2FEA"/>
    <w:rsid w:val="00EF4516"/>
    <w:rsid w:val="00F053F8"/>
    <w:rsid w:val="00F121AE"/>
    <w:rsid w:val="00F12936"/>
    <w:rsid w:val="00F22C9D"/>
    <w:rsid w:val="00F36AFC"/>
    <w:rsid w:val="00F43403"/>
    <w:rsid w:val="00F43D75"/>
    <w:rsid w:val="00F50343"/>
    <w:rsid w:val="00F50449"/>
    <w:rsid w:val="00F5545A"/>
    <w:rsid w:val="00F5682A"/>
    <w:rsid w:val="00F63CCF"/>
    <w:rsid w:val="00F66213"/>
    <w:rsid w:val="00F71216"/>
    <w:rsid w:val="00F8669D"/>
    <w:rsid w:val="00F87FDF"/>
    <w:rsid w:val="00F92AD8"/>
    <w:rsid w:val="00F94B29"/>
    <w:rsid w:val="00F97627"/>
    <w:rsid w:val="00FA1552"/>
    <w:rsid w:val="00FA7900"/>
    <w:rsid w:val="00FC368B"/>
    <w:rsid w:val="00FD33E7"/>
    <w:rsid w:val="00FE0817"/>
    <w:rsid w:val="00FE158B"/>
    <w:rsid w:val="00FE2211"/>
    <w:rsid w:val="00FE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302D3"/>
  <w15:chartTrackingRefBased/>
  <w15:docId w15:val="{3BE716AA-D5E7-4C1B-849B-8789F000F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92630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556D3"/>
    <w:pPr>
      <w:ind w:left="720"/>
      <w:contextualSpacing/>
    </w:pPr>
  </w:style>
  <w:style w:type="paragraph" w:styleId="Prskatjums">
    <w:name w:val="Revision"/>
    <w:hidden/>
    <w:uiPriority w:val="99"/>
    <w:semiHidden/>
    <w:rsid w:val="00E17E41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119CC-1922-45B1-A3EB-9A499AEA0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1452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Sintija Tenisa</cp:lastModifiedBy>
  <cp:revision>2</cp:revision>
  <dcterms:created xsi:type="dcterms:W3CDTF">2026-08-24T16:59:00Z</dcterms:created>
  <dcterms:modified xsi:type="dcterms:W3CDTF">2026-08-24T16:59:00Z</dcterms:modified>
</cp:coreProperties>
</file>