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E8DBE" w14:textId="77777777" w:rsidR="004D516C" w:rsidRDefault="00530201" w:rsidP="00564CA6">
      <w:r>
        <w:rPr>
          <w:noProof/>
        </w:rPr>
        <w:drawing>
          <wp:inline distT="0" distB="0" distL="0" distR="0" wp14:anchorId="3539F169" wp14:editId="0AEF1D9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08844" w14:textId="77777777" w:rsidR="005C7FA1" w:rsidRDefault="005C7FA1" w:rsidP="00564CA6"/>
    <w:p w14:paraId="0488752B" w14:textId="77777777" w:rsidR="008F57C9" w:rsidRPr="00396071" w:rsidRDefault="008F57C9" w:rsidP="008F57C9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12</w:t>
      </w:r>
      <w:r w:rsidRPr="0039607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8</w:t>
      </w:r>
      <w:r w:rsidRPr="00396071">
        <w:rPr>
          <w:rFonts w:ascii="Times New Roman" w:hAnsi="Times New Roman" w:cs="Times New Roman"/>
          <w:noProof/>
        </w:rPr>
        <w:t>.2026.</w:t>
      </w:r>
    </w:p>
    <w:p w14:paraId="0203ABA5" w14:textId="77777777" w:rsidR="008F57C9" w:rsidRPr="00396071" w:rsidRDefault="008F57C9" w:rsidP="008F57C9">
      <w:pPr>
        <w:jc w:val="right"/>
        <w:rPr>
          <w:rFonts w:ascii="Times New Roman" w:hAnsi="Times New Roman" w:cs="Times New Roman"/>
          <w:noProof/>
        </w:rPr>
      </w:pPr>
    </w:p>
    <w:p w14:paraId="61DC952F" w14:textId="77777777" w:rsidR="008F57C9" w:rsidRPr="00396071" w:rsidRDefault="008F57C9" w:rsidP="008F57C9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12</w:t>
      </w:r>
      <w:r w:rsidRPr="0039607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8</w:t>
      </w:r>
      <w:r w:rsidRPr="00396071">
        <w:rPr>
          <w:rFonts w:ascii="Times New Roman" w:hAnsi="Times New Roman" w:cs="Times New Roman"/>
          <w:noProof/>
        </w:rPr>
        <w:t>.2026.</w:t>
      </w:r>
    </w:p>
    <w:p w14:paraId="6654076A" w14:textId="77777777" w:rsidR="008F57C9" w:rsidRPr="00396071" w:rsidRDefault="008F57C9" w:rsidP="008F57C9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39607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8</w:t>
      </w:r>
      <w:r w:rsidRPr="00396071">
        <w:rPr>
          <w:rFonts w:ascii="Times New Roman" w:hAnsi="Times New Roman" w:cs="Times New Roman"/>
          <w:noProof/>
        </w:rPr>
        <w:t>.2026.</w:t>
      </w:r>
    </w:p>
    <w:p w14:paraId="40AD4819" w14:textId="77777777" w:rsidR="008F57C9" w:rsidRPr="00396071" w:rsidRDefault="008F57C9" w:rsidP="008F57C9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sagatavotājs: Ilze Urtāne</w:t>
      </w:r>
    </w:p>
    <w:p w14:paraId="52B3B1B6" w14:textId="77777777" w:rsidR="008F57C9" w:rsidRPr="00396071" w:rsidRDefault="008F57C9" w:rsidP="008F57C9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ziņotājs: Ilze Urtāne</w:t>
      </w:r>
    </w:p>
    <w:p w14:paraId="52B569A9" w14:textId="77777777" w:rsidR="008F57C9" w:rsidRPr="00396071" w:rsidRDefault="008F57C9" w:rsidP="008F57C9">
      <w:pPr>
        <w:jc w:val="right"/>
        <w:rPr>
          <w:rFonts w:ascii="Times New Roman" w:hAnsi="Times New Roman" w:cs="Times New Roman"/>
          <w:noProof/>
        </w:rPr>
      </w:pPr>
    </w:p>
    <w:p w14:paraId="14A34A5E" w14:textId="77777777" w:rsidR="008F57C9" w:rsidRPr="00396071" w:rsidRDefault="008F57C9" w:rsidP="008F57C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9607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96071">
        <w:rPr>
          <w:rFonts w:ascii="Times New Roman" w:hAnsi="Times New Roman" w:cs="Times New Roman"/>
          <w:noProof/>
          <w:sz w:val="28"/>
          <w:szCs w:val="28"/>
        </w:rPr>
        <w:tab/>
      </w:r>
    </w:p>
    <w:p w14:paraId="5768C70C" w14:textId="77777777" w:rsidR="008F57C9" w:rsidRPr="00396071" w:rsidRDefault="008F57C9" w:rsidP="008F57C9">
      <w:pPr>
        <w:jc w:val="center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Ādažos, Ādažu novadā</w:t>
      </w:r>
    </w:p>
    <w:p w14:paraId="69A8FB76" w14:textId="77777777" w:rsidR="008F57C9" w:rsidRPr="00396071" w:rsidRDefault="008F57C9" w:rsidP="008F57C9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</w:p>
    <w:p w14:paraId="12C3D17C" w14:textId="77777777" w:rsidR="008F57C9" w:rsidRPr="00396071" w:rsidRDefault="008F57C9" w:rsidP="008F57C9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27. augustā</w:t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  <w:b/>
        </w:rPr>
        <w:t>Nr.</w:t>
      </w:r>
      <w:r w:rsidRPr="00396071">
        <w:rPr>
          <w:rFonts w:ascii="Times New Roman" w:hAnsi="Times New Roman" w:cs="Times New Roman"/>
          <w:noProof/>
        </w:rPr>
        <w:fldChar w:fldCharType="begin"/>
      </w:r>
      <w:r w:rsidRPr="00396071">
        <w:rPr>
          <w:rFonts w:ascii="Times New Roman" w:hAnsi="Times New Roman" w:cs="Times New Roman"/>
          <w:noProof/>
        </w:rPr>
        <w:instrText>MERGEFIELD DOKREGNUMURS</w:instrText>
      </w:r>
      <w:r w:rsidRPr="00396071">
        <w:rPr>
          <w:rFonts w:ascii="Times New Roman" w:hAnsi="Times New Roman" w:cs="Times New Roman"/>
          <w:noProof/>
        </w:rPr>
        <w:fldChar w:fldCharType="separate"/>
      </w:r>
      <w:r w:rsidRPr="00396071">
        <w:rPr>
          <w:rFonts w:ascii="Times New Roman" w:hAnsi="Times New Roman" w:cs="Times New Roman"/>
          <w:noProof/>
        </w:rPr>
        <w:t>«DOKREGNUMURS»</w:t>
      </w:r>
      <w:r w:rsidRPr="00396071">
        <w:rPr>
          <w:rFonts w:ascii="Times New Roman" w:hAnsi="Times New Roman" w:cs="Times New Roman"/>
          <w:noProof/>
        </w:rPr>
        <w:fldChar w:fldCharType="end"/>
      </w:r>
      <w:r w:rsidRPr="00396071">
        <w:rPr>
          <w:rFonts w:ascii="Times New Roman" w:hAnsi="Times New Roman" w:cs="Times New Roman"/>
        </w:rPr>
        <w:tab/>
      </w:r>
    </w:p>
    <w:p w14:paraId="7D483FEF" w14:textId="77777777" w:rsidR="008F57C9" w:rsidRPr="00564CA6" w:rsidRDefault="008F57C9" w:rsidP="008F57C9">
      <w:pPr>
        <w:rPr>
          <w:rFonts w:ascii="Times New Roman" w:hAnsi="Times New Roman" w:cs="Times New Roman"/>
          <w:b/>
        </w:rPr>
      </w:pPr>
    </w:p>
    <w:p w14:paraId="57C9B560" w14:textId="14BFC94C" w:rsidR="008F57C9" w:rsidRPr="004E63DA" w:rsidRDefault="008F57C9" w:rsidP="008F57C9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Par zemes ierīcības projekta uzsākšanu </w:t>
      </w:r>
      <w:r w:rsidR="00F744DC">
        <w:rPr>
          <w:rFonts w:ascii="Times New Roman" w:hAnsi="Times New Roman"/>
          <w:b/>
        </w:rPr>
        <w:t>zemes vienīb</w:t>
      </w:r>
      <w:r>
        <w:rPr>
          <w:rFonts w:ascii="Times New Roman" w:hAnsi="Times New Roman"/>
          <w:b/>
        </w:rPr>
        <w:t>ā Zvaguļi, Kadagā</w:t>
      </w:r>
    </w:p>
    <w:p w14:paraId="703FFFF6" w14:textId="77777777" w:rsidR="008F57C9" w:rsidRPr="00564CA6" w:rsidRDefault="008F57C9" w:rsidP="008F57C9">
      <w:pPr>
        <w:rPr>
          <w:rFonts w:ascii="Times New Roman" w:hAnsi="Times New Roman" w:cs="Times New Roman"/>
          <w:b/>
          <w:i/>
          <w:color w:val="FF0000"/>
        </w:rPr>
      </w:pPr>
    </w:p>
    <w:p w14:paraId="624B6345" w14:textId="534C8997" w:rsidR="008F57C9" w:rsidRDefault="008F57C9" w:rsidP="008F57C9">
      <w:pPr>
        <w:spacing w:after="120"/>
        <w:jc w:val="both"/>
        <w:rPr>
          <w:rFonts w:ascii="Times New Roman" w:hAnsi="Times New Roman"/>
        </w:rPr>
      </w:pPr>
      <w:bookmarkStart w:id="0" w:name="_Hlk214869038"/>
      <w:r w:rsidRPr="004E63DA">
        <w:rPr>
          <w:rFonts w:ascii="Times New Roman" w:hAnsi="Times New Roman"/>
          <w:color w:val="000000"/>
        </w:rPr>
        <w:t xml:space="preserve">Ādažu novada pašvaldības dome </w:t>
      </w:r>
      <w:bookmarkEnd w:id="0"/>
      <w:r w:rsidRPr="004E63DA">
        <w:rPr>
          <w:rFonts w:ascii="Times New Roman" w:hAnsi="Times New Roman"/>
          <w:color w:val="000000"/>
        </w:rPr>
        <w:t xml:space="preserve">izskatīja </w:t>
      </w:r>
      <w:bookmarkStart w:id="1" w:name="_Hlk178597866"/>
      <w:r w:rsidR="007318B1" w:rsidRPr="007318B1">
        <w:rPr>
          <w:rFonts w:ascii="Times New Roman" w:hAnsi="Times New Roman" w:cs="Times New Roman"/>
          <w:i/>
          <w:iCs/>
        </w:rPr>
        <w:t>Vārds Uzvārds</w:t>
      </w:r>
      <w:r w:rsidR="007318B1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7318B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turpmāk – Iesniedzēja)</w:t>
      </w:r>
      <w:r w:rsidRPr="00494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20</w:t>
      </w:r>
      <w:r w:rsidRPr="00494607">
        <w:rPr>
          <w:rFonts w:ascii="Times New Roman" w:hAnsi="Times New Roman"/>
        </w:rPr>
        <w:t>.0</w:t>
      </w:r>
      <w:r>
        <w:rPr>
          <w:rFonts w:ascii="Times New Roman" w:hAnsi="Times New Roman"/>
        </w:rPr>
        <w:t>7</w:t>
      </w:r>
      <w:r w:rsidRPr="00494607">
        <w:rPr>
          <w:rFonts w:ascii="Times New Roman" w:hAnsi="Times New Roman"/>
        </w:rPr>
        <w:t>.2026. iesniegum</w:t>
      </w:r>
      <w:r>
        <w:rPr>
          <w:rFonts w:ascii="Times New Roman" w:hAnsi="Times New Roman"/>
        </w:rPr>
        <w:t>u</w:t>
      </w:r>
      <w:r w:rsidRPr="00494607">
        <w:rPr>
          <w:rFonts w:ascii="Times New Roman" w:hAnsi="Times New Roman"/>
        </w:rPr>
        <w:t xml:space="preserve"> (reģistrēts </w:t>
      </w:r>
      <w:r>
        <w:rPr>
          <w:rFonts w:ascii="Times New Roman" w:hAnsi="Times New Roman"/>
        </w:rPr>
        <w:t>20</w:t>
      </w:r>
      <w:r w:rsidRPr="00494607">
        <w:rPr>
          <w:rFonts w:ascii="Times New Roman" w:hAnsi="Times New Roman"/>
        </w:rPr>
        <w:t>.0</w:t>
      </w:r>
      <w:r>
        <w:rPr>
          <w:rFonts w:ascii="Times New Roman" w:hAnsi="Times New Roman"/>
        </w:rPr>
        <w:t>7</w:t>
      </w:r>
      <w:r w:rsidRPr="00494607">
        <w:rPr>
          <w:rFonts w:ascii="Times New Roman" w:hAnsi="Times New Roman"/>
        </w:rPr>
        <w:t>.2026. ar Nr. ĀNP/1-11-1/2</w:t>
      </w:r>
      <w:r>
        <w:rPr>
          <w:rFonts w:ascii="Times New Roman" w:hAnsi="Times New Roman"/>
        </w:rPr>
        <w:t>6</w:t>
      </w:r>
      <w:r w:rsidRPr="00494607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4275, turpmāk - Iesniegums), ar lūgumu </w:t>
      </w:r>
      <w:r w:rsidRPr="00494607">
        <w:rPr>
          <w:rFonts w:ascii="Times New Roman" w:hAnsi="Times New Roman"/>
        </w:rPr>
        <w:t>pieņemt lēmumu un izdot darba uzdevumu zemes ierīcības projekta izstrādei, lai sadalītu</w:t>
      </w:r>
      <w:r>
        <w:rPr>
          <w:rFonts w:ascii="Times New Roman" w:hAnsi="Times New Roman"/>
        </w:rPr>
        <w:t xml:space="preserve"> nekustamā īpašuma ar kadastra Nr. 8044 005 0022 (turpmāk – Īpašums)</w:t>
      </w:r>
      <w:r w:rsidRPr="00494607">
        <w:rPr>
          <w:rFonts w:ascii="Times New Roman" w:hAnsi="Times New Roman"/>
        </w:rPr>
        <w:t xml:space="preserve"> zemes vienību ar kadastra apzīmējumu 80</w:t>
      </w:r>
      <w:r>
        <w:rPr>
          <w:rFonts w:ascii="Times New Roman" w:hAnsi="Times New Roman"/>
        </w:rPr>
        <w:t>44</w:t>
      </w:r>
      <w:r w:rsidRPr="00494607">
        <w:rPr>
          <w:rFonts w:ascii="Times New Roman" w:hAnsi="Times New Roman"/>
        </w:rPr>
        <w:t> 00</w:t>
      </w:r>
      <w:r>
        <w:rPr>
          <w:rFonts w:ascii="Times New Roman" w:hAnsi="Times New Roman"/>
        </w:rPr>
        <w:t>5</w:t>
      </w:r>
      <w:r w:rsidRPr="00494607">
        <w:rPr>
          <w:rFonts w:ascii="Times New Roman" w:hAnsi="Times New Roman"/>
        </w:rPr>
        <w:t> 0</w:t>
      </w:r>
      <w:r>
        <w:rPr>
          <w:rFonts w:ascii="Times New Roman" w:hAnsi="Times New Roman"/>
        </w:rPr>
        <w:t>022.</w:t>
      </w:r>
      <w:r w:rsidRPr="00494607">
        <w:rPr>
          <w:rFonts w:ascii="Times New Roman" w:hAnsi="Times New Roman"/>
        </w:rPr>
        <w:t xml:space="preserve"> Iesniegumam pievienots sadales priekšlikums, kas paredz sadalīt zemes vienīb</w:t>
      </w:r>
      <w:r>
        <w:rPr>
          <w:rFonts w:ascii="Times New Roman" w:hAnsi="Times New Roman"/>
        </w:rPr>
        <w:t>as</w:t>
      </w:r>
      <w:r w:rsidRPr="004946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divās</w:t>
      </w:r>
      <w:r w:rsidRPr="00494607">
        <w:rPr>
          <w:rFonts w:ascii="Times New Roman" w:hAnsi="Times New Roman"/>
        </w:rPr>
        <w:t xml:space="preserve"> daļās</w:t>
      </w:r>
      <w:r>
        <w:rPr>
          <w:rFonts w:ascii="Times New Roman" w:hAnsi="Times New Roman"/>
        </w:rPr>
        <w:t>, atdalot zemes vienības daļu aptuveni 4000 m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platībā</w:t>
      </w:r>
      <w:r w:rsidRPr="00494607">
        <w:rPr>
          <w:rFonts w:ascii="Times New Roman" w:hAnsi="Times New Roman"/>
        </w:rPr>
        <w:t>.</w:t>
      </w:r>
    </w:p>
    <w:bookmarkEnd w:id="1"/>
    <w:p w14:paraId="012C4548" w14:textId="77777777" w:rsidR="008F57C9" w:rsidRPr="004E63DA" w:rsidRDefault="008F57C9" w:rsidP="008F57C9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Izvērtējot ar iesniegumu saistītos apstākļus, tika konstatēts:</w:t>
      </w:r>
    </w:p>
    <w:p w14:paraId="1A6A8E43" w14:textId="77777777" w:rsidR="008F57C9" w:rsidRDefault="008F57C9" w:rsidP="008F57C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Nekustamais īpašums “Zvaguļi” ar kadastra Nr.</w:t>
      </w:r>
      <w:r w:rsidRPr="00247A92">
        <w:rPr>
          <w:rFonts w:ascii="Times New Roman" w:hAnsi="Times New Roman"/>
        </w:rPr>
        <w:t xml:space="preserve"> 80</w:t>
      </w:r>
      <w:r>
        <w:rPr>
          <w:rFonts w:ascii="Times New Roman" w:hAnsi="Times New Roman"/>
        </w:rPr>
        <w:t>44 </w:t>
      </w:r>
      <w:r w:rsidRPr="00247A9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05 0022 </w:t>
      </w:r>
      <w:r w:rsidRPr="0032455B">
        <w:rPr>
          <w:rFonts w:ascii="Times New Roman" w:hAnsi="Times New Roman"/>
        </w:rPr>
        <w:t xml:space="preserve">ir ierakstīts </w:t>
      </w:r>
      <w:r>
        <w:rPr>
          <w:rFonts w:ascii="Times New Roman" w:hAnsi="Times New Roman"/>
        </w:rPr>
        <w:t>Ādažu</w:t>
      </w:r>
      <w:r w:rsidRPr="00334EDF">
        <w:rPr>
          <w:rFonts w:ascii="Times New Roman" w:hAnsi="Times New Roman"/>
        </w:rPr>
        <w:t xml:space="preserve"> pagasta zemesgrāmatas nodalījum</w:t>
      </w:r>
      <w:r>
        <w:rPr>
          <w:rFonts w:ascii="Times New Roman" w:hAnsi="Times New Roman"/>
        </w:rPr>
        <w:t>ā</w:t>
      </w:r>
      <w:r w:rsidRPr="00334EDF">
        <w:rPr>
          <w:rFonts w:ascii="Times New Roman" w:hAnsi="Times New Roman"/>
        </w:rPr>
        <w:t xml:space="preserve"> Nr</w:t>
      </w:r>
      <w:r w:rsidRPr="0099071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100000302540 </w:t>
      </w:r>
      <w:r w:rsidRPr="0099071C">
        <w:rPr>
          <w:rFonts w:ascii="Times New Roman" w:hAnsi="Times New Roman"/>
        </w:rPr>
        <w:t>un pieder</w:t>
      </w:r>
      <w:r>
        <w:rPr>
          <w:rFonts w:ascii="Times New Roman" w:hAnsi="Times New Roman"/>
        </w:rPr>
        <w:t xml:space="preserve"> īpašumā</w:t>
      </w:r>
      <w:r w:rsidRPr="009907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Iesniedzējai.</w:t>
      </w:r>
      <w:r w:rsidRPr="0099071C">
        <w:rPr>
          <w:rFonts w:ascii="Times New Roman" w:hAnsi="Times New Roman"/>
        </w:rPr>
        <w:t xml:space="preserve"> Īpašuma sastāvā</w:t>
      </w:r>
      <w:r>
        <w:rPr>
          <w:rFonts w:ascii="Times New Roman" w:hAnsi="Times New Roman"/>
        </w:rPr>
        <w:t xml:space="preserve"> </w:t>
      </w:r>
      <w:r w:rsidRPr="0099071C">
        <w:rPr>
          <w:rFonts w:ascii="Times New Roman" w:hAnsi="Times New Roman"/>
        </w:rPr>
        <w:t>ietilpst</w:t>
      </w:r>
      <w:r>
        <w:rPr>
          <w:rFonts w:ascii="Times New Roman" w:hAnsi="Times New Roman"/>
        </w:rPr>
        <w:t xml:space="preserve"> zemes vienība ar kadastra apzīmējumu 80440050022 3.3 ha platībā un būve ar kadastra apzīmējumu 80440050022001.</w:t>
      </w:r>
    </w:p>
    <w:p w14:paraId="04E04F2D" w14:textId="77777777" w:rsidR="008F57C9" w:rsidRDefault="008F57C9" w:rsidP="008F57C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Saskaņā ar Ādažu novada teritorijas plānojumu Zemes vienība</w:t>
      </w:r>
      <w:r>
        <w:rPr>
          <w:rFonts w:ascii="Times New Roman" w:hAnsi="Times New Roman"/>
        </w:rPr>
        <w:t xml:space="preserve"> </w:t>
      </w:r>
      <w:r w:rsidRPr="00CC502F">
        <w:rPr>
          <w:rFonts w:ascii="Times New Roman" w:hAnsi="Times New Roman"/>
        </w:rPr>
        <w:t xml:space="preserve">atrodas </w:t>
      </w:r>
      <w:r>
        <w:rPr>
          <w:rFonts w:ascii="Times New Roman" w:hAnsi="Times New Roman"/>
        </w:rPr>
        <w:t xml:space="preserve">Lauksaimniecības teritorijā (L), </w:t>
      </w:r>
      <w:r w:rsidRPr="00CC502F">
        <w:rPr>
          <w:rFonts w:ascii="Times New Roman" w:hAnsi="Times New Roman"/>
        </w:rPr>
        <w:t xml:space="preserve">kur minimālā jaunveidojamā zemesgabala platība noteikta </w:t>
      </w:r>
      <w:r>
        <w:rPr>
          <w:rFonts w:ascii="Times New Roman" w:hAnsi="Times New Roman"/>
        </w:rPr>
        <w:t>2500 </w:t>
      </w:r>
      <w:r w:rsidRPr="005E6F3A">
        <w:rPr>
          <w:rFonts w:ascii="Times New Roman" w:hAnsi="Times New Roman"/>
        </w:rPr>
        <w:t>m</w:t>
      </w:r>
      <w:r w:rsidRPr="005E6F3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</w:t>
      </w:r>
      <w:r w:rsidRPr="005E6F3A">
        <w:rPr>
          <w:rFonts w:ascii="Times New Roman" w:hAnsi="Times New Roman"/>
        </w:rPr>
        <w:t>Transporta</w:t>
      </w:r>
      <w:r>
        <w:rPr>
          <w:rFonts w:ascii="Times New Roman" w:hAnsi="Times New Roman"/>
        </w:rPr>
        <w:t xml:space="preserve"> infrastruktūras teritorijā (TR)</w:t>
      </w:r>
      <w:r>
        <w:rPr>
          <w:rFonts w:ascii="Times New Roman" w:hAnsi="Times New Roman"/>
          <w:szCs w:val="22"/>
        </w:rPr>
        <w:t>,</w:t>
      </w:r>
      <w:r>
        <w:rPr>
          <w:rFonts w:ascii="Times New Roman" w:hAnsi="Times New Roman"/>
        </w:rPr>
        <w:t xml:space="preserve"> </w:t>
      </w:r>
      <w:r w:rsidRPr="00CC502F">
        <w:rPr>
          <w:rFonts w:ascii="Times New Roman" w:hAnsi="Times New Roman"/>
        </w:rPr>
        <w:t>kur minimālā jaunveidojamā zemesgabala platība noteikta pēc funkcionālās nepieciešamības</w:t>
      </w:r>
      <w:r>
        <w:rPr>
          <w:rFonts w:ascii="Times New Roman" w:hAnsi="Times New Roman"/>
        </w:rPr>
        <w:t xml:space="preserve">, kā arī Ūdeņu teritorijā (Ū), </w:t>
      </w:r>
      <w:r w:rsidRPr="00CC502F">
        <w:rPr>
          <w:rFonts w:ascii="Times New Roman" w:hAnsi="Times New Roman"/>
        </w:rPr>
        <w:t>kur</w:t>
      </w:r>
      <w:r>
        <w:rPr>
          <w:rFonts w:ascii="Times New Roman" w:hAnsi="Times New Roman"/>
        </w:rPr>
        <w:t>ā</w:t>
      </w:r>
      <w:r w:rsidRPr="00CC502F">
        <w:rPr>
          <w:rFonts w:ascii="Times New Roman" w:hAnsi="Times New Roman"/>
        </w:rPr>
        <w:t xml:space="preserve"> minimālā jaunveidojamā zemesgabala platība</w:t>
      </w:r>
      <w:r>
        <w:rPr>
          <w:rFonts w:ascii="Times New Roman" w:hAnsi="Times New Roman"/>
        </w:rPr>
        <w:t xml:space="preserve"> netiek</w:t>
      </w:r>
      <w:r w:rsidRPr="00CC502F">
        <w:rPr>
          <w:rFonts w:ascii="Times New Roman" w:hAnsi="Times New Roman"/>
        </w:rPr>
        <w:t xml:space="preserve"> noteikta. </w:t>
      </w:r>
    </w:p>
    <w:p w14:paraId="2C4A1E1E" w14:textId="77777777" w:rsidR="008F57C9" w:rsidRPr="00CC502F" w:rsidRDefault="008F57C9" w:rsidP="008F57C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32723FE6" w14:textId="77777777" w:rsidR="008F57C9" w:rsidRDefault="008F57C9" w:rsidP="008F57C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 daļa noteic,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640A3853" w14:textId="77777777" w:rsidR="008F57C9" w:rsidRPr="007277A8" w:rsidRDefault="008F57C9" w:rsidP="008F57C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7277A8">
        <w:rPr>
          <w:rFonts w:ascii="Times New Roman" w:hAnsi="Times New Roman"/>
          <w:szCs w:val="22"/>
        </w:rPr>
        <w:t>Zemes ierīcības likuma 9.</w:t>
      </w:r>
      <w:r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 otro daļu, kas noteic, ka projektētajai teritorijai, kurai ir spēkā esošs detālplānojums, bet jāveic arī šā likuma</w:t>
      </w:r>
      <w:r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8.</w:t>
      </w:r>
      <w:r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</w:t>
      </w:r>
      <w:r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pirmajā daļā minētie zemes ierīcības darbi, zemes ierīcības projektu var izstrādāt kā papildinājumu detālplānojumam, ievērojot šā likuma nosacījumus attiecībā uz zemes ierīcības projekta izstrādi.</w:t>
      </w:r>
    </w:p>
    <w:p w14:paraId="771FC192" w14:textId="77777777" w:rsidR="008F57C9" w:rsidRPr="004E63DA" w:rsidRDefault="008F57C9" w:rsidP="008F57C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lastRenderedPageBreak/>
        <w:t>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lokālplānojumu, detālplānojumu un tematisko plānojumu īstenošanu.</w:t>
      </w:r>
    </w:p>
    <w:p w14:paraId="1851F87A" w14:textId="77777777" w:rsidR="008F57C9" w:rsidRPr="004E63DA" w:rsidRDefault="008F57C9" w:rsidP="008F57C9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pirmo daļu, 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12.08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1BB60C4E" w14:textId="77777777" w:rsidR="008F57C9" w:rsidRPr="004E63DA" w:rsidRDefault="008F57C9" w:rsidP="008F57C9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3202D7B7" w14:textId="5DF53805" w:rsidR="008F57C9" w:rsidRPr="004E63DA" w:rsidRDefault="008F57C9" w:rsidP="008F57C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nekustamā īpašuma</w:t>
      </w:r>
      <w:r>
        <w:rPr>
          <w:rFonts w:ascii="Times New Roman" w:hAnsi="Times New Roman"/>
        </w:rPr>
        <w:t xml:space="preserve"> “Zvaguļi” </w:t>
      </w:r>
      <w:r w:rsidRPr="004E63DA">
        <w:rPr>
          <w:rFonts w:ascii="Times New Roman" w:hAnsi="Times New Roman"/>
        </w:rPr>
        <w:t>ar kadastra Nr.</w:t>
      </w:r>
      <w:r w:rsidRPr="004E63DA">
        <w:t> 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022 </w:t>
      </w:r>
      <w:r w:rsidRPr="004E63DA">
        <w:rPr>
          <w:rFonts w:ascii="Times New Roman" w:hAnsi="Times New Roman"/>
        </w:rPr>
        <w:t>sastāvā esoš</w:t>
      </w:r>
      <w:r>
        <w:rPr>
          <w:rFonts w:ascii="Times New Roman" w:hAnsi="Times New Roman"/>
        </w:rPr>
        <w:t>ai</w:t>
      </w:r>
      <w:r w:rsidRPr="004E63DA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>ai “Zvaguļ</w:t>
      </w:r>
      <w:r w:rsidR="00F744DC">
        <w:rPr>
          <w:rFonts w:ascii="Times New Roman" w:hAnsi="Times New Roman"/>
        </w:rPr>
        <w:t>i</w:t>
      </w:r>
      <w:r>
        <w:rPr>
          <w:rFonts w:ascii="Times New Roman" w:hAnsi="Times New Roman"/>
        </w:rPr>
        <w:t>”, Kadagā, Ādažu</w:t>
      </w:r>
      <w:r w:rsidRPr="00562EF8">
        <w:rPr>
          <w:rFonts w:ascii="Times New Roman" w:hAnsi="Times New Roman"/>
        </w:rPr>
        <w:t xml:space="preserve"> pag., Ādažu nov.,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ar kadastra apzīmējumu 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05 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022, </w:t>
      </w:r>
      <w:r w:rsidRPr="004E63DA">
        <w:rPr>
          <w:rFonts w:ascii="Times New Roman" w:hAnsi="Times New Roman"/>
        </w:rPr>
        <w:t>ar mērķi pamatot zemes vienības sadalīšanu.</w:t>
      </w:r>
    </w:p>
    <w:p w14:paraId="321A56FB" w14:textId="77777777" w:rsidR="008F57C9" w:rsidRPr="004E63DA" w:rsidRDefault="008F57C9" w:rsidP="008F57C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3787AA4F" w14:textId="77777777" w:rsidR="008F57C9" w:rsidRPr="004E63DA" w:rsidRDefault="008F57C9" w:rsidP="008F57C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6A9D6B58" w14:textId="77777777" w:rsidR="008F57C9" w:rsidRPr="004E63DA" w:rsidRDefault="008F57C9" w:rsidP="008F57C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342BF639" w14:textId="77777777" w:rsidR="008F57C9" w:rsidRPr="004E63DA" w:rsidRDefault="008F57C9" w:rsidP="008F57C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1591A7BA" w14:textId="77777777" w:rsidR="008F57C9" w:rsidRDefault="008F57C9" w:rsidP="008F57C9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0FDC34D5" w14:textId="77777777" w:rsidR="008F57C9" w:rsidRPr="004E63DA" w:rsidRDefault="008F57C9" w:rsidP="008F57C9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2 lp. </w:t>
      </w:r>
    </w:p>
    <w:p w14:paraId="0DE393F1" w14:textId="77777777" w:rsidR="008F57C9" w:rsidRPr="00023EEA" w:rsidRDefault="008F57C9" w:rsidP="008F57C9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>Zemesgabala sadalīšanas skice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 w:rsidR="00FD58BC">
        <w:rPr>
          <w:rFonts w:ascii="Times New Roman" w:hAnsi="Times New Roman"/>
        </w:rPr>
        <w:t>1</w:t>
      </w:r>
      <w:r w:rsidRPr="004E63DA">
        <w:rPr>
          <w:rFonts w:ascii="Times New Roman" w:hAnsi="Times New Roman"/>
        </w:rPr>
        <w:t xml:space="preserve"> lp</w:t>
      </w:r>
      <w:r w:rsidRPr="004E63DA">
        <w:rPr>
          <w:rFonts w:ascii="Times New Roman" w:eastAsia="Times New Roman" w:hAnsi="Times New Roman"/>
        </w:rPr>
        <w:t>.</w:t>
      </w:r>
    </w:p>
    <w:p w14:paraId="6EAF3FBE" w14:textId="77777777" w:rsidR="008F57C9" w:rsidRPr="006848EF" w:rsidRDefault="008F57C9" w:rsidP="008F57C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42D48E5" w14:textId="77777777" w:rsidR="008F57C9" w:rsidRDefault="008F57C9" w:rsidP="008F57C9">
      <w:pPr>
        <w:jc w:val="both"/>
        <w:rPr>
          <w:rFonts w:ascii="Times New Roman" w:hAnsi="Times New Roman" w:cs="Times New Roman"/>
        </w:rPr>
      </w:pPr>
    </w:p>
    <w:p w14:paraId="6852502E" w14:textId="77777777" w:rsidR="008F57C9" w:rsidRPr="00564CA6" w:rsidRDefault="008F57C9" w:rsidP="008F57C9">
      <w:pPr>
        <w:jc w:val="both"/>
        <w:rPr>
          <w:rFonts w:ascii="Times New Roman" w:hAnsi="Times New Roman" w:cs="Times New Roman"/>
        </w:rPr>
      </w:pPr>
    </w:p>
    <w:p w14:paraId="38DAF07E" w14:textId="77777777" w:rsidR="008F57C9" w:rsidRPr="0008449C" w:rsidRDefault="008F57C9" w:rsidP="008F57C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 xml:space="preserve">Pašvaldības domes priekšsēdētājs 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4248EE4F" w14:textId="77777777" w:rsidR="008F57C9" w:rsidRPr="0008449C" w:rsidRDefault="008F57C9" w:rsidP="008F57C9">
      <w:pPr>
        <w:jc w:val="both"/>
        <w:rPr>
          <w:rFonts w:ascii="Times New Roman" w:hAnsi="Times New Roman" w:cs="Times New Roman"/>
          <w:noProof/>
        </w:rPr>
      </w:pPr>
    </w:p>
    <w:p w14:paraId="02EB330E" w14:textId="77777777" w:rsidR="008F57C9" w:rsidRPr="0008449C" w:rsidRDefault="008F57C9" w:rsidP="008F57C9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4125836" w14:textId="77777777" w:rsidR="008F57C9" w:rsidRPr="00564CA6" w:rsidRDefault="008F57C9" w:rsidP="008F57C9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ECEC4F9" w14:textId="77777777" w:rsidR="008F57C9" w:rsidRPr="00564CA6" w:rsidRDefault="008F57C9" w:rsidP="008F57C9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D673528" w14:textId="37B83643" w:rsidR="008F57C9" w:rsidRDefault="008F57C9" w:rsidP="008F57C9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@Īpašnie</w:t>
      </w:r>
      <w:r>
        <w:rPr>
          <w:rFonts w:ascii="Times New Roman" w:hAnsi="Times New Roman" w:cs="Times New Roman"/>
        </w:rPr>
        <w:t xml:space="preserve">cei </w:t>
      </w:r>
      <w:r w:rsidR="007318B1">
        <w:rPr>
          <w:rFonts w:ascii="Times New Roman" w:hAnsi="Times New Roman" w:cs="Times New Roman"/>
        </w:rPr>
        <w:t xml:space="preserve"> e-adresi</w:t>
      </w:r>
    </w:p>
    <w:p w14:paraId="7B6F4247" w14:textId="77777777" w:rsidR="008F57C9" w:rsidRPr="00114A2D" w:rsidRDefault="008F57C9" w:rsidP="008F57C9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@TPN;</w:t>
      </w:r>
    </w:p>
    <w:p w14:paraId="764E9CA5" w14:textId="77777777" w:rsidR="008F57C9" w:rsidRPr="00114A2D" w:rsidRDefault="008F57C9" w:rsidP="008F57C9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@IDRV</w:t>
      </w:r>
    </w:p>
    <w:p w14:paraId="40DC53B6" w14:textId="77777777" w:rsidR="008F57C9" w:rsidRPr="00114A2D" w:rsidRDefault="008F57C9" w:rsidP="008F57C9">
      <w:pPr>
        <w:jc w:val="both"/>
        <w:rPr>
          <w:rFonts w:ascii="Times New Roman" w:hAnsi="Times New Roman" w:cs="Times New Roman"/>
        </w:rPr>
      </w:pPr>
    </w:p>
    <w:p w14:paraId="5F844B00" w14:textId="77777777" w:rsidR="008F57C9" w:rsidRPr="00114A2D" w:rsidRDefault="008F57C9" w:rsidP="008F57C9">
      <w:pPr>
        <w:jc w:val="both"/>
        <w:rPr>
          <w:rFonts w:ascii="Times New Roman" w:hAnsi="Times New Roman" w:cs="Times New Roman"/>
          <w:color w:val="FF0000"/>
        </w:rPr>
      </w:pPr>
    </w:p>
    <w:p w14:paraId="713E2FB1" w14:textId="77777777" w:rsidR="008F57C9" w:rsidRPr="00B47C10" w:rsidRDefault="008F57C9" w:rsidP="008F57C9">
      <w:pPr>
        <w:rPr>
          <w:rFonts w:ascii="Times New Roman" w:hAnsi="Times New Roman" w:cs="Times New Roman"/>
          <w:sz w:val="20"/>
          <w:szCs w:val="20"/>
        </w:rPr>
      </w:pPr>
      <w:r w:rsidRPr="00114A2D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114A2D">
        <w:rPr>
          <w:rFonts w:ascii="Times New Roman" w:hAnsi="Times New Roman" w:cs="Times New Roman"/>
          <w:sz w:val="20"/>
          <w:szCs w:val="20"/>
        </w:rPr>
        <w:t xml:space="preserve">, </w:t>
      </w:r>
      <w:r w:rsidRPr="00114A2D">
        <w:rPr>
          <w:rFonts w:ascii="Times New Roman" w:hAnsi="Times New Roman" w:cs="Times New Roman"/>
          <w:noProof/>
          <w:sz w:val="20"/>
          <w:szCs w:val="20"/>
        </w:rPr>
        <w:t>29368513</w:t>
      </w:r>
    </w:p>
    <w:p w14:paraId="79B87A54" w14:textId="77777777" w:rsidR="00564CA6" w:rsidRPr="00B47C10" w:rsidRDefault="00564CA6" w:rsidP="008F57C9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CF1BD" w14:textId="77777777" w:rsidR="00FB5B8E" w:rsidRDefault="00FB5B8E">
      <w:r>
        <w:separator/>
      </w:r>
    </w:p>
  </w:endnote>
  <w:endnote w:type="continuationSeparator" w:id="0">
    <w:p w14:paraId="10AF2B09" w14:textId="77777777" w:rsidR="00FB5B8E" w:rsidRDefault="00FB5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2747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8E09542" w14:textId="77777777" w:rsidR="005C7FA1" w:rsidRPr="005C7FA1" w:rsidRDefault="0053020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CAFA1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D8D8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E3B1CE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EB01C" w14:textId="77777777" w:rsidR="00FB5B8E" w:rsidRDefault="00FB5B8E">
      <w:r>
        <w:separator/>
      </w:r>
    </w:p>
  </w:footnote>
  <w:footnote w:type="continuationSeparator" w:id="0">
    <w:p w14:paraId="55D5C112" w14:textId="77777777" w:rsidR="00FB5B8E" w:rsidRDefault="00FB5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190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3C0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9306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8CAC86" w:tentative="1">
      <w:start w:val="1"/>
      <w:numFmt w:val="lowerLetter"/>
      <w:lvlText w:val="%2."/>
      <w:lvlJc w:val="left"/>
      <w:pPr>
        <w:ind w:left="1440" w:hanging="360"/>
      </w:pPr>
    </w:lvl>
    <w:lvl w:ilvl="2" w:tplc="2F10D372" w:tentative="1">
      <w:start w:val="1"/>
      <w:numFmt w:val="lowerRoman"/>
      <w:lvlText w:val="%3."/>
      <w:lvlJc w:val="right"/>
      <w:pPr>
        <w:ind w:left="2160" w:hanging="180"/>
      </w:pPr>
    </w:lvl>
    <w:lvl w:ilvl="3" w:tplc="622CC5D2" w:tentative="1">
      <w:start w:val="1"/>
      <w:numFmt w:val="decimal"/>
      <w:lvlText w:val="%4."/>
      <w:lvlJc w:val="left"/>
      <w:pPr>
        <w:ind w:left="2880" w:hanging="360"/>
      </w:pPr>
    </w:lvl>
    <w:lvl w:ilvl="4" w:tplc="B888BDD2" w:tentative="1">
      <w:start w:val="1"/>
      <w:numFmt w:val="lowerLetter"/>
      <w:lvlText w:val="%5."/>
      <w:lvlJc w:val="left"/>
      <w:pPr>
        <w:ind w:left="3600" w:hanging="360"/>
      </w:pPr>
    </w:lvl>
    <w:lvl w:ilvl="5" w:tplc="BC7A30F8" w:tentative="1">
      <w:start w:val="1"/>
      <w:numFmt w:val="lowerRoman"/>
      <w:lvlText w:val="%6."/>
      <w:lvlJc w:val="right"/>
      <w:pPr>
        <w:ind w:left="4320" w:hanging="180"/>
      </w:pPr>
    </w:lvl>
    <w:lvl w:ilvl="6" w:tplc="289E8522" w:tentative="1">
      <w:start w:val="1"/>
      <w:numFmt w:val="decimal"/>
      <w:lvlText w:val="%7."/>
      <w:lvlJc w:val="left"/>
      <w:pPr>
        <w:ind w:left="5040" w:hanging="360"/>
      </w:pPr>
    </w:lvl>
    <w:lvl w:ilvl="7" w:tplc="10504CAE" w:tentative="1">
      <w:start w:val="1"/>
      <w:numFmt w:val="lowerLetter"/>
      <w:lvlText w:val="%8."/>
      <w:lvlJc w:val="left"/>
      <w:pPr>
        <w:ind w:left="5760" w:hanging="360"/>
      </w:pPr>
    </w:lvl>
    <w:lvl w:ilvl="8" w:tplc="43BA92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027E025A"/>
    <w:lvl w:ilvl="0" w:tplc="EFDED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DF3EC928" w:tentative="1">
      <w:start w:val="1"/>
      <w:numFmt w:val="lowerLetter"/>
      <w:lvlText w:val="%2."/>
      <w:lvlJc w:val="left"/>
      <w:pPr>
        <w:ind w:left="1440" w:hanging="360"/>
      </w:pPr>
    </w:lvl>
    <w:lvl w:ilvl="2" w:tplc="9AE014F8" w:tentative="1">
      <w:start w:val="1"/>
      <w:numFmt w:val="lowerRoman"/>
      <w:lvlText w:val="%3."/>
      <w:lvlJc w:val="right"/>
      <w:pPr>
        <w:ind w:left="2160" w:hanging="180"/>
      </w:pPr>
    </w:lvl>
    <w:lvl w:ilvl="3" w:tplc="AB2C35F2" w:tentative="1">
      <w:start w:val="1"/>
      <w:numFmt w:val="decimal"/>
      <w:lvlText w:val="%4."/>
      <w:lvlJc w:val="left"/>
      <w:pPr>
        <w:ind w:left="2880" w:hanging="360"/>
      </w:pPr>
    </w:lvl>
    <w:lvl w:ilvl="4" w:tplc="DA769566" w:tentative="1">
      <w:start w:val="1"/>
      <w:numFmt w:val="lowerLetter"/>
      <w:lvlText w:val="%5."/>
      <w:lvlJc w:val="left"/>
      <w:pPr>
        <w:ind w:left="3600" w:hanging="360"/>
      </w:pPr>
    </w:lvl>
    <w:lvl w:ilvl="5" w:tplc="F76C6C86" w:tentative="1">
      <w:start w:val="1"/>
      <w:numFmt w:val="lowerRoman"/>
      <w:lvlText w:val="%6."/>
      <w:lvlJc w:val="right"/>
      <w:pPr>
        <w:ind w:left="4320" w:hanging="180"/>
      </w:pPr>
    </w:lvl>
    <w:lvl w:ilvl="6" w:tplc="AF889716" w:tentative="1">
      <w:start w:val="1"/>
      <w:numFmt w:val="decimal"/>
      <w:lvlText w:val="%7."/>
      <w:lvlJc w:val="left"/>
      <w:pPr>
        <w:ind w:left="5040" w:hanging="360"/>
      </w:pPr>
    </w:lvl>
    <w:lvl w:ilvl="7" w:tplc="A080EB48" w:tentative="1">
      <w:start w:val="1"/>
      <w:numFmt w:val="lowerLetter"/>
      <w:lvlText w:val="%8."/>
      <w:lvlJc w:val="left"/>
      <w:pPr>
        <w:ind w:left="5760" w:hanging="360"/>
      </w:pPr>
    </w:lvl>
    <w:lvl w:ilvl="8" w:tplc="DF021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68181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9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5422"/>
    <w:rsid w:val="0010712B"/>
    <w:rsid w:val="00147221"/>
    <w:rsid w:val="00195A73"/>
    <w:rsid w:val="001A297B"/>
    <w:rsid w:val="0025391B"/>
    <w:rsid w:val="0029054C"/>
    <w:rsid w:val="00297558"/>
    <w:rsid w:val="002D53F6"/>
    <w:rsid w:val="00351D48"/>
    <w:rsid w:val="003C401E"/>
    <w:rsid w:val="00427823"/>
    <w:rsid w:val="004D516C"/>
    <w:rsid w:val="00521C00"/>
    <w:rsid w:val="00530201"/>
    <w:rsid w:val="0053073B"/>
    <w:rsid w:val="00543508"/>
    <w:rsid w:val="00564CA6"/>
    <w:rsid w:val="005C7FA1"/>
    <w:rsid w:val="00617AAC"/>
    <w:rsid w:val="00693F05"/>
    <w:rsid w:val="006C2EB5"/>
    <w:rsid w:val="006D3451"/>
    <w:rsid w:val="006D513B"/>
    <w:rsid w:val="007318B1"/>
    <w:rsid w:val="0074092B"/>
    <w:rsid w:val="0079484F"/>
    <w:rsid w:val="007B4DDB"/>
    <w:rsid w:val="008257F8"/>
    <w:rsid w:val="008E3664"/>
    <w:rsid w:val="008E3846"/>
    <w:rsid w:val="008F57C9"/>
    <w:rsid w:val="009139A1"/>
    <w:rsid w:val="00931891"/>
    <w:rsid w:val="00960465"/>
    <w:rsid w:val="00962276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56B76"/>
    <w:rsid w:val="00C82360"/>
    <w:rsid w:val="00C9477C"/>
    <w:rsid w:val="00CC1B2F"/>
    <w:rsid w:val="00CF16C2"/>
    <w:rsid w:val="00D86969"/>
    <w:rsid w:val="00D917D9"/>
    <w:rsid w:val="00E52DA2"/>
    <w:rsid w:val="00E75D8D"/>
    <w:rsid w:val="00E8282D"/>
    <w:rsid w:val="00EF06E1"/>
    <w:rsid w:val="00F744DC"/>
    <w:rsid w:val="00FA0364"/>
    <w:rsid w:val="00FA29A3"/>
    <w:rsid w:val="00FB5B8E"/>
    <w:rsid w:val="00FD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ABB8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2621</Words>
  <Characters>1494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Švarce</cp:lastModifiedBy>
  <cp:revision>4</cp:revision>
  <dcterms:created xsi:type="dcterms:W3CDTF">2026-08-04T10:56:00Z</dcterms:created>
  <dcterms:modified xsi:type="dcterms:W3CDTF">2026-08-05T12:01:00Z</dcterms:modified>
</cp:coreProperties>
</file>