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0CE42" w14:textId="6FAF503D" w:rsidR="00C038AE" w:rsidRPr="00C038AE" w:rsidRDefault="00C038AE" w:rsidP="00C038AE">
      <w:pPr>
        <w:jc w:val="center"/>
        <w:rPr>
          <w:rFonts w:ascii="Times New Roman" w:hAnsi="Times New Roman" w:cs="Times New Roman"/>
        </w:rPr>
      </w:pPr>
      <w:r w:rsidRPr="00754D35">
        <w:rPr>
          <w:rFonts w:ascii="Times New Roman" w:hAnsi="Times New Roman" w:cs="Times New Roman"/>
        </w:rPr>
        <w:t>Ādažos, Ādažu novadā</w:t>
      </w:r>
    </w:p>
    <w:p w14:paraId="6915867A" w14:textId="77777777" w:rsidR="00C038AE" w:rsidRPr="00754D35" w:rsidRDefault="00C038AE" w:rsidP="00C038AE">
      <w:pPr>
        <w:spacing w:after="0"/>
        <w:jc w:val="right"/>
        <w:rPr>
          <w:rFonts w:ascii="Times New Roman" w:hAnsi="Times New Roman" w:cs="Times New Roman"/>
          <w:b/>
          <w:bCs/>
        </w:rPr>
      </w:pPr>
      <w:r w:rsidRPr="00754D35">
        <w:rPr>
          <w:rFonts w:ascii="Times New Roman" w:hAnsi="Times New Roman" w:cs="Times New Roman"/>
          <w:b/>
          <w:bCs/>
        </w:rPr>
        <w:t>Ādažu novada pašvaldības domes</w:t>
      </w:r>
    </w:p>
    <w:p w14:paraId="79D4E19D" w14:textId="6F39338E" w:rsidR="00C038AE" w:rsidRPr="0063516E" w:rsidRDefault="009E0D0B" w:rsidP="00C038AE">
      <w:pPr>
        <w:spacing w:after="0"/>
        <w:jc w:val="right"/>
        <w:rPr>
          <w:rFonts w:ascii="Times New Roman" w:hAnsi="Times New Roman" w:cs="Times New Roman"/>
          <w:b/>
          <w:bCs/>
        </w:rPr>
      </w:pPr>
      <w:r>
        <w:rPr>
          <w:rFonts w:ascii="Times New Roman" w:hAnsi="Times New Roman" w:cs="Times New Roman"/>
          <w:b/>
          <w:bCs/>
        </w:rPr>
        <w:t>05</w:t>
      </w:r>
      <w:r w:rsidR="00C038AE" w:rsidRPr="0063516E">
        <w:rPr>
          <w:rFonts w:ascii="Times New Roman" w:hAnsi="Times New Roman" w:cs="Times New Roman"/>
          <w:b/>
          <w:bCs/>
        </w:rPr>
        <w:t>.</w:t>
      </w:r>
      <w:r>
        <w:rPr>
          <w:rFonts w:ascii="Times New Roman" w:hAnsi="Times New Roman" w:cs="Times New Roman"/>
          <w:b/>
          <w:bCs/>
        </w:rPr>
        <w:t>08</w:t>
      </w:r>
      <w:r w:rsidR="00C038AE" w:rsidRPr="0063516E">
        <w:rPr>
          <w:rFonts w:ascii="Times New Roman" w:hAnsi="Times New Roman" w:cs="Times New Roman"/>
          <w:b/>
          <w:bCs/>
        </w:rPr>
        <w:t>.202</w:t>
      </w:r>
      <w:r>
        <w:rPr>
          <w:rFonts w:ascii="Times New Roman" w:hAnsi="Times New Roman" w:cs="Times New Roman"/>
          <w:b/>
          <w:bCs/>
        </w:rPr>
        <w:t>6</w:t>
      </w:r>
      <w:r w:rsidR="00C038AE" w:rsidRPr="0063516E">
        <w:rPr>
          <w:rFonts w:ascii="Times New Roman" w:hAnsi="Times New Roman" w:cs="Times New Roman"/>
          <w:b/>
          <w:bCs/>
        </w:rPr>
        <w:t xml:space="preserve">. Izglītības, kultūras, </w:t>
      </w:r>
    </w:p>
    <w:p w14:paraId="76E0486E" w14:textId="77777777" w:rsidR="00C038AE" w:rsidRPr="00754D35" w:rsidRDefault="00C038AE" w:rsidP="00C038AE">
      <w:pPr>
        <w:spacing w:after="0"/>
        <w:jc w:val="right"/>
        <w:rPr>
          <w:rFonts w:ascii="Times New Roman" w:hAnsi="Times New Roman" w:cs="Times New Roman"/>
          <w:b/>
          <w:bCs/>
        </w:rPr>
      </w:pPr>
      <w:r w:rsidRPr="0063516E">
        <w:rPr>
          <w:rFonts w:ascii="Times New Roman" w:hAnsi="Times New Roman" w:cs="Times New Roman"/>
          <w:b/>
          <w:bCs/>
        </w:rPr>
        <w:t>sporta un sociālajai</w:t>
      </w:r>
      <w:r w:rsidRPr="00754D35">
        <w:rPr>
          <w:rFonts w:ascii="Times New Roman" w:hAnsi="Times New Roman" w:cs="Times New Roman"/>
          <w:b/>
          <w:bCs/>
        </w:rPr>
        <w:t xml:space="preserve"> komitejai</w:t>
      </w:r>
    </w:p>
    <w:p w14:paraId="1547A2AB" w14:textId="77777777" w:rsidR="00C038AE" w:rsidRPr="00754D35" w:rsidRDefault="00C038AE" w:rsidP="00C038AE">
      <w:pPr>
        <w:rPr>
          <w:rFonts w:ascii="Times New Roman" w:hAnsi="Times New Roman" w:cs="Times New Roman"/>
        </w:rPr>
      </w:pPr>
    </w:p>
    <w:p w14:paraId="78383397" w14:textId="007BB71D" w:rsidR="00C038AE" w:rsidRPr="00C12C12" w:rsidRDefault="00C038AE" w:rsidP="00C038AE">
      <w:pPr>
        <w:ind w:left="5040" w:firstLine="205"/>
        <w:contextualSpacing/>
        <w:rPr>
          <w:rFonts w:ascii="Times New Roman" w:hAnsi="Times New Roman" w:cs="Times New Roman"/>
        </w:rPr>
      </w:pPr>
      <w:r w:rsidRPr="00C12C12">
        <w:rPr>
          <w:rFonts w:ascii="Times New Roman" w:hAnsi="Times New Roman" w:cs="Times New Roman"/>
        </w:rPr>
        <w:t xml:space="preserve">Sagatavotājs: </w:t>
      </w:r>
      <w:r>
        <w:rPr>
          <w:rFonts w:ascii="Times New Roman" w:hAnsi="Times New Roman" w:cs="Times New Roman"/>
        </w:rPr>
        <w:t>Oksana Brūvere,</w:t>
      </w:r>
    </w:p>
    <w:p w14:paraId="1F200DE9" w14:textId="6F3F5834" w:rsidR="00C038AE" w:rsidRPr="00C12C12" w:rsidRDefault="00C038AE" w:rsidP="00C038AE">
      <w:pPr>
        <w:ind w:left="5040" w:firstLine="720"/>
        <w:contextualSpacing/>
        <w:jc w:val="right"/>
        <w:rPr>
          <w:rFonts w:ascii="Times New Roman" w:hAnsi="Times New Roman" w:cs="Times New Roman"/>
        </w:rPr>
      </w:pPr>
      <w:r w:rsidRPr="00C12C12">
        <w:rPr>
          <w:rFonts w:ascii="Times New Roman" w:hAnsi="Times New Roman" w:cs="Times New Roman"/>
        </w:rPr>
        <w:t xml:space="preserve">Ziņotāji: </w:t>
      </w:r>
      <w:r>
        <w:rPr>
          <w:rFonts w:ascii="Times New Roman" w:hAnsi="Times New Roman" w:cs="Times New Roman"/>
        </w:rPr>
        <w:t>Vija Tomiņa; Iveta Grīviņa-Dilāne</w:t>
      </w:r>
    </w:p>
    <w:p w14:paraId="2BC26668" w14:textId="77777777" w:rsidR="00C038AE" w:rsidRDefault="00C038AE" w:rsidP="00C038AE">
      <w:pPr>
        <w:ind w:left="5040" w:firstLine="720"/>
        <w:contextualSpacing/>
        <w:jc w:val="center"/>
        <w:rPr>
          <w:rFonts w:ascii="Times New Roman" w:hAnsi="Times New Roman" w:cs="Times New Roman"/>
          <w:b/>
          <w:bCs/>
          <w:noProof/>
          <w:sz w:val="28"/>
          <w:szCs w:val="28"/>
        </w:rPr>
      </w:pPr>
    </w:p>
    <w:p w14:paraId="5BDF778D" w14:textId="77777777" w:rsidR="00C038AE" w:rsidRDefault="00C038AE" w:rsidP="00C038AE">
      <w:pPr>
        <w:contextualSpacing/>
        <w:jc w:val="center"/>
        <w:rPr>
          <w:rFonts w:ascii="Times New Roman" w:hAnsi="Times New Roman" w:cs="Times New Roman"/>
          <w:b/>
          <w:bCs/>
          <w:noProof/>
          <w:sz w:val="28"/>
          <w:szCs w:val="28"/>
        </w:rPr>
      </w:pPr>
    </w:p>
    <w:p w14:paraId="7539680D" w14:textId="77777777" w:rsidR="00C038AE" w:rsidRDefault="00C038AE" w:rsidP="00C038AE">
      <w:pPr>
        <w:contextualSpacing/>
        <w:jc w:val="center"/>
        <w:rPr>
          <w:rFonts w:ascii="Times New Roman" w:hAnsi="Times New Roman" w:cs="Times New Roman"/>
          <w:b/>
          <w:bCs/>
          <w:noProof/>
          <w:sz w:val="28"/>
          <w:szCs w:val="28"/>
        </w:rPr>
      </w:pPr>
      <w:r w:rsidRPr="0063516E">
        <w:rPr>
          <w:rFonts w:ascii="Times New Roman" w:hAnsi="Times New Roman" w:cs="Times New Roman"/>
          <w:b/>
          <w:bCs/>
          <w:noProof/>
          <w:sz w:val="28"/>
          <w:szCs w:val="28"/>
        </w:rPr>
        <w:t>INFORMATĪVS ZIŅOJUMS</w:t>
      </w:r>
    </w:p>
    <w:p w14:paraId="39C72297" w14:textId="2C6A7C27" w:rsidR="00D339CD" w:rsidRPr="00C038AE" w:rsidRDefault="00C038AE" w:rsidP="00C038AE">
      <w:pPr>
        <w:contextualSpacing/>
        <w:jc w:val="center"/>
        <w:rPr>
          <w:rFonts w:ascii="Times New Roman" w:hAnsi="Times New Roman" w:cs="Times New Roman"/>
          <w:b/>
          <w:bCs/>
          <w:noProof/>
          <w:sz w:val="28"/>
          <w:szCs w:val="28"/>
        </w:rPr>
      </w:pPr>
      <w:r>
        <w:rPr>
          <w:rFonts w:ascii="Times New Roman" w:eastAsia="Times New Roman" w:hAnsi="Times New Roman" w:cs="Times New Roman"/>
          <w:b/>
          <w:bCs/>
          <w:kern w:val="0"/>
          <w:lang w:eastAsia="lv-LV"/>
          <w14:ligatures w14:val="none"/>
        </w:rPr>
        <w:t>p</w:t>
      </w:r>
      <w:r w:rsidR="00D339CD" w:rsidRPr="00D339CD">
        <w:rPr>
          <w:rFonts w:ascii="Times New Roman" w:eastAsia="Times New Roman" w:hAnsi="Times New Roman" w:cs="Times New Roman"/>
          <w:b/>
          <w:bCs/>
          <w:kern w:val="0"/>
          <w:lang w:eastAsia="lv-LV"/>
          <w14:ligatures w14:val="none"/>
        </w:rPr>
        <w:t>ar nosaukuma piešķiršanu topošajai pašvaldības pirmsskolas izglītības iestādei Ūbeļu ielā, Ādažos</w:t>
      </w:r>
    </w:p>
    <w:p w14:paraId="2786E09C" w14:textId="77777777" w:rsidR="00D339CD" w:rsidRPr="00D339CD" w:rsidRDefault="00D339CD" w:rsidP="00D339CD">
      <w:pPr>
        <w:spacing w:before="100" w:beforeAutospacing="1" w:after="100" w:afterAutospacing="1" w:line="300" w:lineRule="atLeast"/>
        <w:jc w:val="both"/>
        <w:rPr>
          <w:rFonts w:ascii="Times New Roman" w:eastAsia="Times New Roman" w:hAnsi="Times New Roman" w:cs="Times New Roman"/>
          <w:kern w:val="0"/>
          <w:lang w:eastAsia="lv-LV"/>
          <w14:ligatures w14:val="none"/>
        </w:rPr>
      </w:pPr>
      <w:r w:rsidRPr="00D339CD">
        <w:rPr>
          <w:rFonts w:ascii="Times New Roman" w:eastAsia="Times New Roman" w:hAnsi="Times New Roman" w:cs="Times New Roman"/>
          <w:kern w:val="0"/>
          <w:lang w:eastAsia="lv-LV"/>
          <w14:ligatures w14:val="none"/>
        </w:rPr>
        <w:t>Ādažu novada pašvaldība īsteno jaunas pirmsskolas izglītības iestādes būvniecības projektu Ūbeļu ielā, Ādažos. Projekta realizācijas gaitā ir konstatēta nepieciešamība noteikt topošās izglītības iestādes nosaukumu, lai nodrošinātu vienotu identitāti būvniecības, projektēšanas, komunikācijas un turpmākās iestādes dibināšanas procesā.</w:t>
      </w:r>
    </w:p>
    <w:p w14:paraId="7C638DC5" w14:textId="446799E4" w:rsidR="00D339CD" w:rsidRPr="00D339CD" w:rsidRDefault="00D339CD" w:rsidP="00D339CD">
      <w:pPr>
        <w:spacing w:before="100" w:beforeAutospacing="1" w:after="100" w:afterAutospacing="1" w:line="300" w:lineRule="atLeast"/>
        <w:jc w:val="both"/>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2024.gada 16.februārī</w:t>
      </w:r>
      <w:r w:rsidRPr="00D339CD">
        <w:rPr>
          <w:rFonts w:ascii="Times New Roman" w:eastAsia="Times New Roman" w:hAnsi="Times New Roman" w:cs="Times New Roman"/>
          <w:kern w:val="0"/>
          <w:lang w:eastAsia="lv-LV"/>
          <w14:ligatures w14:val="none"/>
        </w:rPr>
        <w:t xml:space="preserve"> pašvaldība organizēja iedzīvotāju aptauju par topošās pirmsskolas izglītības iestādes nosaukumu. </w:t>
      </w:r>
      <w:r w:rsidR="009E0D0B">
        <w:rPr>
          <w:rFonts w:ascii="Times New Roman" w:eastAsia="Times New Roman" w:hAnsi="Times New Roman" w:cs="Times New Roman"/>
          <w:kern w:val="0"/>
          <w:lang w:eastAsia="lv-LV"/>
          <w14:ligatures w14:val="none"/>
        </w:rPr>
        <w:t xml:space="preserve">Aptaujā iedzīvotājiem tika piedāvāti šādi varianti: “Ūbelīte”, “Vējupīte”, “Podnieki” un “Cits variants”. </w:t>
      </w:r>
      <w:r w:rsidRPr="00D339CD">
        <w:rPr>
          <w:rFonts w:ascii="Times New Roman" w:eastAsia="Times New Roman" w:hAnsi="Times New Roman" w:cs="Times New Roman"/>
          <w:kern w:val="0"/>
          <w:lang w:eastAsia="lv-LV"/>
          <w14:ligatures w14:val="none"/>
        </w:rPr>
        <w:t xml:space="preserve">Aptaujas rezultātā vislielāko iedzīvotāju atbalstu guva nosaukums </w:t>
      </w:r>
      <w:r>
        <w:rPr>
          <w:rFonts w:ascii="Times New Roman" w:eastAsia="Times New Roman" w:hAnsi="Times New Roman" w:cs="Times New Roman"/>
          <w:b/>
          <w:bCs/>
          <w:kern w:val="0"/>
          <w:lang w:eastAsia="lv-LV"/>
          <w14:ligatures w14:val="none"/>
        </w:rPr>
        <w:t>“</w:t>
      </w:r>
      <w:r w:rsidRPr="00D339CD">
        <w:rPr>
          <w:rFonts w:ascii="Times New Roman" w:eastAsia="Times New Roman" w:hAnsi="Times New Roman" w:cs="Times New Roman"/>
          <w:b/>
          <w:bCs/>
          <w:kern w:val="0"/>
          <w:lang w:eastAsia="lv-LV"/>
          <w14:ligatures w14:val="none"/>
        </w:rPr>
        <w:t>Vējupīte”</w:t>
      </w:r>
      <w:r w:rsidRPr="00D339CD">
        <w:rPr>
          <w:rFonts w:ascii="Times New Roman" w:eastAsia="Times New Roman" w:hAnsi="Times New Roman" w:cs="Times New Roman"/>
          <w:kern w:val="0"/>
          <w:lang w:eastAsia="lv-LV"/>
          <w14:ligatures w14:val="none"/>
        </w:rPr>
        <w:t>.</w:t>
      </w:r>
    </w:p>
    <w:p w14:paraId="1242BB40" w14:textId="6C160095" w:rsidR="00D339CD" w:rsidRPr="00D339CD" w:rsidRDefault="00D339CD" w:rsidP="00D339CD">
      <w:pPr>
        <w:spacing w:before="100" w:beforeAutospacing="1" w:after="100" w:afterAutospacing="1" w:line="300" w:lineRule="atLeast"/>
        <w:jc w:val="both"/>
        <w:rPr>
          <w:rFonts w:ascii="Times New Roman" w:eastAsia="Times New Roman" w:hAnsi="Times New Roman" w:cs="Times New Roman"/>
          <w:kern w:val="0"/>
          <w:lang w:eastAsia="lv-LV"/>
          <w14:ligatures w14:val="none"/>
        </w:rPr>
      </w:pPr>
      <w:r w:rsidRPr="00D339CD">
        <w:rPr>
          <w:rFonts w:ascii="Times New Roman" w:eastAsia="Times New Roman" w:hAnsi="Times New Roman" w:cs="Times New Roman"/>
          <w:kern w:val="0"/>
          <w:lang w:eastAsia="lv-LV"/>
          <w14:ligatures w14:val="none"/>
        </w:rPr>
        <w:t xml:space="preserve">Būvprojekta īstenošanas laikā, 2024. gada 11. aprīlī, pasūtītājs informēja projektētāju par nepieciešamību paredzēt uz ēkas fasādes izgaismotu bērnudārza nosaukumu. Vienlaikus tika norādīts, ka aptaujā vislielāko atbalstu ir saņēmis nosaukums </w:t>
      </w:r>
      <w:r>
        <w:rPr>
          <w:rFonts w:ascii="Times New Roman" w:eastAsia="Times New Roman" w:hAnsi="Times New Roman" w:cs="Times New Roman"/>
          <w:kern w:val="0"/>
          <w:lang w:eastAsia="lv-LV"/>
          <w14:ligatures w14:val="none"/>
        </w:rPr>
        <w:t>“</w:t>
      </w:r>
      <w:r w:rsidRPr="00D339CD">
        <w:rPr>
          <w:rFonts w:ascii="Times New Roman" w:eastAsia="Times New Roman" w:hAnsi="Times New Roman" w:cs="Times New Roman"/>
          <w:kern w:val="0"/>
          <w:lang w:eastAsia="lv-LV"/>
          <w14:ligatures w14:val="none"/>
        </w:rPr>
        <w:t>Vējupīte”, un būvprojekta risinājumos paredzēts izmantot šo nosaukumu.</w:t>
      </w:r>
    </w:p>
    <w:p w14:paraId="25164352" w14:textId="27F8A70F" w:rsidR="00D339CD" w:rsidRDefault="00D339CD" w:rsidP="00D339CD">
      <w:pPr>
        <w:spacing w:before="100" w:beforeAutospacing="1" w:after="100" w:afterAutospacing="1" w:line="300" w:lineRule="atLeast"/>
        <w:jc w:val="both"/>
        <w:rPr>
          <w:rFonts w:ascii="Times New Roman" w:eastAsia="Times New Roman" w:hAnsi="Times New Roman" w:cs="Times New Roman"/>
          <w:kern w:val="0"/>
          <w:lang w:eastAsia="lv-LV"/>
          <w14:ligatures w14:val="none"/>
        </w:rPr>
      </w:pPr>
      <w:r w:rsidRPr="00D339CD">
        <w:rPr>
          <w:rFonts w:ascii="Times New Roman" w:eastAsia="Times New Roman" w:hAnsi="Times New Roman" w:cs="Times New Roman"/>
          <w:kern w:val="0"/>
          <w:lang w:eastAsia="lv-LV"/>
          <w14:ligatures w14:val="none"/>
        </w:rPr>
        <w:t xml:space="preserve">Ņemot vērā iedzīvotāju aptaujas rezultātus, būvniecības projekta virzību un nepieciešamību nodrošināt vienotu iestādes identitāti, ir lietderīgi jau šobrīd </w:t>
      </w:r>
      <w:r w:rsidR="009B42DC">
        <w:rPr>
          <w:rFonts w:ascii="Times New Roman" w:eastAsia="Times New Roman" w:hAnsi="Times New Roman" w:cs="Times New Roman"/>
          <w:kern w:val="0"/>
          <w:lang w:eastAsia="lv-LV"/>
          <w14:ligatures w14:val="none"/>
        </w:rPr>
        <w:t xml:space="preserve">konceptuāli atbalstīt </w:t>
      </w:r>
      <w:r w:rsidRPr="00D339CD">
        <w:rPr>
          <w:rFonts w:ascii="Times New Roman" w:eastAsia="Times New Roman" w:hAnsi="Times New Roman" w:cs="Times New Roman"/>
          <w:kern w:val="0"/>
          <w:lang w:eastAsia="lv-LV"/>
          <w14:ligatures w14:val="none"/>
        </w:rPr>
        <w:t xml:space="preserve">pašvaldības </w:t>
      </w:r>
      <w:r w:rsidR="009B42DC" w:rsidRPr="00D339CD">
        <w:rPr>
          <w:rFonts w:ascii="Times New Roman" w:eastAsia="Times New Roman" w:hAnsi="Times New Roman" w:cs="Times New Roman"/>
          <w:kern w:val="0"/>
          <w:lang w:eastAsia="lv-LV"/>
          <w14:ligatures w14:val="none"/>
        </w:rPr>
        <w:t>topoš</w:t>
      </w:r>
      <w:r w:rsidR="009B42DC">
        <w:rPr>
          <w:rFonts w:ascii="Times New Roman" w:eastAsia="Times New Roman" w:hAnsi="Times New Roman" w:cs="Times New Roman"/>
          <w:kern w:val="0"/>
          <w:lang w:eastAsia="lv-LV"/>
          <w14:ligatures w14:val="none"/>
        </w:rPr>
        <w:t>ās</w:t>
      </w:r>
      <w:r w:rsidR="009B42DC" w:rsidRPr="00D339CD">
        <w:rPr>
          <w:rFonts w:ascii="Times New Roman" w:eastAsia="Times New Roman" w:hAnsi="Times New Roman" w:cs="Times New Roman"/>
          <w:kern w:val="0"/>
          <w:lang w:eastAsia="lv-LV"/>
          <w14:ligatures w14:val="none"/>
        </w:rPr>
        <w:t xml:space="preserve"> </w:t>
      </w:r>
      <w:r w:rsidRPr="00D339CD">
        <w:rPr>
          <w:rFonts w:ascii="Times New Roman" w:eastAsia="Times New Roman" w:hAnsi="Times New Roman" w:cs="Times New Roman"/>
          <w:kern w:val="0"/>
          <w:lang w:eastAsia="lv-LV"/>
          <w14:ligatures w14:val="none"/>
        </w:rPr>
        <w:t>pirmsskolas izglītības iestāde</w:t>
      </w:r>
      <w:r w:rsidR="009B42DC">
        <w:rPr>
          <w:rFonts w:ascii="Times New Roman" w:eastAsia="Times New Roman" w:hAnsi="Times New Roman" w:cs="Times New Roman"/>
          <w:kern w:val="0"/>
          <w:lang w:eastAsia="lv-LV"/>
          <w14:ligatures w14:val="none"/>
        </w:rPr>
        <w:t>s</w:t>
      </w:r>
      <w:r w:rsidRPr="00D339CD">
        <w:rPr>
          <w:rFonts w:ascii="Times New Roman" w:eastAsia="Times New Roman" w:hAnsi="Times New Roman" w:cs="Times New Roman"/>
          <w:kern w:val="0"/>
          <w:lang w:eastAsia="lv-LV"/>
          <w14:ligatures w14:val="none"/>
        </w:rPr>
        <w:t xml:space="preserve"> nosaukumu </w:t>
      </w:r>
      <w:r>
        <w:rPr>
          <w:rFonts w:ascii="Times New Roman" w:eastAsia="Times New Roman" w:hAnsi="Times New Roman" w:cs="Times New Roman"/>
          <w:b/>
          <w:bCs/>
          <w:kern w:val="0"/>
          <w:lang w:eastAsia="lv-LV"/>
          <w14:ligatures w14:val="none"/>
        </w:rPr>
        <w:t>“</w:t>
      </w:r>
      <w:r w:rsidRPr="00D339CD">
        <w:rPr>
          <w:rFonts w:ascii="Times New Roman" w:eastAsia="Times New Roman" w:hAnsi="Times New Roman" w:cs="Times New Roman"/>
          <w:b/>
          <w:bCs/>
          <w:kern w:val="0"/>
          <w:lang w:eastAsia="lv-LV"/>
          <w14:ligatures w14:val="none"/>
        </w:rPr>
        <w:t>Vējupīte”</w:t>
      </w:r>
      <w:r w:rsidRPr="00D339CD">
        <w:rPr>
          <w:rFonts w:ascii="Times New Roman" w:eastAsia="Times New Roman" w:hAnsi="Times New Roman" w:cs="Times New Roman"/>
          <w:kern w:val="0"/>
          <w:lang w:eastAsia="lv-LV"/>
          <w14:ligatures w14:val="none"/>
        </w:rPr>
        <w:t xml:space="preserve">. </w:t>
      </w:r>
      <w:r w:rsidR="009B42DC">
        <w:rPr>
          <w:rFonts w:ascii="Times New Roman" w:eastAsia="Times New Roman" w:hAnsi="Times New Roman" w:cs="Times New Roman"/>
          <w:kern w:val="0"/>
          <w:lang w:eastAsia="lv-LV"/>
          <w14:ligatures w14:val="none"/>
        </w:rPr>
        <w:t>Konceptuāls atbalsts n</w:t>
      </w:r>
      <w:r w:rsidRPr="00D339CD">
        <w:rPr>
          <w:rFonts w:ascii="Times New Roman" w:eastAsia="Times New Roman" w:hAnsi="Times New Roman" w:cs="Times New Roman"/>
          <w:kern w:val="0"/>
          <w:lang w:eastAsia="lv-LV"/>
          <w14:ligatures w14:val="none"/>
        </w:rPr>
        <w:t>osaukuma piešķiršana</w:t>
      </w:r>
      <w:r w:rsidR="009B42DC">
        <w:rPr>
          <w:rFonts w:ascii="Times New Roman" w:eastAsia="Times New Roman" w:hAnsi="Times New Roman" w:cs="Times New Roman"/>
          <w:kern w:val="0"/>
          <w:lang w:eastAsia="lv-LV"/>
          <w14:ligatures w14:val="none"/>
        </w:rPr>
        <w:t>i</w:t>
      </w:r>
      <w:r w:rsidRPr="00D339CD">
        <w:rPr>
          <w:rFonts w:ascii="Times New Roman" w:eastAsia="Times New Roman" w:hAnsi="Times New Roman" w:cs="Times New Roman"/>
          <w:kern w:val="0"/>
          <w:lang w:eastAsia="lv-LV"/>
          <w14:ligatures w14:val="none"/>
        </w:rPr>
        <w:t xml:space="preserve"> nerada finansiālas saistības</w:t>
      </w:r>
      <w:r w:rsidR="009B42DC">
        <w:rPr>
          <w:rFonts w:ascii="Times New Roman" w:eastAsia="Times New Roman" w:hAnsi="Times New Roman" w:cs="Times New Roman"/>
          <w:kern w:val="0"/>
          <w:lang w:eastAsia="lv-LV"/>
          <w14:ligatures w14:val="none"/>
        </w:rPr>
        <w:t xml:space="preserve"> pašvaldībai</w:t>
      </w:r>
      <w:r w:rsidRPr="00D339CD">
        <w:rPr>
          <w:rFonts w:ascii="Times New Roman" w:eastAsia="Times New Roman" w:hAnsi="Times New Roman" w:cs="Times New Roman"/>
          <w:kern w:val="0"/>
          <w:lang w:eastAsia="lv-LV"/>
          <w14:ligatures w14:val="none"/>
        </w:rPr>
        <w:t xml:space="preserve">, bet </w:t>
      </w:r>
      <w:r w:rsidR="009B42DC">
        <w:rPr>
          <w:rFonts w:ascii="Times New Roman" w:eastAsia="Times New Roman" w:hAnsi="Times New Roman" w:cs="Times New Roman"/>
          <w:kern w:val="0"/>
          <w:lang w:eastAsia="lv-LV"/>
          <w14:ligatures w14:val="none"/>
        </w:rPr>
        <w:t xml:space="preserve">gan </w:t>
      </w:r>
      <w:r w:rsidRPr="00D339CD">
        <w:rPr>
          <w:rFonts w:ascii="Times New Roman" w:eastAsia="Times New Roman" w:hAnsi="Times New Roman" w:cs="Times New Roman"/>
          <w:kern w:val="0"/>
          <w:lang w:eastAsia="lv-LV"/>
          <w14:ligatures w14:val="none"/>
        </w:rPr>
        <w:t>nodrošina konsekventu tā izmantošanu būvniecības dokumentācijā, publiskajā komunikācijā un turpmākajos iestādes dibināšanas un reģistrācijas procesos.</w:t>
      </w:r>
      <w:r w:rsidR="009B42DC">
        <w:rPr>
          <w:rFonts w:ascii="Times New Roman" w:eastAsia="Times New Roman" w:hAnsi="Times New Roman" w:cs="Times New Roman"/>
          <w:kern w:val="0"/>
          <w:lang w:eastAsia="lv-LV"/>
          <w14:ligatures w14:val="none"/>
        </w:rPr>
        <w:t xml:space="preserve"> Iestādes nosaukums vēlāk tiks juridiski nostiprināts ar atsevišķu domes lēmumu par iestādes nodibināšanu.</w:t>
      </w:r>
    </w:p>
    <w:p w14:paraId="52F47A6D" w14:textId="275999D4" w:rsidR="009B42DC" w:rsidRPr="00D339CD" w:rsidRDefault="009B42DC" w:rsidP="00D339CD">
      <w:pPr>
        <w:spacing w:before="100" w:beforeAutospacing="1" w:after="100" w:afterAutospacing="1" w:line="300" w:lineRule="atLeast"/>
        <w:jc w:val="both"/>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 xml:space="preserve">Ierosinu komitejai atbalstīt šo priekšlikumu un uzdot IJN sagatavot domes protokollēmumu par konceptuālu atbalstu nosaukuma </w:t>
      </w:r>
      <w:r w:rsidRPr="009B42DC">
        <w:rPr>
          <w:rFonts w:ascii="Times New Roman" w:eastAsia="Times New Roman" w:hAnsi="Times New Roman" w:cs="Times New Roman"/>
          <w:kern w:val="0"/>
          <w:lang w:eastAsia="lv-LV"/>
          <w14:ligatures w14:val="none"/>
        </w:rPr>
        <w:t>“Vējupīte”</w:t>
      </w:r>
      <w:r>
        <w:rPr>
          <w:rFonts w:ascii="Times New Roman" w:eastAsia="Times New Roman" w:hAnsi="Times New Roman" w:cs="Times New Roman"/>
          <w:kern w:val="0"/>
          <w:lang w:eastAsia="lv-LV"/>
          <w14:ligatures w14:val="none"/>
        </w:rPr>
        <w:t xml:space="preserve"> izmantošanu </w:t>
      </w:r>
      <w:r w:rsidRPr="009B42DC">
        <w:rPr>
          <w:rFonts w:ascii="Times New Roman" w:eastAsia="Times New Roman" w:hAnsi="Times New Roman" w:cs="Times New Roman"/>
          <w:kern w:val="0"/>
          <w:lang w:eastAsia="lv-LV"/>
          <w14:ligatures w14:val="none"/>
        </w:rPr>
        <w:t>topošajai pašvaldības pirmsskolas izglītības iestādei</w:t>
      </w:r>
      <w:r>
        <w:rPr>
          <w:rFonts w:ascii="Times New Roman" w:eastAsia="Times New Roman" w:hAnsi="Times New Roman" w:cs="Times New Roman"/>
          <w:kern w:val="0"/>
          <w:lang w:eastAsia="lv-LV"/>
          <w14:ligatures w14:val="none"/>
        </w:rPr>
        <w:t xml:space="preserve"> Podniekos. </w:t>
      </w:r>
    </w:p>
    <w:p w14:paraId="555A18A9" w14:textId="77777777" w:rsidR="00D339CD" w:rsidRDefault="00D339CD"/>
    <w:p w14:paraId="4BCEE16F" w14:textId="79450B6F" w:rsidR="009E0D0B" w:rsidRPr="009E0D0B" w:rsidRDefault="009E0D0B">
      <w:pPr>
        <w:rPr>
          <w:rFonts w:ascii="Times New Roman" w:hAnsi="Times New Roman" w:cs="Times New Roman"/>
        </w:rPr>
      </w:pPr>
      <w:r w:rsidRPr="009E0D0B">
        <w:rPr>
          <w:rFonts w:ascii="Times New Roman" w:hAnsi="Times New Roman" w:cs="Times New Roman"/>
        </w:rPr>
        <w:t>Izglītības un jaunatnes nodaļas vadītāja                                                       Vija Tomiņa</w:t>
      </w:r>
    </w:p>
    <w:sectPr w:rsidR="009E0D0B" w:rsidRPr="009E0D0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F073CF"/>
    <w:multiLevelType w:val="multilevel"/>
    <w:tmpl w:val="FF60B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1174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9CD"/>
    <w:rsid w:val="005C290F"/>
    <w:rsid w:val="00783E1C"/>
    <w:rsid w:val="009B42DC"/>
    <w:rsid w:val="009E0D0B"/>
    <w:rsid w:val="00B245F1"/>
    <w:rsid w:val="00C038AE"/>
    <w:rsid w:val="00CC4CE0"/>
    <w:rsid w:val="00D339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2D2E6"/>
  <w15:chartTrackingRefBased/>
  <w15:docId w15:val="{795CEDD0-E959-4734-8999-D02F4EB94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D339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D339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D339CD"/>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D339CD"/>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D339CD"/>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D339C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339C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339C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339C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339CD"/>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D339CD"/>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D339CD"/>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D339CD"/>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D339CD"/>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D339C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339C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339C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339C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339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339C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339C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339C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339C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339CD"/>
    <w:rPr>
      <w:i/>
      <w:iCs/>
      <w:color w:val="404040" w:themeColor="text1" w:themeTint="BF"/>
    </w:rPr>
  </w:style>
  <w:style w:type="paragraph" w:styleId="Sarakstarindkopa">
    <w:name w:val="List Paragraph"/>
    <w:basedOn w:val="Parasts"/>
    <w:uiPriority w:val="34"/>
    <w:qFormat/>
    <w:rsid w:val="00D339CD"/>
    <w:pPr>
      <w:ind w:left="720"/>
      <w:contextualSpacing/>
    </w:pPr>
  </w:style>
  <w:style w:type="character" w:styleId="Intensvsizclums">
    <w:name w:val="Intense Emphasis"/>
    <w:basedOn w:val="Noklusjumarindkopasfonts"/>
    <w:uiPriority w:val="21"/>
    <w:qFormat/>
    <w:rsid w:val="00D339CD"/>
    <w:rPr>
      <w:i/>
      <w:iCs/>
      <w:color w:val="2F5496" w:themeColor="accent1" w:themeShade="BF"/>
    </w:rPr>
  </w:style>
  <w:style w:type="paragraph" w:styleId="Intensvscitts">
    <w:name w:val="Intense Quote"/>
    <w:basedOn w:val="Parasts"/>
    <w:next w:val="Parasts"/>
    <w:link w:val="IntensvscittsRakstz"/>
    <w:uiPriority w:val="30"/>
    <w:qFormat/>
    <w:rsid w:val="00D339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D339CD"/>
    <w:rPr>
      <w:i/>
      <w:iCs/>
      <w:color w:val="2F5496" w:themeColor="accent1" w:themeShade="BF"/>
    </w:rPr>
  </w:style>
  <w:style w:type="character" w:styleId="Intensvaatsauce">
    <w:name w:val="Intense Reference"/>
    <w:basedOn w:val="Noklusjumarindkopasfonts"/>
    <w:uiPriority w:val="32"/>
    <w:qFormat/>
    <w:rsid w:val="00D339C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532</TotalTime>
  <Pages>1</Pages>
  <Words>1396</Words>
  <Characters>796</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Bruvere</dc:creator>
  <cp:keywords/>
  <dc:description/>
  <cp:lastModifiedBy>Guntis Porietis</cp:lastModifiedBy>
  <cp:revision>3</cp:revision>
  <dcterms:created xsi:type="dcterms:W3CDTF">2026-08-01T08:47:00Z</dcterms:created>
  <dcterms:modified xsi:type="dcterms:W3CDTF">2026-08-03T09:21:00Z</dcterms:modified>
</cp:coreProperties>
</file>