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EBA7" w14:textId="77777777" w:rsidR="00EE41C2" w:rsidRPr="00E12865" w:rsidRDefault="00EE41C2" w:rsidP="001B3145">
      <w:pPr>
        <w:jc w:val="right"/>
        <w:rPr>
          <w:rFonts w:ascii="Times New Roman" w:hAnsi="Times New Roman" w:cs="Times New Roman"/>
        </w:rPr>
      </w:pPr>
      <w:r w:rsidRPr="00E12865">
        <w:rPr>
          <w:rFonts w:ascii="Times New Roman" w:hAnsi="Times New Roman" w:cs="Times New Roman"/>
        </w:rPr>
        <w:t xml:space="preserve">Ādažu novada pašvaldības domes </w:t>
      </w:r>
    </w:p>
    <w:p w14:paraId="7B6802AE" w14:textId="7705A910" w:rsidR="0051239E" w:rsidRPr="00E12865" w:rsidRDefault="00C237A8" w:rsidP="001B3145">
      <w:pPr>
        <w:jc w:val="right"/>
        <w:rPr>
          <w:rFonts w:ascii="Times New Roman" w:hAnsi="Times New Roman" w:cs="Times New Roman"/>
        </w:rPr>
      </w:pPr>
      <w:r>
        <w:rPr>
          <w:rFonts w:ascii="Times New Roman" w:hAnsi="Times New Roman" w:cs="Times New Roman"/>
        </w:rPr>
        <w:t>Izglītības</w:t>
      </w:r>
      <w:r w:rsidR="006721ED">
        <w:rPr>
          <w:rFonts w:ascii="Times New Roman" w:hAnsi="Times New Roman" w:cs="Times New Roman"/>
        </w:rPr>
        <w:t>, kultūras,</w:t>
      </w:r>
      <w:r w:rsidR="006B1423">
        <w:rPr>
          <w:rFonts w:ascii="Times New Roman" w:hAnsi="Times New Roman" w:cs="Times New Roman"/>
        </w:rPr>
        <w:t xml:space="preserve"> sporta un </w:t>
      </w:r>
      <w:r w:rsidR="006721ED">
        <w:rPr>
          <w:rFonts w:ascii="Times New Roman" w:hAnsi="Times New Roman" w:cs="Times New Roman"/>
        </w:rPr>
        <w:t xml:space="preserve"> sociāl</w:t>
      </w:r>
      <w:r w:rsidR="006B1423">
        <w:rPr>
          <w:rFonts w:ascii="Times New Roman" w:hAnsi="Times New Roman" w:cs="Times New Roman"/>
        </w:rPr>
        <w:t xml:space="preserve">ajai </w:t>
      </w:r>
      <w:r w:rsidR="00A3550F">
        <w:rPr>
          <w:rFonts w:ascii="Times New Roman" w:hAnsi="Times New Roman" w:cs="Times New Roman"/>
        </w:rPr>
        <w:t>komitejai</w:t>
      </w:r>
    </w:p>
    <w:p w14:paraId="345F0583" w14:textId="21505F16" w:rsidR="001B3145" w:rsidRPr="00C276D9" w:rsidRDefault="00EE41C2" w:rsidP="001B3145">
      <w:pPr>
        <w:rPr>
          <w:rFonts w:ascii="Times New Roman" w:hAnsi="Times New Roman" w:cs="Times New Roman"/>
        </w:rPr>
      </w:pPr>
      <w:r w:rsidRPr="00C276D9">
        <w:rPr>
          <w:rFonts w:ascii="Times New Roman" w:hAnsi="Times New Roman" w:cs="Times New Roman"/>
        </w:rPr>
        <w:t xml:space="preserve">Ādažos, </w:t>
      </w:r>
      <w:r w:rsidR="00C276D9" w:rsidRPr="00C276D9">
        <w:rPr>
          <w:rFonts w:ascii="Times New Roman" w:hAnsi="Times New Roman" w:cs="Times New Roman"/>
        </w:rPr>
        <w:t xml:space="preserve">2026. gada </w:t>
      </w:r>
      <w:r w:rsidR="00C237A8">
        <w:rPr>
          <w:rFonts w:ascii="Times New Roman" w:hAnsi="Times New Roman" w:cs="Times New Roman"/>
        </w:rPr>
        <w:t>5.augustā</w:t>
      </w:r>
    </w:p>
    <w:p w14:paraId="777DD9BE" w14:textId="77777777" w:rsidR="00EE41C2" w:rsidRDefault="00EE41C2" w:rsidP="001B3145"/>
    <w:p w14:paraId="4A80966E" w14:textId="4217DE71" w:rsidR="00C276D9" w:rsidRPr="00E12865" w:rsidRDefault="00C276D9" w:rsidP="00C276D9">
      <w:pPr>
        <w:pStyle w:val="Heading2"/>
        <w:jc w:val="center"/>
        <w:rPr>
          <w:szCs w:val="24"/>
        </w:rPr>
      </w:pPr>
      <w:r w:rsidRPr="00E12865">
        <w:rPr>
          <w:szCs w:val="24"/>
        </w:rPr>
        <w:t>Informatīvs ziņojums</w:t>
      </w:r>
    </w:p>
    <w:p w14:paraId="3DC6FF7A" w14:textId="5BF34F3B" w:rsidR="00E950E2" w:rsidRPr="00E12865" w:rsidRDefault="00C276D9" w:rsidP="00C276D9">
      <w:pPr>
        <w:pStyle w:val="Heading2"/>
        <w:jc w:val="center"/>
        <w:rPr>
          <w:szCs w:val="24"/>
        </w:rPr>
      </w:pPr>
      <w:r w:rsidRPr="00E12865">
        <w:rPr>
          <w:szCs w:val="24"/>
        </w:rPr>
        <w:t>par</w:t>
      </w:r>
      <w:r w:rsidR="003C7048">
        <w:rPr>
          <w:szCs w:val="24"/>
        </w:rPr>
        <w:t xml:space="preserve"> </w:t>
      </w:r>
      <w:r w:rsidRPr="00E12865">
        <w:rPr>
          <w:szCs w:val="24"/>
        </w:rPr>
        <w:t xml:space="preserve"> </w:t>
      </w:r>
      <w:r w:rsidR="00093C3A">
        <w:rPr>
          <w:szCs w:val="24"/>
        </w:rPr>
        <w:t xml:space="preserve">10.klašu komplektēšanu </w:t>
      </w:r>
      <w:r w:rsidR="004402A8">
        <w:rPr>
          <w:szCs w:val="24"/>
        </w:rPr>
        <w:t>Ādažu</w:t>
      </w:r>
      <w:r w:rsidR="006B1423">
        <w:rPr>
          <w:szCs w:val="24"/>
        </w:rPr>
        <w:t xml:space="preserve">  </w:t>
      </w:r>
      <w:r w:rsidR="002551CF">
        <w:rPr>
          <w:szCs w:val="24"/>
        </w:rPr>
        <w:t>novada</w:t>
      </w:r>
      <w:r w:rsidR="00093C3A">
        <w:rPr>
          <w:szCs w:val="24"/>
        </w:rPr>
        <w:t xml:space="preserve">  vidusskolās.</w:t>
      </w:r>
    </w:p>
    <w:p w14:paraId="595C875A" w14:textId="77777777" w:rsidR="00F93101" w:rsidRPr="00F93101" w:rsidRDefault="00F93101" w:rsidP="00F93101"/>
    <w:p w14:paraId="65750A56" w14:textId="046F7D8E" w:rsidR="00817D37" w:rsidRDefault="006F7BB7" w:rsidP="001271CC">
      <w:pPr>
        <w:spacing w:before="120" w:after="120"/>
        <w:jc w:val="both"/>
        <w:rPr>
          <w:rFonts w:ascii="Times New Roman" w:hAnsi="Times New Roman" w:cs="Times New Roman"/>
        </w:rPr>
      </w:pPr>
      <w:r w:rsidRPr="005613BF">
        <w:rPr>
          <w:rFonts w:ascii="Times New Roman" w:hAnsi="Times New Roman" w:cs="Times New Roman"/>
        </w:rPr>
        <w:t>Ādažu novada pašvaldības</w:t>
      </w:r>
      <w:r w:rsidR="00F345E7" w:rsidRPr="005613BF">
        <w:rPr>
          <w:rFonts w:ascii="Times New Roman" w:hAnsi="Times New Roman" w:cs="Times New Roman"/>
        </w:rPr>
        <w:t xml:space="preserve"> domes</w:t>
      </w:r>
      <w:r w:rsidRPr="005613BF">
        <w:rPr>
          <w:rFonts w:ascii="Times New Roman" w:hAnsi="Times New Roman" w:cs="Times New Roman"/>
        </w:rPr>
        <w:t xml:space="preserve"> sēdē</w:t>
      </w:r>
      <w:r w:rsidR="00AB3370" w:rsidRPr="005613BF">
        <w:rPr>
          <w:rFonts w:ascii="Times New Roman" w:hAnsi="Times New Roman" w:cs="Times New Roman"/>
        </w:rPr>
        <w:t xml:space="preserve"> </w:t>
      </w:r>
      <w:r w:rsidR="001271CC">
        <w:rPr>
          <w:rFonts w:ascii="Times New Roman" w:hAnsi="Times New Roman" w:cs="Times New Roman"/>
        </w:rPr>
        <w:t>30</w:t>
      </w:r>
      <w:r w:rsidR="00AB3370" w:rsidRPr="005613BF">
        <w:rPr>
          <w:rFonts w:ascii="Times New Roman" w:hAnsi="Times New Roman" w:cs="Times New Roman"/>
        </w:rPr>
        <w:t>.0</w:t>
      </w:r>
      <w:r w:rsidR="001271CC">
        <w:rPr>
          <w:rFonts w:ascii="Times New Roman" w:hAnsi="Times New Roman" w:cs="Times New Roman"/>
        </w:rPr>
        <w:t>7</w:t>
      </w:r>
      <w:r w:rsidR="00AB3370" w:rsidRPr="005613BF">
        <w:rPr>
          <w:rFonts w:ascii="Times New Roman" w:hAnsi="Times New Roman" w:cs="Times New Roman"/>
        </w:rPr>
        <w:t xml:space="preserve">.2026. </w:t>
      </w:r>
      <w:r w:rsidR="00F345E7" w:rsidRPr="005613BF">
        <w:rPr>
          <w:rFonts w:ascii="Times New Roman" w:hAnsi="Times New Roman" w:cs="Times New Roman"/>
        </w:rPr>
        <w:t xml:space="preserve">tika </w:t>
      </w:r>
      <w:r w:rsidR="001271CC">
        <w:rPr>
          <w:rFonts w:ascii="Times New Roman" w:hAnsi="Times New Roman" w:cs="Times New Roman"/>
        </w:rPr>
        <w:t xml:space="preserve">aktualizēts jautājums par </w:t>
      </w:r>
      <w:r w:rsidR="008D0A76" w:rsidRPr="00E12865">
        <w:t xml:space="preserve"> </w:t>
      </w:r>
      <w:r w:rsidR="008D0A76" w:rsidRPr="008D0A76">
        <w:rPr>
          <w:rFonts w:ascii="Times New Roman" w:hAnsi="Times New Roman" w:cs="Times New Roman"/>
        </w:rPr>
        <w:t>10.klašu komplektēšan</w:t>
      </w:r>
      <w:r w:rsidR="009B056C">
        <w:rPr>
          <w:rFonts w:ascii="Times New Roman" w:hAnsi="Times New Roman" w:cs="Times New Roman"/>
        </w:rPr>
        <w:t xml:space="preserve">as procesu </w:t>
      </w:r>
      <w:r w:rsidR="008D0A76" w:rsidRPr="008D0A76">
        <w:rPr>
          <w:rFonts w:ascii="Times New Roman" w:hAnsi="Times New Roman" w:cs="Times New Roman"/>
        </w:rPr>
        <w:t>Ādažu  novada  vidusskolās.</w:t>
      </w:r>
    </w:p>
    <w:p w14:paraId="7A611DDF" w14:textId="30D1CA76" w:rsidR="00EA3285" w:rsidRPr="00BE3DDA" w:rsidRDefault="00EA3285" w:rsidP="00EA3285">
      <w:pPr>
        <w:spacing w:before="120" w:after="120"/>
        <w:jc w:val="both"/>
        <w:rPr>
          <w:rFonts w:ascii="Times New Roman" w:hAnsi="Times New Roman" w:cs="Times New Roman"/>
          <w:b/>
          <w:bCs/>
          <w:i/>
          <w:iCs/>
        </w:rPr>
      </w:pPr>
      <w:r>
        <w:rPr>
          <w:rFonts w:ascii="Times New Roman" w:eastAsia="Times New Roman" w:hAnsi="Times New Roman" w:cs="Times New Roman"/>
          <w:lang w:eastAsia="lv-LV"/>
        </w:rPr>
        <w:t>S</w:t>
      </w:r>
      <w:r w:rsidRPr="00A719AF">
        <w:rPr>
          <w:rFonts w:ascii="Times New Roman" w:eastAsia="Times New Roman" w:hAnsi="Times New Roman" w:cs="Times New Roman"/>
          <w:lang w:eastAsia="lv-LV"/>
        </w:rPr>
        <w:t xml:space="preserve">askaņā </w:t>
      </w:r>
      <w:r>
        <w:rPr>
          <w:rFonts w:ascii="Times New Roman" w:eastAsia="Times New Roman" w:hAnsi="Times New Roman" w:cs="Times New Roman"/>
          <w:lang w:eastAsia="lv-LV"/>
        </w:rPr>
        <w:t xml:space="preserve">ar </w:t>
      </w:r>
      <w:r w:rsidRPr="00A719AF">
        <w:rPr>
          <w:rFonts w:ascii="Times New Roman" w:eastAsia="Times New Roman" w:hAnsi="Times New Roman" w:cs="Times New Roman"/>
          <w:lang w:eastAsia="lv-LV"/>
        </w:rPr>
        <w:t>Izglītības likumu pašvaldības obligātais pienākums ir nodrošināt ikvienam bērnam pamatizglītības ieguvi</w:t>
      </w:r>
      <w:r w:rsidR="00994AB1">
        <w:rPr>
          <w:rFonts w:ascii="Times New Roman" w:eastAsia="Times New Roman" w:hAnsi="Times New Roman" w:cs="Times New Roman"/>
          <w:lang w:eastAsia="lv-LV"/>
        </w:rPr>
        <w:t xml:space="preserve"> </w:t>
      </w:r>
      <w:r w:rsidRPr="00A719AF">
        <w:rPr>
          <w:rFonts w:ascii="Times New Roman" w:eastAsia="Times New Roman" w:hAnsi="Times New Roman" w:cs="Times New Roman"/>
          <w:lang w:eastAsia="lv-LV"/>
        </w:rPr>
        <w:t>savā administratīvajā teritorijā. Šo likumā</w:t>
      </w:r>
      <w:r w:rsidRPr="00BE3DDA">
        <w:rPr>
          <w:rFonts w:ascii="Times New Roman" w:eastAsia="Times New Roman" w:hAnsi="Times New Roman" w:cs="Times New Roman"/>
          <w:lang w:eastAsia="lv-LV"/>
        </w:rPr>
        <w:t xml:space="preserve"> noteikto funkciju Ādažu novada pašvaldība pilnībā un prioritāri izpilda, neskatoties uz pieaugošo skolēnu skaitu.</w:t>
      </w:r>
    </w:p>
    <w:p w14:paraId="140645EE" w14:textId="77777777" w:rsidR="009B056C" w:rsidRDefault="009B056C" w:rsidP="009B056C">
      <w:pPr>
        <w:spacing w:before="120" w:after="120" w:line="300" w:lineRule="atLeast"/>
        <w:jc w:val="both"/>
        <w:rPr>
          <w:rFonts w:ascii="Times New Roman" w:eastAsia="Times New Roman" w:hAnsi="Times New Roman" w:cs="Times New Roman"/>
          <w:lang w:eastAsia="lv-LV"/>
        </w:rPr>
      </w:pPr>
      <w:r w:rsidRPr="00FE032C">
        <w:rPr>
          <w:rFonts w:ascii="Times New Roman" w:eastAsia="Times New Roman" w:hAnsi="Times New Roman" w:cs="Times New Roman"/>
          <w:lang w:eastAsia="lv-LV"/>
        </w:rPr>
        <w:t>Saskaņā ar Izglītības likuma 17. panta pirmo daļu pašvaldības pienākums ir nodrošināt jauniešiem iespēju iegūt vidējo izglītību, savukārt Vispārējās izglītības likuma 41. panta otrā daļa paredz, ka vispārējās vidējās izglītības iestāde ar dibinātāja atļauju var noteikt uzņemšanas kritērijus. Tādēļ klašu skaits un uzņemšanas organizācija tiek plānota tā, lai vienlaikus nodrošinātu gan izglītības pieejamību, gan kvalitatīvu izglītības procesu.</w:t>
      </w:r>
    </w:p>
    <w:p w14:paraId="4B7E1F44" w14:textId="0C10DA29" w:rsidR="00536DB6" w:rsidRPr="00BE3DDA" w:rsidRDefault="00536DB6" w:rsidP="00536DB6">
      <w:pPr>
        <w:spacing w:before="120" w:after="120"/>
        <w:jc w:val="both"/>
        <w:rPr>
          <w:rFonts w:ascii="Times New Roman" w:eastAsia="Times New Roman" w:hAnsi="Times New Roman" w:cs="Times New Roman"/>
          <w:lang w:eastAsia="lv-LV"/>
        </w:rPr>
      </w:pPr>
      <w:r w:rsidRPr="00BE3DDA">
        <w:rPr>
          <w:rFonts w:ascii="Times New Roman" w:eastAsia="Times New Roman" w:hAnsi="Times New Roman" w:cs="Times New Roman"/>
          <w:lang w:eastAsia="lv-LV"/>
        </w:rPr>
        <w:t>Pašvaldības iespējas uzņemt izglītojamos vidusskolu posmā ir tieši atkarīgas no šādiem objektīviem faktoriem:</w:t>
      </w:r>
    </w:p>
    <w:p w14:paraId="40824EBE" w14:textId="77777777" w:rsidR="00536DB6" w:rsidRPr="00BE3DDA" w:rsidRDefault="00536DB6" w:rsidP="00536DB6">
      <w:pPr>
        <w:numPr>
          <w:ilvl w:val="0"/>
          <w:numId w:val="45"/>
        </w:numPr>
        <w:spacing w:before="120" w:after="120"/>
        <w:jc w:val="both"/>
        <w:rPr>
          <w:rFonts w:ascii="Times New Roman" w:eastAsia="Times New Roman" w:hAnsi="Times New Roman" w:cs="Times New Roman"/>
          <w:lang w:eastAsia="lv-LV"/>
        </w:rPr>
      </w:pPr>
      <w:r>
        <w:rPr>
          <w:rFonts w:ascii="Times New Roman" w:eastAsia="Times New Roman" w:hAnsi="Times New Roman" w:cs="Times New Roman"/>
          <w:b/>
          <w:bCs/>
          <w:lang w:eastAsia="lv-LV"/>
        </w:rPr>
        <w:t>t</w:t>
      </w:r>
      <w:r w:rsidRPr="00BE3DDA">
        <w:rPr>
          <w:rFonts w:ascii="Times New Roman" w:eastAsia="Times New Roman" w:hAnsi="Times New Roman" w:cs="Times New Roman"/>
          <w:b/>
          <w:bCs/>
          <w:lang w:eastAsia="lv-LV"/>
        </w:rPr>
        <w:t>elpu kapacitāte</w:t>
      </w:r>
      <w:r>
        <w:rPr>
          <w:rFonts w:ascii="Times New Roman" w:eastAsia="Times New Roman" w:hAnsi="Times New Roman" w:cs="Times New Roman"/>
          <w:b/>
          <w:bCs/>
          <w:lang w:eastAsia="lv-LV"/>
        </w:rPr>
        <w:t xml:space="preserve"> -</w:t>
      </w:r>
      <w:r w:rsidRPr="00BE3DDA">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i</w:t>
      </w:r>
      <w:r w:rsidRPr="00BE3DDA">
        <w:rPr>
          <w:rFonts w:ascii="Times New Roman" w:eastAsia="Times New Roman" w:hAnsi="Times New Roman" w:cs="Times New Roman"/>
          <w:lang w:eastAsia="lv-LV"/>
        </w:rPr>
        <w:t xml:space="preserve">zglītības iestāžu infrastruktūra un fiziskā platība nosaka maksimālo iespējamo </w:t>
      </w:r>
      <w:r>
        <w:rPr>
          <w:rFonts w:ascii="Times New Roman" w:eastAsia="Times New Roman" w:hAnsi="Times New Roman" w:cs="Times New Roman"/>
          <w:lang w:eastAsia="lv-LV"/>
        </w:rPr>
        <w:t>skolēnu</w:t>
      </w:r>
      <w:r w:rsidRPr="00BE3DDA">
        <w:rPr>
          <w:rFonts w:ascii="Times New Roman" w:eastAsia="Times New Roman" w:hAnsi="Times New Roman" w:cs="Times New Roman"/>
          <w:lang w:eastAsia="lv-LV"/>
        </w:rPr>
        <w:t xml:space="preserve"> un klašu komplektu skaitu, </w:t>
      </w:r>
      <w:r>
        <w:rPr>
          <w:rFonts w:ascii="Times New Roman" w:eastAsia="Times New Roman" w:hAnsi="Times New Roman" w:cs="Times New Roman"/>
          <w:lang w:eastAsia="lv-LV"/>
        </w:rPr>
        <w:t>ievērojot</w:t>
      </w:r>
      <w:r w:rsidRPr="00BE3DDA">
        <w:rPr>
          <w:rFonts w:ascii="Times New Roman" w:eastAsia="Times New Roman" w:hAnsi="Times New Roman" w:cs="Times New Roman"/>
          <w:lang w:eastAsia="lv-LV"/>
        </w:rPr>
        <w:t xml:space="preserve"> higiēnas un drošības prasības</w:t>
      </w:r>
      <w:r>
        <w:rPr>
          <w:rFonts w:ascii="Times New Roman" w:eastAsia="Times New Roman" w:hAnsi="Times New Roman" w:cs="Times New Roman"/>
          <w:lang w:eastAsia="lv-LV"/>
        </w:rPr>
        <w:t>;</w:t>
      </w:r>
    </w:p>
    <w:p w14:paraId="62139D19" w14:textId="77777777" w:rsidR="00536DB6" w:rsidRPr="00BE3DDA" w:rsidRDefault="00536DB6" w:rsidP="00536DB6">
      <w:pPr>
        <w:numPr>
          <w:ilvl w:val="0"/>
          <w:numId w:val="45"/>
        </w:numPr>
        <w:spacing w:before="120" w:after="120"/>
        <w:jc w:val="both"/>
        <w:rPr>
          <w:rFonts w:ascii="Times New Roman" w:eastAsia="Times New Roman" w:hAnsi="Times New Roman" w:cs="Times New Roman"/>
          <w:lang w:eastAsia="lv-LV"/>
        </w:rPr>
      </w:pPr>
      <w:r>
        <w:rPr>
          <w:rFonts w:ascii="Times New Roman" w:eastAsia="Times New Roman" w:hAnsi="Times New Roman" w:cs="Times New Roman"/>
          <w:b/>
          <w:bCs/>
          <w:lang w:eastAsia="lv-LV"/>
        </w:rPr>
        <w:t>p</w:t>
      </w:r>
      <w:r w:rsidRPr="00BE3DDA">
        <w:rPr>
          <w:rFonts w:ascii="Times New Roman" w:eastAsia="Times New Roman" w:hAnsi="Times New Roman" w:cs="Times New Roman"/>
          <w:b/>
          <w:bCs/>
          <w:lang w:eastAsia="lv-LV"/>
        </w:rPr>
        <w:t>edagoģiskā personāla resursi</w:t>
      </w:r>
      <w:r>
        <w:rPr>
          <w:rFonts w:ascii="Times New Roman" w:eastAsia="Times New Roman" w:hAnsi="Times New Roman" w:cs="Times New Roman"/>
          <w:b/>
          <w:bCs/>
          <w:lang w:eastAsia="lv-LV"/>
        </w:rPr>
        <w:t xml:space="preserve"> - </w:t>
      </w:r>
      <w:r>
        <w:rPr>
          <w:rFonts w:ascii="Times New Roman" w:eastAsia="Times New Roman" w:hAnsi="Times New Roman" w:cs="Times New Roman"/>
          <w:lang w:eastAsia="lv-LV"/>
        </w:rPr>
        <w:t>k</w:t>
      </w:r>
      <w:r w:rsidRPr="00BE3DDA">
        <w:rPr>
          <w:rFonts w:ascii="Times New Roman" w:eastAsia="Times New Roman" w:hAnsi="Times New Roman" w:cs="Times New Roman"/>
          <w:lang w:eastAsia="lv-LV"/>
        </w:rPr>
        <w:t>valificētu pedagogu pieejamība ir kritisks faktors mācību procesa nodrošināšanai valsts noteiktajā kvalitātes līmenī</w:t>
      </w:r>
      <w:r>
        <w:rPr>
          <w:rFonts w:ascii="Times New Roman" w:eastAsia="Times New Roman" w:hAnsi="Times New Roman" w:cs="Times New Roman"/>
          <w:lang w:eastAsia="lv-LV"/>
        </w:rPr>
        <w:t>;</w:t>
      </w:r>
    </w:p>
    <w:p w14:paraId="257EAC43" w14:textId="77777777" w:rsidR="00536DB6" w:rsidRPr="00BE3DDA" w:rsidRDefault="00536DB6" w:rsidP="00536DB6">
      <w:pPr>
        <w:numPr>
          <w:ilvl w:val="0"/>
          <w:numId w:val="45"/>
        </w:numPr>
        <w:spacing w:before="120" w:after="120"/>
        <w:jc w:val="both"/>
        <w:rPr>
          <w:rFonts w:ascii="Times New Roman" w:eastAsia="Times New Roman" w:hAnsi="Times New Roman" w:cs="Times New Roman"/>
          <w:lang w:eastAsia="lv-LV"/>
        </w:rPr>
      </w:pPr>
      <w:r>
        <w:rPr>
          <w:rFonts w:ascii="Times New Roman" w:eastAsia="Times New Roman" w:hAnsi="Times New Roman" w:cs="Times New Roman"/>
          <w:b/>
          <w:bCs/>
          <w:lang w:eastAsia="lv-LV"/>
        </w:rPr>
        <w:t>p</w:t>
      </w:r>
      <w:r w:rsidRPr="00BE3DDA">
        <w:rPr>
          <w:rFonts w:ascii="Times New Roman" w:eastAsia="Times New Roman" w:hAnsi="Times New Roman" w:cs="Times New Roman"/>
          <w:b/>
          <w:bCs/>
          <w:lang w:eastAsia="lv-LV"/>
        </w:rPr>
        <w:t>ašvaldības finan</w:t>
      </w:r>
      <w:r>
        <w:rPr>
          <w:rFonts w:ascii="Times New Roman" w:eastAsia="Times New Roman" w:hAnsi="Times New Roman" w:cs="Times New Roman"/>
          <w:b/>
          <w:bCs/>
          <w:lang w:eastAsia="lv-LV"/>
        </w:rPr>
        <w:t>šu</w:t>
      </w:r>
      <w:r w:rsidRPr="00BE3DDA">
        <w:rPr>
          <w:rFonts w:ascii="Times New Roman" w:eastAsia="Times New Roman" w:hAnsi="Times New Roman" w:cs="Times New Roman"/>
          <w:b/>
          <w:bCs/>
          <w:lang w:eastAsia="lv-LV"/>
        </w:rPr>
        <w:t xml:space="preserve"> iespējas</w:t>
      </w:r>
      <w:r w:rsidRPr="00BE3DDA">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 b</w:t>
      </w:r>
      <w:r w:rsidRPr="00BE3DDA">
        <w:rPr>
          <w:rFonts w:ascii="Times New Roman" w:eastAsia="Times New Roman" w:hAnsi="Times New Roman" w:cs="Times New Roman"/>
          <w:lang w:eastAsia="lv-LV"/>
        </w:rPr>
        <w:t>udžeta līdzekļu sadale tiek veikta, sabalansējot visas pašvaldības obligātās funkcijas un pieejamos resursus.</w:t>
      </w:r>
    </w:p>
    <w:p w14:paraId="40D3E5E4" w14:textId="7BF2C32F" w:rsidR="00536DB6" w:rsidRDefault="00536DB6" w:rsidP="00EA3285">
      <w:pPr>
        <w:spacing w:before="120" w:after="120"/>
        <w:jc w:val="both"/>
        <w:rPr>
          <w:rFonts w:ascii="Times New Roman" w:eastAsia="Times New Roman" w:hAnsi="Times New Roman" w:cs="Times New Roman"/>
          <w:lang w:eastAsia="lv-LV"/>
        </w:rPr>
      </w:pPr>
      <w:r w:rsidRPr="00BE3DDA">
        <w:rPr>
          <w:rFonts w:ascii="Times New Roman" w:eastAsia="Times New Roman" w:hAnsi="Times New Roman" w:cs="Times New Roman"/>
          <w:lang w:eastAsia="lv-LV"/>
        </w:rPr>
        <w:t xml:space="preserve">Tā kā pašvaldības vidusskolu kapacitāte ir ierobežota, </w:t>
      </w:r>
      <w:r>
        <w:rPr>
          <w:rFonts w:ascii="Times New Roman" w:eastAsia="Times New Roman" w:hAnsi="Times New Roman" w:cs="Times New Roman"/>
          <w:lang w:eastAsia="lv-LV"/>
        </w:rPr>
        <w:t xml:space="preserve">arī </w:t>
      </w:r>
      <w:r w:rsidRPr="00BE3DDA">
        <w:rPr>
          <w:rFonts w:ascii="Times New Roman" w:eastAsia="Times New Roman" w:hAnsi="Times New Roman" w:cs="Times New Roman"/>
          <w:lang w:eastAsia="lv-LV"/>
        </w:rPr>
        <w:t>uzņemšana 10. klasēs var tikt ierobežota</w:t>
      </w:r>
      <w:r>
        <w:rPr>
          <w:rFonts w:ascii="Times New Roman" w:eastAsia="Times New Roman" w:hAnsi="Times New Roman" w:cs="Times New Roman"/>
          <w:lang w:eastAsia="lv-LV"/>
        </w:rPr>
        <w:t xml:space="preserve"> ar </w:t>
      </w:r>
      <w:r w:rsidRPr="00BE3DDA">
        <w:rPr>
          <w:rFonts w:ascii="Times New Roman" w:eastAsia="Times New Roman" w:hAnsi="Times New Roman" w:cs="Times New Roman"/>
          <w:lang w:eastAsia="lv-LV"/>
        </w:rPr>
        <w:t xml:space="preserve">izglītības iestāžu uzņemšanas noteikumiem un objektīviem </w:t>
      </w:r>
      <w:r>
        <w:rPr>
          <w:rFonts w:ascii="Times New Roman" w:eastAsia="Times New Roman" w:hAnsi="Times New Roman" w:cs="Times New Roman"/>
          <w:lang w:eastAsia="lv-LV"/>
        </w:rPr>
        <w:t>apstākļiem</w:t>
      </w:r>
      <w:r w:rsidRPr="00BE3DDA">
        <w:rPr>
          <w:rFonts w:ascii="Times New Roman" w:eastAsia="Times New Roman" w:hAnsi="Times New Roman" w:cs="Times New Roman"/>
          <w:lang w:eastAsia="lv-LV"/>
        </w:rPr>
        <w:t>.</w:t>
      </w:r>
    </w:p>
    <w:p w14:paraId="159632A8" w14:textId="3D9BE71E" w:rsidR="00DB0BF1" w:rsidRDefault="003C43EE" w:rsidP="009B056C">
      <w:pPr>
        <w:spacing w:before="120" w:after="120" w:line="300" w:lineRule="atLeast"/>
        <w:jc w:val="both"/>
        <w:rPr>
          <w:rFonts w:ascii="Times New Roman" w:eastAsia="Times New Roman" w:hAnsi="Times New Roman" w:cs="Times New Roman"/>
          <w:lang w:eastAsia="lv-LV"/>
        </w:rPr>
      </w:pPr>
      <w:r w:rsidRPr="00FE032C">
        <w:rPr>
          <w:rFonts w:ascii="Times New Roman" w:eastAsia="Times New Roman" w:hAnsi="Times New Roman" w:cs="Times New Roman"/>
          <w:lang w:eastAsia="lv-LV"/>
        </w:rPr>
        <w:t>Pašvaldība</w:t>
      </w:r>
      <w:r>
        <w:rPr>
          <w:rFonts w:ascii="Times New Roman" w:eastAsia="Times New Roman" w:hAnsi="Times New Roman" w:cs="Times New Roman"/>
          <w:lang w:eastAsia="lv-LV"/>
        </w:rPr>
        <w:t xml:space="preserve">s Izglītības un jaunatnes nodaļa, </w:t>
      </w:r>
      <w:r w:rsidRPr="00FE032C">
        <w:rPr>
          <w:rFonts w:ascii="Times New Roman" w:eastAsia="Times New Roman" w:hAnsi="Times New Roman" w:cs="Times New Roman"/>
          <w:lang w:eastAsia="lv-LV"/>
        </w:rPr>
        <w:t xml:space="preserve"> sadarbībā ar skolām</w:t>
      </w:r>
      <w:r>
        <w:rPr>
          <w:rFonts w:ascii="Times New Roman" w:eastAsia="Times New Roman" w:hAnsi="Times New Roman" w:cs="Times New Roman"/>
          <w:lang w:eastAsia="lv-LV"/>
        </w:rPr>
        <w:t>,</w:t>
      </w:r>
      <w:r w:rsidRPr="00FE032C">
        <w:rPr>
          <w:rFonts w:ascii="Times New Roman" w:eastAsia="Times New Roman" w:hAnsi="Times New Roman" w:cs="Times New Roman"/>
          <w:lang w:eastAsia="lv-LV"/>
        </w:rPr>
        <w:t xml:space="preserve"> izvērtē</w:t>
      </w:r>
      <w:r>
        <w:rPr>
          <w:rFonts w:ascii="Times New Roman" w:eastAsia="Times New Roman" w:hAnsi="Times New Roman" w:cs="Times New Roman"/>
          <w:lang w:eastAsia="lv-LV"/>
        </w:rPr>
        <w:t>ja</w:t>
      </w:r>
      <w:r w:rsidRPr="00FE032C">
        <w:rPr>
          <w:rFonts w:ascii="Times New Roman" w:eastAsia="Times New Roman" w:hAnsi="Times New Roman" w:cs="Times New Roman"/>
          <w:lang w:eastAsia="lv-LV"/>
        </w:rPr>
        <w:t xml:space="preserve"> aktuālo situāciju saistībā ar pieprasījumu pēc vietām vidējās izglītības programmās 2026./2027. mācību gadā</w:t>
      </w:r>
      <w:r>
        <w:rPr>
          <w:rFonts w:ascii="Times New Roman" w:eastAsia="Times New Roman" w:hAnsi="Times New Roman" w:cs="Times New Roman"/>
          <w:lang w:eastAsia="lv-LV"/>
        </w:rPr>
        <w:t xml:space="preserve"> un secināja, ka  </w:t>
      </w:r>
      <w:r w:rsidRPr="00FE032C">
        <w:rPr>
          <w:rFonts w:ascii="Times New Roman" w:eastAsia="Times New Roman" w:hAnsi="Times New Roman" w:cs="Times New Roman"/>
          <w:lang w:eastAsia="lv-LV"/>
        </w:rPr>
        <w:t>2025./2026. mācību gadā Ādažu vidusskolā pamatizglītības programmu absolvēja 170 skolēni, savukārt Carnikavas vidusskolā – 62 skolēni. Vienlaikus Ādažu vidusskolā saņemti 148 pieteikumi mācību uzsākšanai vidusskolā, bet Carnikavas vidusskolā – 113 pieteikumi.</w:t>
      </w:r>
      <w:r w:rsidR="009B056C" w:rsidRPr="00FE032C">
        <w:rPr>
          <w:rFonts w:ascii="Times New Roman" w:eastAsia="Times New Roman" w:hAnsi="Times New Roman" w:cs="Times New Roman"/>
          <w:lang w:eastAsia="lv-LV"/>
        </w:rPr>
        <w:t xml:space="preserve"> </w:t>
      </w:r>
      <w:r w:rsidR="00EA3285">
        <w:rPr>
          <w:rFonts w:ascii="Times New Roman" w:eastAsia="Times New Roman" w:hAnsi="Times New Roman" w:cs="Times New Roman"/>
          <w:lang w:eastAsia="lv-LV"/>
        </w:rPr>
        <w:t>U</w:t>
      </w:r>
      <w:r w:rsidR="009B056C" w:rsidRPr="00FE032C">
        <w:rPr>
          <w:rFonts w:ascii="Times New Roman" w:eastAsia="Times New Roman" w:hAnsi="Times New Roman" w:cs="Times New Roman"/>
          <w:lang w:eastAsia="lv-LV"/>
        </w:rPr>
        <w:t>zņemšanas procesa laikā faktiskais skolēnu skaits, kuri uzsāk mācības 10. klasē, ti</w:t>
      </w:r>
      <w:r w:rsidR="00DB0BF1">
        <w:rPr>
          <w:rFonts w:ascii="Times New Roman" w:eastAsia="Times New Roman" w:hAnsi="Times New Roman" w:cs="Times New Roman"/>
          <w:lang w:eastAsia="lv-LV"/>
        </w:rPr>
        <w:t>ek</w:t>
      </w:r>
      <w:r w:rsidR="009B056C" w:rsidRPr="00FE032C">
        <w:rPr>
          <w:rFonts w:ascii="Times New Roman" w:eastAsia="Times New Roman" w:hAnsi="Times New Roman" w:cs="Times New Roman"/>
          <w:lang w:eastAsia="lv-LV"/>
        </w:rPr>
        <w:t xml:space="preserve"> precizēts pakāpeniski. </w:t>
      </w:r>
      <w:r w:rsidR="00342DC9" w:rsidRPr="00FE032C">
        <w:rPr>
          <w:rFonts w:ascii="Times New Roman" w:eastAsia="Times New Roman" w:hAnsi="Times New Roman" w:cs="Times New Roman"/>
          <w:lang w:eastAsia="lv-LV"/>
        </w:rPr>
        <w:t xml:space="preserve">Ņemot vērā minēto, skolā katru gadu tiek veidoti kandidātu saraksti. Pēc tam, kad daļa uzņemto skolēnu atsakās no vietas, priekšroka tiek dota kandidātu sarakstos iekļautajiem skolēniem </w:t>
      </w:r>
      <w:r w:rsidR="00DB0BF1" w:rsidRPr="00FE032C">
        <w:rPr>
          <w:rFonts w:ascii="Times New Roman" w:eastAsia="Times New Roman" w:hAnsi="Times New Roman" w:cs="Times New Roman"/>
          <w:lang w:eastAsia="lv-LV"/>
        </w:rPr>
        <w:t>Lai nodrošinātu savlaicīgu informācijas apriti, kandidātu sarakstos iekļautajiem skolēniem un viņu likumiskajiem pārstāvjiem rakstiski tiek nosūtīta informācija uz iesniegumos norādītajām e-pasta adresēm ar aicinājumu noteiktā termiņā apstiprināt gatavību uzsākt mācības vidusskol</w:t>
      </w:r>
      <w:r w:rsidR="00DB0BF1">
        <w:rPr>
          <w:rFonts w:ascii="Times New Roman" w:eastAsia="Times New Roman" w:hAnsi="Times New Roman" w:cs="Times New Roman"/>
          <w:lang w:eastAsia="lv-LV"/>
        </w:rPr>
        <w:t>u</w:t>
      </w:r>
      <w:r w:rsidR="00DB0BF1" w:rsidRPr="00FE032C">
        <w:rPr>
          <w:rFonts w:ascii="Times New Roman" w:eastAsia="Times New Roman" w:hAnsi="Times New Roman" w:cs="Times New Roman"/>
          <w:lang w:eastAsia="lv-LV"/>
        </w:rPr>
        <w:t xml:space="preserve"> 10. klasē. Pēc apstiprinājuma saņemšanas vakantās vietas tiek aizpildītas atbilstoši </w:t>
      </w:r>
      <w:r w:rsidR="00DB0BF1">
        <w:rPr>
          <w:rFonts w:ascii="Times New Roman" w:eastAsia="Times New Roman" w:hAnsi="Times New Roman" w:cs="Times New Roman"/>
          <w:lang w:eastAsia="lv-LV"/>
        </w:rPr>
        <w:t xml:space="preserve">skolas </w:t>
      </w:r>
      <w:r w:rsidR="00DB0BF1" w:rsidRPr="00FE032C">
        <w:rPr>
          <w:rFonts w:ascii="Times New Roman" w:eastAsia="Times New Roman" w:hAnsi="Times New Roman" w:cs="Times New Roman"/>
          <w:lang w:eastAsia="lv-LV"/>
        </w:rPr>
        <w:t>uzņemšanas kārtībai.</w:t>
      </w:r>
    </w:p>
    <w:p w14:paraId="4557F73D" w14:textId="5DC3300B" w:rsidR="009B056C" w:rsidRDefault="009B056C" w:rsidP="009B056C">
      <w:pPr>
        <w:spacing w:before="120" w:after="120" w:line="300" w:lineRule="atLeast"/>
        <w:jc w:val="both"/>
        <w:rPr>
          <w:rFonts w:ascii="Times New Roman" w:eastAsia="Times New Roman" w:hAnsi="Times New Roman" w:cs="Times New Roman"/>
          <w:lang w:eastAsia="lv-LV"/>
        </w:rPr>
      </w:pPr>
      <w:r w:rsidRPr="00FE032C">
        <w:rPr>
          <w:rFonts w:ascii="Times New Roman" w:eastAsia="Times New Roman" w:hAnsi="Times New Roman" w:cs="Times New Roman"/>
          <w:lang w:eastAsia="lv-LV"/>
        </w:rPr>
        <w:t>Skol</w:t>
      </w:r>
      <w:r w:rsidR="00BE1502">
        <w:rPr>
          <w:rFonts w:ascii="Times New Roman" w:eastAsia="Times New Roman" w:hAnsi="Times New Roman" w:cs="Times New Roman"/>
          <w:lang w:eastAsia="lv-LV"/>
        </w:rPr>
        <w:t xml:space="preserve">u </w:t>
      </w:r>
      <w:r w:rsidRPr="00FE032C">
        <w:rPr>
          <w:rFonts w:ascii="Times New Roman" w:eastAsia="Times New Roman" w:hAnsi="Times New Roman" w:cs="Times New Roman"/>
          <w:lang w:eastAsia="lv-LV"/>
        </w:rPr>
        <w:t xml:space="preserve"> pieredze liecina, ka daļa Ādažu </w:t>
      </w:r>
      <w:r w:rsidR="00BE1502">
        <w:rPr>
          <w:rFonts w:ascii="Times New Roman" w:eastAsia="Times New Roman" w:hAnsi="Times New Roman" w:cs="Times New Roman"/>
          <w:lang w:eastAsia="lv-LV"/>
        </w:rPr>
        <w:t xml:space="preserve">novada vidusskolu </w:t>
      </w:r>
      <w:r w:rsidRPr="00FE032C">
        <w:rPr>
          <w:rFonts w:ascii="Times New Roman" w:eastAsia="Times New Roman" w:hAnsi="Times New Roman" w:cs="Times New Roman"/>
          <w:lang w:eastAsia="lv-LV"/>
        </w:rPr>
        <w:t xml:space="preserve"> absolventu, līdzīgi kā citās Latvijas pašvaldībās, vienlaikus piesakās vairākās izglītības iestādēs – gan citās novada skolās, gan valsts ģimnāzijās, licejos un vidusskolās Rīgā un citviet. Līdz ar to sākotnējie uzņemšanas rezultāti ne vienmēr atspoguļo galīgo skolēnu izvēli, jo daļa skolēnu pēc uzņemšanas rezultātu saņemšanas izvēlas turpināt mācības citās izglītības iestādēs.</w:t>
      </w:r>
    </w:p>
    <w:p w14:paraId="36AD531D" w14:textId="3BDEC39B" w:rsidR="004725E3" w:rsidRDefault="004725E3" w:rsidP="009B056C">
      <w:pPr>
        <w:spacing w:before="120" w:after="120" w:line="300" w:lineRule="atLeast"/>
        <w:jc w:val="both"/>
        <w:rPr>
          <w:rFonts w:ascii="Times New Roman" w:eastAsia="Times New Roman" w:hAnsi="Times New Roman" w:cs="Times New Roman"/>
          <w:lang w:eastAsia="lv-LV"/>
        </w:rPr>
      </w:pPr>
      <w:r>
        <w:rPr>
          <w:rFonts w:ascii="Times New Roman" w:eastAsia="Times New Roman" w:hAnsi="Times New Roman" w:cs="Times New Roman"/>
          <w:lang w:eastAsia="lv-LV"/>
        </w:rPr>
        <w:t>Uz 03.08.</w:t>
      </w:r>
      <w:r w:rsidR="00AB1D8A">
        <w:rPr>
          <w:rFonts w:ascii="Times New Roman" w:eastAsia="Times New Roman" w:hAnsi="Times New Roman" w:cs="Times New Roman"/>
          <w:lang w:eastAsia="lv-LV"/>
        </w:rPr>
        <w:t xml:space="preserve">2026. </w:t>
      </w:r>
      <w:r w:rsidR="00AB1D8A" w:rsidRPr="00AB1D8A">
        <w:rPr>
          <w:rFonts w:ascii="Times New Roman" w:eastAsia="Times New Roman" w:hAnsi="Times New Roman" w:cs="Times New Roman"/>
          <w:b/>
          <w:bCs/>
          <w:lang w:eastAsia="lv-LV"/>
        </w:rPr>
        <w:t>Ādažu vidusskolas</w:t>
      </w:r>
      <w:r w:rsidR="00AB1D8A">
        <w:rPr>
          <w:rFonts w:ascii="Times New Roman" w:eastAsia="Times New Roman" w:hAnsi="Times New Roman" w:cs="Times New Roman"/>
          <w:lang w:eastAsia="lv-LV"/>
        </w:rPr>
        <w:t xml:space="preserve"> 10.klasēs uzņemti</w:t>
      </w:r>
      <w:r w:rsidR="00444333">
        <w:rPr>
          <w:rFonts w:ascii="Times New Roman" w:eastAsia="Times New Roman" w:hAnsi="Times New Roman" w:cs="Times New Roman"/>
          <w:lang w:eastAsia="lv-LV"/>
        </w:rPr>
        <w:t xml:space="preserve">  88 skolēni</w:t>
      </w:r>
      <w:r w:rsidR="00431456">
        <w:rPr>
          <w:rFonts w:ascii="Times New Roman" w:eastAsia="Times New Roman" w:hAnsi="Times New Roman" w:cs="Times New Roman"/>
          <w:lang w:eastAsia="lv-LV"/>
        </w:rPr>
        <w:t xml:space="preserve"> </w:t>
      </w:r>
      <w:r w:rsidR="008B00A3">
        <w:rPr>
          <w:rFonts w:ascii="Times New Roman" w:eastAsia="Times New Roman" w:hAnsi="Times New Roman" w:cs="Times New Roman"/>
          <w:lang w:eastAsia="lv-LV"/>
        </w:rPr>
        <w:t>(</w:t>
      </w:r>
      <w:r w:rsidR="00431456">
        <w:rPr>
          <w:rFonts w:ascii="Times New Roman" w:eastAsia="Times New Roman" w:hAnsi="Times New Roman" w:cs="Times New Roman"/>
          <w:lang w:eastAsia="lv-LV"/>
        </w:rPr>
        <w:t xml:space="preserve">t.sk. 20 skolēni no </w:t>
      </w:r>
      <w:r w:rsidR="00874536">
        <w:rPr>
          <w:rFonts w:ascii="Times New Roman" w:eastAsia="Times New Roman" w:hAnsi="Times New Roman" w:cs="Times New Roman"/>
          <w:lang w:eastAsia="lv-LV"/>
        </w:rPr>
        <w:t xml:space="preserve">03.07.2026. skolas mājas lapā publicētā </w:t>
      </w:r>
      <w:r w:rsidR="00431456">
        <w:rPr>
          <w:rFonts w:ascii="Times New Roman" w:eastAsia="Times New Roman" w:hAnsi="Times New Roman" w:cs="Times New Roman"/>
          <w:lang w:eastAsia="lv-LV"/>
        </w:rPr>
        <w:t>kandidātu saraksta)</w:t>
      </w:r>
      <w:r w:rsidR="008B00A3">
        <w:rPr>
          <w:rFonts w:ascii="Times New Roman" w:eastAsia="Times New Roman" w:hAnsi="Times New Roman" w:cs="Times New Roman"/>
          <w:lang w:eastAsia="lv-LV"/>
        </w:rPr>
        <w:t xml:space="preserve"> </w:t>
      </w:r>
      <w:r w:rsidR="00AB1D8A">
        <w:rPr>
          <w:rFonts w:ascii="Times New Roman" w:eastAsia="Times New Roman" w:hAnsi="Times New Roman" w:cs="Times New Roman"/>
          <w:lang w:eastAsia="lv-LV"/>
        </w:rPr>
        <w:t>:</w:t>
      </w:r>
    </w:p>
    <w:p w14:paraId="0AF365C2" w14:textId="510A122B" w:rsidR="00901495" w:rsidRPr="00901495" w:rsidRDefault="00901495" w:rsidP="009B056C">
      <w:pPr>
        <w:spacing w:before="120" w:after="120" w:line="300" w:lineRule="atLeast"/>
        <w:jc w:val="both"/>
        <w:rPr>
          <w:rFonts w:ascii="Times New Roman" w:eastAsia="Times New Roman" w:hAnsi="Times New Roman" w:cs="Times New Roman"/>
          <w:lang w:eastAsia="lv-LV"/>
        </w:rPr>
      </w:pPr>
      <w:r w:rsidRPr="00901495">
        <w:rPr>
          <w:rFonts w:ascii="Times New Roman" w:eastAsia="Times New Roman" w:hAnsi="Times New Roman" w:cs="Times New Roman"/>
          <w:lang w:eastAsia="lv-LV"/>
        </w:rPr>
        <w:lastRenderedPageBreak/>
        <w:t>Inženierzinātņu novirziens</w:t>
      </w:r>
      <w:r w:rsidRPr="00901495">
        <w:rPr>
          <w:rFonts w:ascii="Times New Roman" w:eastAsia="Times New Roman" w:hAnsi="Times New Roman" w:cs="Times New Roman"/>
          <w:lang w:eastAsia="lv-LV"/>
        </w:rPr>
        <w:t>-</w:t>
      </w:r>
      <w:r w:rsidR="003540FF">
        <w:rPr>
          <w:rFonts w:ascii="Times New Roman" w:eastAsia="Times New Roman" w:hAnsi="Times New Roman" w:cs="Times New Roman"/>
          <w:lang w:eastAsia="lv-LV"/>
        </w:rPr>
        <w:t xml:space="preserve">  30  skolēni;</w:t>
      </w:r>
    </w:p>
    <w:p w14:paraId="692F3AAE" w14:textId="040FFC0B" w:rsidR="00901495" w:rsidRPr="00901495" w:rsidRDefault="00901495" w:rsidP="009B056C">
      <w:pPr>
        <w:spacing w:before="120" w:after="120" w:line="300" w:lineRule="atLeast"/>
        <w:jc w:val="both"/>
        <w:rPr>
          <w:rFonts w:ascii="Times New Roman" w:eastAsia="Times New Roman" w:hAnsi="Times New Roman" w:cs="Times New Roman"/>
          <w:lang w:eastAsia="lv-LV"/>
        </w:rPr>
      </w:pPr>
      <w:r w:rsidRPr="00901495">
        <w:rPr>
          <w:rFonts w:ascii="Times New Roman" w:eastAsia="Times New Roman" w:hAnsi="Times New Roman" w:cs="Times New Roman"/>
          <w:lang w:eastAsia="lv-LV"/>
        </w:rPr>
        <w:t>Medicīnas novirziens</w:t>
      </w:r>
      <w:r w:rsidRPr="00901495">
        <w:rPr>
          <w:rFonts w:ascii="Times New Roman" w:eastAsia="Times New Roman" w:hAnsi="Times New Roman" w:cs="Times New Roman"/>
          <w:lang w:eastAsia="lv-LV"/>
        </w:rPr>
        <w:t>-</w:t>
      </w:r>
      <w:r w:rsidR="003540FF">
        <w:rPr>
          <w:rFonts w:ascii="Times New Roman" w:eastAsia="Times New Roman" w:hAnsi="Times New Roman" w:cs="Times New Roman"/>
          <w:lang w:eastAsia="lv-LV"/>
        </w:rPr>
        <w:t xml:space="preserve">  16 skolēni;</w:t>
      </w:r>
    </w:p>
    <w:p w14:paraId="158EA05E" w14:textId="71864090" w:rsidR="00901495" w:rsidRPr="00901495" w:rsidRDefault="00901495" w:rsidP="009B056C">
      <w:pPr>
        <w:spacing w:before="120" w:after="120" w:line="300" w:lineRule="atLeast"/>
        <w:jc w:val="both"/>
        <w:rPr>
          <w:rFonts w:ascii="Times New Roman" w:eastAsia="Times New Roman" w:hAnsi="Times New Roman" w:cs="Times New Roman"/>
          <w:lang w:eastAsia="lv-LV"/>
        </w:rPr>
      </w:pPr>
      <w:r w:rsidRPr="00901495">
        <w:rPr>
          <w:rFonts w:ascii="Times New Roman" w:eastAsia="Times New Roman" w:hAnsi="Times New Roman" w:cs="Times New Roman"/>
          <w:lang w:eastAsia="lv-LV"/>
        </w:rPr>
        <w:t>Sabiedrības un kultūras novirziens</w:t>
      </w:r>
      <w:r w:rsidRPr="00901495">
        <w:rPr>
          <w:rFonts w:ascii="Times New Roman" w:eastAsia="Times New Roman" w:hAnsi="Times New Roman" w:cs="Times New Roman"/>
          <w:lang w:eastAsia="lv-LV"/>
        </w:rPr>
        <w:t>-</w:t>
      </w:r>
      <w:r w:rsidR="003978E8">
        <w:rPr>
          <w:rFonts w:ascii="Times New Roman" w:eastAsia="Times New Roman" w:hAnsi="Times New Roman" w:cs="Times New Roman"/>
          <w:lang w:eastAsia="lv-LV"/>
        </w:rPr>
        <w:t xml:space="preserve">  14 skolēni;</w:t>
      </w:r>
    </w:p>
    <w:p w14:paraId="68BB6030" w14:textId="6EC38A16" w:rsidR="00901495" w:rsidRDefault="00901495" w:rsidP="009B056C">
      <w:pPr>
        <w:spacing w:before="120" w:after="120" w:line="300" w:lineRule="atLeast"/>
        <w:jc w:val="both"/>
        <w:rPr>
          <w:rFonts w:ascii="Times New Roman" w:eastAsia="Times New Roman" w:hAnsi="Times New Roman" w:cs="Times New Roman"/>
          <w:lang w:eastAsia="lv-LV"/>
        </w:rPr>
      </w:pPr>
      <w:r w:rsidRPr="00901495">
        <w:rPr>
          <w:rFonts w:ascii="Times New Roman" w:eastAsia="Times New Roman" w:hAnsi="Times New Roman" w:cs="Times New Roman"/>
          <w:lang w:eastAsia="lv-LV"/>
        </w:rPr>
        <w:t>Uzņēmējdarbības novirziens</w:t>
      </w:r>
      <w:r w:rsidR="003978E8">
        <w:rPr>
          <w:rFonts w:ascii="Times New Roman" w:eastAsia="Times New Roman" w:hAnsi="Times New Roman" w:cs="Times New Roman"/>
          <w:lang w:eastAsia="lv-LV"/>
        </w:rPr>
        <w:t>- 28 skolēni.</w:t>
      </w:r>
    </w:p>
    <w:p w14:paraId="632D1DCA" w14:textId="77777777" w:rsidR="00E06CDE" w:rsidRDefault="00E06CDE" w:rsidP="009B056C">
      <w:pPr>
        <w:spacing w:before="120" w:after="120" w:line="300" w:lineRule="atLeast"/>
        <w:jc w:val="both"/>
        <w:rPr>
          <w:rFonts w:ascii="Times New Roman" w:eastAsia="Times New Roman" w:hAnsi="Times New Roman" w:cs="Times New Roman"/>
          <w:lang w:eastAsia="lv-LV"/>
        </w:rPr>
      </w:pPr>
    </w:p>
    <w:p w14:paraId="42425AA5" w14:textId="39322267" w:rsidR="00E06CDE" w:rsidRPr="00E06CDE" w:rsidRDefault="00E06CDE" w:rsidP="00E06CDE">
      <w:pPr>
        <w:spacing w:before="120" w:after="120" w:line="300" w:lineRule="atLeast"/>
        <w:jc w:val="both"/>
        <w:rPr>
          <w:rFonts w:ascii="Times New Roman" w:eastAsia="Times New Roman" w:hAnsi="Times New Roman" w:cs="Times New Roman"/>
          <w:lang w:eastAsia="lv-LV"/>
        </w:rPr>
      </w:pPr>
      <w:r w:rsidRPr="00E06CDE">
        <w:rPr>
          <w:rFonts w:ascii="Times New Roman" w:eastAsia="Times New Roman" w:hAnsi="Times New Roman" w:cs="Times New Roman"/>
          <w:lang w:eastAsia="lv-LV"/>
        </w:rPr>
        <w:t>Uz 01.08.</w:t>
      </w:r>
      <w:r w:rsidR="00AB1D8A">
        <w:rPr>
          <w:rFonts w:ascii="Times New Roman" w:eastAsia="Times New Roman" w:hAnsi="Times New Roman" w:cs="Times New Roman"/>
          <w:lang w:eastAsia="lv-LV"/>
        </w:rPr>
        <w:t>20</w:t>
      </w:r>
      <w:r w:rsidRPr="00E06CDE">
        <w:rPr>
          <w:rFonts w:ascii="Times New Roman" w:eastAsia="Times New Roman" w:hAnsi="Times New Roman" w:cs="Times New Roman"/>
          <w:lang w:eastAsia="lv-LV"/>
        </w:rPr>
        <w:t>26</w:t>
      </w:r>
      <w:r w:rsidR="00AB1D8A">
        <w:rPr>
          <w:rFonts w:ascii="Times New Roman" w:eastAsia="Times New Roman" w:hAnsi="Times New Roman" w:cs="Times New Roman"/>
          <w:lang w:eastAsia="lv-LV"/>
        </w:rPr>
        <w:t>.</w:t>
      </w:r>
      <w:r w:rsidRPr="00E06CDE">
        <w:rPr>
          <w:rFonts w:ascii="Times New Roman" w:eastAsia="Times New Roman" w:hAnsi="Times New Roman" w:cs="Times New Roman"/>
          <w:lang w:eastAsia="lv-LV"/>
        </w:rPr>
        <w:t xml:space="preserve"> </w:t>
      </w:r>
      <w:r w:rsidRPr="00E06CDE">
        <w:rPr>
          <w:rFonts w:ascii="Times New Roman" w:eastAsia="Times New Roman" w:hAnsi="Times New Roman" w:cs="Times New Roman"/>
          <w:b/>
          <w:bCs/>
          <w:lang w:eastAsia="lv-LV"/>
        </w:rPr>
        <w:t>Carnikavas vidusskolas</w:t>
      </w:r>
      <w:r w:rsidRPr="00E06CDE">
        <w:rPr>
          <w:rFonts w:ascii="Times New Roman" w:eastAsia="Times New Roman" w:hAnsi="Times New Roman" w:cs="Times New Roman"/>
          <w:lang w:eastAsia="lv-LV"/>
        </w:rPr>
        <w:t xml:space="preserve"> 10. klasēs ir uzņemti</w:t>
      </w:r>
      <w:r w:rsidR="00444333">
        <w:rPr>
          <w:rFonts w:ascii="Times New Roman" w:eastAsia="Times New Roman" w:hAnsi="Times New Roman" w:cs="Times New Roman"/>
          <w:lang w:eastAsia="lv-LV"/>
        </w:rPr>
        <w:t xml:space="preserve"> 50</w:t>
      </w:r>
      <w:r w:rsidR="00B85B7F">
        <w:rPr>
          <w:rFonts w:ascii="Times New Roman" w:eastAsia="Times New Roman" w:hAnsi="Times New Roman" w:cs="Times New Roman"/>
          <w:lang w:eastAsia="lv-LV"/>
        </w:rPr>
        <w:t xml:space="preserve"> skolēni</w:t>
      </w:r>
      <w:r w:rsidRPr="00E06CDE">
        <w:rPr>
          <w:rFonts w:ascii="Times New Roman" w:eastAsia="Times New Roman" w:hAnsi="Times New Roman" w:cs="Times New Roman"/>
          <w:lang w:eastAsia="lv-LV"/>
        </w:rPr>
        <w:t>:</w:t>
      </w:r>
    </w:p>
    <w:p w14:paraId="069C3DEB" w14:textId="77777777" w:rsidR="00E06CDE" w:rsidRPr="00E06CDE" w:rsidRDefault="00E06CDE" w:rsidP="00E06CDE">
      <w:pPr>
        <w:spacing w:before="120" w:after="120" w:line="300" w:lineRule="atLeast"/>
        <w:jc w:val="both"/>
        <w:rPr>
          <w:rFonts w:ascii="Times New Roman" w:eastAsia="Times New Roman" w:hAnsi="Times New Roman" w:cs="Times New Roman"/>
          <w:lang w:eastAsia="lv-LV"/>
        </w:rPr>
      </w:pPr>
      <w:r w:rsidRPr="00E06CDE">
        <w:rPr>
          <w:rFonts w:ascii="Times New Roman" w:eastAsia="Times New Roman" w:hAnsi="Times New Roman" w:cs="Times New Roman"/>
          <w:lang w:eastAsia="lv-LV"/>
        </w:rPr>
        <w:t>10. a, dabaszinātņu un tehnoloģiju novirziens – 25 skolēni;</w:t>
      </w:r>
    </w:p>
    <w:p w14:paraId="4FAA87EE" w14:textId="1C1B808F" w:rsidR="00B6192A" w:rsidRPr="00E06CDE" w:rsidRDefault="00E06CDE" w:rsidP="00E06CDE">
      <w:pPr>
        <w:spacing w:before="120" w:after="120" w:line="300" w:lineRule="atLeast"/>
        <w:jc w:val="both"/>
        <w:rPr>
          <w:rFonts w:ascii="Times New Roman" w:eastAsia="Times New Roman" w:hAnsi="Times New Roman" w:cs="Times New Roman"/>
          <w:lang w:eastAsia="lv-LV"/>
        </w:rPr>
      </w:pPr>
      <w:r w:rsidRPr="00E06CDE">
        <w:rPr>
          <w:rFonts w:ascii="Times New Roman" w:eastAsia="Times New Roman" w:hAnsi="Times New Roman" w:cs="Times New Roman"/>
          <w:lang w:eastAsia="lv-LV"/>
        </w:rPr>
        <w:t>10.b, vides un sabiedrības novirziens – 24 skolēni un 1 viesskolēns no Vācijas.</w:t>
      </w:r>
    </w:p>
    <w:p w14:paraId="23629063" w14:textId="77777777" w:rsidR="00E06CDE" w:rsidRPr="00E06CDE" w:rsidRDefault="00E06CDE" w:rsidP="00E06CDE">
      <w:pPr>
        <w:spacing w:before="120" w:after="120" w:line="300" w:lineRule="atLeast"/>
        <w:jc w:val="both"/>
        <w:rPr>
          <w:rFonts w:ascii="Times New Roman" w:eastAsia="Times New Roman" w:hAnsi="Times New Roman" w:cs="Times New Roman"/>
          <w:lang w:eastAsia="lv-LV"/>
        </w:rPr>
      </w:pPr>
      <w:r w:rsidRPr="00E06CDE">
        <w:rPr>
          <w:rFonts w:ascii="Times New Roman" w:eastAsia="Times New Roman" w:hAnsi="Times New Roman" w:cs="Times New Roman"/>
          <w:lang w:eastAsia="lv-LV"/>
        </w:rPr>
        <w:t>Katrā klasē ir 2 skolēni (kopā 4), kuri ir brīdinājuši, ka gaida atbildes arī no citām skolām.</w:t>
      </w:r>
    </w:p>
    <w:p w14:paraId="1749F338" w14:textId="77777777" w:rsidR="00E06CDE" w:rsidRPr="00E06CDE" w:rsidRDefault="00E06CDE" w:rsidP="00E06CDE">
      <w:pPr>
        <w:spacing w:before="120" w:after="120" w:line="300" w:lineRule="atLeast"/>
        <w:jc w:val="both"/>
        <w:rPr>
          <w:rFonts w:ascii="Times New Roman" w:eastAsia="Times New Roman" w:hAnsi="Times New Roman" w:cs="Times New Roman"/>
          <w:lang w:eastAsia="lv-LV"/>
        </w:rPr>
      </w:pPr>
      <w:r w:rsidRPr="00E06CDE">
        <w:rPr>
          <w:rFonts w:ascii="Times New Roman" w:eastAsia="Times New Roman" w:hAnsi="Times New Roman" w:cs="Times New Roman"/>
          <w:lang w:eastAsia="lv-LV"/>
        </w:rPr>
        <w:t>Gadījumā, ja kāds no uzņemtajiem skolēniem būs izvēlējies citu mācību iestādi, tad tiks apzināti nākamie kandidāti no pieteikuma saraksta.</w:t>
      </w:r>
    </w:p>
    <w:p w14:paraId="33AF3C08" w14:textId="77777777" w:rsidR="00E06CDE" w:rsidRDefault="00E06CDE" w:rsidP="009B056C">
      <w:pPr>
        <w:spacing w:before="120" w:after="120" w:line="300" w:lineRule="atLeast"/>
        <w:jc w:val="both"/>
        <w:rPr>
          <w:rFonts w:ascii="Times New Roman" w:eastAsia="Times New Roman" w:hAnsi="Times New Roman" w:cs="Times New Roman"/>
          <w:lang w:eastAsia="lv-LV"/>
        </w:rPr>
      </w:pPr>
    </w:p>
    <w:p w14:paraId="1C3F287E" w14:textId="1DEDB28A" w:rsidR="00140506" w:rsidRPr="009A47EB" w:rsidRDefault="006F26BA" w:rsidP="00140506">
      <w:pPr>
        <w:spacing w:before="120" w:after="120"/>
        <w:jc w:val="both"/>
        <w:rPr>
          <w:rFonts w:ascii="Times New Roman" w:eastAsia="Times New Roman" w:hAnsi="Times New Roman" w:cs="Times New Roman"/>
          <w:lang w:eastAsia="lv-LV"/>
        </w:rPr>
      </w:pPr>
      <w:r w:rsidRPr="009A47EB">
        <w:rPr>
          <w:rFonts w:ascii="Times New Roman" w:eastAsia="Times New Roman" w:hAnsi="Times New Roman" w:cs="Times New Roman"/>
          <w:lang w:eastAsia="lv-LV"/>
        </w:rPr>
        <w:t>Ar Ādažu novada pašvaldības domes 202</w:t>
      </w:r>
      <w:r w:rsidR="00286C67" w:rsidRPr="009A47EB">
        <w:rPr>
          <w:rFonts w:ascii="Times New Roman" w:eastAsia="Times New Roman" w:hAnsi="Times New Roman" w:cs="Times New Roman"/>
          <w:lang w:eastAsia="lv-LV"/>
        </w:rPr>
        <w:t>6</w:t>
      </w:r>
      <w:r w:rsidRPr="009A47EB">
        <w:rPr>
          <w:rFonts w:ascii="Times New Roman" w:eastAsia="Times New Roman" w:hAnsi="Times New Roman" w:cs="Times New Roman"/>
          <w:lang w:eastAsia="lv-LV"/>
        </w:rPr>
        <w:t xml:space="preserve">. gada 30. </w:t>
      </w:r>
      <w:r w:rsidR="001C695F" w:rsidRPr="009A47EB">
        <w:rPr>
          <w:rFonts w:ascii="Times New Roman" w:eastAsia="Times New Roman" w:hAnsi="Times New Roman" w:cs="Times New Roman"/>
          <w:lang w:eastAsia="lv-LV"/>
        </w:rPr>
        <w:t>jūlija</w:t>
      </w:r>
      <w:r w:rsidRPr="009A47EB">
        <w:rPr>
          <w:rFonts w:ascii="Times New Roman" w:eastAsia="Times New Roman" w:hAnsi="Times New Roman" w:cs="Times New Roman"/>
          <w:lang w:eastAsia="lv-LV"/>
        </w:rPr>
        <w:t xml:space="preserve"> lēmumu Nr. </w:t>
      </w:r>
      <w:r w:rsidR="009A47EB" w:rsidRPr="009A47EB">
        <w:rPr>
          <w:rFonts w:ascii="Times New Roman" w:eastAsia="Times New Roman" w:hAnsi="Times New Roman" w:cs="Times New Roman"/>
          <w:lang w:eastAsia="lv-LV"/>
        </w:rPr>
        <w:t>278</w:t>
      </w:r>
      <w:r w:rsidRPr="009A47EB">
        <w:rPr>
          <w:rFonts w:ascii="Times New Roman" w:eastAsia="Times New Roman" w:hAnsi="Times New Roman" w:cs="Times New Roman"/>
          <w:lang w:eastAsia="lv-LV"/>
        </w:rPr>
        <w:t xml:space="preserve"> “</w:t>
      </w:r>
      <w:r w:rsidR="009A47EB" w:rsidRPr="001E5830">
        <w:rPr>
          <w:rFonts w:ascii="Times New Roman" w:hAnsi="Times New Roman" w:cs="Times New Roman"/>
          <w:bCs/>
        </w:rPr>
        <w:t>Par 10. klasēm 2026./2027. mācību gadā pašvaldības vispārējās izglītības iestādēs</w:t>
      </w:r>
      <w:r w:rsidR="001E5830">
        <w:rPr>
          <w:rFonts w:ascii="Times New Roman" w:hAnsi="Times New Roman" w:cs="Times New Roman"/>
          <w:bCs/>
        </w:rPr>
        <w:t xml:space="preserve">” </w:t>
      </w:r>
      <w:r w:rsidRPr="009A47EB">
        <w:rPr>
          <w:rFonts w:ascii="Times New Roman" w:eastAsia="Times New Roman" w:hAnsi="Times New Roman" w:cs="Times New Roman"/>
          <w:lang w:eastAsia="lv-LV"/>
        </w:rPr>
        <w:t xml:space="preserve">tika noteikts, ka Ādažu vidusskolā tiek organizētas līdz trim 10. klasēm, </w:t>
      </w:r>
      <w:r w:rsidR="00140506" w:rsidRPr="00210F6C">
        <w:rPr>
          <w:rFonts w:ascii="Times New Roman" w:hAnsi="Times New Roman" w:cs="Times New Roman"/>
        </w:rPr>
        <w:t xml:space="preserve"> ar kopējo izglītojamo skaitu ne vairāk kā 90;</w:t>
      </w:r>
      <w:r w:rsidR="00140506">
        <w:rPr>
          <w:rFonts w:ascii="Times New Roman" w:hAnsi="Times New Roman" w:cs="Times New Roman"/>
        </w:rPr>
        <w:t xml:space="preserve"> </w:t>
      </w:r>
      <w:r w:rsidRPr="009A47EB">
        <w:rPr>
          <w:rFonts w:ascii="Times New Roman" w:eastAsia="Times New Roman" w:hAnsi="Times New Roman" w:cs="Times New Roman"/>
          <w:lang w:eastAsia="lv-LV"/>
        </w:rPr>
        <w:t xml:space="preserve">savukārt Carnikavas vidusskolā – līdz divām 10. klasēm, </w:t>
      </w:r>
      <w:r w:rsidR="00140506" w:rsidRPr="00210F6C">
        <w:rPr>
          <w:rFonts w:ascii="Times New Roman" w:hAnsi="Times New Roman" w:cs="Times New Roman"/>
        </w:rPr>
        <w:t>ar kopējo izglītojamo skaitu ne vairāk kā 54.</w:t>
      </w:r>
    </w:p>
    <w:p w14:paraId="25D5D439" w14:textId="04402C02" w:rsidR="000268ED" w:rsidRDefault="000268ED" w:rsidP="000268ED">
      <w:pPr>
        <w:spacing w:before="120" w:after="120"/>
        <w:jc w:val="both"/>
        <w:rPr>
          <w:rFonts w:ascii="Times New Roman" w:eastAsia="Times New Roman" w:hAnsi="Times New Roman" w:cs="Times New Roman"/>
          <w:lang w:eastAsia="lv-LV"/>
        </w:rPr>
      </w:pPr>
      <w:r w:rsidRPr="00A719AF">
        <w:rPr>
          <w:rFonts w:ascii="Times New Roman" w:eastAsia="Times New Roman" w:hAnsi="Times New Roman" w:cs="Times New Roman"/>
          <w:lang w:eastAsia="lv-LV"/>
        </w:rPr>
        <w:t xml:space="preserve">Pašvaldība  pilda  likumā noteikto pienākumu nodrošināt jauniešiem iespēju iegūt vidējo izglītību. Vienlaikus ir būtiski uzsvērt, ka šis pienākums neuzliek pašvaldībai par pienākumu nodrošināt vietu tieši tajā izglītības iestādē, kuru izglītojamais ir izvēlējies kā savu pirmo prioritāti. Gadījumos, kad pretendents nav izturējis konkursu Ādažu </w:t>
      </w:r>
      <w:r w:rsidR="001B3189">
        <w:rPr>
          <w:rFonts w:ascii="Times New Roman" w:eastAsia="Times New Roman" w:hAnsi="Times New Roman" w:cs="Times New Roman"/>
          <w:lang w:eastAsia="lv-LV"/>
        </w:rPr>
        <w:t xml:space="preserve">novada </w:t>
      </w:r>
      <w:r w:rsidRPr="00A719AF">
        <w:rPr>
          <w:rFonts w:ascii="Times New Roman" w:eastAsia="Times New Roman" w:hAnsi="Times New Roman" w:cs="Times New Roman"/>
          <w:lang w:eastAsia="lv-LV"/>
        </w:rPr>
        <w:t>vidusskolā</w:t>
      </w:r>
      <w:r w:rsidR="001B3189">
        <w:rPr>
          <w:rFonts w:ascii="Times New Roman" w:eastAsia="Times New Roman" w:hAnsi="Times New Roman" w:cs="Times New Roman"/>
          <w:lang w:eastAsia="lv-LV"/>
        </w:rPr>
        <w:t>s</w:t>
      </w:r>
      <w:r>
        <w:rPr>
          <w:rFonts w:ascii="Times New Roman" w:eastAsia="Times New Roman" w:hAnsi="Times New Roman" w:cs="Times New Roman"/>
          <w:lang w:eastAsia="lv-LV"/>
        </w:rPr>
        <w:t>,</w:t>
      </w:r>
      <w:r w:rsidRPr="00A719AF">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w:t>
      </w:r>
      <w:r w:rsidRPr="00A719AF">
        <w:rPr>
          <w:rFonts w:ascii="Times New Roman" w:eastAsia="Times New Roman" w:hAnsi="Times New Roman" w:cs="Times New Roman"/>
          <w:lang w:eastAsia="lv-LV"/>
        </w:rPr>
        <w:t>ašvaldība sadarbībā ar tās Izglītības nodaļu piedāvā alternatīvas iespējas mācību turpināšana</w:t>
      </w:r>
      <w:r>
        <w:rPr>
          <w:rFonts w:ascii="Times New Roman" w:eastAsia="Times New Roman" w:hAnsi="Times New Roman" w:cs="Times New Roman"/>
          <w:lang w:eastAsia="lv-LV"/>
        </w:rPr>
        <w:t>i:</w:t>
      </w:r>
    </w:p>
    <w:p w14:paraId="173B61CE" w14:textId="2E9C4C1B" w:rsidR="000268ED" w:rsidRPr="00767395" w:rsidRDefault="000268ED" w:rsidP="000268ED">
      <w:pPr>
        <w:pStyle w:val="ListParagraph"/>
        <w:numPr>
          <w:ilvl w:val="0"/>
          <w:numId w:val="46"/>
        </w:numPr>
        <w:spacing w:before="120" w:after="120" w:line="240" w:lineRule="auto"/>
        <w:contextualSpacing w:val="0"/>
        <w:jc w:val="both"/>
        <w:rPr>
          <w:rFonts w:ascii="Times New Roman" w:eastAsia="Times New Roman" w:hAnsi="Times New Roman" w:cs="Times New Roman"/>
          <w:sz w:val="24"/>
          <w:szCs w:val="24"/>
          <w:lang w:eastAsia="lv-LV"/>
        </w:rPr>
      </w:pPr>
      <w:r w:rsidRPr="00767395">
        <w:rPr>
          <w:rFonts w:ascii="Times New Roman" w:eastAsia="Times New Roman" w:hAnsi="Times New Roman" w:cs="Times New Roman"/>
          <w:b/>
          <w:bCs/>
          <w:sz w:val="24"/>
          <w:szCs w:val="24"/>
          <w:lang w:eastAsia="lv-LV"/>
        </w:rPr>
        <w:t>Izglītības ieguve citu pašvaldību vai valsts izglītības iestādēs.</w:t>
      </w:r>
      <w:r w:rsidRPr="00767395">
        <w:rPr>
          <w:rFonts w:ascii="Times New Roman" w:eastAsia="Times New Roman" w:hAnsi="Times New Roman" w:cs="Times New Roman"/>
          <w:sz w:val="24"/>
          <w:szCs w:val="24"/>
          <w:lang w:eastAsia="lv-LV"/>
        </w:rPr>
        <w:t xml:space="preserve"> Likumdošana   garantē tiesības jauniešiem pretendēt uz mācībām jebkuras citas pašvaldības vidusskolā vai valsts ģimnāzijā, kur ir brīvas vietas un kuru uzņemšanas kritērijiem jaunieša sekmes atbilst.</w:t>
      </w:r>
    </w:p>
    <w:p w14:paraId="5C23E02B" w14:textId="77777777" w:rsidR="000268ED" w:rsidRPr="00767395" w:rsidRDefault="000268ED" w:rsidP="000268ED">
      <w:pPr>
        <w:pStyle w:val="ListParagraph"/>
        <w:numPr>
          <w:ilvl w:val="0"/>
          <w:numId w:val="46"/>
        </w:numPr>
        <w:spacing w:before="120" w:after="120" w:line="240" w:lineRule="auto"/>
        <w:ind w:left="714" w:hanging="357"/>
        <w:contextualSpacing w:val="0"/>
        <w:jc w:val="both"/>
        <w:rPr>
          <w:rFonts w:ascii="Times New Roman" w:eastAsia="Times New Roman" w:hAnsi="Times New Roman" w:cs="Times New Roman"/>
          <w:sz w:val="24"/>
          <w:szCs w:val="24"/>
          <w:lang w:eastAsia="lv-LV"/>
        </w:rPr>
      </w:pPr>
      <w:r w:rsidRPr="00767395">
        <w:rPr>
          <w:rFonts w:ascii="Times New Roman" w:eastAsia="Times New Roman" w:hAnsi="Times New Roman" w:cs="Times New Roman"/>
          <w:b/>
          <w:bCs/>
          <w:sz w:val="24"/>
          <w:szCs w:val="24"/>
          <w:lang w:eastAsia="lv-LV"/>
        </w:rPr>
        <w:t>Profesionālā vidējā izglītība.</w:t>
      </w:r>
      <w:r w:rsidRPr="00767395">
        <w:rPr>
          <w:rFonts w:ascii="Times New Roman" w:eastAsia="Times New Roman" w:hAnsi="Times New Roman" w:cs="Times New Roman"/>
          <w:sz w:val="24"/>
          <w:szCs w:val="24"/>
          <w:lang w:eastAsia="lv-LV"/>
        </w:rPr>
        <w:t xml:space="preserve"> Jauniešiem ir iespēja apgūt vidējo izglītību kopā ar profesiju valsts profesionālajās izglītības iestādēs, kas bieži nodrošina arī dienesta viesnīcas un stipendijas.</w:t>
      </w:r>
    </w:p>
    <w:p w14:paraId="675BC4A2" w14:textId="77777777" w:rsidR="000268ED" w:rsidRPr="00767395" w:rsidRDefault="000268ED" w:rsidP="000268ED">
      <w:pPr>
        <w:pStyle w:val="ListParagraph"/>
        <w:numPr>
          <w:ilvl w:val="0"/>
          <w:numId w:val="46"/>
        </w:numPr>
        <w:spacing w:before="120" w:after="120" w:line="240" w:lineRule="auto"/>
        <w:jc w:val="both"/>
        <w:rPr>
          <w:rFonts w:ascii="Times New Roman" w:hAnsi="Times New Roman" w:cs="Times New Roman"/>
          <w:sz w:val="24"/>
          <w:szCs w:val="24"/>
        </w:rPr>
      </w:pPr>
      <w:r w:rsidRPr="00767395">
        <w:rPr>
          <w:rFonts w:ascii="Times New Roman" w:hAnsi="Times New Roman" w:cs="Times New Roman"/>
          <w:b/>
          <w:bCs/>
          <w:sz w:val="24"/>
          <w:szCs w:val="24"/>
        </w:rPr>
        <w:t>Pašvaldības atbalsts (savstarpējie norēķini un ceļa izdevumu kompensācija).</w:t>
      </w:r>
      <w:r w:rsidRPr="00767395">
        <w:rPr>
          <w:rFonts w:ascii="Times New Roman" w:hAnsi="Times New Roman" w:cs="Times New Roman"/>
          <w:sz w:val="24"/>
          <w:szCs w:val="24"/>
        </w:rPr>
        <w:t xml:space="preserve"> Ja Ādažu novada jaunietis izvēlas mācīties citas pašvaldības izglītības iestādē, pašvaldība veic likumā noteiktos savstarpējos norēķinus, sedzot attiecīgās izglītības iestādes uzturēšanas izdevumus par savā administratīvajā teritorijā deklarēto audzēkni. Tāpat pašvaldība atbilstoši saistošajiem noteikumiem kompensē ceļa (braukšanas maksas) izdevumus 50 % apmērā Ādažu novadā deklarētajiem izglītojamajiem, kuri mācās citu novadu vai valstspilsētu vispārējās vidējās izglītības vai profesionālās izglītības iestādēs.</w:t>
      </w:r>
    </w:p>
    <w:p w14:paraId="46937416" w14:textId="77777777" w:rsidR="000268ED" w:rsidRDefault="000268ED" w:rsidP="000268ED">
      <w:pPr>
        <w:spacing w:after="120"/>
        <w:rPr>
          <w:rFonts w:ascii="Times New Roman" w:hAnsi="Times New Roman" w:cs="Times New Roman"/>
          <w:color w:val="FF0000"/>
        </w:rPr>
      </w:pPr>
    </w:p>
    <w:p w14:paraId="60F614E4" w14:textId="77777777" w:rsidR="008D0A76" w:rsidRDefault="008D0A76" w:rsidP="001271CC">
      <w:pPr>
        <w:spacing w:before="120" w:after="120"/>
        <w:jc w:val="both"/>
        <w:rPr>
          <w:rFonts w:ascii="Times New Roman" w:hAnsi="Times New Roman" w:cs="Times New Roman"/>
        </w:rPr>
      </w:pPr>
    </w:p>
    <w:p w14:paraId="6B99A988" w14:textId="77777777" w:rsidR="007402D0" w:rsidRDefault="007402D0" w:rsidP="009B0CED">
      <w:pPr>
        <w:tabs>
          <w:tab w:val="left" w:pos="426"/>
        </w:tabs>
        <w:spacing w:before="120" w:after="120"/>
        <w:jc w:val="both"/>
        <w:rPr>
          <w:rFonts w:ascii="Times New Roman" w:hAnsi="Times New Roman" w:cs="Times New Roman"/>
        </w:rPr>
      </w:pPr>
    </w:p>
    <w:p w14:paraId="64EE9573" w14:textId="4EBCC68C" w:rsidR="00011813" w:rsidRDefault="00527F68" w:rsidP="007402D0">
      <w:pPr>
        <w:tabs>
          <w:tab w:val="left" w:pos="426"/>
        </w:tabs>
        <w:spacing w:before="120" w:after="120"/>
        <w:jc w:val="both"/>
        <w:rPr>
          <w:rFonts w:ascii="Times New Roman" w:hAnsi="Times New Roman" w:cs="Times New Roman"/>
        </w:rPr>
      </w:pPr>
      <w:r>
        <w:rPr>
          <w:rFonts w:ascii="Times New Roman" w:hAnsi="Times New Roman" w:cs="Times New Roman"/>
        </w:rPr>
        <w:t xml:space="preserve">Izglītības un jaunatnes nodaļas vadītāja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402D0">
        <w:rPr>
          <w:rFonts w:ascii="Times New Roman" w:hAnsi="Times New Roman" w:cs="Times New Roman"/>
        </w:rPr>
        <w:t>Vija Tomiņa</w:t>
      </w:r>
    </w:p>
    <w:sectPr w:rsidR="00011813" w:rsidSect="00E50DFD">
      <w:headerReference w:type="default" r:id="rId8"/>
      <w:footerReference w:type="default" r:id="rId9"/>
      <w:headerReference w:type="first" r:id="rId10"/>
      <w:pgSz w:w="11906" w:h="16838" w:code="9"/>
      <w:pgMar w:top="851" w:right="1134" w:bottom="567" w:left="1701"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98E9C" w14:textId="77777777" w:rsidR="008C0975" w:rsidRDefault="008C0975">
      <w:r>
        <w:separator/>
      </w:r>
    </w:p>
  </w:endnote>
  <w:endnote w:type="continuationSeparator" w:id="0">
    <w:p w14:paraId="21BDB477" w14:textId="77777777" w:rsidR="008C0975" w:rsidRDefault="008C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176275"/>
      <w:docPartObj>
        <w:docPartGallery w:val="Page Numbers (Bottom of Page)"/>
        <w:docPartUnique/>
      </w:docPartObj>
    </w:sdtPr>
    <w:sdtEndPr>
      <w:rPr>
        <w:rFonts w:ascii="Times New Roman" w:hAnsi="Times New Roman" w:cs="Times New Roman"/>
      </w:rPr>
    </w:sdtEndPr>
    <w:sdtContent>
      <w:p w14:paraId="22F27128" w14:textId="1A15215A" w:rsidR="00555191" w:rsidRPr="00555191" w:rsidRDefault="00555191">
        <w:pPr>
          <w:pStyle w:val="Footer"/>
          <w:jc w:val="center"/>
          <w:rPr>
            <w:rFonts w:ascii="Times New Roman" w:hAnsi="Times New Roman" w:cs="Times New Roman"/>
          </w:rPr>
        </w:pPr>
        <w:r w:rsidRPr="00555191">
          <w:rPr>
            <w:rFonts w:ascii="Times New Roman" w:hAnsi="Times New Roman" w:cs="Times New Roman"/>
          </w:rPr>
          <w:fldChar w:fldCharType="begin"/>
        </w:r>
        <w:r w:rsidRPr="00555191">
          <w:rPr>
            <w:rFonts w:ascii="Times New Roman" w:hAnsi="Times New Roman" w:cs="Times New Roman"/>
          </w:rPr>
          <w:instrText>PAGE   \* MERGEFORMAT</w:instrText>
        </w:r>
        <w:r w:rsidRPr="00555191">
          <w:rPr>
            <w:rFonts w:ascii="Times New Roman" w:hAnsi="Times New Roman" w:cs="Times New Roman"/>
          </w:rPr>
          <w:fldChar w:fldCharType="separate"/>
        </w:r>
        <w:r w:rsidRPr="00555191">
          <w:rPr>
            <w:rFonts w:ascii="Times New Roman" w:hAnsi="Times New Roman" w:cs="Times New Roman"/>
          </w:rPr>
          <w:t>2</w:t>
        </w:r>
        <w:r w:rsidRPr="00555191">
          <w:rPr>
            <w:rFonts w:ascii="Times New Roman" w:hAnsi="Times New Roman" w:cs="Times New Roman"/>
          </w:rPr>
          <w:fldChar w:fldCharType="end"/>
        </w:r>
      </w:p>
    </w:sdtContent>
  </w:sdt>
  <w:p w14:paraId="76A37A71" w14:textId="77777777" w:rsidR="00555191" w:rsidRDefault="00555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F2734" w14:textId="77777777" w:rsidR="008C0975" w:rsidRDefault="008C0975">
      <w:r>
        <w:separator/>
      </w:r>
    </w:p>
  </w:footnote>
  <w:footnote w:type="continuationSeparator" w:id="0">
    <w:p w14:paraId="77F96826" w14:textId="77777777" w:rsidR="008C0975" w:rsidRDefault="008C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76A5"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5EBF7" w14:textId="02DA220B" w:rsidR="004D516C" w:rsidRDefault="004D516C" w:rsidP="00011813">
    <w:pPr>
      <w:pStyle w:val="Header"/>
      <w:tabs>
        <w:tab w:val="clear" w:pos="4513"/>
        <w:tab w:val="clear" w:pos="9026"/>
      </w:tabs>
      <w:ind w:right="-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F09"/>
    <w:multiLevelType w:val="hybridMultilevel"/>
    <w:tmpl w:val="906E73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530D58"/>
    <w:multiLevelType w:val="multilevel"/>
    <w:tmpl w:val="D7AA3554"/>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 w15:restartNumberingAfterBreak="0">
    <w:nsid w:val="04CF2B4C"/>
    <w:multiLevelType w:val="hybridMultilevel"/>
    <w:tmpl w:val="D35AB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097685"/>
    <w:multiLevelType w:val="hybridMultilevel"/>
    <w:tmpl w:val="DA9C18FC"/>
    <w:lvl w:ilvl="0" w:tplc="04260019">
      <w:start w:val="1"/>
      <w:numFmt w:val="lowerLetter"/>
      <w:lvlText w:val="%1."/>
      <w:lvlJc w:val="left"/>
      <w:pPr>
        <w:ind w:left="1353" w:hanging="360"/>
      </w:pPr>
      <w:rPr>
        <w:rFonts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4" w15:restartNumberingAfterBreak="0">
    <w:nsid w:val="0D0119F9"/>
    <w:multiLevelType w:val="hybridMultilevel"/>
    <w:tmpl w:val="DC4600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E837587"/>
    <w:multiLevelType w:val="hybridMultilevel"/>
    <w:tmpl w:val="7C3473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933FEF"/>
    <w:multiLevelType w:val="multilevel"/>
    <w:tmpl w:val="0E933F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FE169FF"/>
    <w:multiLevelType w:val="hybridMultilevel"/>
    <w:tmpl w:val="462A32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963D16"/>
    <w:multiLevelType w:val="hybridMultilevel"/>
    <w:tmpl w:val="103E70B2"/>
    <w:lvl w:ilvl="0" w:tplc="BF4AF03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9" w15:restartNumberingAfterBreak="0">
    <w:nsid w:val="1BF54336"/>
    <w:multiLevelType w:val="hybridMultilevel"/>
    <w:tmpl w:val="416ACE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DEC16BF"/>
    <w:multiLevelType w:val="hybridMultilevel"/>
    <w:tmpl w:val="A17ED46A"/>
    <w:lvl w:ilvl="0" w:tplc="D068AD7E">
      <w:start w:val="1"/>
      <w:numFmt w:val="bullet"/>
      <w:lvlText w:val=""/>
      <w:lvlJc w:val="left"/>
      <w:pPr>
        <w:ind w:left="360" w:hanging="360"/>
      </w:pPr>
      <w:rPr>
        <w:rFonts w:ascii="Symbol" w:hAnsi="Symbol" w:hint="default"/>
      </w:rPr>
    </w:lvl>
    <w:lvl w:ilvl="1" w:tplc="54D6FB2E" w:tentative="1">
      <w:start w:val="1"/>
      <w:numFmt w:val="bullet"/>
      <w:lvlText w:val="o"/>
      <w:lvlJc w:val="left"/>
      <w:pPr>
        <w:ind w:left="1080" w:hanging="360"/>
      </w:pPr>
      <w:rPr>
        <w:rFonts w:ascii="Courier New" w:hAnsi="Courier New" w:cs="Courier New" w:hint="default"/>
      </w:rPr>
    </w:lvl>
    <w:lvl w:ilvl="2" w:tplc="9B5A3942" w:tentative="1">
      <w:start w:val="1"/>
      <w:numFmt w:val="bullet"/>
      <w:lvlText w:val=""/>
      <w:lvlJc w:val="left"/>
      <w:pPr>
        <w:ind w:left="1800" w:hanging="360"/>
      </w:pPr>
      <w:rPr>
        <w:rFonts w:ascii="Wingdings" w:hAnsi="Wingdings" w:hint="default"/>
      </w:rPr>
    </w:lvl>
    <w:lvl w:ilvl="3" w:tplc="F782D4DA" w:tentative="1">
      <w:start w:val="1"/>
      <w:numFmt w:val="bullet"/>
      <w:lvlText w:val=""/>
      <w:lvlJc w:val="left"/>
      <w:pPr>
        <w:ind w:left="2520" w:hanging="360"/>
      </w:pPr>
      <w:rPr>
        <w:rFonts w:ascii="Symbol" w:hAnsi="Symbol" w:hint="default"/>
      </w:rPr>
    </w:lvl>
    <w:lvl w:ilvl="4" w:tplc="4DB0AF86" w:tentative="1">
      <w:start w:val="1"/>
      <w:numFmt w:val="bullet"/>
      <w:lvlText w:val="o"/>
      <w:lvlJc w:val="left"/>
      <w:pPr>
        <w:ind w:left="3240" w:hanging="360"/>
      </w:pPr>
      <w:rPr>
        <w:rFonts w:ascii="Courier New" w:hAnsi="Courier New" w:cs="Courier New" w:hint="default"/>
      </w:rPr>
    </w:lvl>
    <w:lvl w:ilvl="5" w:tplc="217E506A" w:tentative="1">
      <w:start w:val="1"/>
      <w:numFmt w:val="bullet"/>
      <w:lvlText w:val=""/>
      <w:lvlJc w:val="left"/>
      <w:pPr>
        <w:ind w:left="3960" w:hanging="360"/>
      </w:pPr>
      <w:rPr>
        <w:rFonts w:ascii="Wingdings" w:hAnsi="Wingdings" w:hint="default"/>
      </w:rPr>
    </w:lvl>
    <w:lvl w:ilvl="6" w:tplc="547EE402" w:tentative="1">
      <w:start w:val="1"/>
      <w:numFmt w:val="bullet"/>
      <w:lvlText w:val=""/>
      <w:lvlJc w:val="left"/>
      <w:pPr>
        <w:ind w:left="4680" w:hanging="360"/>
      </w:pPr>
      <w:rPr>
        <w:rFonts w:ascii="Symbol" w:hAnsi="Symbol" w:hint="default"/>
      </w:rPr>
    </w:lvl>
    <w:lvl w:ilvl="7" w:tplc="BC6E517C" w:tentative="1">
      <w:start w:val="1"/>
      <w:numFmt w:val="bullet"/>
      <w:lvlText w:val="o"/>
      <w:lvlJc w:val="left"/>
      <w:pPr>
        <w:ind w:left="5400" w:hanging="360"/>
      </w:pPr>
      <w:rPr>
        <w:rFonts w:ascii="Courier New" w:hAnsi="Courier New" w:cs="Courier New" w:hint="default"/>
      </w:rPr>
    </w:lvl>
    <w:lvl w:ilvl="8" w:tplc="91B42316" w:tentative="1">
      <w:start w:val="1"/>
      <w:numFmt w:val="bullet"/>
      <w:lvlText w:val=""/>
      <w:lvlJc w:val="left"/>
      <w:pPr>
        <w:ind w:left="6120" w:hanging="360"/>
      </w:pPr>
      <w:rPr>
        <w:rFonts w:ascii="Wingdings" w:hAnsi="Wingdings" w:hint="default"/>
      </w:rPr>
    </w:lvl>
  </w:abstractNum>
  <w:abstractNum w:abstractNumId="11" w15:restartNumberingAfterBreak="0">
    <w:nsid w:val="1F996471"/>
    <w:multiLevelType w:val="hybridMultilevel"/>
    <w:tmpl w:val="978077F8"/>
    <w:lvl w:ilvl="0" w:tplc="6C849B18">
      <w:start w:val="1"/>
      <w:numFmt w:val="decimal"/>
      <w:lvlText w:val="%1)"/>
      <w:lvlJc w:val="left"/>
      <w:pPr>
        <w:ind w:left="720" w:hanging="360"/>
      </w:pPr>
      <w:rPr>
        <w:rFonts w:hint="default"/>
      </w:rPr>
    </w:lvl>
    <w:lvl w:ilvl="1" w:tplc="51768104" w:tentative="1">
      <w:start w:val="1"/>
      <w:numFmt w:val="lowerLetter"/>
      <w:lvlText w:val="%2."/>
      <w:lvlJc w:val="left"/>
      <w:pPr>
        <w:ind w:left="1440" w:hanging="360"/>
      </w:pPr>
    </w:lvl>
    <w:lvl w:ilvl="2" w:tplc="00FAC1A0" w:tentative="1">
      <w:start w:val="1"/>
      <w:numFmt w:val="lowerRoman"/>
      <w:lvlText w:val="%3."/>
      <w:lvlJc w:val="right"/>
      <w:pPr>
        <w:ind w:left="2160" w:hanging="180"/>
      </w:pPr>
    </w:lvl>
    <w:lvl w:ilvl="3" w:tplc="A6BAAD76" w:tentative="1">
      <w:start w:val="1"/>
      <w:numFmt w:val="decimal"/>
      <w:lvlText w:val="%4."/>
      <w:lvlJc w:val="left"/>
      <w:pPr>
        <w:ind w:left="2880" w:hanging="360"/>
      </w:pPr>
    </w:lvl>
    <w:lvl w:ilvl="4" w:tplc="00BCAC0C" w:tentative="1">
      <w:start w:val="1"/>
      <w:numFmt w:val="lowerLetter"/>
      <w:lvlText w:val="%5."/>
      <w:lvlJc w:val="left"/>
      <w:pPr>
        <w:ind w:left="3600" w:hanging="360"/>
      </w:pPr>
    </w:lvl>
    <w:lvl w:ilvl="5" w:tplc="F934EA80" w:tentative="1">
      <w:start w:val="1"/>
      <w:numFmt w:val="lowerRoman"/>
      <w:lvlText w:val="%6."/>
      <w:lvlJc w:val="right"/>
      <w:pPr>
        <w:ind w:left="4320" w:hanging="180"/>
      </w:pPr>
    </w:lvl>
    <w:lvl w:ilvl="6" w:tplc="E7EA96A8" w:tentative="1">
      <w:start w:val="1"/>
      <w:numFmt w:val="decimal"/>
      <w:lvlText w:val="%7."/>
      <w:lvlJc w:val="left"/>
      <w:pPr>
        <w:ind w:left="5040" w:hanging="360"/>
      </w:pPr>
    </w:lvl>
    <w:lvl w:ilvl="7" w:tplc="3B688954" w:tentative="1">
      <w:start w:val="1"/>
      <w:numFmt w:val="lowerLetter"/>
      <w:lvlText w:val="%8."/>
      <w:lvlJc w:val="left"/>
      <w:pPr>
        <w:ind w:left="5760" w:hanging="360"/>
      </w:pPr>
    </w:lvl>
    <w:lvl w:ilvl="8" w:tplc="0290A916" w:tentative="1">
      <w:start w:val="1"/>
      <w:numFmt w:val="lowerRoman"/>
      <w:lvlText w:val="%9."/>
      <w:lvlJc w:val="right"/>
      <w:pPr>
        <w:ind w:left="6480" w:hanging="180"/>
      </w:pPr>
    </w:lvl>
  </w:abstractNum>
  <w:abstractNum w:abstractNumId="12" w15:restartNumberingAfterBreak="0">
    <w:nsid w:val="1FF531E4"/>
    <w:multiLevelType w:val="hybridMultilevel"/>
    <w:tmpl w:val="48287C96"/>
    <w:lvl w:ilvl="0" w:tplc="597AEF7C">
      <w:start w:val="1"/>
      <w:numFmt w:val="decimal"/>
      <w:lvlText w:val="%1)"/>
      <w:lvlJc w:val="left"/>
      <w:pPr>
        <w:ind w:left="720" w:hanging="360"/>
      </w:pPr>
    </w:lvl>
    <w:lvl w:ilvl="1" w:tplc="17208268" w:tentative="1">
      <w:start w:val="1"/>
      <w:numFmt w:val="lowerLetter"/>
      <w:lvlText w:val="%2."/>
      <w:lvlJc w:val="left"/>
      <w:pPr>
        <w:ind w:left="1440" w:hanging="360"/>
      </w:pPr>
    </w:lvl>
    <w:lvl w:ilvl="2" w:tplc="64162436" w:tentative="1">
      <w:start w:val="1"/>
      <w:numFmt w:val="lowerRoman"/>
      <w:lvlText w:val="%3."/>
      <w:lvlJc w:val="right"/>
      <w:pPr>
        <w:ind w:left="2160" w:hanging="180"/>
      </w:pPr>
    </w:lvl>
    <w:lvl w:ilvl="3" w:tplc="82A0D544" w:tentative="1">
      <w:start w:val="1"/>
      <w:numFmt w:val="decimal"/>
      <w:lvlText w:val="%4."/>
      <w:lvlJc w:val="left"/>
      <w:pPr>
        <w:ind w:left="2880" w:hanging="360"/>
      </w:pPr>
    </w:lvl>
    <w:lvl w:ilvl="4" w:tplc="49465280" w:tentative="1">
      <w:start w:val="1"/>
      <w:numFmt w:val="lowerLetter"/>
      <w:lvlText w:val="%5."/>
      <w:lvlJc w:val="left"/>
      <w:pPr>
        <w:ind w:left="3600" w:hanging="360"/>
      </w:pPr>
    </w:lvl>
    <w:lvl w:ilvl="5" w:tplc="78304C2E" w:tentative="1">
      <w:start w:val="1"/>
      <w:numFmt w:val="lowerRoman"/>
      <w:lvlText w:val="%6."/>
      <w:lvlJc w:val="right"/>
      <w:pPr>
        <w:ind w:left="4320" w:hanging="180"/>
      </w:pPr>
    </w:lvl>
    <w:lvl w:ilvl="6" w:tplc="E5E654C2" w:tentative="1">
      <w:start w:val="1"/>
      <w:numFmt w:val="decimal"/>
      <w:lvlText w:val="%7."/>
      <w:lvlJc w:val="left"/>
      <w:pPr>
        <w:ind w:left="5040" w:hanging="360"/>
      </w:pPr>
    </w:lvl>
    <w:lvl w:ilvl="7" w:tplc="19DA301C" w:tentative="1">
      <w:start w:val="1"/>
      <w:numFmt w:val="lowerLetter"/>
      <w:lvlText w:val="%8."/>
      <w:lvlJc w:val="left"/>
      <w:pPr>
        <w:ind w:left="5760" w:hanging="360"/>
      </w:pPr>
    </w:lvl>
    <w:lvl w:ilvl="8" w:tplc="113EEE22" w:tentative="1">
      <w:start w:val="1"/>
      <w:numFmt w:val="lowerRoman"/>
      <w:lvlText w:val="%9."/>
      <w:lvlJc w:val="right"/>
      <w:pPr>
        <w:ind w:left="6480" w:hanging="180"/>
      </w:pPr>
    </w:lvl>
  </w:abstractNum>
  <w:abstractNum w:abstractNumId="13" w15:restartNumberingAfterBreak="0">
    <w:nsid w:val="206E53E1"/>
    <w:multiLevelType w:val="hybridMultilevel"/>
    <w:tmpl w:val="961888E6"/>
    <w:lvl w:ilvl="0" w:tplc="76BA5F16">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6DF049C"/>
    <w:multiLevelType w:val="hybridMultilevel"/>
    <w:tmpl w:val="8F8C82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A6F1505"/>
    <w:multiLevelType w:val="hybridMultilevel"/>
    <w:tmpl w:val="A024F4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D6373E1"/>
    <w:multiLevelType w:val="hybridMultilevel"/>
    <w:tmpl w:val="9EBACFE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2E5A70EE"/>
    <w:multiLevelType w:val="hybridMultilevel"/>
    <w:tmpl w:val="F8AEE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EA76EDA"/>
    <w:multiLevelType w:val="hybridMultilevel"/>
    <w:tmpl w:val="B6AC9AAC"/>
    <w:lvl w:ilvl="0" w:tplc="0426000D">
      <w:start w:val="1"/>
      <w:numFmt w:val="bullet"/>
      <w:lvlText w:val=""/>
      <w:lvlJc w:val="left"/>
      <w:pPr>
        <w:ind w:left="1353" w:hanging="360"/>
      </w:pPr>
      <w:rPr>
        <w:rFonts w:ascii="Wingdings" w:hAnsi="Wingdings"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19" w15:restartNumberingAfterBreak="0">
    <w:nsid w:val="2F3821AA"/>
    <w:multiLevelType w:val="multilevel"/>
    <w:tmpl w:val="2F3821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F9052D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6009A2"/>
    <w:multiLevelType w:val="hybridMultilevel"/>
    <w:tmpl w:val="F500844A"/>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35720956"/>
    <w:multiLevelType w:val="hybridMultilevel"/>
    <w:tmpl w:val="09F084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03578D3"/>
    <w:multiLevelType w:val="hybridMultilevel"/>
    <w:tmpl w:val="A13294A6"/>
    <w:lvl w:ilvl="0" w:tplc="37E23574">
      <w:start w:val="1"/>
      <w:numFmt w:val="decimal"/>
      <w:lvlText w:val="%1)"/>
      <w:lvlJc w:val="left"/>
      <w:pPr>
        <w:ind w:left="720" w:hanging="360"/>
      </w:pPr>
      <w:rPr>
        <w:rFonts w:ascii="Times New Roman" w:eastAsia="Times New Roman" w:hAnsi="Times New Roman" w:cs="Times New Roman"/>
        <w:color w:val="auto"/>
      </w:rPr>
    </w:lvl>
    <w:lvl w:ilvl="1" w:tplc="8E7CA5BA">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1D46F8"/>
    <w:multiLevelType w:val="hybridMultilevel"/>
    <w:tmpl w:val="BDAC060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5603397"/>
    <w:multiLevelType w:val="hybridMultilevel"/>
    <w:tmpl w:val="A05691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5BF750C"/>
    <w:multiLevelType w:val="hybridMultilevel"/>
    <w:tmpl w:val="98EACF0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7FB2139"/>
    <w:multiLevelType w:val="multilevel"/>
    <w:tmpl w:val="47FB21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493E1A48"/>
    <w:multiLevelType w:val="hybridMultilevel"/>
    <w:tmpl w:val="E7F8A24A"/>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4A6A0224"/>
    <w:multiLevelType w:val="hybridMultilevel"/>
    <w:tmpl w:val="D35ABA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CB179A9"/>
    <w:multiLevelType w:val="hybridMultilevel"/>
    <w:tmpl w:val="2D1605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E1C43CB"/>
    <w:multiLevelType w:val="hybridMultilevel"/>
    <w:tmpl w:val="54B036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0657BD1"/>
    <w:multiLevelType w:val="multilevel"/>
    <w:tmpl w:val="50657B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513B0A91"/>
    <w:multiLevelType w:val="hybridMultilevel"/>
    <w:tmpl w:val="3474B89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37568D8"/>
    <w:multiLevelType w:val="hybridMultilevel"/>
    <w:tmpl w:val="175A4E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BCD066D"/>
    <w:multiLevelType w:val="multilevel"/>
    <w:tmpl w:val="42A8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DE62F4"/>
    <w:multiLevelType w:val="hybridMultilevel"/>
    <w:tmpl w:val="0658D18A"/>
    <w:lvl w:ilvl="0" w:tplc="AC7C9B34">
      <w:start w:val="1"/>
      <w:numFmt w:val="bullet"/>
      <w:lvlText w:val=""/>
      <w:lvlJc w:val="left"/>
      <w:pPr>
        <w:ind w:left="720" w:hanging="360"/>
      </w:pPr>
      <w:rPr>
        <w:rFonts w:ascii="Symbol" w:hAnsi="Symbol" w:hint="default"/>
      </w:rPr>
    </w:lvl>
    <w:lvl w:ilvl="1" w:tplc="9E70BA4A" w:tentative="1">
      <w:start w:val="1"/>
      <w:numFmt w:val="bullet"/>
      <w:lvlText w:val="o"/>
      <w:lvlJc w:val="left"/>
      <w:pPr>
        <w:ind w:left="1440" w:hanging="360"/>
      </w:pPr>
      <w:rPr>
        <w:rFonts w:ascii="Courier New" w:hAnsi="Courier New" w:cs="Courier New" w:hint="default"/>
      </w:rPr>
    </w:lvl>
    <w:lvl w:ilvl="2" w:tplc="1FD819A0" w:tentative="1">
      <w:start w:val="1"/>
      <w:numFmt w:val="bullet"/>
      <w:lvlText w:val=""/>
      <w:lvlJc w:val="left"/>
      <w:pPr>
        <w:ind w:left="2160" w:hanging="360"/>
      </w:pPr>
      <w:rPr>
        <w:rFonts w:ascii="Wingdings" w:hAnsi="Wingdings" w:hint="default"/>
      </w:rPr>
    </w:lvl>
    <w:lvl w:ilvl="3" w:tplc="6E8ECB58" w:tentative="1">
      <w:start w:val="1"/>
      <w:numFmt w:val="bullet"/>
      <w:lvlText w:val=""/>
      <w:lvlJc w:val="left"/>
      <w:pPr>
        <w:ind w:left="2880" w:hanging="360"/>
      </w:pPr>
      <w:rPr>
        <w:rFonts w:ascii="Symbol" w:hAnsi="Symbol" w:hint="default"/>
      </w:rPr>
    </w:lvl>
    <w:lvl w:ilvl="4" w:tplc="98322DE6" w:tentative="1">
      <w:start w:val="1"/>
      <w:numFmt w:val="bullet"/>
      <w:lvlText w:val="o"/>
      <w:lvlJc w:val="left"/>
      <w:pPr>
        <w:ind w:left="3600" w:hanging="360"/>
      </w:pPr>
      <w:rPr>
        <w:rFonts w:ascii="Courier New" w:hAnsi="Courier New" w:cs="Courier New" w:hint="default"/>
      </w:rPr>
    </w:lvl>
    <w:lvl w:ilvl="5" w:tplc="52F0489E" w:tentative="1">
      <w:start w:val="1"/>
      <w:numFmt w:val="bullet"/>
      <w:lvlText w:val=""/>
      <w:lvlJc w:val="left"/>
      <w:pPr>
        <w:ind w:left="4320" w:hanging="360"/>
      </w:pPr>
      <w:rPr>
        <w:rFonts w:ascii="Wingdings" w:hAnsi="Wingdings" w:hint="default"/>
      </w:rPr>
    </w:lvl>
    <w:lvl w:ilvl="6" w:tplc="5B486BD6" w:tentative="1">
      <w:start w:val="1"/>
      <w:numFmt w:val="bullet"/>
      <w:lvlText w:val=""/>
      <w:lvlJc w:val="left"/>
      <w:pPr>
        <w:ind w:left="5040" w:hanging="360"/>
      </w:pPr>
      <w:rPr>
        <w:rFonts w:ascii="Symbol" w:hAnsi="Symbol" w:hint="default"/>
      </w:rPr>
    </w:lvl>
    <w:lvl w:ilvl="7" w:tplc="89E22CDA" w:tentative="1">
      <w:start w:val="1"/>
      <w:numFmt w:val="bullet"/>
      <w:lvlText w:val="o"/>
      <w:lvlJc w:val="left"/>
      <w:pPr>
        <w:ind w:left="5760" w:hanging="360"/>
      </w:pPr>
      <w:rPr>
        <w:rFonts w:ascii="Courier New" w:hAnsi="Courier New" w:cs="Courier New" w:hint="default"/>
      </w:rPr>
    </w:lvl>
    <w:lvl w:ilvl="8" w:tplc="1032BCB8" w:tentative="1">
      <w:start w:val="1"/>
      <w:numFmt w:val="bullet"/>
      <w:lvlText w:val=""/>
      <w:lvlJc w:val="left"/>
      <w:pPr>
        <w:ind w:left="6480" w:hanging="360"/>
      </w:pPr>
      <w:rPr>
        <w:rFonts w:ascii="Wingdings" w:hAnsi="Wingdings" w:hint="default"/>
      </w:rPr>
    </w:lvl>
  </w:abstractNum>
  <w:abstractNum w:abstractNumId="37" w15:restartNumberingAfterBreak="0">
    <w:nsid w:val="6249654E"/>
    <w:multiLevelType w:val="hybridMultilevel"/>
    <w:tmpl w:val="024459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3656A5B"/>
    <w:multiLevelType w:val="hybridMultilevel"/>
    <w:tmpl w:val="28FA42E8"/>
    <w:lvl w:ilvl="0" w:tplc="6520DB28">
      <w:start w:val="1"/>
      <w:numFmt w:val="decimal"/>
      <w:lvlText w:val="%1&gt;"/>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54A26C8"/>
    <w:multiLevelType w:val="hybridMultilevel"/>
    <w:tmpl w:val="E0D4BC0A"/>
    <w:lvl w:ilvl="0" w:tplc="1C64979E">
      <w:start w:val="1"/>
      <w:numFmt w:val="decimal"/>
      <w:lvlText w:val="%1)"/>
      <w:lvlJc w:val="left"/>
      <w:pPr>
        <w:ind w:left="720" w:hanging="360"/>
      </w:pPr>
      <w:rPr>
        <w:rFonts w:ascii="Times New Roman" w:eastAsia="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BA607AB"/>
    <w:multiLevelType w:val="hybridMultilevel"/>
    <w:tmpl w:val="D3CEFC28"/>
    <w:lvl w:ilvl="0" w:tplc="0426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6D0074EE"/>
    <w:multiLevelType w:val="hybridMultilevel"/>
    <w:tmpl w:val="9E824B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2FA2F59"/>
    <w:multiLevelType w:val="hybridMultilevel"/>
    <w:tmpl w:val="B44EBA06"/>
    <w:lvl w:ilvl="0" w:tplc="0426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792432B0"/>
    <w:multiLevelType w:val="multilevel"/>
    <w:tmpl w:val="8906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9429FC"/>
    <w:multiLevelType w:val="multilevel"/>
    <w:tmpl w:val="88C0C2D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cs="Times New Roman" w:hint="default"/>
        <w:color w:val="auto"/>
        <w:sz w:val="24"/>
        <w:szCs w:val="24"/>
      </w:rPr>
    </w:lvl>
    <w:lvl w:ilvl="2">
      <w:start w:val="1"/>
      <w:numFmt w:val="decimal"/>
      <w:isLgl/>
      <w:lvlText w:val="%1.%2.%3."/>
      <w:lvlJc w:val="left"/>
      <w:pPr>
        <w:ind w:left="1800" w:hanging="720"/>
      </w:pPr>
      <w:rPr>
        <w:rFonts w:hint="default"/>
        <w:sz w:val="24"/>
        <w:szCs w:val="24"/>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7C3830B0"/>
    <w:multiLevelType w:val="hybridMultilevel"/>
    <w:tmpl w:val="7148778C"/>
    <w:lvl w:ilvl="0" w:tplc="754A397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CB864AE"/>
    <w:multiLevelType w:val="multilevel"/>
    <w:tmpl w:val="E89641CA"/>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DB72896"/>
    <w:multiLevelType w:val="hybridMultilevel"/>
    <w:tmpl w:val="7C32F45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399593785">
    <w:abstractNumId w:val="10"/>
  </w:num>
  <w:num w:numId="2" w16cid:durableId="914239715">
    <w:abstractNumId w:val="11"/>
  </w:num>
  <w:num w:numId="3" w16cid:durableId="52503948">
    <w:abstractNumId w:val="12"/>
  </w:num>
  <w:num w:numId="4" w16cid:durableId="1168836184">
    <w:abstractNumId w:val="17"/>
  </w:num>
  <w:num w:numId="5" w16cid:durableId="956447409">
    <w:abstractNumId w:val="41"/>
  </w:num>
  <w:num w:numId="6" w16cid:durableId="1590575556">
    <w:abstractNumId w:val="28"/>
  </w:num>
  <w:num w:numId="7" w16cid:durableId="630597401">
    <w:abstractNumId w:val="21"/>
  </w:num>
  <w:num w:numId="8" w16cid:durableId="1355501944">
    <w:abstractNumId w:val="18"/>
  </w:num>
  <w:num w:numId="9" w16cid:durableId="1194418729">
    <w:abstractNumId w:val="1"/>
  </w:num>
  <w:num w:numId="10" w16cid:durableId="743769300">
    <w:abstractNumId w:val="42"/>
  </w:num>
  <w:num w:numId="11" w16cid:durableId="649554146">
    <w:abstractNumId w:val="3"/>
  </w:num>
  <w:num w:numId="12" w16cid:durableId="1412656204">
    <w:abstractNumId w:val="40"/>
  </w:num>
  <w:num w:numId="13" w16cid:durableId="1097285954">
    <w:abstractNumId w:val="15"/>
  </w:num>
  <w:num w:numId="14" w16cid:durableId="713818861">
    <w:abstractNumId w:val="4"/>
  </w:num>
  <w:num w:numId="15" w16cid:durableId="2020278455">
    <w:abstractNumId w:val="7"/>
  </w:num>
  <w:num w:numId="16" w16cid:durableId="1051537196">
    <w:abstractNumId w:val="13"/>
  </w:num>
  <w:num w:numId="17" w16cid:durableId="1835759486">
    <w:abstractNumId w:val="37"/>
  </w:num>
  <w:num w:numId="18" w16cid:durableId="1985891798">
    <w:abstractNumId w:val="0"/>
  </w:num>
  <w:num w:numId="19" w16cid:durableId="1234898908">
    <w:abstractNumId w:val="31"/>
  </w:num>
  <w:num w:numId="20" w16cid:durableId="200095997">
    <w:abstractNumId w:val="23"/>
  </w:num>
  <w:num w:numId="21" w16cid:durableId="7027291">
    <w:abstractNumId w:val="39"/>
  </w:num>
  <w:num w:numId="22" w16cid:durableId="2055932516">
    <w:abstractNumId w:val="14"/>
  </w:num>
  <w:num w:numId="23" w16cid:durableId="1526870882">
    <w:abstractNumId w:val="22"/>
  </w:num>
  <w:num w:numId="24" w16cid:durableId="235630250">
    <w:abstractNumId w:val="26"/>
  </w:num>
  <w:num w:numId="25" w16cid:durableId="2003313195">
    <w:abstractNumId w:val="32"/>
  </w:num>
  <w:num w:numId="26" w16cid:durableId="144277118">
    <w:abstractNumId w:val="6"/>
  </w:num>
  <w:num w:numId="27" w16cid:durableId="446438120">
    <w:abstractNumId w:val="19"/>
  </w:num>
  <w:num w:numId="28" w16cid:durableId="709648731">
    <w:abstractNumId w:val="27"/>
  </w:num>
  <w:num w:numId="29" w16cid:durableId="550192217">
    <w:abstractNumId w:val="8"/>
  </w:num>
  <w:num w:numId="30" w16cid:durableId="1181311399">
    <w:abstractNumId w:val="34"/>
  </w:num>
  <w:num w:numId="31" w16cid:durableId="1581211339">
    <w:abstractNumId w:val="24"/>
  </w:num>
  <w:num w:numId="32" w16cid:durableId="1901134469">
    <w:abstractNumId w:val="2"/>
  </w:num>
  <w:num w:numId="33" w16cid:durableId="1210612462">
    <w:abstractNumId w:val="29"/>
  </w:num>
  <w:num w:numId="34" w16cid:durableId="676732196">
    <w:abstractNumId w:val="38"/>
  </w:num>
  <w:num w:numId="35" w16cid:durableId="188836325">
    <w:abstractNumId w:val="16"/>
  </w:num>
  <w:num w:numId="36" w16cid:durableId="1716614562">
    <w:abstractNumId w:val="33"/>
  </w:num>
  <w:num w:numId="37" w16cid:durableId="518157333">
    <w:abstractNumId w:val="20"/>
  </w:num>
  <w:num w:numId="38" w16cid:durableId="992181895">
    <w:abstractNumId w:val="25"/>
  </w:num>
  <w:num w:numId="39" w16cid:durableId="1408502118">
    <w:abstractNumId w:val="30"/>
  </w:num>
  <w:num w:numId="40" w16cid:durableId="12074125">
    <w:abstractNumId w:val="9"/>
  </w:num>
  <w:num w:numId="41" w16cid:durableId="347681196">
    <w:abstractNumId w:val="5"/>
  </w:num>
  <w:num w:numId="42" w16cid:durableId="22159909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2481619">
    <w:abstractNumId w:val="44"/>
  </w:num>
  <w:num w:numId="44" w16cid:durableId="1620452655">
    <w:abstractNumId w:val="45"/>
  </w:num>
  <w:num w:numId="45" w16cid:durableId="1960144819">
    <w:abstractNumId w:val="35"/>
  </w:num>
  <w:num w:numId="46" w16cid:durableId="1842963154">
    <w:abstractNumId w:val="36"/>
  </w:num>
  <w:num w:numId="47" w16cid:durableId="1674721189">
    <w:abstractNumId w:val="43"/>
  </w:num>
  <w:num w:numId="48" w16cid:durableId="22630548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095A"/>
    <w:rsid w:val="00003A43"/>
    <w:rsid w:val="00004518"/>
    <w:rsid w:val="00004ED8"/>
    <w:rsid w:val="000051D2"/>
    <w:rsid w:val="00006033"/>
    <w:rsid w:val="00006993"/>
    <w:rsid w:val="00010D55"/>
    <w:rsid w:val="00011813"/>
    <w:rsid w:val="000123B2"/>
    <w:rsid w:val="00012B0C"/>
    <w:rsid w:val="000160CB"/>
    <w:rsid w:val="0002011A"/>
    <w:rsid w:val="00022C6C"/>
    <w:rsid w:val="0002337F"/>
    <w:rsid w:val="000245EB"/>
    <w:rsid w:val="000259EB"/>
    <w:rsid w:val="00025B1E"/>
    <w:rsid w:val="000263E5"/>
    <w:rsid w:val="000268ED"/>
    <w:rsid w:val="00031B30"/>
    <w:rsid w:val="00033CB3"/>
    <w:rsid w:val="00033E64"/>
    <w:rsid w:val="000354E1"/>
    <w:rsid w:val="00035BDE"/>
    <w:rsid w:val="00036B41"/>
    <w:rsid w:val="0003793D"/>
    <w:rsid w:val="00043FEF"/>
    <w:rsid w:val="0004559D"/>
    <w:rsid w:val="00053D99"/>
    <w:rsid w:val="0005453F"/>
    <w:rsid w:val="000545C2"/>
    <w:rsid w:val="00054A48"/>
    <w:rsid w:val="00054A7D"/>
    <w:rsid w:val="00060F28"/>
    <w:rsid w:val="00061C7A"/>
    <w:rsid w:val="000625AC"/>
    <w:rsid w:val="000630D5"/>
    <w:rsid w:val="00063D16"/>
    <w:rsid w:val="00066C8E"/>
    <w:rsid w:val="00070693"/>
    <w:rsid w:val="00070E3F"/>
    <w:rsid w:val="00073F8D"/>
    <w:rsid w:val="0007581F"/>
    <w:rsid w:val="00075B66"/>
    <w:rsid w:val="00077015"/>
    <w:rsid w:val="000843F3"/>
    <w:rsid w:val="00084B7F"/>
    <w:rsid w:val="00087E52"/>
    <w:rsid w:val="00091ACD"/>
    <w:rsid w:val="00092EFD"/>
    <w:rsid w:val="00093C3A"/>
    <w:rsid w:val="0009721E"/>
    <w:rsid w:val="00097935"/>
    <w:rsid w:val="000A4BE2"/>
    <w:rsid w:val="000A5CDB"/>
    <w:rsid w:val="000A70BE"/>
    <w:rsid w:val="000B0FFA"/>
    <w:rsid w:val="000B126F"/>
    <w:rsid w:val="000B2336"/>
    <w:rsid w:val="000B2B92"/>
    <w:rsid w:val="000B2C50"/>
    <w:rsid w:val="000B72E5"/>
    <w:rsid w:val="000C0459"/>
    <w:rsid w:val="000C31C1"/>
    <w:rsid w:val="000D0787"/>
    <w:rsid w:val="000D0FB5"/>
    <w:rsid w:val="000D1CF7"/>
    <w:rsid w:val="000D2B45"/>
    <w:rsid w:val="000D6DBD"/>
    <w:rsid w:val="000D7CA3"/>
    <w:rsid w:val="000E16D7"/>
    <w:rsid w:val="000E17BB"/>
    <w:rsid w:val="000E201A"/>
    <w:rsid w:val="000E4C8B"/>
    <w:rsid w:val="000E64A4"/>
    <w:rsid w:val="000E714B"/>
    <w:rsid w:val="000F2FAA"/>
    <w:rsid w:val="000F2FE2"/>
    <w:rsid w:val="000F3036"/>
    <w:rsid w:val="000F4C44"/>
    <w:rsid w:val="000F543D"/>
    <w:rsid w:val="000F6C88"/>
    <w:rsid w:val="000F6FE4"/>
    <w:rsid w:val="00100C6E"/>
    <w:rsid w:val="0010331B"/>
    <w:rsid w:val="00103393"/>
    <w:rsid w:val="00110B50"/>
    <w:rsid w:val="00110BE5"/>
    <w:rsid w:val="00110FEB"/>
    <w:rsid w:val="00114025"/>
    <w:rsid w:val="00114810"/>
    <w:rsid w:val="00116FE1"/>
    <w:rsid w:val="0012010A"/>
    <w:rsid w:val="0012169C"/>
    <w:rsid w:val="00121BA9"/>
    <w:rsid w:val="0012504E"/>
    <w:rsid w:val="001271CC"/>
    <w:rsid w:val="001274A2"/>
    <w:rsid w:val="00127E8F"/>
    <w:rsid w:val="001301D7"/>
    <w:rsid w:val="00130B99"/>
    <w:rsid w:val="001337AB"/>
    <w:rsid w:val="00140506"/>
    <w:rsid w:val="0014103C"/>
    <w:rsid w:val="0014329C"/>
    <w:rsid w:val="001436DF"/>
    <w:rsid w:val="00145809"/>
    <w:rsid w:val="0014598F"/>
    <w:rsid w:val="00147C5D"/>
    <w:rsid w:val="00150ACA"/>
    <w:rsid w:val="001522BD"/>
    <w:rsid w:val="0015234C"/>
    <w:rsid w:val="001529FE"/>
    <w:rsid w:val="00155984"/>
    <w:rsid w:val="00156211"/>
    <w:rsid w:val="00157603"/>
    <w:rsid w:val="00157E38"/>
    <w:rsid w:val="00157ECE"/>
    <w:rsid w:val="0016385E"/>
    <w:rsid w:val="00163CC0"/>
    <w:rsid w:val="00164200"/>
    <w:rsid w:val="00164F19"/>
    <w:rsid w:val="00165784"/>
    <w:rsid w:val="0017002A"/>
    <w:rsid w:val="001723A9"/>
    <w:rsid w:val="001730D3"/>
    <w:rsid w:val="001737F5"/>
    <w:rsid w:val="001750C4"/>
    <w:rsid w:val="001814E2"/>
    <w:rsid w:val="0018527B"/>
    <w:rsid w:val="001859A2"/>
    <w:rsid w:val="0018675E"/>
    <w:rsid w:val="0018677E"/>
    <w:rsid w:val="00187F6A"/>
    <w:rsid w:val="00190016"/>
    <w:rsid w:val="001901D4"/>
    <w:rsid w:val="00190907"/>
    <w:rsid w:val="00192722"/>
    <w:rsid w:val="00195C14"/>
    <w:rsid w:val="00196026"/>
    <w:rsid w:val="001A33E5"/>
    <w:rsid w:val="001A3620"/>
    <w:rsid w:val="001A3F46"/>
    <w:rsid w:val="001A5A5F"/>
    <w:rsid w:val="001A6D7D"/>
    <w:rsid w:val="001A7B85"/>
    <w:rsid w:val="001B0836"/>
    <w:rsid w:val="001B0CCA"/>
    <w:rsid w:val="001B2607"/>
    <w:rsid w:val="001B3145"/>
    <w:rsid w:val="001B3189"/>
    <w:rsid w:val="001B37D2"/>
    <w:rsid w:val="001B574E"/>
    <w:rsid w:val="001B6057"/>
    <w:rsid w:val="001B65C2"/>
    <w:rsid w:val="001C106D"/>
    <w:rsid w:val="001C3F4A"/>
    <w:rsid w:val="001C45F5"/>
    <w:rsid w:val="001C54DC"/>
    <w:rsid w:val="001C60A7"/>
    <w:rsid w:val="001C695F"/>
    <w:rsid w:val="001C6D9B"/>
    <w:rsid w:val="001D08EA"/>
    <w:rsid w:val="001D0BFB"/>
    <w:rsid w:val="001D4106"/>
    <w:rsid w:val="001D48F4"/>
    <w:rsid w:val="001D7704"/>
    <w:rsid w:val="001D7996"/>
    <w:rsid w:val="001E0B24"/>
    <w:rsid w:val="001E36A4"/>
    <w:rsid w:val="001E422F"/>
    <w:rsid w:val="001E4E50"/>
    <w:rsid w:val="001E575B"/>
    <w:rsid w:val="001E5830"/>
    <w:rsid w:val="001E7C00"/>
    <w:rsid w:val="001F3CEC"/>
    <w:rsid w:val="001F67D5"/>
    <w:rsid w:val="001F6EF2"/>
    <w:rsid w:val="00201554"/>
    <w:rsid w:val="002027B7"/>
    <w:rsid w:val="00205264"/>
    <w:rsid w:val="00211507"/>
    <w:rsid w:val="00216B17"/>
    <w:rsid w:val="00216BCE"/>
    <w:rsid w:val="00216BE0"/>
    <w:rsid w:val="00217929"/>
    <w:rsid w:val="00220625"/>
    <w:rsid w:val="00221487"/>
    <w:rsid w:val="0022189D"/>
    <w:rsid w:val="00222461"/>
    <w:rsid w:val="0022365D"/>
    <w:rsid w:val="00223726"/>
    <w:rsid w:val="00223736"/>
    <w:rsid w:val="0022428C"/>
    <w:rsid w:val="0023005D"/>
    <w:rsid w:val="002307F8"/>
    <w:rsid w:val="0023117F"/>
    <w:rsid w:val="002311A3"/>
    <w:rsid w:val="00231E8D"/>
    <w:rsid w:val="00232D93"/>
    <w:rsid w:val="00234A54"/>
    <w:rsid w:val="00235138"/>
    <w:rsid w:val="0023643F"/>
    <w:rsid w:val="002403B1"/>
    <w:rsid w:val="0024047D"/>
    <w:rsid w:val="00240580"/>
    <w:rsid w:val="00241254"/>
    <w:rsid w:val="00241C88"/>
    <w:rsid w:val="00244390"/>
    <w:rsid w:val="00245395"/>
    <w:rsid w:val="00245759"/>
    <w:rsid w:val="0024778C"/>
    <w:rsid w:val="0025133C"/>
    <w:rsid w:val="002517AB"/>
    <w:rsid w:val="00251F04"/>
    <w:rsid w:val="002536AB"/>
    <w:rsid w:val="0025391B"/>
    <w:rsid w:val="00253F40"/>
    <w:rsid w:val="002551CF"/>
    <w:rsid w:val="00256424"/>
    <w:rsid w:val="00260E32"/>
    <w:rsid w:val="00263209"/>
    <w:rsid w:val="002646AE"/>
    <w:rsid w:val="00270C0D"/>
    <w:rsid w:val="00272475"/>
    <w:rsid w:val="00273B15"/>
    <w:rsid w:val="002743A4"/>
    <w:rsid w:val="00275D05"/>
    <w:rsid w:val="00275F49"/>
    <w:rsid w:val="0027795D"/>
    <w:rsid w:val="00280069"/>
    <w:rsid w:val="00280B12"/>
    <w:rsid w:val="00283AE5"/>
    <w:rsid w:val="00285811"/>
    <w:rsid w:val="002863A2"/>
    <w:rsid w:val="00286498"/>
    <w:rsid w:val="002864F3"/>
    <w:rsid w:val="00286C67"/>
    <w:rsid w:val="0029503F"/>
    <w:rsid w:val="00295335"/>
    <w:rsid w:val="00295B9D"/>
    <w:rsid w:val="00295FB9"/>
    <w:rsid w:val="00296EDB"/>
    <w:rsid w:val="002973F2"/>
    <w:rsid w:val="00297558"/>
    <w:rsid w:val="002A0AA8"/>
    <w:rsid w:val="002A3122"/>
    <w:rsid w:val="002A409E"/>
    <w:rsid w:val="002B2079"/>
    <w:rsid w:val="002B313E"/>
    <w:rsid w:val="002B5BDB"/>
    <w:rsid w:val="002B5CE1"/>
    <w:rsid w:val="002B7D61"/>
    <w:rsid w:val="002C09ED"/>
    <w:rsid w:val="002C22BB"/>
    <w:rsid w:val="002C54F0"/>
    <w:rsid w:val="002D1694"/>
    <w:rsid w:val="002D185A"/>
    <w:rsid w:val="002D569A"/>
    <w:rsid w:val="002D63B1"/>
    <w:rsid w:val="002D73C6"/>
    <w:rsid w:val="002E2200"/>
    <w:rsid w:val="002E43E0"/>
    <w:rsid w:val="002E4511"/>
    <w:rsid w:val="002E57E7"/>
    <w:rsid w:val="002E7201"/>
    <w:rsid w:val="002E7339"/>
    <w:rsid w:val="002E7893"/>
    <w:rsid w:val="002E7C3A"/>
    <w:rsid w:val="002F3B8B"/>
    <w:rsid w:val="002F5461"/>
    <w:rsid w:val="002F6F71"/>
    <w:rsid w:val="003016D3"/>
    <w:rsid w:val="0030176E"/>
    <w:rsid w:val="00303D28"/>
    <w:rsid w:val="00304545"/>
    <w:rsid w:val="00304DD4"/>
    <w:rsid w:val="003059F5"/>
    <w:rsid w:val="003061F3"/>
    <w:rsid w:val="003109AE"/>
    <w:rsid w:val="00310CAE"/>
    <w:rsid w:val="0031152D"/>
    <w:rsid w:val="00311E62"/>
    <w:rsid w:val="00313917"/>
    <w:rsid w:val="00313A00"/>
    <w:rsid w:val="00316740"/>
    <w:rsid w:val="00316786"/>
    <w:rsid w:val="00320AB5"/>
    <w:rsid w:val="00324795"/>
    <w:rsid w:val="00326BDD"/>
    <w:rsid w:val="00327943"/>
    <w:rsid w:val="003315D7"/>
    <w:rsid w:val="003338D8"/>
    <w:rsid w:val="00335478"/>
    <w:rsid w:val="0033585A"/>
    <w:rsid w:val="00336A59"/>
    <w:rsid w:val="00336CAE"/>
    <w:rsid w:val="0034198F"/>
    <w:rsid w:val="00342DC9"/>
    <w:rsid w:val="00344A97"/>
    <w:rsid w:val="00344B8D"/>
    <w:rsid w:val="0034558D"/>
    <w:rsid w:val="00346C21"/>
    <w:rsid w:val="00351D48"/>
    <w:rsid w:val="00353F99"/>
    <w:rsid w:val="0035404C"/>
    <w:rsid w:val="003540D4"/>
    <w:rsid w:val="003540FF"/>
    <w:rsid w:val="00362DE8"/>
    <w:rsid w:val="00363A07"/>
    <w:rsid w:val="003677DA"/>
    <w:rsid w:val="00367806"/>
    <w:rsid w:val="00372951"/>
    <w:rsid w:val="00373D89"/>
    <w:rsid w:val="0037500F"/>
    <w:rsid w:val="00375EB0"/>
    <w:rsid w:val="00376B93"/>
    <w:rsid w:val="00377728"/>
    <w:rsid w:val="0038161C"/>
    <w:rsid w:val="00381772"/>
    <w:rsid w:val="0038282A"/>
    <w:rsid w:val="00384117"/>
    <w:rsid w:val="00385A22"/>
    <w:rsid w:val="0038612C"/>
    <w:rsid w:val="0039088A"/>
    <w:rsid w:val="00390FDD"/>
    <w:rsid w:val="003914E3"/>
    <w:rsid w:val="00392D7B"/>
    <w:rsid w:val="00396A36"/>
    <w:rsid w:val="003978E8"/>
    <w:rsid w:val="00397F4E"/>
    <w:rsid w:val="003A05E6"/>
    <w:rsid w:val="003A11A3"/>
    <w:rsid w:val="003A149B"/>
    <w:rsid w:val="003A1AC7"/>
    <w:rsid w:val="003A312A"/>
    <w:rsid w:val="003A4097"/>
    <w:rsid w:val="003A4849"/>
    <w:rsid w:val="003B0E20"/>
    <w:rsid w:val="003B68CA"/>
    <w:rsid w:val="003C0467"/>
    <w:rsid w:val="003C1904"/>
    <w:rsid w:val="003C29BB"/>
    <w:rsid w:val="003C330B"/>
    <w:rsid w:val="003C43EE"/>
    <w:rsid w:val="003C7048"/>
    <w:rsid w:val="003D0611"/>
    <w:rsid w:val="003D47A7"/>
    <w:rsid w:val="003D4BF1"/>
    <w:rsid w:val="003D561E"/>
    <w:rsid w:val="003D686C"/>
    <w:rsid w:val="003E0117"/>
    <w:rsid w:val="003E195D"/>
    <w:rsid w:val="003E2C72"/>
    <w:rsid w:val="003E4909"/>
    <w:rsid w:val="003E5460"/>
    <w:rsid w:val="003E7271"/>
    <w:rsid w:val="003F0B73"/>
    <w:rsid w:val="003F1D19"/>
    <w:rsid w:val="003F21DC"/>
    <w:rsid w:val="003F3F2C"/>
    <w:rsid w:val="003F44BF"/>
    <w:rsid w:val="003F54CF"/>
    <w:rsid w:val="003F6464"/>
    <w:rsid w:val="0040128E"/>
    <w:rsid w:val="004025E6"/>
    <w:rsid w:val="00403EE2"/>
    <w:rsid w:val="00404B3D"/>
    <w:rsid w:val="004059F8"/>
    <w:rsid w:val="00407BBA"/>
    <w:rsid w:val="00407DEE"/>
    <w:rsid w:val="00411625"/>
    <w:rsid w:val="00416127"/>
    <w:rsid w:val="00417282"/>
    <w:rsid w:val="00423340"/>
    <w:rsid w:val="00423818"/>
    <w:rsid w:val="0042493C"/>
    <w:rsid w:val="00426968"/>
    <w:rsid w:val="004278D8"/>
    <w:rsid w:val="00427C62"/>
    <w:rsid w:val="00431456"/>
    <w:rsid w:val="004318DC"/>
    <w:rsid w:val="00432708"/>
    <w:rsid w:val="004335FB"/>
    <w:rsid w:val="00434EDE"/>
    <w:rsid w:val="004361A9"/>
    <w:rsid w:val="004402A8"/>
    <w:rsid w:val="00440C90"/>
    <w:rsid w:val="0044264A"/>
    <w:rsid w:val="00442739"/>
    <w:rsid w:val="00443023"/>
    <w:rsid w:val="00444333"/>
    <w:rsid w:val="0044550E"/>
    <w:rsid w:val="00452D18"/>
    <w:rsid w:val="004568E9"/>
    <w:rsid w:val="004578FE"/>
    <w:rsid w:val="00460491"/>
    <w:rsid w:val="00461207"/>
    <w:rsid w:val="00461B26"/>
    <w:rsid w:val="004634B0"/>
    <w:rsid w:val="00465CCD"/>
    <w:rsid w:val="00466439"/>
    <w:rsid w:val="00467F2A"/>
    <w:rsid w:val="004725E3"/>
    <w:rsid w:val="00473C5C"/>
    <w:rsid w:val="00474EFD"/>
    <w:rsid w:val="004822B3"/>
    <w:rsid w:val="004837E6"/>
    <w:rsid w:val="00484B79"/>
    <w:rsid w:val="00484CF9"/>
    <w:rsid w:val="004913EE"/>
    <w:rsid w:val="004969BE"/>
    <w:rsid w:val="00496BE6"/>
    <w:rsid w:val="00497069"/>
    <w:rsid w:val="00497D5B"/>
    <w:rsid w:val="004A0C38"/>
    <w:rsid w:val="004A1453"/>
    <w:rsid w:val="004A4352"/>
    <w:rsid w:val="004A45A8"/>
    <w:rsid w:val="004A560B"/>
    <w:rsid w:val="004A5936"/>
    <w:rsid w:val="004A5F30"/>
    <w:rsid w:val="004B06AF"/>
    <w:rsid w:val="004B189E"/>
    <w:rsid w:val="004B243B"/>
    <w:rsid w:val="004B24BE"/>
    <w:rsid w:val="004B369C"/>
    <w:rsid w:val="004B434C"/>
    <w:rsid w:val="004B4B3A"/>
    <w:rsid w:val="004B629B"/>
    <w:rsid w:val="004B79B4"/>
    <w:rsid w:val="004C0A66"/>
    <w:rsid w:val="004C0DDB"/>
    <w:rsid w:val="004C7C48"/>
    <w:rsid w:val="004D3517"/>
    <w:rsid w:val="004D396B"/>
    <w:rsid w:val="004D3ED2"/>
    <w:rsid w:val="004D516C"/>
    <w:rsid w:val="004D6606"/>
    <w:rsid w:val="004E1724"/>
    <w:rsid w:val="004E5B66"/>
    <w:rsid w:val="004F0FA6"/>
    <w:rsid w:val="004F293A"/>
    <w:rsid w:val="004F2FB9"/>
    <w:rsid w:val="004F342E"/>
    <w:rsid w:val="004F37F1"/>
    <w:rsid w:val="004F3AAE"/>
    <w:rsid w:val="004F64F4"/>
    <w:rsid w:val="004F77D4"/>
    <w:rsid w:val="0051239E"/>
    <w:rsid w:val="00512D2F"/>
    <w:rsid w:val="00514823"/>
    <w:rsid w:val="0051595F"/>
    <w:rsid w:val="00515F22"/>
    <w:rsid w:val="005162AC"/>
    <w:rsid w:val="00516C71"/>
    <w:rsid w:val="00520747"/>
    <w:rsid w:val="005221E3"/>
    <w:rsid w:val="00523D6B"/>
    <w:rsid w:val="005255D8"/>
    <w:rsid w:val="0052648B"/>
    <w:rsid w:val="005278C5"/>
    <w:rsid w:val="00527954"/>
    <w:rsid w:val="00527F68"/>
    <w:rsid w:val="0053073B"/>
    <w:rsid w:val="005326E4"/>
    <w:rsid w:val="00534EF4"/>
    <w:rsid w:val="005350B0"/>
    <w:rsid w:val="005357DD"/>
    <w:rsid w:val="00536DB6"/>
    <w:rsid w:val="0053797A"/>
    <w:rsid w:val="00545DBD"/>
    <w:rsid w:val="00546E5A"/>
    <w:rsid w:val="005503CB"/>
    <w:rsid w:val="005522A7"/>
    <w:rsid w:val="00552FCD"/>
    <w:rsid w:val="0055326C"/>
    <w:rsid w:val="00553E8C"/>
    <w:rsid w:val="00555191"/>
    <w:rsid w:val="005613BF"/>
    <w:rsid w:val="005622E3"/>
    <w:rsid w:val="005656C2"/>
    <w:rsid w:val="0057004D"/>
    <w:rsid w:val="00571D4F"/>
    <w:rsid w:val="00572F85"/>
    <w:rsid w:val="005730AA"/>
    <w:rsid w:val="00574AEB"/>
    <w:rsid w:val="005807E5"/>
    <w:rsid w:val="00584AEB"/>
    <w:rsid w:val="00585A5B"/>
    <w:rsid w:val="0059040A"/>
    <w:rsid w:val="005912D9"/>
    <w:rsid w:val="00594FA7"/>
    <w:rsid w:val="00596624"/>
    <w:rsid w:val="005975A9"/>
    <w:rsid w:val="005A0E53"/>
    <w:rsid w:val="005A1CD8"/>
    <w:rsid w:val="005A26B8"/>
    <w:rsid w:val="005A2B39"/>
    <w:rsid w:val="005A2DEF"/>
    <w:rsid w:val="005A510A"/>
    <w:rsid w:val="005A5840"/>
    <w:rsid w:val="005A6160"/>
    <w:rsid w:val="005A6E1B"/>
    <w:rsid w:val="005A7BF7"/>
    <w:rsid w:val="005B10F0"/>
    <w:rsid w:val="005B2B68"/>
    <w:rsid w:val="005B3C68"/>
    <w:rsid w:val="005B41C3"/>
    <w:rsid w:val="005B42C8"/>
    <w:rsid w:val="005B5F16"/>
    <w:rsid w:val="005C1A18"/>
    <w:rsid w:val="005C1B63"/>
    <w:rsid w:val="005C26B1"/>
    <w:rsid w:val="005C4D96"/>
    <w:rsid w:val="005C6EF6"/>
    <w:rsid w:val="005C7408"/>
    <w:rsid w:val="005D1BF3"/>
    <w:rsid w:val="005D2830"/>
    <w:rsid w:val="005D6B13"/>
    <w:rsid w:val="005D7AAD"/>
    <w:rsid w:val="005E0705"/>
    <w:rsid w:val="005E092F"/>
    <w:rsid w:val="005E10B1"/>
    <w:rsid w:val="005E1691"/>
    <w:rsid w:val="005E1BBA"/>
    <w:rsid w:val="005E4234"/>
    <w:rsid w:val="005E44DE"/>
    <w:rsid w:val="005E45A5"/>
    <w:rsid w:val="005E4AD9"/>
    <w:rsid w:val="005E4FCD"/>
    <w:rsid w:val="005E5F41"/>
    <w:rsid w:val="005E60F2"/>
    <w:rsid w:val="005E739D"/>
    <w:rsid w:val="005E7884"/>
    <w:rsid w:val="005F153F"/>
    <w:rsid w:val="005F1C8E"/>
    <w:rsid w:val="005F1DC1"/>
    <w:rsid w:val="00600439"/>
    <w:rsid w:val="00600B8A"/>
    <w:rsid w:val="00603526"/>
    <w:rsid w:val="00603A72"/>
    <w:rsid w:val="00603C16"/>
    <w:rsid w:val="0060614A"/>
    <w:rsid w:val="006120BA"/>
    <w:rsid w:val="00616551"/>
    <w:rsid w:val="00617AAC"/>
    <w:rsid w:val="006251E4"/>
    <w:rsid w:val="00625743"/>
    <w:rsid w:val="0062638F"/>
    <w:rsid w:val="006265F4"/>
    <w:rsid w:val="00626CAB"/>
    <w:rsid w:val="006270AD"/>
    <w:rsid w:val="00627911"/>
    <w:rsid w:val="00630677"/>
    <w:rsid w:val="00631E1B"/>
    <w:rsid w:val="00635806"/>
    <w:rsid w:val="00635B30"/>
    <w:rsid w:val="006378E7"/>
    <w:rsid w:val="00642A25"/>
    <w:rsid w:val="00643014"/>
    <w:rsid w:val="006432C4"/>
    <w:rsid w:val="0064407F"/>
    <w:rsid w:val="00644AEA"/>
    <w:rsid w:val="00650580"/>
    <w:rsid w:val="00651CDB"/>
    <w:rsid w:val="0065261A"/>
    <w:rsid w:val="006530C0"/>
    <w:rsid w:val="00657077"/>
    <w:rsid w:val="00660B35"/>
    <w:rsid w:val="0066149A"/>
    <w:rsid w:val="00661F3C"/>
    <w:rsid w:val="0066256C"/>
    <w:rsid w:val="006637E8"/>
    <w:rsid w:val="0066435B"/>
    <w:rsid w:val="006666CF"/>
    <w:rsid w:val="00671D83"/>
    <w:rsid w:val="006721ED"/>
    <w:rsid w:val="00672DD8"/>
    <w:rsid w:val="00673C50"/>
    <w:rsid w:val="006756F6"/>
    <w:rsid w:val="00675E96"/>
    <w:rsid w:val="0067689F"/>
    <w:rsid w:val="00680048"/>
    <w:rsid w:val="00680AF6"/>
    <w:rsid w:val="00680B3B"/>
    <w:rsid w:val="00682701"/>
    <w:rsid w:val="0068284E"/>
    <w:rsid w:val="00683568"/>
    <w:rsid w:val="00684A0E"/>
    <w:rsid w:val="00686364"/>
    <w:rsid w:val="00687C9A"/>
    <w:rsid w:val="00690484"/>
    <w:rsid w:val="00691C2F"/>
    <w:rsid w:val="00692B79"/>
    <w:rsid w:val="006935D0"/>
    <w:rsid w:val="00693F05"/>
    <w:rsid w:val="00693F19"/>
    <w:rsid w:val="0069400C"/>
    <w:rsid w:val="006948AB"/>
    <w:rsid w:val="00694C9A"/>
    <w:rsid w:val="006A015D"/>
    <w:rsid w:val="006B1423"/>
    <w:rsid w:val="006B20CC"/>
    <w:rsid w:val="006B5200"/>
    <w:rsid w:val="006B5826"/>
    <w:rsid w:val="006C020C"/>
    <w:rsid w:val="006C06FE"/>
    <w:rsid w:val="006C0A85"/>
    <w:rsid w:val="006C0A8D"/>
    <w:rsid w:val="006C0E52"/>
    <w:rsid w:val="006C34BF"/>
    <w:rsid w:val="006D0524"/>
    <w:rsid w:val="006D3451"/>
    <w:rsid w:val="006D4262"/>
    <w:rsid w:val="006D513B"/>
    <w:rsid w:val="006D55EF"/>
    <w:rsid w:val="006D694D"/>
    <w:rsid w:val="006D7663"/>
    <w:rsid w:val="006E6970"/>
    <w:rsid w:val="006E7395"/>
    <w:rsid w:val="006E7844"/>
    <w:rsid w:val="006F26BA"/>
    <w:rsid w:val="006F2BBC"/>
    <w:rsid w:val="006F4306"/>
    <w:rsid w:val="006F47F6"/>
    <w:rsid w:val="006F4C25"/>
    <w:rsid w:val="006F7BB7"/>
    <w:rsid w:val="0070454B"/>
    <w:rsid w:val="0070580B"/>
    <w:rsid w:val="00706A34"/>
    <w:rsid w:val="00707261"/>
    <w:rsid w:val="00707915"/>
    <w:rsid w:val="007108B0"/>
    <w:rsid w:val="00714BD8"/>
    <w:rsid w:val="00717629"/>
    <w:rsid w:val="007178C4"/>
    <w:rsid w:val="0071794E"/>
    <w:rsid w:val="00717AF0"/>
    <w:rsid w:val="00717FE8"/>
    <w:rsid w:val="007209ED"/>
    <w:rsid w:val="00723108"/>
    <w:rsid w:val="0072362D"/>
    <w:rsid w:val="00727363"/>
    <w:rsid w:val="00730B02"/>
    <w:rsid w:val="007311DE"/>
    <w:rsid w:val="0073221A"/>
    <w:rsid w:val="0073263F"/>
    <w:rsid w:val="00735AC8"/>
    <w:rsid w:val="00736277"/>
    <w:rsid w:val="00737C99"/>
    <w:rsid w:val="007402D0"/>
    <w:rsid w:val="0074092B"/>
    <w:rsid w:val="00741569"/>
    <w:rsid w:val="007451C4"/>
    <w:rsid w:val="00745BCC"/>
    <w:rsid w:val="00746917"/>
    <w:rsid w:val="0075133F"/>
    <w:rsid w:val="00754BB4"/>
    <w:rsid w:val="0076246E"/>
    <w:rsid w:val="00764272"/>
    <w:rsid w:val="00764381"/>
    <w:rsid w:val="00767395"/>
    <w:rsid w:val="00767A08"/>
    <w:rsid w:val="00770A1E"/>
    <w:rsid w:val="0077406B"/>
    <w:rsid w:val="00777657"/>
    <w:rsid w:val="00777D7C"/>
    <w:rsid w:val="007805D7"/>
    <w:rsid w:val="00781409"/>
    <w:rsid w:val="007819E9"/>
    <w:rsid w:val="007829C2"/>
    <w:rsid w:val="00782D8D"/>
    <w:rsid w:val="00785209"/>
    <w:rsid w:val="0078530B"/>
    <w:rsid w:val="0078613F"/>
    <w:rsid w:val="00786761"/>
    <w:rsid w:val="00790E34"/>
    <w:rsid w:val="00790FDE"/>
    <w:rsid w:val="0079132C"/>
    <w:rsid w:val="0079363E"/>
    <w:rsid w:val="00793C9B"/>
    <w:rsid w:val="00794B4C"/>
    <w:rsid w:val="007A0DF7"/>
    <w:rsid w:val="007A17FC"/>
    <w:rsid w:val="007A4410"/>
    <w:rsid w:val="007B31D5"/>
    <w:rsid w:val="007B40B3"/>
    <w:rsid w:val="007B532C"/>
    <w:rsid w:val="007B7230"/>
    <w:rsid w:val="007C23E2"/>
    <w:rsid w:val="007C3723"/>
    <w:rsid w:val="007C582D"/>
    <w:rsid w:val="007C5C90"/>
    <w:rsid w:val="007D0A05"/>
    <w:rsid w:val="007D53CD"/>
    <w:rsid w:val="007D5D5B"/>
    <w:rsid w:val="007D6A97"/>
    <w:rsid w:val="007E08C2"/>
    <w:rsid w:val="007E1EBF"/>
    <w:rsid w:val="007E1FD1"/>
    <w:rsid w:val="007E3737"/>
    <w:rsid w:val="007E4245"/>
    <w:rsid w:val="007E4F02"/>
    <w:rsid w:val="007E4FDA"/>
    <w:rsid w:val="007F1662"/>
    <w:rsid w:val="007F3A10"/>
    <w:rsid w:val="007F3C7B"/>
    <w:rsid w:val="007F5021"/>
    <w:rsid w:val="007F7296"/>
    <w:rsid w:val="00800E9D"/>
    <w:rsid w:val="00805BDD"/>
    <w:rsid w:val="00806C0E"/>
    <w:rsid w:val="008101AA"/>
    <w:rsid w:val="0081045C"/>
    <w:rsid w:val="00813054"/>
    <w:rsid w:val="00817D37"/>
    <w:rsid w:val="00817DE6"/>
    <w:rsid w:val="00820BDE"/>
    <w:rsid w:val="00820C7A"/>
    <w:rsid w:val="00820E22"/>
    <w:rsid w:val="00825199"/>
    <w:rsid w:val="00825A0D"/>
    <w:rsid w:val="00827AC9"/>
    <w:rsid w:val="00830352"/>
    <w:rsid w:val="008322A6"/>
    <w:rsid w:val="0083369B"/>
    <w:rsid w:val="008341DC"/>
    <w:rsid w:val="0083503C"/>
    <w:rsid w:val="0083599E"/>
    <w:rsid w:val="008361B2"/>
    <w:rsid w:val="0083631E"/>
    <w:rsid w:val="0083718C"/>
    <w:rsid w:val="00840232"/>
    <w:rsid w:val="0084093B"/>
    <w:rsid w:val="00841056"/>
    <w:rsid w:val="0084199E"/>
    <w:rsid w:val="00842D01"/>
    <w:rsid w:val="008435A8"/>
    <w:rsid w:val="00845F41"/>
    <w:rsid w:val="008466F1"/>
    <w:rsid w:val="00847F15"/>
    <w:rsid w:val="00850D4C"/>
    <w:rsid w:val="008512A8"/>
    <w:rsid w:val="0085332F"/>
    <w:rsid w:val="0085338E"/>
    <w:rsid w:val="008543CB"/>
    <w:rsid w:val="00856821"/>
    <w:rsid w:val="00857379"/>
    <w:rsid w:val="008574B4"/>
    <w:rsid w:val="008575C1"/>
    <w:rsid w:val="0085794E"/>
    <w:rsid w:val="0086067B"/>
    <w:rsid w:val="00862E2F"/>
    <w:rsid w:val="0086398B"/>
    <w:rsid w:val="00864126"/>
    <w:rsid w:val="00865F51"/>
    <w:rsid w:val="00867EDE"/>
    <w:rsid w:val="008733F1"/>
    <w:rsid w:val="00874536"/>
    <w:rsid w:val="00875F14"/>
    <w:rsid w:val="00875F6F"/>
    <w:rsid w:val="0087635D"/>
    <w:rsid w:val="00876DF8"/>
    <w:rsid w:val="00877896"/>
    <w:rsid w:val="00877AC7"/>
    <w:rsid w:val="00880BD0"/>
    <w:rsid w:val="00880FD0"/>
    <w:rsid w:val="008828EA"/>
    <w:rsid w:val="00884615"/>
    <w:rsid w:val="008851D0"/>
    <w:rsid w:val="00886E12"/>
    <w:rsid w:val="00887CE9"/>
    <w:rsid w:val="00891239"/>
    <w:rsid w:val="00891E20"/>
    <w:rsid w:val="00892BAA"/>
    <w:rsid w:val="008A052F"/>
    <w:rsid w:val="008A0A02"/>
    <w:rsid w:val="008A0EB0"/>
    <w:rsid w:val="008A2DAF"/>
    <w:rsid w:val="008A3AED"/>
    <w:rsid w:val="008A4864"/>
    <w:rsid w:val="008B00A3"/>
    <w:rsid w:val="008B00C3"/>
    <w:rsid w:val="008B071A"/>
    <w:rsid w:val="008B0742"/>
    <w:rsid w:val="008B0D4A"/>
    <w:rsid w:val="008B1C5D"/>
    <w:rsid w:val="008C0975"/>
    <w:rsid w:val="008C0A66"/>
    <w:rsid w:val="008C1B28"/>
    <w:rsid w:val="008C349E"/>
    <w:rsid w:val="008C4D36"/>
    <w:rsid w:val="008C7819"/>
    <w:rsid w:val="008D0A76"/>
    <w:rsid w:val="008D1D3A"/>
    <w:rsid w:val="008D2F0C"/>
    <w:rsid w:val="008D4143"/>
    <w:rsid w:val="008D4A9A"/>
    <w:rsid w:val="008D7C09"/>
    <w:rsid w:val="008E0418"/>
    <w:rsid w:val="008E13E0"/>
    <w:rsid w:val="008E1D8A"/>
    <w:rsid w:val="008E2EF5"/>
    <w:rsid w:val="008F0A40"/>
    <w:rsid w:val="008F0C6A"/>
    <w:rsid w:val="008F2EFB"/>
    <w:rsid w:val="008F5EC3"/>
    <w:rsid w:val="008F7DD1"/>
    <w:rsid w:val="0090019C"/>
    <w:rsid w:val="00900C81"/>
    <w:rsid w:val="00901495"/>
    <w:rsid w:val="00902F4A"/>
    <w:rsid w:val="009035F6"/>
    <w:rsid w:val="00906421"/>
    <w:rsid w:val="009109A2"/>
    <w:rsid w:val="009111EB"/>
    <w:rsid w:val="00911F57"/>
    <w:rsid w:val="00911FAC"/>
    <w:rsid w:val="00912953"/>
    <w:rsid w:val="009133AD"/>
    <w:rsid w:val="00915B56"/>
    <w:rsid w:val="0091746B"/>
    <w:rsid w:val="00917BF9"/>
    <w:rsid w:val="00920AE9"/>
    <w:rsid w:val="00922A8C"/>
    <w:rsid w:val="00922D78"/>
    <w:rsid w:val="009240B0"/>
    <w:rsid w:val="00924A46"/>
    <w:rsid w:val="00926AFA"/>
    <w:rsid w:val="009275A0"/>
    <w:rsid w:val="009318F2"/>
    <w:rsid w:val="00932C3B"/>
    <w:rsid w:val="00932E02"/>
    <w:rsid w:val="00940A97"/>
    <w:rsid w:val="009426E6"/>
    <w:rsid w:val="009462AF"/>
    <w:rsid w:val="009506A8"/>
    <w:rsid w:val="00951F65"/>
    <w:rsid w:val="00952613"/>
    <w:rsid w:val="00953AA5"/>
    <w:rsid w:val="00955100"/>
    <w:rsid w:val="00955A12"/>
    <w:rsid w:val="0095622A"/>
    <w:rsid w:val="00957B56"/>
    <w:rsid w:val="009650A3"/>
    <w:rsid w:val="00965618"/>
    <w:rsid w:val="00966839"/>
    <w:rsid w:val="00967159"/>
    <w:rsid w:val="00972B0E"/>
    <w:rsid w:val="00974C46"/>
    <w:rsid w:val="00974FB8"/>
    <w:rsid w:val="00975D24"/>
    <w:rsid w:val="009766EE"/>
    <w:rsid w:val="009809E6"/>
    <w:rsid w:val="0098335D"/>
    <w:rsid w:val="00985B65"/>
    <w:rsid w:val="009866C1"/>
    <w:rsid w:val="00990277"/>
    <w:rsid w:val="009916E8"/>
    <w:rsid w:val="00994AB1"/>
    <w:rsid w:val="00994DD2"/>
    <w:rsid w:val="009958B0"/>
    <w:rsid w:val="009A2336"/>
    <w:rsid w:val="009A47EB"/>
    <w:rsid w:val="009A59F8"/>
    <w:rsid w:val="009B056C"/>
    <w:rsid w:val="009B0CED"/>
    <w:rsid w:val="009B2F9A"/>
    <w:rsid w:val="009B36DB"/>
    <w:rsid w:val="009C2444"/>
    <w:rsid w:val="009C25BB"/>
    <w:rsid w:val="009C27E0"/>
    <w:rsid w:val="009C2E40"/>
    <w:rsid w:val="009C6E0B"/>
    <w:rsid w:val="009D004E"/>
    <w:rsid w:val="009D0F45"/>
    <w:rsid w:val="009D133F"/>
    <w:rsid w:val="009D2D48"/>
    <w:rsid w:val="009D369B"/>
    <w:rsid w:val="009D3FC9"/>
    <w:rsid w:val="009D4156"/>
    <w:rsid w:val="009D4A74"/>
    <w:rsid w:val="009D5787"/>
    <w:rsid w:val="009D79D7"/>
    <w:rsid w:val="009E0284"/>
    <w:rsid w:val="009E139F"/>
    <w:rsid w:val="009E14B4"/>
    <w:rsid w:val="009E24AC"/>
    <w:rsid w:val="009E2C3C"/>
    <w:rsid w:val="009E31E9"/>
    <w:rsid w:val="009E61BF"/>
    <w:rsid w:val="009E6A64"/>
    <w:rsid w:val="009E7833"/>
    <w:rsid w:val="009F0758"/>
    <w:rsid w:val="009F2BC0"/>
    <w:rsid w:val="00A0108B"/>
    <w:rsid w:val="00A02769"/>
    <w:rsid w:val="00A03424"/>
    <w:rsid w:val="00A04051"/>
    <w:rsid w:val="00A0790A"/>
    <w:rsid w:val="00A11233"/>
    <w:rsid w:val="00A13CD1"/>
    <w:rsid w:val="00A15A98"/>
    <w:rsid w:val="00A21582"/>
    <w:rsid w:val="00A21B63"/>
    <w:rsid w:val="00A220DF"/>
    <w:rsid w:val="00A23B72"/>
    <w:rsid w:val="00A269F3"/>
    <w:rsid w:val="00A26CA3"/>
    <w:rsid w:val="00A34BFA"/>
    <w:rsid w:val="00A3550F"/>
    <w:rsid w:val="00A35ACF"/>
    <w:rsid w:val="00A36B27"/>
    <w:rsid w:val="00A37176"/>
    <w:rsid w:val="00A40C04"/>
    <w:rsid w:val="00A44DEF"/>
    <w:rsid w:val="00A4508B"/>
    <w:rsid w:val="00A4524E"/>
    <w:rsid w:val="00A46716"/>
    <w:rsid w:val="00A47FEB"/>
    <w:rsid w:val="00A50A32"/>
    <w:rsid w:val="00A514E7"/>
    <w:rsid w:val="00A51BDE"/>
    <w:rsid w:val="00A5264C"/>
    <w:rsid w:val="00A536B0"/>
    <w:rsid w:val="00A56D3E"/>
    <w:rsid w:val="00A607FD"/>
    <w:rsid w:val="00A61CF1"/>
    <w:rsid w:val="00A62A51"/>
    <w:rsid w:val="00A63C96"/>
    <w:rsid w:val="00A64373"/>
    <w:rsid w:val="00A64811"/>
    <w:rsid w:val="00A66F88"/>
    <w:rsid w:val="00A67497"/>
    <w:rsid w:val="00A67A24"/>
    <w:rsid w:val="00A67B1B"/>
    <w:rsid w:val="00A67F24"/>
    <w:rsid w:val="00A70070"/>
    <w:rsid w:val="00A705FA"/>
    <w:rsid w:val="00A707E0"/>
    <w:rsid w:val="00A70D62"/>
    <w:rsid w:val="00A73ED2"/>
    <w:rsid w:val="00A74858"/>
    <w:rsid w:val="00A75DFF"/>
    <w:rsid w:val="00A765CF"/>
    <w:rsid w:val="00A80547"/>
    <w:rsid w:val="00A84120"/>
    <w:rsid w:val="00A929BB"/>
    <w:rsid w:val="00A92C33"/>
    <w:rsid w:val="00A9655D"/>
    <w:rsid w:val="00AA235C"/>
    <w:rsid w:val="00AA333F"/>
    <w:rsid w:val="00AA38DE"/>
    <w:rsid w:val="00AA7156"/>
    <w:rsid w:val="00AA719A"/>
    <w:rsid w:val="00AA7346"/>
    <w:rsid w:val="00AB070A"/>
    <w:rsid w:val="00AB1D8A"/>
    <w:rsid w:val="00AB1DC1"/>
    <w:rsid w:val="00AB2722"/>
    <w:rsid w:val="00AB3370"/>
    <w:rsid w:val="00AB699C"/>
    <w:rsid w:val="00AB79D3"/>
    <w:rsid w:val="00AC17C7"/>
    <w:rsid w:val="00AC1974"/>
    <w:rsid w:val="00AC279A"/>
    <w:rsid w:val="00AC3C49"/>
    <w:rsid w:val="00AC4449"/>
    <w:rsid w:val="00AC4F93"/>
    <w:rsid w:val="00AC7F89"/>
    <w:rsid w:val="00AD1401"/>
    <w:rsid w:val="00AD1C5B"/>
    <w:rsid w:val="00AD4D1D"/>
    <w:rsid w:val="00AD5CB1"/>
    <w:rsid w:val="00AD61ED"/>
    <w:rsid w:val="00AD6649"/>
    <w:rsid w:val="00AD79D4"/>
    <w:rsid w:val="00AE1C55"/>
    <w:rsid w:val="00AE3088"/>
    <w:rsid w:val="00AE7FD4"/>
    <w:rsid w:val="00AF4ADB"/>
    <w:rsid w:val="00AF60D6"/>
    <w:rsid w:val="00AF68D1"/>
    <w:rsid w:val="00AF69C8"/>
    <w:rsid w:val="00AF7C80"/>
    <w:rsid w:val="00B005AD"/>
    <w:rsid w:val="00B026B1"/>
    <w:rsid w:val="00B053D1"/>
    <w:rsid w:val="00B05987"/>
    <w:rsid w:val="00B10691"/>
    <w:rsid w:val="00B1324A"/>
    <w:rsid w:val="00B13632"/>
    <w:rsid w:val="00B13A33"/>
    <w:rsid w:val="00B157A4"/>
    <w:rsid w:val="00B16033"/>
    <w:rsid w:val="00B20B6B"/>
    <w:rsid w:val="00B20D56"/>
    <w:rsid w:val="00B24B63"/>
    <w:rsid w:val="00B30141"/>
    <w:rsid w:val="00B31A7E"/>
    <w:rsid w:val="00B31E6B"/>
    <w:rsid w:val="00B321D0"/>
    <w:rsid w:val="00B33BDE"/>
    <w:rsid w:val="00B340D1"/>
    <w:rsid w:val="00B347CD"/>
    <w:rsid w:val="00B36CD4"/>
    <w:rsid w:val="00B411F2"/>
    <w:rsid w:val="00B43AA6"/>
    <w:rsid w:val="00B463F9"/>
    <w:rsid w:val="00B46C92"/>
    <w:rsid w:val="00B50403"/>
    <w:rsid w:val="00B50463"/>
    <w:rsid w:val="00B510A2"/>
    <w:rsid w:val="00B51713"/>
    <w:rsid w:val="00B524E5"/>
    <w:rsid w:val="00B544BC"/>
    <w:rsid w:val="00B545A4"/>
    <w:rsid w:val="00B5535C"/>
    <w:rsid w:val="00B55684"/>
    <w:rsid w:val="00B55F61"/>
    <w:rsid w:val="00B60CE0"/>
    <w:rsid w:val="00B6192A"/>
    <w:rsid w:val="00B62261"/>
    <w:rsid w:val="00B64B5E"/>
    <w:rsid w:val="00B7058B"/>
    <w:rsid w:val="00B76084"/>
    <w:rsid w:val="00B7745A"/>
    <w:rsid w:val="00B8160D"/>
    <w:rsid w:val="00B85B7F"/>
    <w:rsid w:val="00B86B98"/>
    <w:rsid w:val="00B9103E"/>
    <w:rsid w:val="00B91D21"/>
    <w:rsid w:val="00B91F14"/>
    <w:rsid w:val="00B92143"/>
    <w:rsid w:val="00B933AC"/>
    <w:rsid w:val="00B975E0"/>
    <w:rsid w:val="00BA001B"/>
    <w:rsid w:val="00BA008C"/>
    <w:rsid w:val="00BA22E6"/>
    <w:rsid w:val="00BA410C"/>
    <w:rsid w:val="00BA5F8C"/>
    <w:rsid w:val="00BA6B35"/>
    <w:rsid w:val="00BA7062"/>
    <w:rsid w:val="00BA742B"/>
    <w:rsid w:val="00BB0BE9"/>
    <w:rsid w:val="00BB17F2"/>
    <w:rsid w:val="00BB3240"/>
    <w:rsid w:val="00BB44D2"/>
    <w:rsid w:val="00BB4B48"/>
    <w:rsid w:val="00BB5720"/>
    <w:rsid w:val="00BC5044"/>
    <w:rsid w:val="00BC55A2"/>
    <w:rsid w:val="00BC65E1"/>
    <w:rsid w:val="00BC67B8"/>
    <w:rsid w:val="00BD0656"/>
    <w:rsid w:val="00BD15CB"/>
    <w:rsid w:val="00BD1F09"/>
    <w:rsid w:val="00BD274C"/>
    <w:rsid w:val="00BD38B3"/>
    <w:rsid w:val="00BD760D"/>
    <w:rsid w:val="00BD7BD2"/>
    <w:rsid w:val="00BE1502"/>
    <w:rsid w:val="00BE21DD"/>
    <w:rsid w:val="00BE3B02"/>
    <w:rsid w:val="00BE604A"/>
    <w:rsid w:val="00BF07F9"/>
    <w:rsid w:val="00BF3615"/>
    <w:rsid w:val="00BF4543"/>
    <w:rsid w:val="00BF5746"/>
    <w:rsid w:val="00BF75B5"/>
    <w:rsid w:val="00BF7F5C"/>
    <w:rsid w:val="00C04A3A"/>
    <w:rsid w:val="00C06070"/>
    <w:rsid w:val="00C07423"/>
    <w:rsid w:val="00C07CA9"/>
    <w:rsid w:val="00C10314"/>
    <w:rsid w:val="00C12B15"/>
    <w:rsid w:val="00C14DC7"/>
    <w:rsid w:val="00C157FF"/>
    <w:rsid w:val="00C16A3E"/>
    <w:rsid w:val="00C21BFB"/>
    <w:rsid w:val="00C22BCB"/>
    <w:rsid w:val="00C237A8"/>
    <w:rsid w:val="00C238ED"/>
    <w:rsid w:val="00C254AA"/>
    <w:rsid w:val="00C276D9"/>
    <w:rsid w:val="00C306A0"/>
    <w:rsid w:val="00C326FF"/>
    <w:rsid w:val="00C3341F"/>
    <w:rsid w:val="00C33B38"/>
    <w:rsid w:val="00C36FF8"/>
    <w:rsid w:val="00C37693"/>
    <w:rsid w:val="00C4286F"/>
    <w:rsid w:val="00C45348"/>
    <w:rsid w:val="00C46653"/>
    <w:rsid w:val="00C46D19"/>
    <w:rsid w:val="00C50314"/>
    <w:rsid w:val="00C610AB"/>
    <w:rsid w:val="00C61405"/>
    <w:rsid w:val="00C63091"/>
    <w:rsid w:val="00C64DBC"/>
    <w:rsid w:val="00C654BC"/>
    <w:rsid w:val="00C70B35"/>
    <w:rsid w:val="00C71842"/>
    <w:rsid w:val="00C74851"/>
    <w:rsid w:val="00C74A07"/>
    <w:rsid w:val="00C75BBA"/>
    <w:rsid w:val="00C768D8"/>
    <w:rsid w:val="00C80EA1"/>
    <w:rsid w:val="00C82E9F"/>
    <w:rsid w:val="00C83C11"/>
    <w:rsid w:val="00C83E22"/>
    <w:rsid w:val="00C84F11"/>
    <w:rsid w:val="00C87EE3"/>
    <w:rsid w:val="00C913FA"/>
    <w:rsid w:val="00C91E06"/>
    <w:rsid w:val="00C921BB"/>
    <w:rsid w:val="00C92D55"/>
    <w:rsid w:val="00C931C1"/>
    <w:rsid w:val="00C94F70"/>
    <w:rsid w:val="00C9600F"/>
    <w:rsid w:val="00C96134"/>
    <w:rsid w:val="00C972A6"/>
    <w:rsid w:val="00CA0A30"/>
    <w:rsid w:val="00CA1E6B"/>
    <w:rsid w:val="00CA30AC"/>
    <w:rsid w:val="00CA7389"/>
    <w:rsid w:val="00CB035E"/>
    <w:rsid w:val="00CB0CEC"/>
    <w:rsid w:val="00CB1247"/>
    <w:rsid w:val="00CB5A77"/>
    <w:rsid w:val="00CB62A9"/>
    <w:rsid w:val="00CB6E77"/>
    <w:rsid w:val="00CB744F"/>
    <w:rsid w:val="00CB7C10"/>
    <w:rsid w:val="00CC30FB"/>
    <w:rsid w:val="00CC3B61"/>
    <w:rsid w:val="00CC46FC"/>
    <w:rsid w:val="00CC5A8F"/>
    <w:rsid w:val="00CC6D4A"/>
    <w:rsid w:val="00CC6E8E"/>
    <w:rsid w:val="00CD2178"/>
    <w:rsid w:val="00CD5065"/>
    <w:rsid w:val="00CD57D7"/>
    <w:rsid w:val="00CE0DF8"/>
    <w:rsid w:val="00CE1944"/>
    <w:rsid w:val="00CE1D5A"/>
    <w:rsid w:val="00CE1FEA"/>
    <w:rsid w:val="00CE2026"/>
    <w:rsid w:val="00CE3093"/>
    <w:rsid w:val="00CE364F"/>
    <w:rsid w:val="00CE654C"/>
    <w:rsid w:val="00CE6FA0"/>
    <w:rsid w:val="00CF17BB"/>
    <w:rsid w:val="00CF2EA9"/>
    <w:rsid w:val="00CF38B9"/>
    <w:rsid w:val="00CF4F06"/>
    <w:rsid w:val="00CF532C"/>
    <w:rsid w:val="00CF5940"/>
    <w:rsid w:val="00CF697B"/>
    <w:rsid w:val="00D046FA"/>
    <w:rsid w:val="00D05617"/>
    <w:rsid w:val="00D061C4"/>
    <w:rsid w:val="00D068FA"/>
    <w:rsid w:val="00D06E47"/>
    <w:rsid w:val="00D073A6"/>
    <w:rsid w:val="00D077A2"/>
    <w:rsid w:val="00D119BC"/>
    <w:rsid w:val="00D132B4"/>
    <w:rsid w:val="00D20037"/>
    <w:rsid w:val="00D20827"/>
    <w:rsid w:val="00D20B49"/>
    <w:rsid w:val="00D226AD"/>
    <w:rsid w:val="00D23223"/>
    <w:rsid w:val="00D25746"/>
    <w:rsid w:val="00D30365"/>
    <w:rsid w:val="00D33CCB"/>
    <w:rsid w:val="00D355BE"/>
    <w:rsid w:val="00D359B2"/>
    <w:rsid w:val="00D3604D"/>
    <w:rsid w:val="00D3733A"/>
    <w:rsid w:val="00D377EE"/>
    <w:rsid w:val="00D40479"/>
    <w:rsid w:val="00D40C3A"/>
    <w:rsid w:val="00D43A5D"/>
    <w:rsid w:val="00D464C4"/>
    <w:rsid w:val="00D50603"/>
    <w:rsid w:val="00D52D13"/>
    <w:rsid w:val="00D530F0"/>
    <w:rsid w:val="00D53D0C"/>
    <w:rsid w:val="00D55D67"/>
    <w:rsid w:val="00D6089E"/>
    <w:rsid w:val="00D60D8F"/>
    <w:rsid w:val="00D6309E"/>
    <w:rsid w:val="00D646A5"/>
    <w:rsid w:val="00D6708B"/>
    <w:rsid w:val="00D70CD8"/>
    <w:rsid w:val="00D70F9E"/>
    <w:rsid w:val="00D71DB3"/>
    <w:rsid w:val="00D74CE0"/>
    <w:rsid w:val="00D8140D"/>
    <w:rsid w:val="00D81B51"/>
    <w:rsid w:val="00D8284F"/>
    <w:rsid w:val="00D8402C"/>
    <w:rsid w:val="00D86343"/>
    <w:rsid w:val="00D86969"/>
    <w:rsid w:val="00D876D9"/>
    <w:rsid w:val="00D90FD9"/>
    <w:rsid w:val="00D91489"/>
    <w:rsid w:val="00D92686"/>
    <w:rsid w:val="00D939EE"/>
    <w:rsid w:val="00D93EB9"/>
    <w:rsid w:val="00D94D3E"/>
    <w:rsid w:val="00D95636"/>
    <w:rsid w:val="00D956D9"/>
    <w:rsid w:val="00D96243"/>
    <w:rsid w:val="00D97A1C"/>
    <w:rsid w:val="00DA0C85"/>
    <w:rsid w:val="00DA256A"/>
    <w:rsid w:val="00DA3A8C"/>
    <w:rsid w:val="00DA5A33"/>
    <w:rsid w:val="00DA64DE"/>
    <w:rsid w:val="00DB0BF1"/>
    <w:rsid w:val="00DB0C46"/>
    <w:rsid w:val="00DB1D33"/>
    <w:rsid w:val="00DB1F1C"/>
    <w:rsid w:val="00DB7E4C"/>
    <w:rsid w:val="00DC4D60"/>
    <w:rsid w:val="00DC68A8"/>
    <w:rsid w:val="00DC7C60"/>
    <w:rsid w:val="00DD0A5C"/>
    <w:rsid w:val="00DD2626"/>
    <w:rsid w:val="00DD2C9B"/>
    <w:rsid w:val="00DD45C8"/>
    <w:rsid w:val="00DD4E30"/>
    <w:rsid w:val="00DD55F5"/>
    <w:rsid w:val="00DE1A5A"/>
    <w:rsid w:val="00DE2174"/>
    <w:rsid w:val="00DE26E4"/>
    <w:rsid w:val="00DE3BC0"/>
    <w:rsid w:val="00DE3FA5"/>
    <w:rsid w:val="00DE6E4B"/>
    <w:rsid w:val="00DE7079"/>
    <w:rsid w:val="00DE7B9C"/>
    <w:rsid w:val="00DE7CA5"/>
    <w:rsid w:val="00DF0F29"/>
    <w:rsid w:val="00DF12D6"/>
    <w:rsid w:val="00DF4C71"/>
    <w:rsid w:val="00DF6066"/>
    <w:rsid w:val="00E04B4E"/>
    <w:rsid w:val="00E067B8"/>
    <w:rsid w:val="00E06CDE"/>
    <w:rsid w:val="00E06FAC"/>
    <w:rsid w:val="00E0716E"/>
    <w:rsid w:val="00E12865"/>
    <w:rsid w:val="00E136DA"/>
    <w:rsid w:val="00E138F2"/>
    <w:rsid w:val="00E149FB"/>
    <w:rsid w:val="00E1759F"/>
    <w:rsid w:val="00E215BA"/>
    <w:rsid w:val="00E23128"/>
    <w:rsid w:val="00E239EA"/>
    <w:rsid w:val="00E23A78"/>
    <w:rsid w:val="00E25C62"/>
    <w:rsid w:val="00E31413"/>
    <w:rsid w:val="00E33B8A"/>
    <w:rsid w:val="00E34300"/>
    <w:rsid w:val="00E36583"/>
    <w:rsid w:val="00E4056C"/>
    <w:rsid w:val="00E40F6A"/>
    <w:rsid w:val="00E44F79"/>
    <w:rsid w:val="00E460AE"/>
    <w:rsid w:val="00E46D80"/>
    <w:rsid w:val="00E477FE"/>
    <w:rsid w:val="00E50708"/>
    <w:rsid w:val="00E50DFD"/>
    <w:rsid w:val="00E52DA2"/>
    <w:rsid w:val="00E537C7"/>
    <w:rsid w:val="00E53DB2"/>
    <w:rsid w:val="00E544B0"/>
    <w:rsid w:val="00E57496"/>
    <w:rsid w:val="00E6312F"/>
    <w:rsid w:val="00E655C0"/>
    <w:rsid w:val="00E65C7C"/>
    <w:rsid w:val="00E67B41"/>
    <w:rsid w:val="00E72336"/>
    <w:rsid w:val="00E73D1E"/>
    <w:rsid w:val="00E74E0E"/>
    <w:rsid w:val="00E75D8D"/>
    <w:rsid w:val="00E76EBC"/>
    <w:rsid w:val="00E83316"/>
    <w:rsid w:val="00E83FC3"/>
    <w:rsid w:val="00E85132"/>
    <w:rsid w:val="00E86161"/>
    <w:rsid w:val="00E924B9"/>
    <w:rsid w:val="00E93209"/>
    <w:rsid w:val="00E9454C"/>
    <w:rsid w:val="00E950E2"/>
    <w:rsid w:val="00E97065"/>
    <w:rsid w:val="00E9741B"/>
    <w:rsid w:val="00EA14C2"/>
    <w:rsid w:val="00EA3285"/>
    <w:rsid w:val="00EA3427"/>
    <w:rsid w:val="00EA37EE"/>
    <w:rsid w:val="00EA6C43"/>
    <w:rsid w:val="00EA6ECA"/>
    <w:rsid w:val="00EB0A29"/>
    <w:rsid w:val="00EB5C97"/>
    <w:rsid w:val="00EB5F5A"/>
    <w:rsid w:val="00EB6327"/>
    <w:rsid w:val="00EB6D23"/>
    <w:rsid w:val="00EB7957"/>
    <w:rsid w:val="00EC0A94"/>
    <w:rsid w:val="00EC13C0"/>
    <w:rsid w:val="00EC2EE2"/>
    <w:rsid w:val="00EC41A7"/>
    <w:rsid w:val="00EC4E1E"/>
    <w:rsid w:val="00EC614F"/>
    <w:rsid w:val="00EC7C97"/>
    <w:rsid w:val="00ED2772"/>
    <w:rsid w:val="00ED29D8"/>
    <w:rsid w:val="00ED4C29"/>
    <w:rsid w:val="00ED6DB1"/>
    <w:rsid w:val="00EE41C2"/>
    <w:rsid w:val="00EE6F4F"/>
    <w:rsid w:val="00EF02AE"/>
    <w:rsid w:val="00EF0694"/>
    <w:rsid w:val="00EF1B4A"/>
    <w:rsid w:val="00EF3A59"/>
    <w:rsid w:val="00EF512E"/>
    <w:rsid w:val="00EF6A75"/>
    <w:rsid w:val="00F004D4"/>
    <w:rsid w:val="00F01A73"/>
    <w:rsid w:val="00F050B8"/>
    <w:rsid w:val="00F07A7A"/>
    <w:rsid w:val="00F07C63"/>
    <w:rsid w:val="00F12595"/>
    <w:rsid w:val="00F13069"/>
    <w:rsid w:val="00F16913"/>
    <w:rsid w:val="00F16979"/>
    <w:rsid w:val="00F24C42"/>
    <w:rsid w:val="00F25D8D"/>
    <w:rsid w:val="00F2608F"/>
    <w:rsid w:val="00F30D19"/>
    <w:rsid w:val="00F317CD"/>
    <w:rsid w:val="00F337C6"/>
    <w:rsid w:val="00F345E7"/>
    <w:rsid w:val="00F35787"/>
    <w:rsid w:val="00F40055"/>
    <w:rsid w:val="00F44022"/>
    <w:rsid w:val="00F44857"/>
    <w:rsid w:val="00F47884"/>
    <w:rsid w:val="00F5209D"/>
    <w:rsid w:val="00F53EAD"/>
    <w:rsid w:val="00F547C8"/>
    <w:rsid w:val="00F560E5"/>
    <w:rsid w:val="00F5736D"/>
    <w:rsid w:val="00F61493"/>
    <w:rsid w:val="00F65446"/>
    <w:rsid w:val="00F6736C"/>
    <w:rsid w:val="00F70ACE"/>
    <w:rsid w:val="00F71823"/>
    <w:rsid w:val="00F732C3"/>
    <w:rsid w:val="00F733C5"/>
    <w:rsid w:val="00F7385C"/>
    <w:rsid w:val="00F73F3B"/>
    <w:rsid w:val="00F74D94"/>
    <w:rsid w:val="00F75ABE"/>
    <w:rsid w:val="00F7600D"/>
    <w:rsid w:val="00F779AC"/>
    <w:rsid w:val="00F77E54"/>
    <w:rsid w:val="00F8130C"/>
    <w:rsid w:val="00F81F95"/>
    <w:rsid w:val="00F8323A"/>
    <w:rsid w:val="00F84BD6"/>
    <w:rsid w:val="00F851A9"/>
    <w:rsid w:val="00F8557E"/>
    <w:rsid w:val="00F86C61"/>
    <w:rsid w:val="00F93101"/>
    <w:rsid w:val="00F95A5F"/>
    <w:rsid w:val="00F96EE2"/>
    <w:rsid w:val="00F97220"/>
    <w:rsid w:val="00FA039B"/>
    <w:rsid w:val="00FA04CE"/>
    <w:rsid w:val="00FA1340"/>
    <w:rsid w:val="00FA268D"/>
    <w:rsid w:val="00FA3941"/>
    <w:rsid w:val="00FA430F"/>
    <w:rsid w:val="00FA6408"/>
    <w:rsid w:val="00FB0294"/>
    <w:rsid w:val="00FB08BA"/>
    <w:rsid w:val="00FB0CC1"/>
    <w:rsid w:val="00FB3838"/>
    <w:rsid w:val="00FB47AD"/>
    <w:rsid w:val="00FB5C6E"/>
    <w:rsid w:val="00FB6E02"/>
    <w:rsid w:val="00FB7934"/>
    <w:rsid w:val="00FC12F5"/>
    <w:rsid w:val="00FC157F"/>
    <w:rsid w:val="00FC40FA"/>
    <w:rsid w:val="00FC4721"/>
    <w:rsid w:val="00FC5C5C"/>
    <w:rsid w:val="00FD06B7"/>
    <w:rsid w:val="00FD3B13"/>
    <w:rsid w:val="00FD3B63"/>
    <w:rsid w:val="00FD5277"/>
    <w:rsid w:val="00FD69C6"/>
    <w:rsid w:val="00FD7CE0"/>
    <w:rsid w:val="00FE2945"/>
    <w:rsid w:val="00FE308D"/>
    <w:rsid w:val="00FE340A"/>
    <w:rsid w:val="00FE71B0"/>
    <w:rsid w:val="00FF2BBF"/>
    <w:rsid w:val="00FF4AB0"/>
    <w:rsid w:val="00FF4D96"/>
    <w:rsid w:val="00FF5C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DCC3E"/>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9E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D6708B"/>
    <w:pPr>
      <w:keepNext/>
      <w:outlineLvl w:val="1"/>
    </w:pPr>
    <w:rPr>
      <w:rFonts w:ascii="Times New Roman" w:eastAsia="Times New Roman" w:hAnsi="Times New Roman" w:cs="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rsid w:val="00DF4C71"/>
    <w:rPr>
      <w:color w:val="0000FF"/>
      <w:u w:val="single"/>
    </w:rPr>
  </w:style>
  <w:style w:type="paragraph" w:styleId="ListParagraph">
    <w:name w:val="List Paragraph"/>
    <w:basedOn w:val="Normal"/>
    <w:uiPriority w:val="34"/>
    <w:qFormat/>
    <w:rsid w:val="008B071A"/>
    <w:pPr>
      <w:spacing w:after="160" w:line="259" w:lineRule="auto"/>
      <w:ind w:left="720"/>
      <w:contextualSpacing/>
    </w:pPr>
    <w:rPr>
      <w:sz w:val="22"/>
      <w:szCs w:val="22"/>
    </w:rPr>
  </w:style>
  <w:style w:type="character" w:styleId="UnresolvedMention">
    <w:name w:val="Unresolved Mention"/>
    <w:basedOn w:val="DefaultParagraphFont"/>
    <w:uiPriority w:val="99"/>
    <w:semiHidden/>
    <w:unhideWhenUsed/>
    <w:rsid w:val="00114025"/>
    <w:rPr>
      <w:color w:val="605E5C"/>
      <w:shd w:val="clear" w:color="auto" w:fill="E1DFDD"/>
    </w:rPr>
  </w:style>
  <w:style w:type="table" w:styleId="TableGrid">
    <w:name w:val="Table Grid"/>
    <w:basedOn w:val="TableNormal"/>
    <w:uiPriority w:val="39"/>
    <w:rsid w:val="00F851A9"/>
    <w:pPr>
      <w:jc w:val="both"/>
    </w:pPr>
    <w:rPr>
      <w:rFonts w:ascii="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31E8D"/>
    <w:rPr>
      <w:sz w:val="20"/>
      <w:szCs w:val="20"/>
    </w:rPr>
  </w:style>
  <w:style w:type="character" w:customStyle="1" w:styleId="FootnoteTextChar">
    <w:name w:val="Footnote Text Char"/>
    <w:basedOn w:val="DefaultParagraphFont"/>
    <w:link w:val="FootnoteText"/>
    <w:uiPriority w:val="99"/>
    <w:semiHidden/>
    <w:rsid w:val="00231E8D"/>
    <w:rPr>
      <w:sz w:val="20"/>
      <w:szCs w:val="20"/>
    </w:rPr>
  </w:style>
  <w:style w:type="character" w:styleId="FootnoteReference">
    <w:name w:val="footnote reference"/>
    <w:basedOn w:val="DefaultParagraphFont"/>
    <w:uiPriority w:val="99"/>
    <w:semiHidden/>
    <w:unhideWhenUsed/>
    <w:rsid w:val="00231E8D"/>
    <w:rPr>
      <w:vertAlign w:val="superscript"/>
    </w:rPr>
  </w:style>
  <w:style w:type="paragraph" w:customStyle="1" w:styleId="Standard">
    <w:name w:val="Standard"/>
    <w:rsid w:val="00DE3BC0"/>
    <w:pPr>
      <w:widowControl w:val="0"/>
      <w:suppressAutoHyphens/>
      <w:autoSpaceDE w:val="0"/>
      <w:autoSpaceDN w:val="0"/>
      <w:textAlignment w:val="baseline"/>
    </w:pPr>
    <w:rPr>
      <w:rFonts w:ascii="Times New Roman" w:eastAsia="Times New Roman" w:hAnsi="Times New Roman" w:cs="Times New Roman"/>
      <w:kern w:val="3"/>
      <w:lang w:val="ru-RU"/>
    </w:rPr>
  </w:style>
  <w:style w:type="character" w:customStyle="1" w:styleId="Heading2Char">
    <w:name w:val="Heading 2 Char"/>
    <w:basedOn w:val="DefaultParagraphFont"/>
    <w:link w:val="Heading2"/>
    <w:rsid w:val="00D6708B"/>
    <w:rPr>
      <w:rFonts w:ascii="Times New Roman" w:eastAsia="Times New Roman" w:hAnsi="Times New Roman" w:cs="Times New Roman"/>
      <w:b/>
      <w:bCs/>
      <w:szCs w:val="26"/>
    </w:rPr>
  </w:style>
  <w:style w:type="paragraph" w:customStyle="1" w:styleId="RT14">
    <w:name w:val="RT14"/>
    <w:rsid w:val="00D6708B"/>
    <w:pPr>
      <w:ind w:firstLine="567"/>
      <w:jc w:val="both"/>
    </w:pPr>
    <w:rPr>
      <w:rFonts w:ascii="Times New Roman" w:eastAsia="Times New Roman" w:hAnsi="Times New Roman" w:cs="Times New Roman"/>
      <w:szCs w:val="20"/>
    </w:rPr>
  </w:style>
  <w:style w:type="paragraph" w:customStyle="1" w:styleId="RT14L">
    <w:name w:val="RT14L"/>
    <w:rsid w:val="00D6708B"/>
    <w:pPr>
      <w:ind w:firstLine="567"/>
      <w:jc w:val="right"/>
    </w:pPr>
    <w:rPr>
      <w:rFonts w:ascii="Times New Roman" w:eastAsia="Times New Roman" w:hAnsi="Times New Roman" w:cs="Times New Roman"/>
      <w:szCs w:val="20"/>
    </w:rPr>
  </w:style>
  <w:style w:type="character" w:styleId="CommentReference">
    <w:name w:val="annotation reference"/>
    <w:basedOn w:val="DefaultParagraphFont"/>
    <w:uiPriority w:val="99"/>
    <w:semiHidden/>
    <w:unhideWhenUsed/>
    <w:rsid w:val="008322A6"/>
    <w:rPr>
      <w:sz w:val="16"/>
      <w:szCs w:val="16"/>
    </w:rPr>
  </w:style>
  <w:style w:type="paragraph" w:styleId="CommentText">
    <w:name w:val="annotation text"/>
    <w:basedOn w:val="Normal"/>
    <w:link w:val="CommentTextChar"/>
    <w:uiPriority w:val="99"/>
    <w:unhideWhenUsed/>
    <w:rsid w:val="008322A6"/>
    <w:rPr>
      <w:sz w:val="20"/>
      <w:szCs w:val="20"/>
    </w:rPr>
  </w:style>
  <w:style w:type="character" w:customStyle="1" w:styleId="CommentTextChar">
    <w:name w:val="Comment Text Char"/>
    <w:basedOn w:val="DefaultParagraphFont"/>
    <w:link w:val="CommentText"/>
    <w:uiPriority w:val="99"/>
    <w:rsid w:val="008322A6"/>
    <w:rPr>
      <w:sz w:val="20"/>
      <w:szCs w:val="20"/>
    </w:rPr>
  </w:style>
  <w:style w:type="paragraph" w:styleId="CommentSubject">
    <w:name w:val="annotation subject"/>
    <w:basedOn w:val="CommentText"/>
    <w:next w:val="CommentText"/>
    <w:link w:val="CommentSubjectChar"/>
    <w:uiPriority w:val="99"/>
    <w:semiHidden/>
    <w:unhideWhenUsed/>
    <w:rsid w:val="008322A6"/>
    <w:rPr>
      <w:b/>
      <w:bCs/>
    </w:rPr>
  </w:style>
  <w:style w:type="character" w:customStyle="1" w:styleId="CommentSubjectChar">
    <w:name w:val="Comment Subject Char"/>
    <w:basedOn w:val="CommentTextChar"/>
    <w:link w:val="CommentSubject"/>
    <w:uiPriority w:val="99"/>
    <w:semiHidden/>
    <w:rsid w:val="008322A6"/>
    <w:rPr>
      <w:b/>
      <w:bCs/>
      <w:sz w:val="20"/>
      <w:szCs w:val="20"/>
    </w:rPr>
  </w:style>
  <w:style w:type="character" w:customStyle="1" w:styleId="Heading1Char">
    <w:name w:val="Heading 1 Char"/>
    <w:basedOn w:val="DefaultParagraphFont"/>
    <w:link w:val="Heading1"/>
    <w:uiPriority w:val="9"/>
    <w:rsid w:val="007819E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7819E9"/>
    <w:pPr>
      <w:spacing w:before="100" w:beforeAutospacing="1" w:after="100" w:afterAutospacing="1"/>
    </w:pPr>
    <w:rPr>
      <w:rFonts w:ascii="Times New Roman" w:eastAsia="Times New Roman" w:hAnsi="Times New Roman" w:cs="Times New Roman"/>
      <w:lang w:eastAsia="lv-LV"/>
    </w:rPr>
  </w:style>
  <w:style w:type="character" w:styleId="Strong">
    <w:name w:val="Strong"/>
    <w:basedOn w:val="DefaultParagraphFont"/>
    <w:uiPriority w:val="22"/>
    <w:qFormat/>
    <w:rsid w:val="007819E9"/>
    <w:rPr>
      <w:b/>
      <w:bCs/>
    </w:rPr>
  </w:style>
  <w:style w:type="paragraph" w:styleId="Revision">
    <w:name w:val="Revision"/>
    <w:hidden/>
    <w:uiPriority w:val="99"/>
    <w:semiHidden/>
    <w:rsid w:val="002973F2"/>
  </w:style>
  <w:style w:type="paragraph" w:styleId="NoSpacing">
    <w:name w:val="No Spacing"/>
    <w:uiPriority w:val="1"/>
    <w:qFormat/>
    <w:rsid w:val="00205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87147">
      <w:bodyDiv w:val="1"/>
      <w:marLeft w:val="0"/>
      <w:marRight w:val="0"/>
      <w:marTop w:val="0"/>
      <w:marBottom w:val="0"/>
      <w:divBdr>
        <w:top w:val="none" w:sz="0" w:space="0" w:color="auto"/>
        <w:left w:val="none" w:sz="0" w:space="0" w:color="auto"/>
        <w:bottom w:val="none" w:sz="0" w:space="0" w:color="auto"/>
        <w:right w:val="none" w:sz="0" w:space="0" w:color="auto"/>
      </w:divBdr>
    </w:div>
    <w:div w:id="265968480">
      <w:bodyDiv w:val="1"/>
      <w:marLeft w:val="0"/>
      <w:marRight w:val="0"/>
      <w:marTop w:val="0"/>
      <w:marBottom w:val="0"/>
      <w:divBdr>
        <w:top w:val="none" w:sz="0" w:space="0" w:color="auto"/>
        <w:left w:val="none" w:sz="0" w:space="0" w:color="auto"/>
        <w:bottom w:val="none" w:sz="0" w:space="0" w:color="auto"/>
        <w:right w:val="none" w:sz="0" w:space="0" w:color="auto"/>
      </w:divBdr>
    </w:div>
    <w:div w:id="390155725">
      <w:bodyDiv w:val="1"/>
      <w:marLeft w:val="0"/>
      <w:marRight w:val="0"/>
      <w:marTop w:val="0"/>
      <w:marBottom w:val="0"/>
      <w:divBdr>
        <w:top w:val="none" w:sz="0" w:space="0" w:color="auto"/>
        <w:left w:val="none" w:sz="0" w:space="0" w:color="auto"/>
        <w:bottom w:val="none" w:sz="0" w:space="0" w:color="auto"/>
        <w:right w:val="none" w:sz="0" w:space="0" w:color="auto"/>
      </w:divBdr>
    </w:div>
    <w:div w:id="508443567">
      <w:bodyDiv w:val="1"/>
      <w:marLeft w:val="0"/>
      <w:marRight w:val="0"/>
      <w:marTop w:val="0"/>
      <w:marBottom w:val="0"/>
      <w:divBdr>
        <w:top w:val="none" w:sz="0" w:space="0" w:color="auto"/>
        <w:left w:val="none" w:sz="0" w:space="0" w:color="auto"/>
        <w:bottom w:val="none" w:sz="0" w:space="0" w:color="auto"/>
        <w:right w:val="none" w:sz="0" w:space="0" w:color="auto"/>
      </w:divBdr>
    </w:div>
    <w:div w:id="740370457">
      <w:bodyDiv w:val="1"/>
      <w:marLeft w:val="0"/>
      <w:marRight w:val="0"/>
      <w:marTop w:val="0"/>
      <w:marBottom w:val="0"/>
      <w:divBdr>
        <w:top w:val="none" w:sz="0" w:space="0" w:color="auto"/>
        <w:left w:val="none" w:sz="0" w:space="0" w:color="auto"/>
        <w:bottom w:val="none" w:sz="0" w:space="0" w:color="auto"/>
        <w:right w:val="none" w:sz="0" w:space="0" w:color="auto"/>
      </w:divBdr>
    </w:div>
    <w:div w:id="1035694966">
      <w:bodyDiv w:val="1"/>
      <w:marLeft w:val="0"/>
      <w:marRight w:val="0"/>
      <w:marTop w:val="0"/>
      <w:marBottom w:val="0"/>
      <w:divBdr>
        <w:top w:val="none" w:sz="0" w:space="0" w:color="auto"/>
        <w:left w:val="none" w:sz="0" w:space="0" w:color="auto"/>
        <w:bottom w:val="none" w:sz="0" w:space="0" w:color="auto"/>
        <w:right w:val="none" w:sz="0" w:space="0" w:color="auto"/>
      </w:divBdr>
    </w:div>
    <w:div w:id="1105731863">
      <w:bodyDiv w:val="1"/>
      <w:marLeft w:val="0"/>
      <w:marRight w:val="0"/>
      <w:marTop w:val="0"/>
      <w:marBottom w:val="0"/>
      <w:divBdr>
        <w:top w:val="none" w:sz="0" w:space="0" w:color="auto"/>
        <w:left w:val="none" w:sz="0" w:space="0" w:color="auto"/>
        <w:bottom w:val="none" w:sz="0" w:space="0" w:color="auto"/>
        <w:right w:val="none" w:sz="0" w:space="0" w:color="auto"/>
      </w:divBdr>
    </w:div>
    <w:div w:id="148577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D9C3B-7FB5-4E63-885B-D264A46AA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3892</Words>
  <Characters>2220</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Vija Tomiņa</cp:lastModifiedBy>
  <cp:revision>16</cp:revision>
  <cp:lastPrinted>2025-10-23T11:58:00Z</cp:lastPrinted>
  <dcterms:created xsi:type="dcterms:W3CDTF">2026-08-03T15:09:00Z</dcterms:created>
  <dcterms:modified xsi:type="dcterms:W3CDTF">2026-08-03T15:36:00Z</dcterms:modified>
</cp:coreProperties>
</file>