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D8933" w14:textId="77777777" w:rsidR="004D516C" w:rsidRDefault="00E97F3E" w:rsidP="00564CA6">
      <w:r>
        <w:rPr>
          <w:noProof/>
        </w:rPr>
        <w:drawing>
          <wp:inline distT="0" distB="0" distL="0" distR="0" wp14:anchorId="031CB147" wp14:editId="7EC9A83D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54995" w14:textId="77777777" w:rsidR="003D6C06" w:rsidRPr="00114A2D" w:rsidRDefault="00E97F3E" w:rsidP="003D6C06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114A2D">
        <w:rPr>
          <w:rFonts w:ascii="Times New Roman" w:hAnsi="Times New Roman" w:cs="Times New Roman"/>
          <w:noProof/>
          <w:sz w:val="28"/>
          <w:szCs w:val="28"/>
        </w:rPr>
        <w:t>LĒMUMS</w:t>
      </w:r>
      <w:r w:rsidRPr="00114A2D">
        <w:rPr>
          <w:rFonts w:ascii="Times New Roman" w:hAnsi="Times New Roman" w:cs="Times New Roman"/>
          <w:noProof/>
          <w:sz w:val="28"/>
          <w:szCs w:val="28"/>
        </w:rPr>
        <w:tab/>
      </w:r>
    </w:p>
    <w:p w14:paraId="75D4D415" w14:textId="77777777" w:rsidR="003D6C06" w:rsidRPr="00114A2D" w:rsidRDefault="00E97F3E" w:rsidP="003D6C06">
      <w:pPr>
        <w:jc w:val="center"/>
        <w:rPr>
          <w:rFonts w:ascii="Times New Roman" w:hAnsi="Times New Roman" w:cs="Times New Roman"/>
          <w:noProof/>
        </w:rPr>
      </w:pPr>
      <w:r w:rsidRPr="00114A2D">
        <w:rPr>
          <w:rFonts w:ascii="Times New Roman" w:hAnsi="Times New Roman" w:cs="Times New Roman"/>
          <w:noProof/>
        </w:rPr>
        <w:t>Ādažos, Ādažu novadā</w:t>
      </w:r>
    </w:p>
    <w:p w14:paraId="00D92CAF" w14:textId="77777777" w:rsidR="003D6C06" w:rsidRPr="00114A2D" w:rsidRDefault="00E97F3E" w:rsidP="003D6C06">
      <w:pPr>
        <w:rPr>
          <w:rFonts w:ascii="Times New Roman" w:hAnsi="Times New Roman" w:cs="Times New Roman"/>
        </w:rPr>
      </w:pPr>
      <w:r w:rsidRPr="00114A2D">
        <w:rPr>
          <w:rFonts w:ascii="Times New Roman" w:hAnsi="Times New Roman" w:cs="Times New Roman"/>
          <w:noProof/>
        </w:rPr>
        <w:tab/>
      </w:r>
      <w:r w:rsidRPr="00114A2D">
        <w:rPr>
          <w:rFonts w:ascii="Times New Roman" w:hAnsi="Times New Roman" w:cs="Times New Roman"/>
          <w:noProof/>
        </w:rPr>
        <w:tab/>
      </w:r>
      <w:r w:rsidRPr="00114A2D">
        <w:rPr>
          <w:rFonts w:ascii="Times New Roman" w:hAnsi="Times New Roman" w:cs="Times New Roman"/>
          <w:noProof/>
        </w:rPr>
        <w:tab/>
      </w:r>
      <w:r w:rsidRPr="00114A2D">
        <w:rPr>
          <w:rFonts w:ascii="Times New Roman" w:hAnsi="Times New Roman" w:cs="Times New Roman"/>
          <w:noProof/>
        </w:rPr>
        <w:tab/>
      </w:r>
    </w:p>
    <w:p w14:paraId="2693DD37" w14:textId="77777777" w:rsidR="003D6C06" w:rsidRPr="00114A2D" w:rsidRDefault="00E97F3E" w:rsidP="003D6C06">
      <w:pPr>
        <w:tabs>
          <w:tab w:val="left" w:pos="3402"/>
        </w:tabs>
        <w:rPr>
          <w:rFonts w:ascii="Times New Roman" w:hAnsi="Times New Roman" w:cs="Times New Roman"/>
        </w:rPr>
      </w:pPr>
      <w:r w:rsidRPr="00114A2D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6</w:t>
      </w:r>
      <w:r w:rsidRPr="00114A2D">
        <w:rPr>
          <w:rFonts w:ascii="Times New Roman" w:hAnsi="Times New Roman" w:cs="Times New Roman"/>
        </w:rPr>
        <w:t xml:space="preserve">. gada </w:t>
      </w:r>
      <w:r>
        <w:rPr>
          <w:rFonts w:ascii="Times New Roman" w:hAnsi="Times New Roman" w:cs="Times New Roman"/>
        </w:rPr>
        <w:t>30</w:t>
      </w:r>
      <w:r w:rsidRPr="00114A2D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jūlijā</w:t>
      </w:r>
      <w:r w:rsidRPr="00114A2D">
        <w:rPr>
          <w:rFonts w:ascii="Times New Roman" w:hAnsi="Times New Roman" w:cs="Times New Roman"/>
        </w:rPr>
        <w:tab/>
      </w:r>
      <w:r w:rsidR="00267302">
        <w:rPr>
          <w:rFonts w:ascii="Times New Roman" w:hAnsi="Times New Roman" w:cs="Times New Roman"/>
        </w:rPr>
        <w:tab/>
      </w:r>
      <w:r w:rsidR="00267302">
        <w:rPr>
          <w:rFonts w:ascii="Times New Roman" w:hAnsi="Times New Roman" w:cs="Times New Roman"/>
        </w:rPr>
        <w:tab/>
      </w:r>
      <w:r w:rsidR="00267302">
        <w:rPr>
          <w:rFonts w:ascii="Times New Roman" w:hAnsi="Times New Roman" w:cs="Times New Roman"/>
        </w:rPr>
        <w:tab/>
      </w:r>
      <w:r w:rsidR="00267302">
        <w:rPr>
          <w:rFonts w:ascii="Times New Roman" w:hAnsi="Times New Roman" w:cs="Times New Roman"/>
        </w:rPr>
        <w:tab/>
      </w:r>
      <w:r w:rsidRPr="00114A2D">
        <w:rPr>
          <w:rFonts w:ascii="Times New Roman" w:hAnsi="Times New Roman" w:cs="Times New Roman"/>
        </w:rPr>
        <w:tab/>
      </w:r>
      <w:r w:rsidRPr="00114A2D">
        <w:rPr>
          <w:rFonts w:ascii="Times New Roman" w:hAnsi="Times New Roman" w:cs="Times New Roman"/>
        </w:rPr>
        <w:tab/>
      </w:r>
      <w:r w:rsidRPr="00114A2D">
        <w:rPr>
          <w:rFonts w:ascii="Times New Roman" w:hAnsi="Times New Roman" w:cs="Times New Roman"/>
        </w:rPr>
        <w:tab/>
      </w:r>
      <w:r w:rsidRPr="00114A2D">
        <w:rPr>
          <w:rFonts w:ascii="Times New Roman" w:hAnsi="Times New Roman" w:cs="Times New Roman"/>
          <w:b/>
        </w:rPr>
        <w:t xml:space="preserve">Nr. </w:t>
      </w:r>
      <w:r w:rsidRPr="00267302">
        <w:rPr>
          <w:rFonts w:ascii="Times New Roman" w:hAnsi="Times New Roman" w:cs="Times New Roman"/>
          <w:b/>
          <w:bCs/>
          <w:noProof/>
        </w:rPr>
        <w:t>273</w:t>
      </w:r>
    </w:p>
    <w:p w14:paraId="119A3DD5" w14:textId="77777777" w:rsidR="003D6C06" w:rsidRPr="00114A2D" w:rsidRDefault="003D6C06" w:rsidP="003D6C06">
      <w:pPr>
        <w:rPr>
          <w:rFonts w:ascii="Times New Roman" w:hAnsi="Times New Roman" w:cs="Times New Roman"/>
          <w:b/>
        </w:rPr>
      </w:pPr>
    </w:p>
    <w:p w14:paraId="6542D1DB" w14:textId="77777777" w:rsidR="003D6C06" w:rsidRPr="00564CA6" w:rsidRDefault="00E97F3E" w:rsidP="003D6C0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>
        <w:rPr>
          <w:rFonts w:ascii="Times New Roman" w:hAnsi="Times New Roman" w:cs="Times New Roman"/>
          <w:b/>
        </w:rPr>
        <w:t>grozījumiem</w:t>
      </w:r>
      <w:r w:rsidRPr="00AB64C4">
        <w:rPr>
          <w:rFonts w:ascii="Times New Roman" w:hAnsi="Times New Roman" w:cs="Times New Roman"/>
          <w:b/>
        </w:rPr>
        <w:t xml:space="preserve"> Ādažu novada </w:t>
      </w:r>
      <w:r>
        <w:rPr>
          <w:rFonts w:ascii="Times New Roman" w:hAnsi="Times New Roman" w:cs="Times New Roman"/>
          <w:b/>
        </w:rPr>
        <w:t xml:space="preserve">pašvaldības </w:t>
      </w:r>
      <w:r w:rsidRPr="00AB64C4">
        <w:rPr>
          <w:rFonts w:ascii="Times New Roman" w:hAnsi="Times New Roman" w:cs="Times New Roman"/>
          <w:b/>
        </w:rPr>
        <w:t xml:space="preserve">domes </w:t>
      </w:r>
      <w:r>
        <w:rPr>
          <w:rFonts w:ascii="Times New Roman" w:hAnsi="Times New Roman" w:cs="Times New Roman"/>
          <w:b/>
        </w:rPr>
        <w:t>28</w:t>
      </w:r>
      <w:r w:rsidRPr="00AB64C4">
        <w:rPr>
          <w:rFonts w:ascii="Times New Roman" w:hAnsi="Times New Roman" w:cs="Times New Roman"/>
          <w:b/>
        </w:rPr>
        <w:t>.0</w:t>
      </w:r>
      <w:r>
        <w:rPr>
          <w:rFonts w:ascii="Times New Roman" w:hAnsi="Times New Roman" w:cs="Times New Roman"/>
          <w:b/>
        </w:rPr>
        <w:t>5</w:t>
      </w:r>
      <w:r w:rsidRPr="00AB64C4">
        <w:rPr>
          <w:rFonts w:ascii="Times New Roman" w:hAnsi="Times New Roman" w:cs="Times New Roman"/>
          <w:b/>
        </w:rPr>
        <w:t>.202</w:t>
      </w:r>
      <w:r>
        <w:rPr>
          <w:rFonts w:ascii="Times New Roman" w:hAnsi="Times New Roman" w:cs="Times New Roman"/>
          <w:b/>
        </w:rPr>
        <w:t>6</w:t>
      </w:r>
      <w:r w:rsidRPr="00AB64C4">
        <w:rPr>
          <w:rFonts w:ascii="Times New Roman" w:hAnsi="Times New Roman" w:cs="Times New Roman"/>
          <w:b/>
        </w:rPr>
        <w:t>. lēmumā Nr.</w:t>
      </w:r>
      <w:r>
        <w:rPr>
          <w:rFonts w:ascii="Times New Roman" w:hAnsi="Times New Roman" w:cs="Times New Roman"/>
          <w:b/>
        </w:rPr>
        <w:t>182</w:t>
      </w:r>
      <w:r w:rsidRPr="00AB64C4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“</w:t>
      </w:r>
      <w:r w:rsidRPr="00AB64C4">
        <w:rPr>
          <w:rFonts w:ascii="Times New Roman" w:hAnsi="Times New Roman" w:cs="Times New Roman"/>
          <w:b/>
        </w:rPr>
        <w:t xml:space="preserve">Par </w:t>
      </w:r>
      <w:r>
        <w:rPr>
          <w:rFonts w:ascii="Times New Roman" w:hAnsi="Times New Roman" w:cs="Times New Roman"/>
          <w:b/>
        </w:rPr>
        <w:t xml:space="preserve">nekustamo īpašumu </w:t>
      </w:r>
      <w:r>
        <w:rPr>
          <w:rFonts w:ascii="Times New Roman" w:eastAsia="Times New Roman" w:hAnsi="Times New Roman" w:cs="Times New Roman"/>
          <w:b/>
        </w:rPr>
        <w:t xml:space="preserve">“Kaķi”, “Kaķi 1” un “Kaķi 2” </w:t>
      </w:r>
      <w:r>
        <w:rPr>
          <w:rFonts w:ascii="Times New Roman" w:eastAsia="Times New Roman" w:hAnsi="Times New Roman" w:cs="Times New Roman"/>
          <w:b/>
          <w:bCs/>
        </w:rPr>
        <w:t xml:space="preserve">Gaujā </w:t>
      </w:r>
      <w:r w:rsidRPr="00D33896">
        <w:rPr>
          <w:rFonts w:ascii="Times New Roman" w:eastAsia="Times New Roman" w:hAnsi="Times New Roman" w:cs="Times New Roman"/>
          <w:b/>
        </w:rPr>
        <w:t>zemes vienīb</w:t>
      </w:r>
      <w:r>
        <w:rPr>
          <w:rFonts w:ascii="Times New Roman" w:eastAsia="Times New Roman" w:hAnsi="Times New Roman" w:cs="Times New Roman"/>
          <w:b/>
        </w:rPr>
        <w:t xml:space="preserve">u </w:t>
      </w:r>
      <w:r w:rsidRPr="00EE7CCA">
        <w:rPr>
          <w:rFonts w:ascii="Times New Roman" w:eastAsia="Times New Roman" w:hAnsi="Times New Roman" w:cs="Times New Roman"/>
          <w:b/>
          <w:bCs/>
        </w:rPr>
        <w:t xml:space="preserve">apvienošanu </w:t>
      </w:r>
      <w:r w:rsidRPr="00AB64C4">
        <w:rPr>
          <w:rFonts w:ascii="Times New Roman" w:hAnsi="Times New Roman" w:cs="Times New Roman"/>
          <w:b/>
        </w:rPr>
        <w:t>”</w:t>
      </w:r>
    </w:p>
    <w:p w14:paraId="4F79ACF7" w14:textId="77777777" w:rsidR="003D6C06" w:rsidRPr="00114A2D" w:rsidRDefault="003D6C06" w:rsidP="003D6C06">
      <w:pPr>
        <w:rPr>
          <w:rFonts w:ascii="Times New Roman" w:hAnsi="Times New Roman" w:cs="Times New Roman"/>
          <w:b/>
          <w:i/>
          <w:color w:val="FF0000"/>
        </w:rPr>
      </w:pPr>
    </w:p>
    <w:p w14:paraId="09ED5F31" w14:textId="77777777" w:rsidR="003D6C06" w:rsidRDefault="00E97F3E" w:rsidP="003D6C06">
      <w:pPr>
        <w:spacing w:after="120"/>
        <w:jc w:val="both"/>
        <w:rPr>
          <w:rFonts w:ascii="Times New Roman" w:hAnsi="Times New Roman" w:cs="Times New Roman"/>
          <w:bCs/>
        </w:rPr>
      </w:pPr>
      <w:r w:rsidRPr="00564CA6">
        <w:rPr>
          <w:rFonts w:ascii="Times New Roman" w:hAnsi="Times New Roman" w:cs="Times New Roman"/>
        </w:rPr>
        <w:t xml:space="preserve">Ādažu novada </w:t>
      </w:r>
      <w:r>
        <w:rPr>
          <w:rFonts w:ascii="Times New Roman" w:hAnsi="Times New Roman" w:cs="Times New Roman"/>
        </w:rPr>
        <w:t xml:space="preserve">pašvaldības </w:t>
      </w:r>
      <w:r w:rsidRPr="00564CA6">
        <w:rPr>
          <w:rFonts w:ascii="Times New Roman" w:hAnsi="Times New Roman" w:cs="Times New Roman"/>
        </w:rPr>
        <w:t>dom</w:t>
      </w:r>
      <w:r>
        <w:rPr>
          <w:rFonts w:ascii="Times New Roman" w:hAnsi="Times New Roman" w:cs="Times New Roman"/>
        </w:rPr>
        <w:t xml:space="preserve">e 28.05.2026. pieņēma lēmumu </w:t>
      </w:r>
      <w:r w:rsidRPr="00AB64C4">
        <w:rPr>
          <w:rFonts w:ascii="Times New Roman" w:hAnsi="Times New Roman" w:cs="Times New Roman"/>
        </w:rPr>
        <w:t>Nr.</w:t>
      </w:r>
      <w:r>
        <w:rPr>
          <w:rFonts w:ascii="Times New Roman" w:hAnsi="Times New Roman" w:cs="Times New Roman"/>
        </w:rPr>
        <w:t>182</w:t>
      </w:r>
      <w:r w:rsidRPr="00AB64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“</w:t>
      </w:r>
      <w:r w:rsidRPr="003506A9">
        <w:rPr>
          <w:rFonts w:ascii="Times New Roman" w:hAnsi="Times New Roman" w:cs="Times New Roman"/>
          <w:bCs/>
        </w:rPr>
        <w:t xml:space="preserve">Par nekustamo īpašumu </w:t>
      </w:r>
      <w:r w:rsidRPr="003506A9">
        <w:rPr>
          <w:rFonts w:ascii="Times New Roman" w:eastAsia="Times New Roman" w:hAnsi="Times New Roman" w:cs="Times New Roman"/>
          <w:bCs/>
        </w:rPr>
        <w:t>“Kaķi”, “Kaķi 1” un “Kaķi 2” Gaujā zemes vienību apvienošanu</w:t>
      </w:r>
      <w:r w:rsidRPr="003506A9">
        <w:rPr>
          <w:rFonts w:ascii="Times New Roman" w:hAnsi="Times New Roman" w:cs="Times New Roman"/>
          <w:bCs/>
        </w:rPr>
        <w:t>”</w:t>
      </w:r>
      <w:r w:rsidRPr="00AD080B">
        <w:rPr>
          <w:rFonts w:ascii="Times New Roman" w:hAnsi="Times New Roman" w:cs="Times New Roman"/>
          <w:bCs/>
        </w:rPr>
        <w:t xml:space="preserve">, </w:t>
      </w:r>
      <w:r>
        <w:rPr>
          <w:rFonts w:ascii="Times New Roman" w:hAnsi="Times New Roman" w:cs="Times New Roman"/>
          <w:bCs/>
        </w:rPr>
        <w:t>ar kuru tika apvienotas piecas zemes vienības, piešķirta adrese un noteikti nekustamā īpašuma lietošanas mērķis.</w:t>
      </w:r>
    </w:p>
    <w:p w14:paraId="72699E02" w14:textId="4180D5DC" w:rsidR="003D6C06" w:rsidRDefault="00E97F3E" w:rsidP="003D6C06">
      <w:pPr>
        <w:spacing w:after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Izvērtējot </w:t>
      </w:r>
      <w:r w:rsidR="0095224F">
        <w:rPr>
          <w:rFonts w:ascii="Times New Roman" w:hAnsi="Times New Roman" w:cs="Times New Roman"/>
        </w:rPr>
        <w:t>Vārds Uzvārds</w:t>
      </w:r>
      <w:r>
        <w:rPr>
          <w:rFonts w:ascii="Times New Roman" w:hAnsi="Times New Roman" w:cs="Times New Roman"/>
        </w:rPr>
        <w:t xml:space="preserve"> (adrese, e-pasts) 03</w:t>
      </w:r>
      <w:r w:rsidRPr="00114A2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06</w:t>
      </w:r>
      <w:r w:rsidRPr="00114A2D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6</w:t>
      </w:r>
      <w:r w:rsidRPr="00114A2D">
        <w:rPr>
          <w:rFonts w:ascii="Times New Roman" w:hAnsi="Times New Roman" w:cs="Times New Roman"/>
        </w:rPr>
        <w:t xml:space="preserve">. iesniegumu (reģistrēts </w:t>
      </w:r>
      <w:r>
        <w:rPr>
          <w:rFonts w:ascii="Times New Roman" w:hAnsi="Times New Roman" w:cs="Times New Roman"/>
        </w:rPr>
        <w:t>03</w:t>
      </w:r>
      <w:r w:rsidRPr="00114A2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06</w:t>
      </w:r>
      <w:r w:rsidRPr="00114A2D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6</w:t>
      </w:r>
      <w:r w:rsidRPr="00114A2D">
        <w:rPr>
          <w:rFonts w:ascii="Times New Roman" w:hAnsi="Times New Roman" w:cs="Times New Roman"/>
        </w:rPr>
        <w:t>. ar Nr. ĀNP/1-11-1/25/</w:t>
      </w:r>
      <w:r>
        <w:rPr>
          <w:rFonts w:ascii="Times New Roman" w:hAnsi="Times New Roman" w:cs="Times New Roman"/>
        </w:rPr>
        <w:t>3432</w:t>
      </w:r>
      <w:r w:rsidRPr="00114A2D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ar lūgumu precizēt adresi būvēm ar kadastra apzīmējumu </w:t>
      </w:r>
      <w:r w:rsidRPr="00AB1953">
        <w:rPr>
          <w:rFonts w:ascii="Times New Roman" w:hAnsi="Times New Roman" w:cs="Times New Roman"/>
        </w:rPr>
        <w:t xml:space="preserve">80520021632001 un </w:t>
      </w:r>
      <w:r w:rsidR="00B85999" w:rsidRPr="00AB1953">
        <w:rPr>
          <w:rFonts w:ascii="Times New Roman" w:hAnsi="Times New Roman" w:cs="Times New Roman"/>
        </w:rPr>
        <w:t>805200216300</w:t>
      </w:r>
      <w:r w:rsidR="00B85999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, norādot, ka </w:t>
      </w:r>
      <w:r w:rsidRPr="00AB1953">
        <w:rPr>
          <w:rFonts w:ascii="Times New Roman" w:hAnsi="Times New Roman" w:cs="Times New Roman"/>
        </w:rPr>
        <w:t xml:space="preserve">dabā </w:t>
      </w:r>
      <w:r>
        <w:rPr>
          <w:rFonts w:ascii="Times New Roman" w:hAnsi="Times New Roman" w:cs="Times New Roman"/>
        </w:rPr>
        <w:t xml:space="preserve">tas </w:t>
      </w:r>
      <w:r w:rsidRPr="00AB1953">
        <w:rPr>
          <w:rFonts w:ascii="Times New Roman" w:hAnsi="Times New Roman" w:cs="Times New Roman"/>
        </w:rPr>
        <w:t>ir</w:t>
      </w:r>
      <w:r>
        <w:rPr>
          <w:rFonts w:ascii="Times New Roman" w:hAnsi="Times New Roman" w:cs="Times New Roman"/>
        </w:rPr>
        <w:t xml:space="preserve"> </w:t>
      </w:r>
      <w:r w:rsidRPr="00AB1953">
        <w:rPr>
          <w:rFonts w:ascii="Times New Roman" w:hAnsi="Times New Roman" w:cs="Times New Roman"/>
        </w:rPr>
        <w:t>funkcionāli saistīts vienas dzīvojamās ēkas būvapjoms, kas iepriekšējo īpašnieku strīdu</w:t>
      </w:r>
      <w:r>
        <w:rPr>
          <w:rFonts w:ascii="Times New Roman" w:hAnsi="Times New Roman" w:cs="Times New Roman"/>
        </w:rPr>
        <w:t xml:space="preserve"> </w:t>
      </w:r>
      <w:r w:rsidRPr="00AB1953">
        <w:rPr>
          <w:rFonts w:ascii="Times New Roman" w:hAnsi="Times New Roman" w:cs="Times New Roman"/>
        </w:rPr>
        <w:t>rezultātā tika sadalīts divās daļās ar piesaistītiem diviem atsevišķiem zemesgabaliem</w:t>
      </w:r>
      <w:r>
        <w:rPr>
          <w:rFonts w:ascii="Times New Roman" w:hAnsi="Times New Roman" w:cs="Times New Roman"/>
        </w:rPr>
        <w:t xml:space="preserve">, </w:t>
      </w:r>
      <w:r w:rsidRPr="00564CA6">
        <w:rPr>
          <w:rFonts w:ascii="Times New Roman" w:hAnsi="Times New Roman" w:cs="Times New Roman"/>
        </w:rPr>
        <w:t xml:space="preserve">ņemot vērā </w:t>
      </w:r>
      <w:r w:rsidR="00B85999" w:rsidRPr="00B85999">
        <w:rPr>
          <w:rFonts w:ascii="Times New Roman" w:hAnsi="Times New Roman" w:cs="Times New Roman"/>
        </w:rPr>
        <w:t xml:space="preserve">Ministru kabineta 29.06.2021. noteikumu Nr. 455 “Adresācijas noteikumi” </w:t>
      </w:r>
      <w:r w:rsidR="00B85999">
        <w:rPr>
          <w:rFonts w:ascii="Times New Roman" w:hAnsi="Times New Roman" w:cs="Times New Roman"/>
        </w:rPr>
        <w:t xml:space="preserve">22.2. punktu un </w:t>
      </w:r>
      <w:r w:rsidRPr="00564CA6">
        <w:rPr>
          <w:rFonts w:ascii="Times New Roman" w:hAnsi="Times New Roman" w:cs="Times New Roman"/>
          <w:color w:val="000000"/>
        </w:rPr>
        <w:t xml:space="preserve">domes </w:t>
      </w:r>
      <w:r w:rsidRPr="00F946FC">
        <w:rPr>
          <w:rFonts w:ascii="Times New Roman" w:hAnsi="Times New Roman" w:cs="Times New Roman"/>
        </w:rPr>
        <w:t xml:space="preserve">Attīstības komitejas </w:t>
      </w:r>
      <w:r>
        <w:rPr>
          <w:rFonts w:ascii="Times New Roman" w:hAnsi="Times New Roman" w:cs="Times New Roman"/>
          <w:noProof/>
        </w:rPr>
        <w:t>08</w:t>
      </w:r>
      <w:r w:rsidRPr="00F946FC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07</w:t>
      </w:r>
      <w:r w:rsidRPr="00F946FC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6</w:t>
      </w:r>
      <w:r w:rsidRPr="00F946FC">
        <w:rPr>
          <w:rFonts w:ascii="Times New Roman" w:hAnsi="Times New Roman" w:cs="Times New Roman"/>
          <w:noProof/>
        </w:rPr>
        <w:t>.</w:t>
      </w:r>
      <w:r w:rsidRPr="00173A2A">
        <w:rPr>
          <w:rFonts w:ascii="Times New Roman" w:hAnsi="Times New Roman" w:cs="Times New Roman"/>
          <w:noProof/>
        </w:rPr>
        <w:t xml:space="preserve"> </w:t>
      </w:r>
      <w:r w:rsidRPr="00173A2A">
        <w:rPr>
          <w:rFonts w:ascii="Times New Roman" w:hAnsi="Times New Roman" w:cs="Times New Roman"/>
        </w:rPr>
        <w:t>atzinumu, Ādažu novada pašvaldības dome</w:t>
      </w:r>
    </w:p>
    <w:p w14:paraId="58DFB04E" w14:textId="77777777" w:rsidR="003D6C06" w:rsidRPr="00E820C6" w:rsidRDefault="00E97F3E" w:rsidP="003D6C06">
      <w:pPr>
        <w:spacing w:after="120"/>
        <w:jc w:val="center"/>
        <w:rPr>
          <w:rFonts w:ascii="Times New Roman" w:hAnsi="Times New Roman" w:cs="Times New Roman"/>
          <w:b/>
        </w:rPr>
      </w:pPr>
      <w:r w:rsidRPr="00E820C6">
        <w:rPr>
          <w:rFonts w:ascii="Times New Roman" w:hAnsi="Times New Roman" w:cs="Times New Roman"/>
          <w:b/>
        </w:rPr>
        <w:t>NOLEMJ:</w:t>
      </w:r>
    </w:p>
    <w:p w14:paraId="187B8AA9" w14:textId="77777777" w:rsidR="003D6C06" w:rsidRDefault="00E97F3E" w:rsidP="003D6C06">
      <w:pPr>
        <w:numPr>
          <w:ilvl w:val="0"/>
          <w:numId w:val="1"/>
        </w:numP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E820C6">
        <w:rPr>
          <w:rFonts w:ascii="Times New Roman" w:hAnsi="Times New Roman" w:cs="Times New Roman"/>
        </w:rPr>
        <w:t>Izteikt Ādažu novada domes 2</w:t>
      </w:r>
      <w:r>
        <w:rPr>
          <w:rFonts w:ascii="Times New Roman" w:hAnsi="Times New Roman" w:cs="Times New Roman"/>
        </w:rPr>
        <w:t>8</w:t>
      </w:r>
      <w:r w:rsidRPr="00E820C6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5</w:t>
      </w:r>
      <w:r w:rsidRPr="00E820C6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6</w:t>
      </w:r>
      <w:r w:rsidRPr="00E820C6">
        <w:rPr>
          <w:rFonts w:ascii="Times New Roman" w:hAnsi="Times New Roman" w:cs="Times New Roman"/>
        </w:rPr>
        <w:t>. lēmuma Nr.</w:t>
      </w:r>
      <w:r>
        <w:rPr>
          <w:rFonts w:ascii="Times New Roman" w:hAnsi="Times New Roman" w:cs="Times New Roman"/>
        </w:rPr>
        <w:t>182</w:t>
      </w:r>
      <w:r w:rsidRPr="00E820C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“</w:t>
      </w:r>
      <w:r w:rsidRPr="003506A9">
        <w:rPr>
          <w:rFonts w:ascii="Times New Roman" w:hAnsi="Times New Roman" w:cs="Times New Roman"/>
          <w:bCs/>
        </w:rPr>
        <w:t xml:space="preserve">Par nekustamo īpašumu </w:t>
      </w:r>
      <w:r w:rsidRPr="003506A9">
        <w:rPr>
          <w:rFonts w:ascii="Times New Roman" w:eastAsia="Times New Roman" w:hAnsi="Times New Roman" w:cs="Times New Roman"/>
          <w:bCs/>
        </w:rPr>
        <w:t>“Kaķi”, “Kaķi 1” un “Kaķi 2” Gaujā zemes vienību apvienošanu</w:t>
      </w:r>
      <w:r w:rsidRPr="003506A9">
        <w:rPr>
          <w:rFonts w:ascii="Times New Roman" w:hAnsi="Times New Roman" w:cs="Times New Roman"/>
          <w:bCs/>
        </w:rPr>
        <w:t>”</w:t>
      </w:r>
      <w:r w:rsidRPr="00AD080B">
        <w:rPr>
          <w:rFonts w:ascii="Times New Roman" w:hAnsi="Times New Roman" w:cs="Times New Roman"/>
          <w:bCs/>
        </w:rPr>
        <w:t>,</w:t>
      </w:r>
      <w:r w:rsidRPr="00E820C6">
        <w:rPr>
          <w:rFonts w:ascii="Times New Roman" w:hAnsi="Times New Roman" w:cs="Times New Roman"/>
        </w:rPr>
        <w:t xml:space="preserve"> (turpmāk – Lēmums) </w:t>
      </w:r>
      <w:r>
        <w:rPr>
          <w:rFonts w:ascii="Times New Roman" w:hAnsi="Times New Roman" w:cs="Times New Roman"/>
        </w:rPr>
        <w:t>konstatējošās</w:t>
      </w:r>
      <w:r w:rsidRPr="00E820C6">
        <w:rPr>
          <w:rFonts w:ascii="Times New Roman" w:hAnsi="Times New Roman" w:cs="Times New Roman"/>
        </w:rPr>
        <w:t xml:space="preserve"> daļas </w:t>
      </w:r>
      <w:r>
        <w:rPr>
          <w:rFonts w:ascii="Times New Roman" w:hAnsi="Times New Roman" w:cs="Times New Roman"/>
        </w:rPr>
        <w:t>9</w:t>
      </w:r>
      <w:r w:rsidRPr="00E820C6">
        <w:rPr>
          <w:rFonts w:ascii="Times New Roman" w:hAnsi="Times New Roman" w:cs="Times New Roman"/>
        </w:rPr>
        <w:t>.punktu šādā redakcijā:</w:t>
      </w:r>
    </w:p>
    <w:p w14:paraId="56834591" w14:textId="77777777" w:rsidR="003D6C06" w:rsidRPr="006535A1" w:rsidRDefault="00E97F3E" w:rsidP="00150249">
      <w:pPr>
        <w:spacing w:before="120"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“9. </w:t>
      </w:r>
      <w:r w:rsidRPr="006535A1">
        <w:rPr>
          <w:rFonts w:ascii="Times New Roman" w:eastAsia="Times New Roman" w:hAnsi="Times New Roman" w:cs="Times New Roman"/>
        </w:rPr>
        <w:t>Uz zemes vienības ar adresi “Kaķi”, Gauja, Carnikavas pag., Ādažu nov.,</w:t>
      </w:r>
      <w:r w:rsidRPr="006535A1">
        <w:rPr>
          <w:rFonts w:ascii="Times New Roman" w:hAnsi="Times New Roman" w:cs="Times New Roman"/>
        </w:rPr>
        <w:t xml:space="preserve"> </w:t>
      </w:r>
      <w:r w:rsidRPr="006535A1">
        <w:rPr>
          <w:rFonts w:ascii="Times New Roman" w:eastAsia="Times New Roman" w:hAnsi="Times New Roman" w:cs="Times New Roman"/>
        </w:rPr>
        <w:t xml:space="preserve">LV-2163 pēc apvienošanas atradīsies </w:t>
      </w:r>
      <w:r>
        <w:rPr>
          <w:rFonts w:ascii="Times New Roman" w:eastAsia="Times New Roman" w:hAnsi="Times New Roman" w:cs="Times New Roman"/>
        </w:rPr>
        <w:t>viena</w:t>
      </w:r>
      <w:r w:rsidRPr="006535A1">
        <w:rPr>
          <w:rFonts w:ascii="Times New Roman" w:eastAsia="Times New Roman" w:hAnsi="Times New Roman" w:cs="Times New Roman"/>
        </w:rPr>
        <w:t xml:space="preserve"> dzīvojam</w:t>
      </w:r>
      <w:r>
        <w:rPr>
          <w:rFonts w:ascii="Times New Roman" w:eastAsia="Times New Roman" w:hAnsi="Times New Roman" w:cs="Times New Roman"/>
        </w:rPr>
        <w:t>ā</w:t>
      </w:r>
      <w:r w:rsidRPr="006535A1">
        <w:rPr>
          <w:rFonts w:ascii="Times New Roman" w:eastAsia="Times New Roman" w:hAnsi="Times New Roman" w:cs="Times New Roman"/>
        </w:rPr>
        <w:t xml:space="preserve"> māja, līdz ar to dzīvojamai mājai ar kadastra apzīmējumu 80520021632001 </w:t>
      </w:r>
      <w:r>
        <w:rPr>
          <w:rFonts w:ascii="Times New Roman" w:eastAsia="Times New Roman" w:hAnsi="Times New Roman" w:cs="Times New Roman"/>
        </w:rPr>
        <w:t>nav</w:t>
      </w:r>
      <w:r w:rsidRPr="006535A1">
        <w:rPr>
          <w:rFonts w:ascii="Times New Roman" w:eastAsia="Times New Roman" w:hAnsi="Times New Roman" w:cs="Times New Roman"/>
        </w:rPr>
        <w:t xml:space="preserve"> saglabājama adrese “Kaķi 2”, Gauja, Carnikavas pag., Ādažu nov.,</w:t>
      </w:r>
      <w:r w:rsidRPr="006535A1">
        <w:rPr>
          <w:rFonts w:ascii="Times New Roman" w:hAnsi="Times New Roman" w:cs="Times New Roman"/>
        </w:rPr>
        <w:t xml:space="preserve"> </w:t>
      </w:r>
      <w:r w:rsidRPr="006535A1">
        <w:rPr>
          <w:rFonts w:ascii="Times New Roman" w:eastAsia="Times New Roman" w:hAnsi="Times New Roman" w:cs="Times New Roman"/>
        </w:rPr>
        <w:t>LV-2163, un dzīvojamai mājai ar kadastra apzīmējumu 80520021630001 adrese “Kaķi 1”, Gauja, Carnikavas pag., Ādažu nov.,</w:t>
      </w:r>
      <w:r w:rsidRPr="006535A1">
        <w:rPr>
          <w:rFonts w:ascii="Times New Roman" w:hAnsi="Times New Roman" w:cs="Times New Roman"/>
        </w:rPr>
        <w:t xml:space="preserve"> </w:t>
      </w:r>
      <w:r w:rsidRPr="006535A1">
        <w:rPr>
          <w:rFonts w:ascii="Times New Roman" w:eastAsia="Times New Roman" w:hAnsi="Times New Roman" w:cs="Times New Roman"/>
        </w:rPr>
        <w:t>LV-2163 ir maināma uz adresi “Kaķi”, Gauja, Carnikavas pag., Ādažu nov.,</w:t>
      </w:r>
      <w:r w:rsidRPr="006535A1">
        <w:rPr>
          <w:rFonts w:ascii="Times New Roman" w:hAnsi="Times New Roman" w:cs="Times New Roman"/>
        </w:rPr>
        <w:t xml:space="preserve"> </w:t>
      </w:r>
      <w:r w:rsidRPr="006535A1">
        <w:rPr>
          <w:rFonts w:ascii="Times New Roman" w:eastAsia="Times New Roman" w:hAnsi="Times New Roman" w:cs="Times New Roman"/>
        </w:rPr>
        <w:t>LV-2163</w:t>
      </w:r>
      <w:r>
        <w:rPr>
          <w:rFonts w:ascii="Times New Roman" w:eastAsia="Times New Roman" w:hAnsi="Times New Roman" w:cs="Times New Roman"/>
        </w:rPr>
        <w:t>, atbilstoši zemes vienības adresei</w:t>
      </w:r>
      <w:r w:rsidRPr="006535A1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”</w:t>
      </w:r>
    </w:p>
    <w:p w14:paraId="0510B328" w14:textId="77777777" w:rsidR="003D6C06" w:rsidRDefault="00E97F3E" w:rsidP="00150249">
      <w:pPr>
        <w:pStyle w:val="Pamatteksts2"/>
        <w:numPr>
          <w:ilvl w:val="0"/>
          <w:numId w:val="1"/>
        </w:numPr>
        <w:spacing w:line="240" w:lineRule="auto"/>
        <w:ind w:left="-142" w:firstLine="142"/>
        <w:rPr>
          <w:rFonts w:ascii="Times New Roman" w:hAnsi="Times New Roman" w:cs="Times New Roman"/>
        </w:rPr>
      </w:pPr>
      <w:bookmarkStart w:id="0" w:name="_Hlk178611491"/>
      <w:r w:rsidRPr="00E820C6">
        <w:rPr>
          <w:rFonts w:ascii="Times New Roman" w:hAnsi="Times New Roman" w:cs="Times New Roman"/>
        </w:rPr>
        <w:t xml:space="preserve">Izteikt Lēmuma lemjošās daļas </w:t>
      </w:r>
      <w:r>
        <w:rPr>
          <w:rFonts w:ascii="Times New Roman" w:hAnsi="Times New Roman" w:cs="Times New Roman"/>
        </w:rPr>
        <w:t>2</w:t>
      </w:r>
      <w:r w:rsidRPr="00E820C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un 3. </w:t>
      </w:r>
      <w:r w:rsidRPr="00E820C6">
        <w:rPr>
          <w:rFonts w:ascii="Times New Roman" w:hAnsi="Times New Roman" w:cs="Times New Roman"/>
        </w:rPr>
        <w:t>punktu šādā redakcijā:</w:t>
      </w:r>
    </w:p>
    <w:p w14:paraId="6CB5B316" w14:textId="77777777" w:rsidR="003D6C06" w:rsidRPr="001E2BFD" w:rsidRDefault="00E97F3E" w:rsidP="003D6C06">
      <w:pPr>
        <w:pStyle w:val="Pamattekst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“2. </w:t>
      </w:r>
      <w:r w:rsidRPr="001E2BFD">
        <w:rPr>
          <w:rFonts w:ascii="Times New Roman" w:hAnsi="Times New Roman" w:cs="Times New Roman"/>
        </w:rPr>
        <w:t>Saglabāt, piešķirt vai mainīt adreses adresācijas objektiem, saskaņā ar sarakstu:</w:t>
      </w:r>
    </w:p>
    <w:tbl>
      <w:tblPr>
        <w:tblStyle w:val="Reatabula"/>
        <w:tblW w:w="8646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1417"/>
        <w:gridCol w:w="992"/>
        <w:gridCol w:w="1985"/>
        <w:gridCol w:w="1417"/>
        <w:gridCol w:w="1276"/>
        <w:gridCol w:w="1559"/>
      </w:tblGrid>
      <w:tr w:rsidR="00344C74" w14:paraId="38C64871" w14:textId="77777777" w:rsidTr="00687A7B">
        <w:tc>
          <w:tcPr>
            <w:tcW w:w="1417" w:type="dxa"/>
          </w:tcPr>
          <w:p w14:paraId="11A43D9E" w14:textId="77777777" w:rsidR="003D6C06" w:rsidRPr="0008510D" w:rsidRDefault="00E97F3E" w:rsidP="00687A7B">
            <w:pPr>
              <w:jc w:val="center"/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hAnsi="Times New Roman" w:cs="Times New Roman"/>
                <w:shd w:val="clear" w:color="auto" w:fill="FFFFFF"/>
              </w:rPr>
              <w:t>Veiktā darbība</w:t>
            </w:r>
          </w:p>
        </w:tc>
        <w:tc>
          <w:tcPr>
            <w:tcW w:w="992" w:type="dxa"/>
          </w:tcPr>
          <w:p w14:paraId="64DC9C28" w14:textId="77777777" w:rsidR="003D6C06" w:rsidRPr="0008510D" w:rsidRDefault="00E97F3E" w:rsidP="00687A7B">
            <w:pPr>
              <w:jc w:val="center"/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hAnsi="Times New Roman" w:cs="Times New Roman"/>
                <w:shd w:val="clear" w:color="auto" w:fill="FFFFFF"/>
              </w:rPr>
              <w:t>Adresācijas objekts</w:t>
            </w:r>
          </w:p>
        </w:tc>
        <w:tc>
          <w:tcPr>
            <w:tcW w:w="1985" w:type="dxa"/>
          </w:tcPr>
          <w:p w14:paraId="7E5F887D" w14:textId="77777777" w:rsidR="003D6C06" w:rsidRPr="0008510D" w:rsidRDefault="00E97F3E" w:rsidP="00687A7B">
            <w:pPr>
              <w:jc w:val="center"/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hAnsi="Times New Roman" w:cs="Times New Roman"/>
                <w:shd w:val="clear" w:color="auto" w:fill="FFFFFF"/>
              </w:rPr>
              <w:t>Adresācijas objekta kadastra apzīmējums</w:t>
            </w:r>
          </w:p>
        </w:tc>
        <w:tc>
          <w:tcPr>
            <w:tcW w:w="1417" w:type="dxa"/>
          </w:tcPr>
          <w:p w14:paraId="32041B12" w14:textId="77777777" w:rsidR="003D6C06" w:rsidRPr="0008510D" w:rsidRDefault="00E97F3E" w:rsidP="00687A7B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08510D">
              <w:rPr>
                <w:rFonts w:ascii="Times New Roman" w:hAnsi="Times New Roman" w:cs="Times New Roman"/>
                <w:shd w:val="clear" w:color="auto" w:fill="FFFFFF"/>
              </w:rPr>
              <w:t>Adresācijas objekta esošā adrese</w:t>
            </w:r>
          </w:p>
        </w:tc>
        <w:tc>
          <w:tcPr>
            <w:tcW w:w="1276" w:type="dxa"/>
          </w:tcPr>
          <w:p w14:paraId="628F5E86" w14:textId="77777777" w:rsidR="003D6C06" w:rsidRPr="0008510D" w:rsidRDefault="00E97F3E" w:rsidP="00687A7B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08510D">
              <w:rPr>
                <w:rFonts w:ascii="Times New Roman" w:hAnsi="Times New Roman" w:cs="Times New Roman"/>
                <w:shd w:val="clear" w:color="auto" w:fill="FFFFFF"/>
              </w:rPr>
              <w:t xml:space="preserve">Objekta kods </w:t>
            </w:r>
          </w:p>
        </w:tc>
        <w:tc>
          <w:tcPr>
            <w:tcW w:w="1559" w:type="dxa"/>
          </w:tcPr>
          <w:p w14:paraId="312A247B" w14:textId="77777777" w:rsidR="003D6C06" w:rsidRPr="0008510D" w:rsidRDefault="00E97F3E" w:rsidP="00687A7B">
            <w:pPr>
              <w:jc w:val="center"/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hAnsi="Times New Roman" w:cs="Times New Roman"/>
                <w:shd w:val="clear" w:color="auto" w:fill="FFFFFF"/>
              </w:rPr>
              <w:t>Adresācijas objekta jaunā adrese</w:t>
            </w:r>
          </w:p>
        </w:tc>
      </w:tr>
      <w:tr w:rsidR="00344C74" w14:paraId="5F11E338" w14:textId="77777777" w:rsidTr="00687A7B">
        <w:tc>
          <w:tcPr>
            <w:tcW w:w="1417" w:type="dxa"/>
          </w:tcPr>
          <w:p w14:paraId="29D5F503" w14:textId="77777777" w:rsidR="003D6C06" w:rsidRPr="0008510D" w:rsidRDefault="00E97F3E" w:rsidP="00687A7B">
            <w:pPr>
              <w:jc w:val="center"/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14:paraId="10254564" w14:textId="77777777" w:rsidR="003D6C06" w:rsidRPr="0008510D" w:rsidRDefault="00E97F3E" w:rsidP="00687A7B">
            <w:pPr>
              <w:jc w:val="center"/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14:paraId="00E3C3E1" w14:textId="77777777" w:rsidR="003D6C06" w:rsidRPr="0008510D" w:rsidRDefault="00E97F3E" w:rsidP="00687A7B">
            <w:pPr>
              <w:jc w:val="center"/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</w:tcPr>
          <w:p w14:paraId="3CDE4B35" w14:textId="77777777" w:rsidR="003D6C06" w:rsidRPr="0008510D" w:rsidRDefault="00E97F3E" w:rsidP="00687A7B">
            <w:pPr>
              <w:jc w:val="center"/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14:paraId="36F7FA23" w14:textId="77777777" w:rsidR="003D6C06" w:rsidRPr="0008510D" w:rsidRDefault="00E97F3E" w:rsidP="00687A7B">
            <w:pPr>
              <w:jc w:val="center"/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</w:tcPr>
          <w:p w14:paraId="6243D366" w14:textId="77777777" w:rsidR="003D6C06" w:rsidRPr="0008510D" w:rsidRDefault="00E97F3E" w:rsidP="00687A7B">
            <w:pPr>
              <w:jc w:val="center"/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hAnsi="Times New Roman" w:cs="Times New Roman"/>
              </w:rPr>
              <w:t>6</w:t>
            </w:r>
          </w:p>
        </w:tc>
      </w:tr>
      <w:tr w:rsidR="00344C74" w14:paraId="5DE5B833" w14:textId="77777777" w:rsidTr="00687A7B">
        <w:tc>
          <w:tcPr>
            <w:tcW w:w="1417" w:type="dxa"/>
          </w:tcPr>
          <w:p w14:paraId="4C46BC27" w14:textId="77777777" w:rsidR="003D6C06" w:rsidRPr="0008510D" w:rsidRDefault="00E97F3E" w:rsidP="00687A7B">
            <w:pPr>
              <w:jc w:val="center"/>
              <w:rPr>
                <w:rFonts w:ascii="Times New Roman" w:hAnsi="Times New Roman" w:cs="Times New Roman"/>
              </w:rPr>
            </w:pPr>
            <w:bookmarkStart w:id="1" w:name="_Hlk170820567"/>
            <w:r w:rsidRPr="0008510D">
              <w:rPr>
                <w:rFonts w:ascii="Times New Roman" w:hAnsi="Times New Roman" w:cs="Times New Roman"/>
              </w:rPr>
              <w:t>Saglabāšana</w:t>
            </w:r>
          </w:p>
        </w:tc>
        <w:tc>
          <w:tcPr>
            <w:tcW w:w="992" w:type="dxa"/>
          </w:tcPr>
          <w:p w14:paraId="50ACF1B8" w14:textId="77777777" w:rsidR="003D6C06" w:rsidRPr="0008510D" w:rsidRDefault="00E97F3E" w:rsidP="00687A7B">
            <w:pPr>
              <w:jc w:val="both"/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1985" w:type="dxa"/>
          </w:tcPr>
          <w:p w14:paraId="15C1F99C" w14:textId="77777777" w:rsidR="003D6C06" w:rsidRPr="0008510D" w:rsidRDefault="00E97F3E" w:rsidP="00687A7B">
            <w:pPr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hAnsi="Times New Roman" w:cs="Times New Roman"/>
              </w:rPr>
              <w:t>8052 002 2340</w:t>
            </w:r>
          </w:p>
        </w:tc>
        <w:tc>
          <w:tcPr>
            <w:tcW w:w="1417" w:type="dxa"/>
          </w:tcPr>
          <w:p w14:paraId="4D91A060" w14:textId="77777777" w:rsidR="003D6C06" w:rsidRPr="0008510D" w:rsidRDefault="00E97F3E" w:rsidP="00687A7B">
            <w:pPr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eastAsia="Times New Roman" w:hAnsi="Times New Roman" w:cs="Times New Roman"/>
              </w:rPr>
              <w:t>“Kaķi”, Gauja, Carnikavas pag., Ādažu nov.,</w:t>
            </w:r>
            <w:r w:rsidRPr="0008510D">
              <w:rPr>
                <w:rFonts w:ascii="Times New Roman" w:hAnsi="Times New Roman" w:cs="Times New Roman"/>
              </w:rPr>
              <w:t xml:space="preserve"> </w:t>
            </w:r>
            <w:r w:rsidRPr="0008510D">
              <w:rPr>
                <w:rFonts w:ascii="Times New Roman" w:eastAsia="Times New Roman" w:hAnsi="Times New Roman" w:cs="Times New Roman"/>
              </w:rPr>
              <w:t>LV-2163</w:t>
            </w:r>
          </w:p>
        </w:tc>
        <w:tc>
          <w:tcPr>
            <w:tcW w:w="1276" w:type="dxa"/>
          </w:tcPr>
          <w:p w14:paraId="66C26062" w14:textId="77777777" w:rsidR="003D6C06" w:rsidRPr="0008510D" w:rsidRDefault="00E97F3E" w:rsidP="00687A7B">
            <w:pPr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eastAsia="Times New Roman" w:hAnsi="Times New Roman" w:cs="Times New Roman"/>
              </w:rPr>
              <w:t>102745010</w:t>
            </w:r>
          </w:p>
        </w:tc>
        <w:tc>
          <w:tcPr>
            <w:tcW w:w="1559" w:type="dxa"/>
          </w:tcPr>
          <w:p w14:paraId="49F883D1" w14:textId="77777777" w:rsidR="003D6C06" w:rsidRPr="0008510D" w:rsidRDefault="00E97F3E" w:rsidP="00687A7B">
            <w:pPr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eastAsia="Times New Roman" w:hAnsi="Times New Roman" w:cs="Times New Roman"/>
              </w:rPr>
              <w:t>“Kaķi”, Gauja, Carnikavas pag., Ādažu nov.,</w:t>
            </w:r>
            <w:r w:rsidRPr="0008510D">
              <w:rPr>
                <w:rFonts w:ascii="Times New Roman" w:hAnsi="Times New Roman" w:cs="Times New Roman"/>
              </w:rPr>
              <w:t xml:space="preserve"> </w:t>
            </w:r>
            <w:r w:rsidRPr="0008510D">
              <w:rPr>
                <w:rFonts w:ascii="Times New Roman" w:eastAsia="Times New Roman" w:hAnsi="Times New Roman" w:cs="Times New Roman"/>
              </w:rPr>
              <w:t>LV-2163</w:t>
            </w:r>
          </w:p>
        </w:tc>
      </w:tr>
      <w:bookmarkEnd w:id="1"/>
      <w:tr w:rsidR="00344C74" w14:paraId="63416553" w14:textId="77777777" w:rsidTr="00687A7B">
        <w:tc>
          <w:tcPr>
            <w:tcW w:w="1417" w:type="dxa"/>
          </w:tcPr>
          <w:p w14:paraId="50D85D1C" w14:textId="77777777" w:rsidR="003D6C06" w:rsidRPr="0008510D" w:rsidRDefault="00E97F3E" w:rsidP="00687A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Maiņa</w:t>
            </w:r>
          </w:p>
        </w:tc>
        <w:tc>
          <w:tcPr>
            <w:tcW w:w="992" w:type="dxa"/>
          </w:tcPr>
          <w:p w14:paraId="1778DA2F" w14:textId="77777777" w:rsidR="003D6C06" w:rsidRPr="0008510D" w:rsidRDefault="00E97F3E" w:rsidP="00687A7B">
            <w:pPr>
              <w:jc w:val="both"/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1985" w:type="dxa"/>
          </w:tcPr>
          <w:p w14:paraId="1256FCD7" w14:textId="77777777" w:rsidR="003D6C06" w:rsidRPr="0008510D" w:rsidRDefault="00E97F3E" w:rsidP="00687A7B">
            <w:pPr>
              <w:rPr>
                <w:rFonts w:ascii="Times New Roman" w:eastAsia="Times New Roman" w:hAnsi="Times New Roman" w:cs="Times New Roman"/>
                <w:u w:val="single"/>
              </w:rPr>
            </w:pPr>
            <w:r w:rsidRPr="0008510D">
              <w:rPr>
                <w:rFonts w:ascii="Times New Roman" w:eastAsia="Times New Roman" w:hAnsi="Times New Roman" w:cs="Times New Roman"/>
                <w:u w:val="single"/>
              </w:rPr>
              <w:t>8052 002 1632 001</w:t>
            </w:r>
          </w:p>
        </w:tc>
        <w:tc>
          <w:tcPr>
            <w:tcW w:w="1417" w:type="dxa"/>
          </w:tcPr>
          <w:p w14:paraId="2E2E8DB0" w14:textId="77777777" w:rsidR="003D6C06" w:rsidRPr="0008510D" w:rsidRDefault="00E97F3E" w:rsidP="00687A7B">
            <w:pPr>
              <w:rPr>
                <w:rFonts w:ascii="Times New Roman" w:eastAsia="Times New Roman" w:hAnsi="Times New Roman" w:cs="Times New Roman"/>
              </w:rPr>
            </w:pPr>
            <w:r w:rsidRPr="0008510D">
              <w:rPr>
                <w:rFonts w:ascii="Times New Roman" w:eastAsia="Times New Roman" w:hAnsi="Times New Roman" w:cs="Times New Roman"/>
              </w:rPr>
              <w:t>“Kaķi 2”, Gauja, Carnikavas pag., Ādažu nov.,</w:t>
            </w:r>
            <w:r w:rsidRPr="0008510D">
              <w:rPr>
                <w:rFonts w:ascii="Times New Roman" w:hAnsi="Times New Roman" w:cs="Times New Roman"/>
              </w:rPr>
              <w:t xml:space="preserve"> </w:t>
            </w:r>
            <w:r w:rsidRPr="0008510D">
              <w:rPr>
                <w:rFonts w:ascii="Times New Roman" w:eastAsia="Times New Roman" w:hAnsi="Times New Roman" w:cs="Times New Roman"/>
              </w:rPr>
              <w:t>LV-2163</w:t>
            </w:r>
          </w:p>
        </w:tc>
        <w:tc>
          <w:tcPr>
            <w:tcW w:w="1276" w:type="dxa"/>
          </w:tcPr>
          <w:p w14:paraId="4AFE5AA6" w14:textId="77777777" w:rsidR="003D6C06" w:rsidRPr="0008510D" w:rsidRDefault="00E97F3E" w:rsidP="00687A7B">
            <w:pPr>
              <w:rPr>
                <w:rFonts w:ascii="Times New Roman" w:eastAsia="Times New Roman" w:hAnsi="Times New Roman" w:cs="Times New Roman"/>
              </w:rPr>
            </w:pPr>
            <w:r w:rsidRPr="0008510D">
              <w:rPr>
                <w:rFonts w:ascii="Times New Roman" w:eastAsia="Times New Roman" w:hAnsi="Times New Roman" w:cs="Times New Roman"/>
              </w:rPr>
              <w:t>104932668</w:t>
            </w:r>
          </w:p>
        </w:tc>
        <w:tc>
          <w:tcPr>
            <w:tcW w:w="1559" w:type="dxa"/>
          </w:tcPr>
          <w:p w14:paraId="1AE8779C" w14:textId="77777777" w:rsidR="003D6C06" w:rsidRPr="0008510D" w:rsidRDefault="00E97F3E" w:rsidP="00687A7B">
            <w:pPr>
              <w:rPr>
                <w:rFonts w:ascii="Times New Roman" w:eastAsia="Times New Roman" w:hAnsi="Times New Roman" w:cs="Times New Roman"/>
              </w:rPr>
            </w:pPr>
            <w:r w:rsidRPr="0008510D">
              <w:rPr>
                <w:rFonts w:ascii="Times New Roman" w:eastAsia="Times New Roman" w:hAnsi="Times New Roman" w:cs="Times New Roman"/>
              </w:rPr>
              <w:t>“Kaķi”, Gauja, Carnikavas pag., Ādažu nov.,</w:t>
            </w:r>
            <w:r w:rsidRPr="0008510D">
              <w:rPr>
                <w:rFonts w:ascii="Times New Roman" w:hAnsi="Times New Roman" w:cs="Times New Roman"/>
              </w:rPr>
              <w:t xml:space="preserve"> </w:t>
            </w:r>
            <w:r w:rsidRPr="0008510D">
              <w:rPr>
                <w:rFonts w:ascii="Times New Roman" w:eastAsia="Times New Roman" w:hAnsi="Times New Roman" w:cs="Times New Roman"/>
              </w:rPr>
              <w:t>LV-2163</w:t>
            </w:r>
          </w:p>
        </w:tc>
      </w:tr>
      <w:tr w:rsidR="00344C74" w14:paraId="18D856C4" w14:textId="77777777" w:rsidTr="00687A7B">
        <w:tc>
          <w:tcPr>
            <w:tcW w:w="1417" w:type="dxa"/>
          </w:tcPr>
          <w:p w14:paraId="5ED91032" w14:textId="77777777" w:rsidR="003D6C06" w:rsidRPr="0008510D" w:rsidRDefault="00E97F3E" w:rsidP="00687A7B">
            <w:pPr>
              <w:jc w:val="center"/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hAnsi="Times New Roman" w:cs="Times New Roman"/>
              </w:rPr>
              <w:t xml:space="preserve">Piešķiršana </w:t>
            </w:r>
          </w:p>
        </w:tc>
        <w:tc>
          <w:tcPr>
            <w:tcW w:w="992" w:type="dxa"/>
          </w:tcPr>
          <w:p w14:paraId="484F2F59" w14:textId="77777777" w:rsidR="003D6C06" w:rsidRPr="0008510D" w:rsidRDefault="00E97F3E" w:rsidP="00687A7B">
            <w:pPr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1985" w:type="dxa"/>
          </w:tcPr>
          <w:p w14:paraId="20D8335D" w14:textId="77777777" w:rsidR="003D6C06" w:rsidRPr="0008510D" w:rsidRDefault="00E97F3E" w:rsidP="00687A7B">
            <w:pPr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eastAsia="Times New Roman" w:hAnsi="Times New Roman" w:cs="Times New Roman"/>
              </w:rPr>
              <w:t>8052 002 1634</w:t>
            </w:r>
          </w:p>
        </w:tc>
        <w:tc>
          <w:tcPr>
            <w:tcW w:w="1417" w:type="dxa"/>
          </w:tcPr>
          <w:p w14:paraId="21373BF2" w14:textId="77777777" w:rsidR="003D6C06" w:rsidRPr="0008510D" w:rsidRDefault="00E97F3E" w:rsidP="00687A7B">
            <w:pPr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hAnsi="Times New Roman" w:cs="Times New Roman"/>
              </w:rPr>
              <w:t>Bez adreses</w:t>
            </w:r>
          </w:p>
        </w:tc>
        <w:tc>
          <w:tcPr>
            <w:tcW w:w="1276" w:type="dxa"/>
          </w:tcPr>
          <w:p w14:paraId="5F037F7D" w14:textId="77777777" w:rsidR="003D6C06" w:rsidRPr="0008510D" w:rsidRDefault="00E97F3E" w:rsidP="00687A7B">
            <w:pPr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eastAsia="Times New Roman" w:hAnsi="Times New Roman" w:cs="Times New Roman"/>
              </w:rPr>
              <w:t>102745010</w:t>
            </w:r>
          </w:p>
        </w:tc>
        <w:tc>
          <w:tcPr>
            <w:tcW w:w="1559" w:type="dxa"/>
          </w:tcPr>
          <w:p w14:paraId="243ED0AE" w14:textId="77777777" w:rsidR="003D6C06" w:rsidRPr="0008510D" w:rsidRDefault="00E97F3E" w:rsidP="00687A7B">
            <w:pPr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eastAsia="Times New Roman" w:hAnsi="Times New Roman" w:cs="Times New Roman"/>
              </w:rPr>
              <w:t>“Kaķi”, Gauja, Carnikavas pag., Ādažu nov.,</w:t>
            </w:r>
            <w:r w:rsidRPr="0008510D">
              <w:rPr>
                <w:rFonts w:ascii="Times New Roman" w:hAnsi="Times New Roman" w:cs="Times New Roman"/>
              </w:rPr>
              <w:t xml:space="preserve"> </w:t>
            </w:r>
            <w:r w:rsidRPr="0008510D">
              <w:rPr>
                <w:rFonts w:ascii="Times New Roman" w:eastAsia="Times New Roman" w:hAnsi="Times New Roman" w:cs="Times New Roman"/>
              </w:rPr>
              <w:t>LV-2163</w:t>
            </w:r>
          </w:p>
        </w:tc>
      </w:tr>
      <w:tr w:rsidR="00344C74" w14:paraId="797F46C3" w14:textId="77777777" w:rsidTr="00687A7B">
        <w:tc>
          <w:tcPr>
            <w:tcW w:w="1417" w:type="dxa"/>
          </w:tcPr>
          <w:p w14:paraId="3E854F7B" w14:textId="77777777" w:rsidR="003D6C06" w:rsidRPr="0008510D" w:rsidRDefault="00E97F3E" w:rsidP="00687A7B">
            <w:pPr>
              <w:jc w:val="center"/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hAnsi="Times New Roman" w:cs="Times New Roman"/>
              </w:rPr>
              <w:t xml:space="preserve">Piešķiršana </w:t>
            </w:r>
          </w:p>
        </w:tc>
        <w:tc>
          <w:tcPr>
            <w:tcW w:w="992" w:type="dxa"/>
          </w:tcPr>
          <w:p w14:paraId="1B46F6F4" w14:textId="77777777" w:rsidR="003D6C06" w:rsidRPr="0008510D" w:rsidRDefault="00E97F3E" w:rsidP="00687A7B">
            <w:pPr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1985" w:type="dxa"/>
          </w:tcPr>
          <w:p w14:paraId="0C7CBD3E" w14:textId="77777777" w:rsidR="003D6C06" w:rsidRPr="0008510D" w:rsidRDefault="00E97F3E" w:rsidP="00687A7B">
            <w:pPr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eastAsia="Times New Roman" w:hAnsi="Times New Roman" w:cs="Times New Roman"/>
              </w:rPr>
              <w:t>8052 002 1633</w:t>
            </w:r>
          </w:p>
        </w:tc>
        <w:tc>
          <w:tcPr>
            <w:tcW w:w="1417" w:type="dxa"/>
          </w:tcPr>
          <w:p w14:paraId="2874BBC2" w14:textId="77777777" w:rsidR="003D6C06" w:rsidRPr="0008510D" w:rsidRDefault="00E97F3E" w:rsidP="00687A7B">
            <w:pPr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hAnsi="Times New Roman" w:cs="Times New Roman"/>
              </w:rPr>
              <w:t>Bez adreses</w:t>
            </w:r>
          </w:p>
        </w:tc>
        <w:tc>
          <w:tcPr>
            <w:tcW w:w="1276" w:type="dxa"/>
          </w:tcPr>
          <w:p w14:paraId="2153B8DA" w14:textId="77777777" w:rsidR="003D6C06" w:rsidRPr="0008510D" w:rsidRDefault="00E97F3E" w:rsidP="00687A7B">
            <w:pPr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eastAsia="Times New Roman" w:hAnsi="Times New Roman" w:cs="Times New Roman"/>
              </w:rPr>
              <w:t>102745010</w:t>
            </w:r>
          </w:p>
        </w:tc>
        <w:tc>
          <w:tcPr>
            <w:tcW w:w="1559" w:type="dxa"/>
          </w:tcPr>
          <w:p w14:paraId="23E73F97" w14:textId="77777777" w:rsidR="003D6C06" w:rsidRPr="0008510D" w:rsidRDefault="00E97F3E" w:rsidP="00687A7B">
            <w:pPr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eastAsia="Times New Roman" w:hAnsi="Times New Roman" w:cs="Times New Roman"/>
              </w:rPr>
              <w:t>“Kaķi”, Gauja, Carnikavas pag., Ādažu nov.,</w:t>
            </w:r>
            <w:r w:rsidRPr="0008510D">
              <w:rPr>
                <w:rFonts w:ascii="Times New Roman" w:hAnsi="Times New Roman" w:cs="Times New Roman"/>
              </w:rPr>
              <w:t xml:space="preserve"> </w:t>
            </w:r>
            <w:r w:rsidRPr="0008510D">
              <w:rPr>
                <w:rFonts w:ascii="Times New Roman" w:eastAsia="Times New Roman" w:hAnsi="Times New Roman" w:cs="Times New Roman"/>
              </w:rPr>
              <w:t>LV-2163</w:t>
            </w:r>
          </w:p>
        </w:tc>
      </w:tr>
      <w:tr w:rsidR="00344C74" w14:paraId="4190188A" w14:textId="77777777" w:rsidTr="00687A7B">
        <w:tc>
          <w:tcPr>
            <w:tcW w:w="1417" w:type="dxa"/>
          </w:tcPr>
          <w:p w14:paraId="22CAAEE9" w14:textId="77777777" w:rsidR="003D6C06" w:rsidRPr="0008510D" w:rsidRDefault="00E97F3E" w:rsidP="00687A7B">
            <w:pPr>
              <w:jc w:val="center"/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hAnsi="Times New Roman" w:cs="Times New Roman"/>
              </w:rPr>
              <w:t xml:space="preserve">Maiņa </w:t>
            </w:r>
          </w:p>
        </w:tc>
        <w:tc>
          <w:tcPr>
            <w:tcW w:w="992" w:type="dxa"/>
          </w:tcPr>
          <w:p w14:paraId="54A4F516" w14:textId="77777777" w:rsidR="003D6C06" w:rsidRPr="0008510D" w:rsidRDefault="00E97F3E" w:rsidP="00687A7B">
            <w:pPr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1985" w:type="dxa"/>
          </w:tcPr>
          <w:p w14:paraId="575B4207" w14:textId="77777777" w:rsidR="003D6C06" w:rsidRPr="0008510D" w:rsidRDefault="00E97F3E" w:rsidP="00687A7B">
            <w:pPr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eastAsia="Times New Roman" w:hAnsi="Times New Roman" w:cs="Times New Roman"/>
              </w:rPr>
              <w:t>8052 002 1630</w:t>
            </w:r>
          </w:p>
        </w:tc>
        <w:tc>
          <w:tcPr>
            <w:tcW w:w="1417" w:type="dxa"/>
          </w:tcPr>
          <w:p w14:paraId="6300FC1B" w14:textId="77777777" w:rsidR="003D6C06" w:rsidRPr="0008510D" w:rsidRDefault="00E97F3E" w:rsidP="00687A7B">
            <w:pPr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eastAsia="Times New Roman" w:hAnsi="Times New Roman" w:cs="Times New Roman"/>
              </w:rPr>
              <w:t>“Kaķi 1”, Gauja, Carnikavas pag., Ādažu nov.,</w:t>
            </w:r>
            <w:r w:rsidRPr="0008510D">
              <w:rPr>
                <w:rFonts w:ascii="Times New Roman" w:hAnsi="Times New Roman" w:cs="Times New Roman"/>
              </w:rPr>
              <w:t xml:space="preserve"> </w:t>
            </w:r>
            <w:r w:rsidRPr="0008510D">
              <w:rPr>
                <w:rFonts w:ascii="Times New Roman" w:eastAsia="Times New Roman" w:hAnsi="Times New Roman" w:cs="Times New Roman"/>
              </w:rPr>
              <w:t>LV-2163</w:t>
            </w:r>
          </w:p>
        </w:tc>
        <w:tc>
          <w:tcPr>
            <w:tcW w:w="1276" w:type="dxa"/>
          </w:tcPr>
          <w:p w14:paraId="37D4716C" w14:textId="77777777" w:rsidR="003D6C06" w:rsidRPr="0008510D" w:rsidRDefault="00E97F3E" w:rsidP="00687A7B">
            <w:pPr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eastAsia="Times New Roman" w:hAnsi="Times New Roman" w:cs="Times New Roman"/>
              </w:rPr>
              <w:t>102745027</w:t>
            </w:r>
          </w:p>
        </w:tc>
        <w:tc>
          <w:tcPr>
            <w:tcW w:w="1559" w:type="dxa"/>
          </w:tcPr>
          <w:p w14:paraId="6C101F5D" w14:textId="77777777" w:rsidR="003D6C06" w:rsidRPr="0008510D" w:rsidRDefault="00E97F3E" w:rsidP="00687A7B">
            <w:pPr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eastAsia="Times New Roman" w:hAnsi="Times New Roman" w:cs="Times New Roman"/>
              </w:rPr>
              <w:t>“Kaķi”, Gauja, Carnikavas pag., Ādažu nov.,</w:t>
            </w:r>
            <w:r w:rsidRPr="0008510D">
              <w:rPr>
                <w:rFonts w:ascii="Times New Roman" w:hAnsi="Times New Roman" w:cs="Times New Roman"/>
              </w:rPr>
              <w:t xml:space="preserve"> </w:t>
            </w:r>
            <w:r w:rsidRPr="0008510D">
              <w:rPr>
                <w:rFonts w:ascii="Times New Roman" w:eastAsia="Times New Roman" w:hAnsi="Times New Roman" w:cs="Times New Roman"/>
              </w:rPr>
              <w:t>LV-2163</w:t>
            </w:r>
          </w:p>
        </w:tc>
      </w:tr>
      <w:tr w:rsidR="00344C74" w14:paraId="338C7D9D" w14:textId="77777777" w:rsidTr="00687A7B">
        <w:tc>
          <w:tcPr>
            <w:tcW w:w="1417" w:type="dxa"/>
          </w:tcPr>
          <w:p w14:paraId="500A3362" w14:textId="77777777" w:rsidR="003D6C06" w:rsidRPr="0008510D" w:rsidRDefault="00E97F3E" w:rsidP="00687A7B">
            <w:pPr>
              <w:jc w:val="center"/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hAnsi="Times New Roman" w:cs="Times New Roman"/>
              </w:rPr>
              <w:t>Piešķiršana</w:t>
            </w:r>
          </w:p>
        </w:tc>
        <w:tc>
          <w:tcPr>
            <w:tcW w:w="992" w:type="dxa"/>
          </w:tcPr>
          <w:p w14:paraId="32621ADB" w14:textId="77777777" w:rsidR="003D6C06" w:rsidRPr="0008510D" w:rsidRDefault="00E97F3E" w:rsidP="00687A7B">
            <w:pPr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1985" w:type="dxa"/>
          </w:tcPr>
          <w:p w14:paraId="78AD1EBE" w14:textId="77777777" w:rsidR="003D6C06" w:rsidRPr="0008510D" w:rsidRDefault="00E97F3E" w:rsidP="00687A7B">
            <w:pPr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hAnsi="Times New Roman" w:cs="Times New Roman"/>
              </w:rPr>
              <w:t>8</w:t>
            </w:r>
            <w:r w:rsidRPr="0008510D">
              <w:rPr>
                <w:rFonts w:ascii="Times New Roman" w:eastAsia="Times New Roman" w:hAnsi="Times New Roman" w:cs="Times New Roman"/>
              </w:rPr>
              <w:t>8052 002 1631</w:t>
            </w:r>
          </w:p>
        </w:tc>
        <w:tc>
          <w:tcPr>
            <w:tcW w:w="1417" w:type="dxa"/>
          </w:tcPr>
          <w:p w14:paraId="24816167" w14:textId="77777777" w:rsidR="003D6C06" w:rsidRPr="0008510D" w:rsidRDefault="00E97F3E" w:rsidP="00687A7B">
            <w:pPr>
              <w:rPr>
                <w:rFonts w:ascii="Times New Roman" w:hAnsi="Times New Roman" w:cs="Times New Roman"/>
                <w:highlight w:val="yellow"/>
              </w:rPr>
            </w:pPr>
            <w:r w:rsidRPr="0008510D">
              <w:rPr>
                <w:rFonts w:ascii="Times New Roman" w:hAnsi="Times New Roman" w:cs="Times New Roman"/>
              </w:rPr>
              <w:t>Bez adreses</w:t>
            </w:r>
          </w:p>
        </w:tc>
        <w:tc>
          <w:tcPr>
            <w:tcW w:w="1276" w:type="dxa"/>
          </w:tcPr>
          <w:p w14:paraId="128261FF" w14:textId="77777777" w:rsidR="003D6C06" w:rsidRPr="0008510D" w:rsidRDefault="00E97F3E" w:rsidP="00687A7B">
            <w:pPr>
              <w:spacing w:after="135"/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eastAsia="Times New Roman" w:hAnsi="Times New Roman" w:cs="Times New Roman"/>
              </w:rPr>
              <w:t>102745010</w:t>
            </w:r>
          </w:p>
        </w:tc>
        <w:tc>
          <w:tcPr>
            <w:tcW w:w="1559" w:type="dxa"/>
          </w:tcPr>
          <w:p w14:paraId="2EF6223E" w14:textId="77777777" w:rsidR="003D6C06" w:rsidRPr="0008510D" w:rsidRDefault="00E97F3E" w:rsidP="00687A7B">
            <w:pPr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eastAsia="Times New Roman" w:hAnsi="Times New Roman" w:cs="Times New Roman"/>
              </w:rPr>
              <w:t>“Kaķi”, Gauja, Carnikavas pag., Ādažu nov.,</w:t>
            </w:r>
            <w:r w:rsidRPr="0008510D">
              <w:rPr>
                <w:rFonts w:ascii="Times New Roman" w:hAnsi="Times New Roman" w:cs="Times New Roman"/>
              </w:rPr>
              <w:t xml:space="preserve"> </w:t>
            </w:r>
            <w:r w:rsidRPr="0008510D">
              <w:rPr>
                <w:rFonts w:ascii="Times New Roman" w:eastAsia="Times New Roman" w:hAnsi="Times New Roman" w:cs="Times New Roman"/>
              </w:rPr>
              <w:t>LV-2163</w:t>
            </w:r>
          </w:p>
        </w:tc>
      </w:tr>
      <w:tr w:rsidR="00344C74" w14:paraId="029EE6B3" w14:textId="77777777" w:rsidTr="00687A7B">
        <w:tc>
          <w:tcPr>
            <w:tcW w:w="1417" w:type="dxa"/>
          </w:tcPr>
          <w:p w14:paraId="2FBBC8C0" w14:textId="77777777" w:rsidR="003D6C06" w:rsidRPr="0008510D" w:rsidRDefault="00E97F3E" w:rsidP="00687A7B">
            <w:pPr>
              <w:jc w:val="center"/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hAnsi="Times New Roman" w:cs="Times New Roman"/>
              </w:rPr>
              <w:t>Piešķiršana</w:t>
            </w:r>
          </w:p>
        </w:tc>
        <w:tc>
          <w:tcPr>
            <w:tcW w:w="992" w:type="dxa"/>
          </w:tcPr>
          <w:p w14:paraId="521149FC" w14:textId="77777777" w:rsidR="003D6C06" w:rsidRPr="0008510D" w:rsidRDefault="00E97F3E" w:rsidP="00687A7B">
            <w:pPr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1985" w:type="dxa"/>
          </w:tcPr>
          <w:p w14:paraId="7C503963" w14:textId="77777777" w:rsidR="003D6C06" w:rsidRPr="0008510D" w:rsidRDefault="00E97F3E" w:rsidP="00687A7B">
            <w:pPr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eastAsia="Times New Roman" w:hAnsi="Times New Roman" w:cs="Times New Roman"/>
              </w:rPr>
              <w:t>8052 002 2341</w:t>
            </w:r>
          </w:p>
        </w:tc>
        <w:tc>
          <w:tcPr>
            <w:tcW w:w="1417" w:type="dxa"/>
          </w:tcPr>
          <w:p w14:paraId="2CB679EF" w14:textId="77777777" w:rsidR="003D6C06" w:rsidRPr="0008510D" w:rsidRDefault="00E97F3E" w:rsidP="00687A7B">
            <w:pPr>
              <w:rPr>
                <w:rFonts w:ascii="Times New Roman" w:hAnsi="Times New Roman" w:cs="Times New Roman"/>
                <w:highlight w:val="yellow"/>
              </w:rPr>
            </w:pPr>
            <w:r w:rsidRPr="0008510D">
              <w:rPr>
                <w:rFonts w:ascii="Times New Roman" w:hAnsi="Times New Roman" w:cs="Times New Roman"/>
              </w:rPr>
              <w:t>Bez adreses</w:t>
            </w:r>
          </w:p>
        </w:tc>
        <w:tc>
          <w:tcPr>
            <w:tcW w:w="1276" w:type="dxa"/>
          </w:tcPr>
          <w:p w14:paraId="6F70A01C" w14:textId="77777777" w:rsidR="003D6C06" w:rsidRPr="0008510D" w:rsidRDefault="00E97F3E" w:rsidP="00687A7B">
            <w:pPr>
              <w:spacing w:after="135"/>
            </w:pPr>
            <w:r w:rsidRPr="0008510D">
              <w:rPr>
                <w:rFonts w:ascii="Times New Roman" w:eastAsia="Times New Roman" w:hAnsi="Times New Roman" w:cs="Times New Roman"/>
              </w:rPr>
              <w:t>102745010</w:t>
            </w:r>
          </w:p>
        </w:tc>
        <w:tc>
          <w:tcPr>
            <w:tcW w:w="1559" w:type="dxa"/>
          </w:tcPr>
          <w:p w14:paraId="4EBB4DA7" w14:textId="77777777" w:rsidR="003D6C06" w:rsidRPr="0008510D" w:rsidRDefault="00E97F3E" w:rsidP="00687A7B">
            <w:pPr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eastAsia="Times New Roman" w:hAnsi="Times New Roman" w:cs="Times New Roman"/>
              </w:rPr>
              <w:t>“Kaķi”, Gauja, Carnikavas pag., Ādažu nov.,</w:t>
            </w:r>
            <w:r w:rsidRPr="0008510D">
              <w:rPr>
                <w:rFonts w:ascii="Times New Roman" w:hAnsi="Times New Roman" w:cs="Times New Roman"/>
              </w:rPr>
              <w:t xml:space="preserve"> </w:t>
            </w:r>
            <w:r w:rsidRPr="0008510D">
              <w:rPr>
                <w:rFonts w:ascii="Times New Roman" w:eastAsia="Times New Roman" w:hAnsi="Times New Roman" w:cs="Times New Roman"/>
              </w:rPr>
              <w:t>LV-2163</w:t>
            </w:r>
          </w:p>
        </w:tc>
      </w:tr>
      <w:tr w:rsidR="00344C74" w14:paraId="0A2977E2" w14:textId="77777777" w:rsidTr="00687A7B">
        <w:tc>
          <w:tcPr>
            <w:tcW w:w="1417" w:type="dxa"/>
          </w:tcPr>
          <w:p w14:paraId="25050B24" w14:textId="77777777" w:rsidR="003D6C06" w:rsidRPr="0008510D" w:rsidRDefault="00E97F3E" w:rsidP="00687A7B">
            <w:pPr>
              <w:jc w:val="center"/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hAnsi="Times New Roman" w:cs="Times New Roman"/>
              </w:rPr>
              <w:t xml:space="preserve">Maiņa </w:t>
            </w:r>
          </w:p>
        </w:tc>
        <w:tc>
          <w:tcPr>
            <w:tcW w:w="992" w:type="dxa"/>
          </w:tcPr>
          <w:p w14:paraId="4D891AB4" w14:textId="77777777" w:rsidR="003D6C06" w:rsidRPr="0008510D" w:rsidRDefault="00E97F3E" w:rsidP="00687A7B">
            <w:pPr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1985" w:type="dxa"/>
          </w:tcPr>
          <w:p w14:paraId="1FD245D5" w14:textId="77777777" w:rsidR="003D6C06" w:rsidRPr="0008510D" w:rsidRDefault="00E97F3E" w:rsidP="00687A7B">
            <w:pPr>
              <w:rPr>
                <w:rFonts w:ascii="Times New Roman" w:eastAsia="Times New Roman" w:hAnsi="Times New Roman" w:cs="Times New Roman"/>
              </w:rPr>
            </w:pPr>
            <w:r w:rsidRPr="0008510D">
              <w:rPr>
                <w:rFonts w:ascii="Times New Roman" w:eastAsia="Times New Roman" w:hAnsi="Times New Roman" w:cs="Times New Roman"/>
              </w:rPr>
              <w:t>8052 002 1632 016</w:t>
            </w:r>
          </w:p>
          <w:p w14:paraId="60CDB912" w14:textId="77777777" w:rsidR="003D6C06" w:rsidRPr="0008510D" w:rsidRDefault="00E97F3E" w:rsidP="00687A7B">
            <w:pPr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eastAsia="Times New Roman" w:hAnsi="Times New Roman" w:cs="Times New Roman"/>
              </w:rPr>
              <w:t>8052 002 1632 017</w:t>
            </w:r>
          </w:p>
        </w:tc>
        <w:tc>
          <w:tcPr>
            <w:tcW w:w="1417" w:type="dxa"/>
          </w:tcPr>
          <w:p w14:paraId="4F41C653" w14:textId="77777777" w:rsidR="003D6C06" w:rsidRPr="0008510D" w:rsidRDefault="00E97F3E" w:rsidP="00687A7B">
            <w:pPr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eastAsia="Times New Roman" w:hAnsi="Times New Roman" w:cs="Times New Roman"/>
              </w:rPr>
              <w:t>“Kaķi 2”, Gauja, Carnikavas pag., Ādažu nov.,</w:t>
            </w:r>
            <w:r w:rsidRPr="0008510D">
              <w:rPr>
                <w:rFonts w:ascii="Times New Roman" w:hAnsi="Times New Roman" w:cs="Times New Roman"/>
              </w:rPr>
              <w:t xml:space="preserve"> </w:t>
            </w:r>
            <w:r w:rsidRPr="0008510D">
              <w:rPr>
                <w:rFonts w:ascii="Times New Roman" w:eastAsia="Times New Roman" w:hAnsi="Times New Roman" w:cs="Times New Roman"/>
              </w:rPr>
              <w:t>LV-2163</w:t>
            </w:r>
          </w:p>
        </w:tc>
        <w:tc>
          <w:tcPr>
            <w:tcW w:w="1276" w:type="dxa"/>
          </w:tcPr>
          <w:p w14:paraId="29622F60" w14:textId="77777777" w:rsidR="003D6C06" w:rsidRPr="0008510D" w:rsidRDefault="00E97F3E" w:rsidP="00687A7B">
            <w:pPr>
              <w:spacing w:after="135"/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eastAsia="Times New Roman" w:hAnsi="Times New Roman" w:cs="Times New Roman"/>
              </w:rPr>
              <w:t>104932668</w:t>
            </w:r>
          </w:p>
        </w:tc>
        <w:tc>
          <w:tcPr>
            <w:tcW w:w="1559" w:type="dxa"/>
          </w:tcPr>
          <w:p w14:paraId="36C04BD2" w14:textId="77777777" w:rsidR="003D6C06" w:rsidRPr="0008510D" w:rsidRDefault="00E97F3E" w:rsidP="00687A7B">
            <w:pPr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eastAsia="Times New Roman" w:hAnsi="Times New Roman" w:cs="Times New Roman"/>
              </w:rPr>
              <w:t>“Kaķi”, Gauja, Carnikavas pag., Ādažu nov.,</w:t>
            </w:r>
            <w:r w:rsidRPr="0008510D">
              <w:rPr>
                <w:rFonts w:ascii="Times New Roman" w:hAnsi="Times New Roman" w:cs="Times New Roman"/>
              </w:rPr>
              <w:t xml:space="preserve"> </w:t>
            </w:r>
            <w:r w:rsidRPr="0008510D">
              <w:rPr>
                <w:rFonts w:ascii="Times New Roman" w:eastAsia="Times New Roman" w:hAnsi="Times New Roman" w:cs="Times New Roman"/>
              </w:rPr>
              <w:t>LV-2163</w:t>
            </w:r>
          </w:p>
        </w:tc>
      </w:tr>
      <w:tr w:rsidR="00344C74" w14:paraId="62E2F5BC" w14:textId="77777777" w:rsidTr="00687A7B">
        <w:tc>
          <w:tcPr>
            <w:tcW w:w="1417" w:type="dxa"/>
          </w:tcPr>
          <w:p w14:paraId="73E8BC3D" w14:textId="77777777" w:rsidR="003D6C06" w:rsidRPr="0008510D" w:rsidRDefault="00E97F3E" w:rsidP="00687A7B">
            <w:pPr>
              <w:jc w:val="center"/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428A77A1" w14:textId="77777777" w:rsidR="003D6C06" w:rsidRPr="0008510D" w:rsidRDefault="00E97F3E" w:rsidP="00687A7B">
            <w:pPr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1985" w:type="dxa"/>
          </w:tcPr>
          <w:p w14:paraId="551C44E9" w14:textId="77777777" w:rsidR="003D6C06" w:rsidRPr="0008510D" w:rsidRDefault="00E97F3E" w:rsidP="00687A7B">
            <w:pPr>
              <w:rPr>
                <w:rFonts w:ascii="Times New Roman" w:eastAsia="Times New Roman" w:hAnsi="Times New Roman" w:cs="Times New Roman"/>
              </w:rPr>
            </w:pPr>
            <w:r w:rsidRPr="0008510D">
              <w:rPr>
                <w:rFonts w:ascii="Times New Roman" w:eastAsia="Times New Roman" w:hAnsi="Times New Roman" w:cs="Times New Roman"/>
              </w:rPr>
              <w:t>8052 002 1634 003</w:t>
            </w:r>
          </w:p>
          <w:p w14:paraId="388C8E4A" w14:textId="77777777" w:rsidR="003D6C06" w:rsidRPr="0008510D" w:rsidRDefault="00E97F3E" w:rsidP="00687A7B">
            <w:pPr>
              <w:rPr>
                <w:rFonts w:ascii="Times New Roman" w:eastAsia="Times New Roman" w:hAnsi="Times New Roman" w:cs="Times New Roman"/>
              </w:rPr>
            </w:pPr>
            <w:r w:rsidRPr="0008510D">
              <w:rPr>
                <w:rFonts w:ascii="Times New Roman" w:eastAsia="Times New Roman" w:hAnsi="Times New Roman" w:cs="Times New Roman"/>
              </w:rPr>
              <w:t>8052 002 1633 006</w:t>
            </w:r>
          </w:p>
          <w:p w14:paraId="033B7917" w14:textId="77777777" w:rsidR="003D6C06" w:rsidRPr="0008510D" w:rsidRDefault="00E97F3E" w:rsidP="00687A7B">
            <w:pPr>
              <w:rPr>
                <w:rFonts w:ascii="Times New Roman" w:eastAsia="Times New Roman" w:hAnsi="Times New Roman" w:cs="Times New Roman"/>
              </w:rPr>
            </w:pPr>
            <w:r w:rsidRPr="0008510D">
              <w:rPr>
                <w:rFonts w:ascii="Times New Roman" w:eastAsia="Times New Roman" w:hAnsi="Times New Roman" w:cs="Times New Roman"/>
              </w:rPr>
              <w:t>8052 002 1630 001</w:t>
            </w:r>
          </w:p>
          <w:p w14:paraId="1BA1106B" w14:textId="77777777" w:rsidR="003D6C06" w:rsidRPr="0008510D" w:rsidRDefault="00E97F3E" w:rsidP="00687A7B">
            <w:pPr>
              <w:rPr>
                <w:rFonts w:ascii="Times New Roman" w:eastAsia="Times New Roman" w:hAnsi="Times New Roman" w:cs="Times New Roman"/>
              </w:rPr>
            </w:pPr>
            <w:r w:rsidRPr="0008510D">
              <w:rPr>
                <w:rFonts w:ascii="Times New Roman" w:eastAsia="Times New Roman" w:hAnsi="Times New Roman" w:cs="Times New Roman"/>
              </w:rPr>
              <w:t>8052 002 1630 007</w:t>
            </w:r>
          </w:p>
        </w:tc>
        <w:tc>
          <w:tcPr>
            <w:tcW w:w="1417" w:type="dxa"/>
          </w:tcPr>
          <w:p w14:paraId="0CFFA108" w14:textId="77777777" w:rsidR="003D6C06" w:rsidRPr="0008510D" w:rsidRDefault="00E97F3E" w:rsidP="00687A7B">
            <w:pPr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eastAsia="Times New Roman" w:hAnsi="Times New Roman" w:cs="Times New Roman"/>
              </w:rPr>
              <w:t>“Kaķi 1”, Gauja, Carnikavas pag., Ādažu nov.,</w:t>
            </w:r>
            <w:r w:rsidRPr="0008510D">
              <w:rPr>
                <w:rFonts w:ascii="Times New Roman" w:hAnsi="Times New Roman" w:cs="Times New Roman"/>
              </w:rPr>
              <w:t xml:space="preserve"> </w:t>
            </w:r>
            <w:r w:rsidRPr="0008510D">
              <w:rPr>
                <w:rFonts w:ascii="Times New Roman" w:eastAsia="Times New Roman" w:hAnsi="Times New Roman" w:cs="Times New Roman"/>
              </w:rPr>
              <w:t>LV-2163</w:t>
            </w:r>
          </w:p>
        </w:tc>
        <w:tc>
          <w:tcPr>
            <w:tcW w:w="1276" w:type="dxa"/>
          </w:tcPr>
          <w:p w14:paraId="45D17750" w14:textId="77777777" w:rsidR="003D6C06" w:rsidRPr="0008510D" w:rsidRDefault="00E97F3E" w:rsidP="00687A7B">
            <w:pPr>
              <w:spacing w:after="135"/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eastAsia="Times New Roman" w:hAnsi="Times New Roman" w:cs="Times New Roman"/>
              </w:rPr>
              <w:t>102745027</w:t>
            </w:r>
          </w:p>
        </w:tc>
        <w:tc>
          <w:tcPr>
            <w:tcW w:w="1559" w:type="dxa"/>
          </w:tcPr>
          <w:p w14:paraId="0FDB15E0" w14:textId="77777777" w:rsidR="003D6C06" w:rsidRPr="0008510D" w:rsidRDefault="00E97F3E" w:rsidP="00687A7B">
            <w:pPr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eastAsia="Times New Roman" w:hAnsi="Times New Roman" w:cs="Times New Roman"/>
              </w:rPr>
              <w:t>“Kaķi”, Gauja, Carnikavas pag., Ādažu nov.,</w:t>
            </w:r>
            <w:r w:rsidRPr="0008510D">
              <w:rPr>
                <w:rFonts w:ascii="Times New Roman" w:hAnsi="Times New Roman" w:cs="Times New Roman"/>
              </w:rPr>
              <w:t xml:space="preserve"> </w:t>
            </w:r>
            <w:r w:rsidRPr="0008510D">
              <w:rPr>
                <w:rFonts w:ascii="Times New Roman" w:eastAsia="Times New Roman" w:hAnsi="Times New Roman" w:cs="Times New Roman"/>
              </w:rPr>
              <w:t>LV-2163</w:t>
            </w:r>
          </w:p>
        </w:tc>
      </w:tr>
    </w:tbl>
    <w:p w14:paraId="37FA1273" w14:textId="77777777" w:rsidR="003D6C06" w:rsidRPr="001E2BFD" w:rsidRDefault="00E97F3E" w:rsidP="003D6C06">
      <w:pPr>
        <w:pStyle w:val="Sarakstarindkopa"/>
        <w:numPr>
          <w:ilvl w:val="0"/>
          <w:numId w:val="3"/>
        </w:numPr>
        <w:spacing w:before="120" w:after="120"/>
        <w:ind w:left="0" w:firstLine="0"/>
        <w:jc w:val="both"/>
        <w:rPr>
          <w:rFonts w:ascii="Times New Roman" w:eastAsia="Times New Roman" w:hAnsi="Times New Roman" w:cs="Times New Roman"/>
        </w:rPr>
      </w:pPr>
      <w:r w:rsidRPr="001E2BFD">
        <w:rPr>
          <w:rFonts w:ascii="Times New Roman" w:eastAsia="Times New Roman" w:hAnsi="Times New Roman" w:cs="Times New Roman"/>
        </w:rPr>
        <w:t>Likvidēt adresi “Kaķi 1”, Gauja, Carnikavas pag., Ādažu nov.,</w:t>
      </w:r>
      <w:r w:rsidRPr="001E2BFD">
        <w:rPr>
          <w:rFonts w:ascii="Times New Roman" w:hAnsi="Times New Roman" w:cs="Times New Roman"/>
        </w:rPr>
        <w:t xml:space="preserve"> </w:t>
      </w:r>
      <w:r w:rsidRPr="001E2BFD">
        <w:rPr>
          <w:rFonts w:ascii="Times New Roman" w:eastAsia="Times New Roman" w:hAnsi="Times New Roman" w:cs="Times New Roman"/>
        </w:rPr>
        <w:t>LV-2163 (klasifikatora kods 102745027)</w:t>
      </w:r>
      <w:r w:rsidR="00B85999">
        <w:rPr>
          <w:rFonts w:ascii="Times New Roman" w:eastAsia="Times New Roman" w:hAnsi="Times New Roman" w:cs="Times New Roman"/>
        </w:rPr>
        <w:t xml:space="preserve"> un</w:t>
      </w:r>
      <w:r w:rsidRPr="001E2BFD">
        <w:rPr>
          <w:rFonts w:ascii="Times New Roman" w:eastAsia="Times New Roman" w:hAnsi="Times New Roman" w:cs="Times New Roman"/>
        </w:rPr>
        <w:t xml:space="preserve"> “Kaķi </w:t>
      </w:r>
      <w:r>
        <w:rPr>
          <w:rFonts w:ascii="Times New Roman" w:eastAsia="Times New Roman" w:hAnsi="Times New Roman" w:cs="Times New Roman"/>
        </w:rPr>
        <w:t>2</w:t>
      </w:r>
      <w:r w:rsidRPr="001E2BFD">
        <w:rPr>
          <w:rFonts w:ascii="Times New Roman" w:eastAsia="Times New Roman" w:hAnsi="Times New Roman" w:cs="Times New Roman"/>
        </w:rPr>
        <w:t>”, Gauja, Carnikavas pag., Ādažu nov.,</w:t>
      </w:r>
      <w:r w:rsidRPr="001E2BFD">
        <w:rPr>
          <w:rFonts w:ascii="Times New Roman" w:hAnsi="Times New Roman" w:cs="Times New Roman"/>
        </w:rPr>
        <w:t xml:space="preserve"> </w:t>
      </w:r>
      <w:r w:rsidRPr="001E2BFD">
        <w:rPr>
          <w:rFonts w:ascii="Times New Roman" w:eastAsia="Times New Roman" w:hAnsi="Times New Roman" w:cs="Times New Roman"/>
        </w:rPr>
        <w:t xml:space="preserve">LV-2163 (klasifikatora kods </w:t>
      </w:r>
      <w:r w:rsidRPr="007E7AB9">
        <w:rPr>
          <w:rFonts w:ascii="Times New Roman" w:eastAsia="Times New Roman" w:hAnsi="Times New Roman" w:cs="Times New Roman"/>
        </w:rPr>
        <w:t>104932668</w:t>
      </w:r>
      <w:r w:rsidRPr="001E2BFD">
        <w:rPr>
          <w:rFonts w:ascii="Times New Roman" w:eastAsia="Times New Roman" w:hAnsi="Times New Roman" w:cs="Times New Roman"/>
        </w:rPr>
        <w:t>) un saistībā ar to, ka tā nav piesaistīta nevienam adresācijas objektam.</w:t>
      </w:r>
    </w:p>
    <w:bookmarkEnd w:id="0"/>
    <w:p w14:paraId="0FA2A7DD" w14:textId="77777777" w:rsidR="003D6C06" w:rsidRPr="00E820C6" w:rsidRDefault="003D6C06" w:rsidP="003D6C06">
      <w:pPr>
        <w:pStyle w:val="Sarakstarindkopa"/>
        <w:shd w:val="clear" w:color="auto" w:fill="FFFFFF"/>
        <w:spacing w:before="120" w:after="120"/>
        <w:ind w:left="0"/>
        <w:jc w:val="both"/>
        <w:rPr>
          <w:rFonts w:ascii="Times New Roman" w:hAnsi="Times New Roman" w:cs="Times New Roman"/>
          <w:sz w:val="12"/>
          <w:szCs w:val="12"/>
        </w:rPr>
      </w:pPr>
    </w:p>
    <w:p w14:paraId="6E0E73D8" w14:textId="77777777" w:rsidR="003D6C06" w:rsidRPr="001E2BFD" w:rsidRDefault="00E97F3E" w:rsidP="003D6C06">
      <w:pPr>
        <w:pStyle w:val="Sarakstarindkopa"/>
        <w:shd w:val="clear" w:color="auto" w:fill="FFFFFF"/>
        <w:spacing w:after="120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3. </w:t>
      </w:r>
      <w:r w:rsidRPr="001E2BFD">
        <w:rPr>
          <w:rFonts w:ascii="Times New Roman" w:eastAsia="Calibri" w:hAnsi="Times New Roman" w:cs="Times New Roman"/>
        </w:rPr>
        <w:t xml:space="preserve">Pašvaldības Centrālās pārvaldes </w:t>
      </w:r>
      <w:r w:rsidRPr="001E2BFD">
        <w:rPr>
          <w:rFonts w:ascii="Times New Roman" w:hAnsi="Times New Roman" w:cs="Times New Roman"/>
        </w:rPr>
        <w:t>Administratīvajai nodaļai lēmumu nosūtīt Valsts zemes dienestam uz e-adresi un adresācijas objektu īpašniekam uz e-pasta adresi.</w:t>
      </w:r>
    </w:p>
    <w:p w14:paraId="3B7F05E7" w14:textId="77777777" w:rsidR="003D6C06" w:rsidRPr="00E820C6" w:rsidRDefault="003D6C06" w:rsidP="003D6C06">
      <w:pPr>
        <w:pStyle w:val="Sarakstarindkopa"/>
        <w:shd w:val="clear" w:color="auto" w:fill="FFFFFF"/>
        <w:spacing w:after="120"/>
        <w:ind w:left="0"/>
        <w:jc w:val="both"/>
        <w:rPr>
          <w:rFonts w:ascii="Times New Roman" w:hAnsi="Times New Roman" w:cs="Times New Roman"/>
          <w:sz w:val="12"/>
          <w:szCs w:val="12"/>
        </w:rPr>
      </w:pPr>
    </w:p>
    <w:p w14:paraId="13124012" w14:textId="77777777" w:rsidR="003D6C06" w:rsidRPr="00E820C6" w:rsidRDefault="00E97F3E" w:rsidP="003D6C06">
      <w:pPr>
        <w:pStyle w:val="Sarakstarindkopa"/>
        <w:numPr>
          <w:ilvl w:val="0"/>
          <w:numId w:val="3"/>
        </w:numPr>
        <w:shd w:val="clear" w:color="auto" w:fill="FFFFFF"/>
        <w:spacing w:after="120"/>
        <w:ind w:left="0" w:firstLine="0"/>
        <w:jc w:val="both"/>
        <w:rPr>
          <w:rFonts w:ascii="Times New Roman" w:hAnsi="Times New Roman" w:cs="Times New Roman"/>
        </w:rPr>
      </w:pPr>
      <w:r w:rsidRPr="00E820C6">
        <w:rPr>
          <w:rFonts w:ascii="Times New Roman" w:hAnsi="Times New Roman" w:cs="Times New Roman"/>
        </w:rPr>
        <w:t>Lēmuma izpildes kontroli veikt pašvaldības izpilddirektora vietniecei.</w:t>
      </w:r>
    </w:p>
    <w:p w14:paraId="3E309B27" w14:textId="77777777" w:rsidR="003D6C06" w:rsidRPr="00E820C6" w:rsidRDefault="00E97F3E" w:rsidP="003D6C06">
      <w:pPr>
        <w:pStyle w:val="Pamatteksts2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E820C6">
        <w:rPr>
          <w:rFonts w:ascii="Times New Roman" w:hAnsi="Times New Roman" w:cs="Times New Roman"/>
          <w:szCs w:val="22"/>
        </w:rPr>
        <w:t>Lēmumu var pārsūdzēt Administratīvajā rajona tiesā, Baldones ielā 1A, Rīgā, viena mēneša laikā no tā spēkā stāšanās dienas</w:t>
      </w:r>
      <w:r w:rsidRPr="00E820C6">
        <w:rPr>
          <w:rFonts w:ascii="Times New Roman" w:hAnsi="Times New Roman" w:cs="Times New Roman"/>
        </w:rPr>
        <w:t>.</w:t>
      </w:r>
    </w:p>
    <w:p w14:paraId="69BCEBE0" w14:textId="77777777" w:rsidR="003D6C06" w:rsidRPr="00E820C6" w:rsidRDefault="003D6C06" w:rsidP="003D6C06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0FB1DFDF" w14:textId="77777777" w:rsidR="00325606" w:rsidRPr="00A8310F" w:rsidRDefault="00E97F3E" w:rsidP="00325606">
      <w:pPr>
        <w:rPr>
          <w:rFonts w:ascii="Times New Roman" w:hAnsi="Times New Roman" w:cs="Times New Roman"/>
          <w:noProof/>
        </w:rPr>
      </w:pPr>
      <w:r w:rsidRPr="00A8310F">
        <w:rPr>
          <w:rFonts w:ascii="Times New Roman" w:hAnsi="Times New Roman" w:cs="Times New Roman"/>
          <w:noProof/>
        </w:rPr>
        <w:t>Pašvaldības domes priekšsēdētāja vietnieks</w:t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  <w:t>Ģ. Dubkēvičs</w:t>
      </w:r>
    </w:p>
    <w:p w14:paraId="35E62C47" w14:textId="77777777" w:rsidR="00325606" w:rsidRPr="00A8310F" w:rsidRDefault="00E97F3E" w:rsidP="00325606">
      <w:pPr>
        <w:rPr>
          <w:rFonts w:ascii="Times New Roman" w:hAnsi="Times New Roman" w:cs="Times New Roman"/>
          <w:noProof/>
        </w:rPr>
      </w:pPr>
      <w:r w:rsidRPr="00A8310F">
        <w:rPr>
          <w:rFonts w:ascii="Times New Roman" w:hAnsi="Times New Roman" w:cs="Times New Roman"/>
          <w:noProof/>
        </w:rPr>
        <w:t>attīstības jautājumos</w:t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  <w:t xml:space="preserve"> </w:t>
      </w:r>
    </w:p>
    <w:p w14:paraId="5A3D7775" w14:textId="77777777" w:rsidR="00564CA6" w:rsidRPr="00267302" w:rsidRDefault="00E97F3E" w:rsidP="00267302">
      <w:pPr>
        <w:spacing w:before="120"/>
        <w:jc w:val="center"/>
        <w:rPr>
          <w:rFonts w:ascii="Times New Roman" w:eastAsia="Calibri" w:hAnsi="Times New Roman" w:cs="Times New Roman"/>
        </w:rPr>
      </w:pPr>
      <w:r w:rsidRPr="00A8310F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267302" w:rsidSect="0026730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851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FB1BC" w14:textId="77777777" w:rsidR="00F85220" w:rsidRDefault="00F85220">
      <w:r>
        <w:separator/>
      </w:r>
    </w:p>
  </w:endnote>
  <w:endnote w:type="continuationSeparator" w:id="0">
    <w:p w14:paraId="1F9C2CFD" w14:textId="77777777" w:rsidR="00F85220" w:rsidRDefault="00F85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9718979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D6C087A" w14:textId="77777777" w:rsidR="005C7FA1" w:rsidRPr="005C7FA1" w:rsidRDefault="00E97F3E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48E1C85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F3694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F0D810A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7EB93" w14:textId="77777777" w:rsidR="00F85220" w:rsidRDefault="00F85220">
      <w:r>
        <w:separator/>
      </w:r>
    </w:p>
  </w:footnote>
  <w:footnote w:type="continuationSeparator" w:id="0">
    <w:p w14:paraId="383C9A71" w14:textId="77777777" w:rsidR="00F85220" w:rsidRDefault="00F852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27B99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52347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4717E"/>
    <w:multiLevelType w:val="hybridMultilevel"/>
    <w:tmpl w:val="7E90C044"/>
    <w:lvl w:ilvl="0" w:tplc="5D001E7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7DEAB72" w:tentative="1">
      <w:start w:val="1"/>
      <w:numFmt w:val="lowerLetter"/>
      <w:lvlText w:val="%2."/>
      <w:lvlJc w:val="left"/>
      <w:pPr>
        <w:ind w:left="1440" w:hanging="360"/>
      </w:pPr>
    </w:lvl>
    <w:lvl w:ilvl="2" w:tplc="E110DF6C" w:tentative="1">
      <w:start w:val="1"/>
      <w:numFmt w:val="lowerRoman"/>
      <w:lvlText w:val="%3."/>
      <w:lvlJc w:val="right"/>
      <w:pPr>
        <w:ind w:left="2160" w:hanging="180"/>
      </w:pPr>
    </w:lvl>
    <w:lvl w:ilvl="3" w:tplc="C51664D0" w:tentative="1">
      <w:start w:val="1"/>
      <w:numFmt w:val="decimal"/>
      <w:lvlText w:val="%4."/>
      <w:lvlJc w:val="left"/>
      <w:pPr>
        <w:ind w:left="2880" w:hanging="360"/>
      </w:pPr>
    </w:lvl>
    <w:lvl w:ilvl="4" w:tplc="163427AA" w:tentative="1">
      <w:start w:val="1"/>
      <w:numFmt w:val="lowerLetter"/>
      <w:lvlText w:val="%5."/>
      <w:lvlJc w:val="left"/>
      <w:pPr>
        <w:ind w:left="3600" w:hanging="360"/>
      </w:pPr>
    </w:lvl>
    <w:lvl w:ilvl="5" w:tplc="EA1A8FB8" w:tentative="1">
      <w:start w:val="1"/>
      <w:numFmt w:val="lowerRoman"/>
      <w:lvlText w:val="%6."/>
      <w:lvlJc w:val="right"/>
      <w:pPr>
        <w:ind w:left="4320" w:hanging="180"/>
      </w:pPr>
    </w:lvl>
    <w:lvl w:ilvl="6" w:tplc="08DC4AC0" w:tentative="1">
      <w:start w:val="1"/>
      <w:numFmt w:val="decimal"/>
      <w:lvlText w:val="%7."/>
      <w:lvlJc w:val="left"/>
      <w:pPr>
        <w:ind w:left="5040" w:hanging="360"/>
      </w:pPr>
    </w:lvl>
    <w:lvl w:ilvl="7" w:tplc="2AC8AB6E" w:tentative="1">
      <w:start w:val="1"/>
      <w:numFmt w:val="lowerLetter"/>
      <w:lvlText w:val="%8."/>
      <w:lvlJc w:val="left"/>
      <w:pPr>
        <w:ind w:left="5760" w:hanging="360"/>
      </w:pPr>
    </w:lvl>
    <w:lvl w:ilvl="8" w:tplc="2A9878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DCDC8E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894C9C0" w:tentative="1">
      <w:start w:val="1"/>
      <w:numFmt w:val="lowerLetter"/>
      <w:lvlText w:val="%2."/>
      <w:lvlJc w:val="left"/>
      <w:pPr>
        <w:ind w:left="1440" w:hanging="360"/>
      </w:pPr>
    </w:lvl>
    <w:lvl w:ilvl="2" w:tplc="4766A0DE" w:tentative="1">
      <w:start w:val="1"/>
      <w:numFmt w:val="lowerRoman"/>
      <w:lvlText w:val="%3."/>
      <w:lvlJc w:val="right"/>
      <w:pPr>
        <w:ind w:left="2160" w:hanging="180"/>
      </w:pPr>
    </w:lvl>
    <w:lvl w:ilvl="3" w:tplc="E1AAF884" w:tentative="1">
      <w:start w:val="1"/>
      <w:numFmt w:val="decimal"/>
      <w:lvlText w:val="%4."/>
      <w:lvlJc w:val="left"/>
      <w:pPr>
        <w:ind w:left="2880" w:hanging="360"/>
      </w:pPr>
    </w:lvl>
    <w:lvl w:ilvl="4" w:tplc="7E84FD40" w:tentative="1">
      <w:start w:val="1"/>
      <w:numFmt w:val="lowerLetter"/>
      <w:lvlText w:val="%5."/>
      <w:lvlJc w:val="left"/>
      <w:pPr>
        <w:ind w:left="3600" w:hanging="360"/>
      </w:pPr>
    </w:lvl>
    <w:lvl w:ilvl="5" w:tplc="2CBA59A4" w:tentative="1">
      <w:start w:val="1"/>
      <w:numFmt w:val="lowerRoman"/>
      <w:lvlText w:val="%6."/>
      <w:lvlJc w:val="right"/>
      <w:pPr>
        <w:ind w:left="4320" w:hanging="180"/>
      </w:pPr>
    </w:lvl>
    <w:lvl w:ilvl="6" w:tplc="855A4B78" w:tentative="1">
      <w:start w:val="1"/>
      <w:numFmt w:val="decimal"/>
      <w:lvlText w:val="%7."/>
      <w:lvlJc w:val="left"/>
      <w:pPr>
        <w:ind w:left="5040" w:hanging="360"/>
      </w:pPr>
    </w:lvl>
    <w:lvl w:ilvl="7" w:tplc="C4B29894" w:tentative="1">
      <w:start w:val="1"/>
      <w:numFmt w:val="lowerLetter"/>
      <w:lvlText w:val="%8."/>
      <w:lvlJc w:val="left"/>
      <w:pPr>
        <w:ind w:left="5760" w:hanging="360"/>
      </w:pPr>
    </w:lvl>
    <w:lvl w:ilvl="8" w:tplc="CEF402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1"/>
  </w:num>
  <w:num w:numId="3" w16cid:durableId="1035539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8510D"/>
    <w:rsid w:val="000B4A27"/>
    <w:rsid w:val="00114A2D"/>
    <w:rsid w:val="00136084"/>
    <w:rsid w:val="00147221"/>
    <w:rsid w:val="00150249"/>
    <w:rsid w:val="00173A2A"/>
    <w:rsid w:val="00195A73"/>
    <w:rsid w:val="001A297B"/>
    <w:rsid w:val="001E2BFD"/>
    <w:rsid w:val="0025391B"/>
    <w:rsid w:val="002655CA"/>
    <w:rsid w:val="00267302"/>
    <w:rsid w:val="00297558"/>
    <w:rsid w:val="002A5395"/>
    <w:rsid w:val="002D53F6"/>
    <w:rsid w:val="002E00F3"/>
    <w:rsid w:val="002E1974"/>
    <w:rsid w:val="003139EC"/>
    <w:rsid w:val="00325606"/>
    <w:rsid w:val="00332AB9"/>
    <w:rsid w:val="00344C74"/>
    <w:rsid w:val="003506A9"/>
    <w:rsid w:val="00351D48"/>
    <w:rsid w:val="003636FA"/>
    <w:rsid w:val="00394E52"/>
    <w:rsid w:val="003C401E"/>
    <w:rsid w:val="003D6C06"/>
    <w:rsid w:val="004B141A"/>
    <w:rsid w:val="004D516C"/>
    <w:rsid w:val="00500F9F"/>
    <w:rsid w:val="00521C00"/>
    <w:rsid w:val="0053073B"/>
    <w:rsid w:val="00543508"/>
    <w:rsid w:val="00564CA6"/>
    <w:rsid w:val="005C134C"/>
    <w:rsid w:val="005C7FA1"/>
    <w:rsid w:val="00617AAC"/>
    <w:rsid w:val="006535A1"/>
    <w:rsid w:val="00687A7B"/>
    <w:rsid w:val="00693F05"/>
    <w:rsid w:val="006C2EB5"/>
    <w:rsid w:val="006D3451"/>
    <w:rsid w:val="006D513B"/>
    <w:rsid w:val="006F0249"/>
    <w:rsid w:val="0074092B"/>
    <w:rsid w:val="00774203"/>
    <w:rsid w:val="0079484F"/>
    <w:rsid w:val="007B4DDB"/>
    <w:rsid w:val="007E7AB9"/>
    <w:rsid w:val="008257F8"/>
    <w:rsid w:val="008D22EF"/>
    <w:rsid w:val="008E3846"/>
    <w:rsid w:val="009139A1"/>
    <w:rsid w:val="00931891"/>
    <w:rsid w:val="0095224F"/>
    <w:rsid w:val="00996740"/>
    <w:rsid w:val="009A3989"/>
    <w:rsid w:val="009B7F8F"/>
    <w:rsid w:val="00A254B5"/>
    <w:rsid w:val="00A52B04"/>
    <w:rsid w:val="00A8310F"/>
    <w:rsid w:val="00AB1953"/>
    <w:rsid w:val="00AB64C4"/>
    <w:rsid w:val="00AD080B"/>
    <w:rsid w:val="00B36CD4"/>
    <w:rsid w:val="00B4014F"/>
    <w:rsid w:val="00B47C10"/>
    <w:rsid w:val="00B85999"/>
    <w:rsid w:val="00BA6767"/>
    <w:rsid w:val="00BB16A4"/>
    <w:rsid w:val="00BE75D1"/>
    <w:rsid w:val="00C56B76"/>
    <w:rsid w:val="00C82360"/>
    <w:rsid w:val="00C86651"/>
    <w:rsid w:val="00C9477C"/>
    <w:rsid w:val="00CC1B2F"/>
    <w:rsid w:val="00CF16C2"/>
    <w:rsid w:val="00D33896"/>
    <w:rsid w:val="00D86969"/>
    <w:rsid w:val="00E12EEF"/>
    <w:rsid w:val="00E30EC2"/>
    <w:rsid w:val="00E52DA2"/>
    <w:rsid w:val="00E55FF9"/>
    <w:rsid w:val="00E75D8D"/>
    <w:rsid w:val="00E820C6"/>
    <w:rsid w:val="00E8282D"/>
    <w:rsid w:val="00E97F3E"/>
    <w:rsid w:val="00EE0811"/>
    <w:rsid w:val="00EE7CCA"/>
    <w:rsid w:val="00EF06E1"/>
    <w:rsid w:val="00F85220"/>
    <w:rsid w:val="00F946FC"/>
    <w:rsid w:val="00FA29A3"/>
    <w:rsid w:val="00FF1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F532D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aliases w:val="2,Satura rādītājs,Strip"/>
    <w:basedOn w:val="Parasts"/>
    <w:link w:val="SarakstarindkopaRakstz"/>
    <w:uiPriority w:val="34"/>
    <w:qFormat/>
    <w:rsid w:val="003D6C06"/>
    <w:pPr>
      <w:ind w:left="720"/>
      <w:contextualSpacing/>
    </w:pPr>
  </w:style>
  <w:style w:type="paragraph" w:styleId="Pamatteksts2">
    <w:name w:val="Body Text 2"/>
    <w:basedOn w:val="Parasts"/>
    <w:link w:val="Pamatteksts2Rakstz"/>
    <w:uiPriority w:val="99"/>
    <w:unhideWhenUsed/>
    <w:rsid w:val="003D6C06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rsid w:val="003D6C06"/>
  </w:style>
  <w:style w:type="character" w:styleId="Hipersaite">
    <w:name w:val="Hyperlink"/>
    <w:basedOn w:val="Noklusjumarindkopasfonts"/>
    <w:uiPriority w:val="99"/>
    <w:unhideWhenUsed/>
    <w:rsid w:val="003D6C06"/>
    <w:rPr>
      <w:color w:val="0563C1" w:themeColor="hyperlink"/>
      <w:u w:val="single"/>
    </w:rPr>
  </w:style>
  <w:style w:type="table" w:styleId="Reatabula">
    <w:name w:val="Table Grid"/>
    <w:basedOn w:val="Parastatabula"/>
    <w:uiPriority w:val="39"/>
    <w:rsid w:val="003D6C06"/>
    <w:rPr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2 Rakstz.,Satura rādītājs Rakstz.,Strip Rakstz."/>
    <w:link w:val="Sarakstarindkopa"/>
    <w:uiPriority w:val="34"/>
    <w:qFormat/>
    <w:locked/>
    <w:rsid w:val="003D6C06"/>
  </w:style>
  <w:style w:type="paragraph" w:styleId="Prskatjums">
    <w:name w:val="Revision"/>
    <w:hidden/>
    <w:uiPriority w:val="99"/>
    <w:semiHidden/>
    <w:rsid w:val="00B859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2674</Words>
  <Characters>1525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3</cp:revision>
  <dcterms:created xsi:type="dcterms:W3CDTF">2026-08-06T10:14:00Z</dcterms:created>
  <dcterms:modified xsi:type="dcterms:W3CDTF">2026-08-06T10:16:00Z</dcterms:modified>
</cp:coreProperties>
</file>