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C40C61"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638452D3" w:rsidR="00564CA6" w:rsidRPr="00564CA6" w:rsidRDefault="00C40C61"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A51476">
        <w:rPr>
          <w:rFonts w:ascii="Times New Roman" w:hAnsi="Times New Roman" w:cs="Times New Roman"/>
          <w:noProof/>
          <w:color w:val="FF0000"/>
        </w:rPr>
        <w:t>10.06.2026</w:t>
      </w:r>
      <w:r w:rsidRPr="00564CA6">
        <w:rPr>
          <w:rFonts w:ascii="Times New Roman" w:hAnsi="Times New Roman" w:cs="Times New Roman"/>
          <w:noProof/>
          <w:color w:val="FF0000"/>
        </w:rPr>
        <w:t>.</w:t>
      </w:r>
    </w:p>
    <w:p w14:paraId="2794EE8C" w14:textId="77777777" w:rsidR="00564CA6" w:rsidRPr="00564CA6" w:rsidRDefault="00564CA6" w:rsidP="00564CA6">
      <w:pPr>
        <w:jc w:val="right"/>
        <w:rPr>
          <w:rFonts w:ascii="Times New Roman" w:hAnsi="Times New Roman" w:cs="Times New Roman"/>
          <w:noProof/>
          <w:color w:val="FF0000"/>
        </w:rPr>
      </w:pPr>
    </w:p>
    <w:p w14:paraId="17904036" w14:textId="17DD7BA0" w:rsidR="00564CA6" w:rsidRPr="00564CA6" w:rsidRDefault="00C40C61" w:rsidP="00564CA6">
      <w:pPr>
        <w:jc w:val="right"/>
        <w:rPr>
          <w:rFonts w:ascii="Times New Roman" w:hAnsi="Times New Roman" w:cs="Times New Roman"/>
          <w:noProof/>
          <w:color w:val="FF0000"/>
        </w:rPr>
      </w:pPr>
      <w:r w:rsidRPr="00564CA6">
        <w:rPr>
          <w:rFonts w:ascii="Times New Roman" w:hAnsi="Times New Roman" w:cs="Times New Roman"/>
          <w:noProof/>
        </w:rPr>
        <w:t xml:space="preserve">vēlamais datums izskatīšanai: </w:t>
      </w:r>
      <w:r w:rsidR="00A51476">
        <w:rPr>
          <w:rFonts w:ascii="Times New Roman" w:hAnsi="Times New Roman" w:cs="Times New Roman"/>
          <w:noProof/>
          <w:color w:val="FF0000"/>
        </w:rPr>
        <w:t>Attīstības komitejā 10.06.2026</w:t>
      </w:r>
      <w:r w:rsidRPr="00564CA6">
        <w:rPr>
          <w:rFonts w:ascii="Times New Roman" w:hAnsi="Times New Roman" w:cs="Times New Roman"/>
          <w:noProof/>
          <w:color w:val="FF0000"/>
        </w:rPr>
        <w:t>.</w:t>
      </w:r>
    </w:p>
    <w:p w14:paraId="13FC18CF" w14:textId="5CCEB39C" w:rsidR="00564CA6" w:rsidRPr="00564CA6" w:rsidRDefault="00C40C61" w:rsidP="00564CA6">
      <w:pPr>
        <w:jc w:val="right"/>
        <w:rPr>
          <w:rFonts w:ascii="Times New Roman" w:hAnsi="Times New Roman" w:cs="Times New Roman"/>
          <w:noProof/>
        </w:rPr>
      </w:pPr>
      <w:r w:rsidRPr="00564CA6">
        <w:rPr>
          <w:rFonts w:ascii="Times New Roman" w:hAnsi="Times New Roman" w:cs="Times New Roman"/>
          <w:noProof/>
        </w:rPr>
        <w:t xml:space="preserve">domē: </w:t>
      </w:r>
      <w:r w:rsidR="00A51476">
        <w:rPr>
          <w:rFonts w:ascii="Times New Roman" w:hAnsi="Times New Roman" w:cs="Times New Roman"/>
          <w:noProof/>
        </w:rPr>
        <w:t>25.06.2026</w:t>
      </w:r>
      <w:r w:rsidRPr="00564CA6">
        <w:rPr>
          <w:rFonts w:ascii="Times New Roman" w:hAnsi="Times New Roman" w:cs="Times New Roman"/>
          <w:noProof/>
        </w:rPr>
        <w:t>.</w:t>
      </w:r>
    </w:p>
    <w:p w14:paraId="495071B9" w14:textId="5391CC20" w:rsidR="00564CA6" w:rsidRPr="00564CA6" w:rsidRDefault="00C40C61" w:rsidP="00564CA6">
      <w:pPr>
        <w:jc w:val="right"/>
        <w:rPr>
          <w:rFonts w:ascii="Times New Roman" w:hAnsi="Times New Roman" w:cs="Times New Roman"/>
          <w:noProof/>
        </w:rPr>
      </w:pPr>
      <w:r w:rsidRPr="00564CA6">
        <w:rPr>
          <w:rFonts w:ascii="Times New Roman" w:hAnsi="Times New Roman" w:cs="Times New Roman"/>
          <w:noProof/>
        </w:rPr>
        <w:t xml:space="preserve">sagatavotājs: </w:t>
      </w:r>
      <w:r w:rsidR="00A51476">
        <w:rPr>
          <w:rFonts w:ascii="Times New Roman" w:hAnsi="Times New Roman" w:cs="Times New Roman"/>
          <w:noProof/>
          <w:color w:val="FF0000"/>
        </w:rPr>
        <w:t>Miķelis Cinis</w:t>
      </w:r>
    </w:p>
    <w:p w14:paraId="2E27ACB6" w14:textId="7877A589" w:rsidR="00564CA6" w:rsidRPr="00564CA6" w:rsidRDefault="00C40C61" w:rsidP="00564CA6">
      <w:pPr>
        <w:jc w:val="right"/>
        <w:rPr>
          <w:rFonts w:ascii="Times New Roman" w:hAnsi="Times New Roman" w:cs="Times New Roman"/>
          <w:noProof/>
          <w:color w:val="FF0000"/>
        </w:rPr>
      </w:pPr>
      <w:r w:rsidRPr="00564CA6">
        <w:rPr>
          <w:rFonts w:ascii="Times New Roman" w:hAnsi="Times New Roman" w:cs="Times New Roman"/>
          <w:noProof/>
        </w:rPr>
        <w:t xml:space="preserve">ziņotājs: </w:t>
      </w:r>
      <w:r w:rsidR="00A51476">
        <w:rPr>
          <w:rFonts w:ascii="Times New Roman" w:hAnsi="Times New Roman" w:cs="Times New Roman"/>
          <w:noProof/>
          <w:color w:val="FF0000"/>
        </w:rPr>
        <w:t>Miķelis Cinis</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C40C61"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C40C61"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C40C61"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3FF0DFA5" w:rsidR="00564CA6" w:rsidRPr="005C162F" w:rsidRDefault="00C40C61" w:rsidP="00564CA6">
      <w:pPr>
        <w:rPr>
          <w:rFonts w:ascii="Times New Roman" w:hAnsi="Times New Roman" w:cs="Times New Roman"/>
        </w:rPr>
      </w:pPr>
      <w:r w:rsidRPr="005C162F">
        <w:rPr>
          <w:rFonts w:ascii="Times New Roman" w:hAnsi="Times New Roman" w:cs="Times New Roman"/>
        </w:rPr>
        <w:t>202</w:t>
      </w:r>
      <w:r w:rsidR="00A51476" w:rsidRPr="006072FC">
        <w:rPr>
          <w:rFonts w:ascii="Times New Roman" w:hAnsi="Times New Roman" w:cs="Times New Roman"/>
        </w:rPr>
        <w:t>6</w:t>
      </w:r>
      <w:r w:rsidRPr="005C162F">
        <w:rPr>
          <w:rFonts w:ascii="Times New Roman" w:hAnsi="Times New Roman" w:cs="Times New Roman"/>
        </w:rPr>
        <w:t xml:space="preserve">. gada </w:t>
      </w:r>
      <w:r w:rsidR="00A51476" w:rsidRPr="006072FC">
        <w:rPr>
          <w:rFonts w:ascii="Times New Roman" w:hAnsi="Times New Roman" w:cs="Times New Roman"/>
        </w:rPr>
        <w:t>25</w:t>
      </w:r>
      <w:r w:rsidRPr="006072FC">
        <w:rPr>
          <w:rFonts w:ascii="Times New Roman" w:hAnsi="Times New Roman" w:cs="Times New Roman"/>
        </w:rPr>
        <w:t xml:space="preserve">. </w:t>
      </w:r>
      <w:r w:rsidR="00A51476" w:rsidRPr="006072FC">
        <w:rPr>
          <w:rFonts w:ascii="Times New Roman" w:hAnsi="Times New Roman" w:cs="Times New Roman"/>
        </w:rPr>
        <w:t>jūnijā</w:t>
      </w:r>
      <w:r w:rsidRPr="005C162F">
        <w:rPr>
          <w:rFonts w:ascii="Times New Roman" w:hAnsi="Times New Roman" w:cs="Times New Roman"/>
        </w:rPr>
        <w:t xml:space="preserve"> </w:t>
      </w:r>
      <w:r w:rsidRPr="005C162F">
        <w:rPr>
          <w:rFonts w:ascii="Times New Roman" w:hAnsi="Times New Roman" w:cs="Times New Roman"/>
        </w:rPr>
        <w:tab/>
      </w:r>
      <w:r w:rsidRPr="005C162F">
        <w:rPr>
          <w:rFonts w:ascii="Times New Roman" w:hAnsi="Times New Roman" w:cs="Times New Roman"/>
        </w:rPr>
        <w:tab/>
      </w:r>
      <w:r w:rsidRPr="005C162F">
        <w:rPr>
          <w:rFonts w:ascii="Times New Roman" w:hAnsi="Times New Roman" w:cs="Times New Roman"/>
        </w:rPr>
        <w:tab/>
      </w:r>
      <w:r w:rsidRPr="005C162F">
        <w:rPr>
          <w:rFonts w:ascii="Times New Roman" w:hAnsi="Times New Roman" w:cs="Times New Roman"/>
        </w:rPr>
        <w:tab/>
      </w:r>
      <w:r w:rsidRPr="005C162F">
        <w:rPr>
          <w:rFonts w:ascii="Times New Roman" w:hAnsi="Times New Roman" w:cs="Times New Roman"/>
        </w:rPr>
        <w:tab/>
      </w:r>
      <w:r w:rsidRPr="005C162F">
        <w:rPr>
          <w:rFonts w:ascii="Times New Roman" w:hAnsi="Times New Roman" w:cs="Times New Roman"/>
          <w:b/>
        </w:rPr>
        <w:t>Nr.</w:t>
      </w:r>
      <w:r w:rsidRPr="005C162F">
        <w:rPr>
          <w:rFonts w:ascii="Times New Roman" w:hAnsi="Times New Roman" w:cs="Times New Roman"/>
          <w:noProof/>
        </w:rPr>
        <w:fldChar w:fldCharType="begin"/>
      </w:r>
      <w:r w:rsidRPr="005C162F">
        <w:rPr>
          <w:rFonts w:ascii="Times New Roman" w:hAnsi="Times New Roman" w:cs="Times New Roman"/>
          <w:noProof/>
        </w:rPr>
        <w:instrText>MERGEFIELD DOKREGNUMURS</w:instrText>
      </w:r>
      <w:r w:rsidRPr="005C162F">
        <w:rPr>
          <w:rFonts w:ascii="Times New Roman" w:hAnsi="Times New Roman" w:cs="Times New Roman"/>
          <w:noProof/>
        </w:rPr>
        <w:fldChar w:fldCharType="separate"/>
      </w:r>
      <w:r w:rsidRPr="005C162F">
        <w:rPr>
          <w:rFonts w:ascii="Times New Roman" w:hAnsi="Times New Roman" w:cs="Times New Roman"/>
          <w:noProof/>
        </w:rPr>
        <w:t>«DOKREGNUMURS»</w:t>
      </w:r>
      <w:r w:rsidRPr="005C162F">
        <w:rPr>
          <w:rFonts w:ascii="Times New Roman" w:hAnsi="Times New Roman" w:cs="Times New Roman"/>
          <w:noProof/>
        </w:rPr>
        <w:fldChar w:fldCharType="end"/>
      </w:r>
      <w:r w:rsidRPr="005C162F">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6B9EA40F" w:rsidR="00564CA6" w:rsidRPr="00580E79" w:rsidRDefault="00C40C61" w:rsidP="006072FC">
      <w:pPr>
        <w:jc w:val="center"/>
        <w:rPr>
          <w:rFonts w:ascii="Times New Roman" w:hAnsi="Times New Roman" w:cs="Times New Roman"/>
          <w:b/>
        </w:rPr>
      </w:pPr>
      <w:r w:rsidRPr="00564CA6">
        <w:rPr>
          <w:rFonts w:ascii="Times New Roman" w:hAnsi="Times New Roman" w:cs="Times New Roman"/>
          <w:b/>
        </w:rPr>
        <w:t xml:space="preserve">Par </w:t>
      </w:r>
      <w:r w:rsidR="00A51476">
        <w:rPr>
          <w:rFonts w:ascii="Times New Roman" w:hAnsi="Times New Roman" w:cs="Times New Roman"/>
          <w:b/>
        </w:rPr>
        <w:t>zemes ierīcības projekta apstiprināšanu</w:t>
      </w:r>
      <w:r w:rsidR="00580E79">
        <w:rPr>
          <w:rFonts w:ascii="Times New Roman" w:hAnsi="Times New Roman" w:cs="Times New Roman"/>
          <w:b/>
        </w:rPr>
        <w:t xml:space="preserve"> nekustamajam ī</w:t>
      </w:r>
      <w:r w:rsidR="00A51476">
        <w:rPr>
          <w:rFonts w:ascii="Times New Roman" w:hAnsi="Times New Roman" w:cs="Times New Roman"/>
          <w:b/>
        </w:rPr>
        <w:t>pašumam “Ūdrīši”, Kadagā</w:t>
      </w:r>
    </w:p>
    <w:p w14:paraId="001C96E2" w14:textId="77777777" w:rsidR="00564CA6" w:rsidRPr="00564CA6" w:rsidRDefault="00564CA6" w:rsidP="00564CA6">
      <w:pPr>
        <w:rPr>
          <w:rFonts w:ascii="Times New Roman" w:hAnsi="Times New Roman" w:cs="Times New Roman"/>
          <w:b/>
          <w:i/>
          <w:color w:val="FF0000"/>
        </w:rPr>
      </w:pPr>
    </w:p>
    <w:p w14:paraId="6350E874" w14:textId="2DF17C50" w:rsidR="00A51476" w:rsidRDefault="00A51476" w:rsidP="00A51476">
      <w:pPr>
        <w:spacing w:after="120"/>
        <w:jc w:val="both"/>
        <w:rPr>
          <w:rFonts w:ascii="Times New Roman" w:hAnsi="Times New Roman" w:cs="Times New Roman"/>
        </w:rPr>
      </w:pPr>
      <w:r w:rsidRPr="00114A2D">
        <w:rPr>
          <w:rFonts w:ascii="Times New Roman" w:hAnsi="Times New Roman" w:cs="Times New Roman"/>
        </w:rPr>
        <w:t xml:space="preserve">Ādažu novada pašvaldības dome izskatīja </w:t>
      </w:r>
      <w:r w:rsidRPr="00766958">
        <w:rPr>
          <w:rFonts w:ascii="Times New Roman" w:hAnsi="Times New Roman" w:cs="Times New Roman"/>
        </w:rPr>
        <w:t xml:space="preserve">SIA </w:t>
      </w:r>
      <w:r>
        <w:rPr>
          <w:rFonts w:ascii="Times New Roman" w:hAnsi="Times New Roman" w:cs="Times New Roman"/>
        </w:rPr>
        <w:t>“MERKO”</w:t>
      </w:r>
      <w:r w:rsidRPr="001E3D21">
        <w:rPr>
          <w:rFonts w:ascii="Times New Roman" w:hAnsi="Times New Roman" w:cs="Times New Roman"/>
        </w:rPr>
        <w:t xml:space="preserve"> </w:t>
      </w:r>
      <w:r w:rsidRPr="00114A2D">
        <w:rPr>
          <w:rFonts w:ascii="Times New Roman" w:hAnsi="Times New Roman" w:cs="Times New Roman"/>
        </w:rPr>
        <w:t>(</w:t>
      </w:r>
      <w:r>
        <w:rPr>
          <w:rFonts w:ascii="Times New Roman" w:hAnsi="Times New Roman" w:cs="Times New Roman"/>
        </w:rPr>
        <w:t>reģistrācijas Nr. </w:t>
      </w:r>
      <w:r w:rsidRPr="00A51476">
        <w:rPr>
          <w:rFonts w:ascii="Times New Roman" w:hAnsi="Times New Roman" w:cs="Times New Roman"/>
        </w:rPr>
        <w:t>40003335702</w:t>
      </w:r>
      <w:r w:rsidRPr="001E3D21">
        <w:rPr>
          <w:rFonts w:ascii="Times New Roman" w:hAnsi="Times New Roman" w:cs="Times New Roman"/>
        </w:rPr>
        <w:t xml:space="preserve">, juridiskā adrese: </w:t>
      </w:r>
      <w:r w:rsidRPr="00A51476">
        <w:rPr>
          <w:rFonts w:ascii="Times New Roman" w:hAnsi="Times New Roman" w:cs="Times New Roman"/>
        </w:rPr>
        <w:t>Limbažu iela 9 - 486, Rīga, Latvija, LV-1005</w:t>
      </w:r>
      <w:r w:rsidRPr="001E3D21">
        <w:rPr>
          <w:rFonts w:ascii="Times New Roman" w:hAnsi="Times New Roman" w:cs="Times New Roman"/>
        </w:rPr>
        <w:t xml:space="preserve">, e-pasts: </w:t>
      </w:r>
      <w:r w:rsidRPr="00A51476">
        <w:rPr>
          <w:rFonts w:ascii="Times New Roman" w:hAnsi="Times New Roman" w:cs="Times New Roman"/>
        </w:rPr>
        <w:t>merko@merko.lv</w:t>
      </w:r>
      <w:r w:rsidRPr="001E3D21">
        <w:rPr>
          <w:rFonts w:ascii="Times New Roman" w:hAnsi="Times New Roman" w:cs="Times New Roman"/>
        </w:rPr>
        <w:t>)</w:t>
      </w:r>
      <w:r>
        <w:rPr>
          <w:rFonts w:ascii="Times New Roman" w:hAnsi="Times New Roman" w:cs="Times New Roman"/>
        </w:rPr>
        <w:t xml:space="preserve"> s</w:t>
      </w:r>
      <w:r w:rsidRPr="001E3D21">
        <w:rPr>
          <w:rFonts w:ascii="Times New Roman" w:hAnsi="Times New Roman" w:cs="Times New Roman"/>
        </w:rPr>
        <w:t xml:space="preserve">ertificētās personas zemes ierīcības darbu veikšanā </w:t>
      </w:r>
      <w:r>
        <w:rPr>
          <w:rFonts w:ascii="Times New Roman" w:hAnsi="Times New Roman" w:cs="Times New Roman"/>
        </w:rPr>
        <w:t>Ulda Mežuļa</w:t>
      </w:r>
      <w:r w:rsidRPr="001E3D21">
        <w:rPr>
          <w:rFonts w:ascii="Times New Roman" w:hAnsi="Times New Roman" w:cs="Times New Roman"/>
        </w:rPr>
        <w:t xml:space="preserve"> </w:t>
      </w:r>
      <w:r>
        <w:rPr>
          <w:rFonts w:ascii="Times New Roman" w:hAnsi="Times New Roman" w:cs="Times New Roman"/>
        </w:rPr>
        <w:t xml:space="preserve">(sertifikāta Nr. </w:t>
      </w:r>
      <w:r w:rsidR="00A71AA1">
        <w:rPr>
          <w:rFonts w:ascii="Times New Roman" w:hAnsi="Times New Roman" w:cs="Times New Roman"/>
        </w:rPr>
        <w:t>A</w:t>
      </w:r>
      <w:r w:rsidRPr="001E3D21">
        <w:rPr>
          <w:rFonts w:ascii="Times New Roman" w:hAnsi="Times New Roman" w:cs="Times New Roman"/>
        </w:rPr>
        <w:t>A00</w:t>
      </w:r>
      <w:r w:rsidR="00A71AA1">
        <w:rPr>
          <w:rFonts w:ascii="Times New Roman" w:hAnsi="Times New Roman" w:cs="Times New Roman"/>
        </w:rPr>
        <w:t>53</w:t>
      </w:r>
      <w:r>
        <w:rPr>
          <w:rFonts w:ascii="Times New Roman" w:hAnsi="Times New Roman" w:cs="Times New Roman"/>
        </w:rPr>
        <w:t xml:space="preserve">) </w:t>
      </w:r>
      <w:r w:rsidR="00A71AA1">
        <w:rPr>
          <w:rFonts w:ascii="Times New Roman" w:hAnsi="Times New Roman" w:cs="Times New Roman"/>
        </w:rPr>
        <w:t>29</w:t>
      </w:r>
      <w:r w:rsidRPr="001E3D21">
        <w:rPr>
          <w:rFonts w:ascii="Times New Roman" w:hAnsi="Times New Roman" w:cs="Times New Roman"/>
        </w:rPr>
        <w:t>.0</w:t>
      </w:r>
      <w:r w:rsidR="00A71AA1">
        <w:rPr>
          <w:rFonts w:ascii="Times New Roman" w:hAnsi="Times New Roman" w:cs="Times New Roman"/>
        </w:rPr>
        <w:t>4</w:t>
      </w:r>
      <w:r w:rsidRPr="001E3D21">
        <w:rPr>
          <w:rFonts w:ascii="Times New Roman" w:hAnsi="Times New Roman" w:cs="Times New Roman"/>
        </w:rPr>
        <w:t>.2026</w:t>
      </w:r>
      <w:r w:rsidRPr="00114A2D">
        <w:rPr>
          <w:rFonts w:ascii="Times New Roman" w:hAnsi="Times New Roman" w:cs="Times New Roman"/>
        </w:rPr>
        <w:t xml:space="preserve">. iesniegumu (reģistrēts </w:t>
      </w:r>
      <w:r w:rsidR="00236A14">
        <w:rPr>
          <w:rFonts w:ascii="Times New Roman" w:hAnsi="Times New Roman" w:cs="Times New Roman"/>
        </w:rPr>
        <w:t>30</w:t>
      </w:r>
      <w:r w:rsidR="00A71AA1">
        <w:rPr>
          <w:rFonts w:ascii="Times New Roman" w:hAnsi="Times New Roman" w:cs="Times New Roman"/>
        </w:rPr>
        <w:t>.04</w:t>
      </w:r>
      <w:r w:rsidRPr="001E3D21">
        <w:rPr>
          <w:rFonts w:ascii="Times New Roman" w:hAnsi="Times New Roman" w:cs="Times New Roman"/>
        </w:rPr>
        <w:t>.2026</w:t>
      </w:r>
      <w:r w:rsidRPr="00114A2D">
        <w:rPr>
          <w:rFonts w:ascii="Times New Roman" w:hAnsi="Times New Roman" w:cs="Times New Roman"/>
        </w:rPr>
        <w:t xml:space="preserve">. ar Nr. </w:t>
      </w:r>
      <w:r w:rsidR="00236A14" w:rsidRPr="00236A14">
        <w:rPr>
          <w:rFonts w:ascii="Times New Roman" w:hAnsi="Times New Roman" w:cs="Times New Roman"/>
        </w:rPr>
        <w:t>ĀNP/1-11-1/26/2708</w:t>
      </w:r>
      <w:r w:rsidRPr="00114A2D">
        <w:rPr>
          <w:rFonts w:ascii="Times New Roman" w:hAnsi="Times New Roman" w:cs="Times New Roman"/>
        </w:rPr>
        <w:t>)</w:t>
      </w:r>
      <w:r>
        <w:rPr>
          <w:rFonts w:ascii="Times New Roman" w:hAnsi="Times New Roman" w:cs="Times New Roman"/>
        </w:rPr>
        <w:t xml:space="preserve"> </w:t>
      </w:r>
      <w:r w:rsidRPr="00114A2D">
        <w:rPr>
          <w:rFonts w:ascii="Times New Roman" w:hAnsi="Times New Roman" w:cs="Times New Roman"/>
        </w:rPr>
        <w:t xml:space="preserve">ar lūgumu </w:t>
      </w:r>
      <w:r>
        <w:rPr>
          <w:rFonts w:ascii="Times New Roman" w:hAnsi="Times New Roman" w:cs="Times New Roman"/>
        </w:rPr>
        <w:t xml:space="preserve">apstiprināt zemes ierīcības projektu </w:t>
      </w:r>
      <w:r w:rsidR="00236A14">
        <w:rPr>
          <w:rFonts w:ascii="Times New Roman" w:hAnsi="Times New Roman" w:cs="Times New Roman"/>
        </w:rPr>
        <w:t>nekustamā īpašuma “Ūdrīši”, Kadagā (kad</w:t>
      </w:r>
      <w:r w:rsidR="005C162F">
        <w:rPr>
          <w:rFonts w:ascii="Times New Roman" w:hAnsi="Times New Roman" w:cs="Times New Roman"/>
        </w:rPr>
        <w:t xml:space="preserve">astra </w:t>
      </w:r>
      <w:r w:rsidR="00236A14">
        <w:rPr>
          <w:rFonts w:ascii="Times New Roman" w:hAnsi="Times New Roman" w:cs="Times New Roman"/>
        </w:rPr>
        <w:t xml:space="preserve">Nr. 8044 002 0056) </w:t>
      </w:r>
      <w:r>
        <w:rPr>
          <w:rFonts w:ascii="Times New Roman" w:hAnsi="Times New Roman" w:cs="Times New Roman"/>
        </w:rPr>
        <w:t xml:space="preserve">zemes vienībai ar kadastra apzīmējumu </w:t>
      </w:r>
      <w:r w:rsidR="00236A14" w:rsidRPr="00236A14">
        <w:rPr>
          <w:rFonts w:ascii="Times New Roman" w:hAnsi="Times New Roman" w:cs="Times New Roman"/>
        </w:rPr>
        <w:t>8044</w:t>
      </w:r>
      <w:r w:rsidR="00236A14">
        <w:rPr>
          <w:rFonts w:ascii="Times New Roman" w:hAnsi="Times New Roman" w:cs="Times New Roman"/>
        </w:rPr>
        <w:t xml:space="preserve"> </w:t>
      </w:r>
      <w:r w:rsidR="00236A14" w:rsidRPr="00236A14">
        <w:rPr>
          <w:rFonts w:ascii="Times New Roman" w:hAnsi="Times New Roman" w:cs="Times New Roman"/>
        </w:rPr>
        <w:t>002</w:t>
      </w:r>
      <w:r w:rsidR="00236A14">
        <w:rPr>
          <w:rFonts w:ascii="Times New Roman" w:hAnsi="Times New Roman" w:cs="Times New Roman"/>
        </w:rPr>
        <w:t xml:space="preserve"> </w:t>
      </w:r>
      <w:r w:rsidR="00236A14" w:rsidRPr="00236A14">
        <w:rPr>
          <w:rFonts w:ascii="Times New Roman" w:hAnsi="Times New Roman" w:cs="Times New Roman"/>
        </w:rPr>
        <w:t>0056</w:t>
      </w:r>
      <w:r>
        <w:rPr>
          <w:rFonts w:ascii="Times New Roman" w:hAnsi="Times New Roman" w:cs="Times New Roman"/>
        </w:rPr>
        <w:t>.</w:t>
      </w:r>
    </w:p>
    <w:p w14:paraId="31F29CEF" w14:textId="77777777" w:rsidR="00A51476" w:rsidRPr="006C4CF9" w:rsidRDefault="00A51476" w:rsidP="00A51476">
      <w:pPr>
        <w:spacing w:after="120"/>
        <w:jc w:val="both"/>
        <w:rPr>
          <w:rFonts w:ascii="Cambria" w:hAnsi="Cambria"/>
          <w:sz w:val="22"/>
          <w:szCs w:val="22"/>
        </w:rPr>
      </w:pPr>
      <w:r w:rsidRPr="006C4CF9">
        <w:rPr>
          <w:rFonts w:ascii="Times New Roman" w:hAnsi="Times New Roman" w:cs="Times New Roman"/>
        </w:rPr>
        <w:t xml:space="preserve">Izvērtējot </w:t>
      </w:r>
      <w:r>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437B3ACA" w14:textId="3A7CA81B" w:rsidR="00A51476" w:rsidRPr="00236A14" w:rsidRDefault="00A51476" w:rsidP="008F4C91">
      <w:pPr>
        <w:pStyle w:val="ListParagraph"/>
        <w:numPr>
          <w:ilvl w:val="0"/>
          <w:numId w:val="4"/>
        </w:numPr>
        <w:spacing w:after="80"/>
        <w:ind w:left="426"/>
        <w:jc w:val="both"/>
        <w:rPr>
          <w:rFonts w:ascii="Times New Roman" w:eastAsia="Times New Roman" w:hAnsi="Times New Roman" w:cs="Times New Roman"/>
        </w:rPr>
      </w:pPr>
      <w:bookmarkStart w:id="0" w:name="_Hlk196475606"/>
      <w:r w:rsidRPr="00236A14">
        <w:rPr>
          <w:rFonts w:ascii="Times New Roman" w:eastAsia="Times New Roman" w:hAnsi="Times New Roman" w:cs="Times New Roman"/>
        </w:rPr>
        <w:t>Ādažu novada pašvaldības d</w:t>
      </w:r>
      <w:r w:rsidRPr="00236A14">
        <w:rPr>
          <w:rFonts w:ascii="Times New Roman" w:eastAsia="Times New Roman" w:hAnsi="Times New Roman" w:cs="Times New Roman"/>
          <w:lang w:val="x-none"/>
        </w:rPr>
        <w:t xml:space="preserve">ome </w:t>
      </w:r>
      <w:r w:rsidRPr="00236A14">
        <w:rPr>
          <w:rFonts w:ascii="Times New Roman" w:eastAsia="Times New Roman" w:hAnsi="Times New Roman" w:cs="Times New Roman"/>
        </w:rPr>
        <w:t>22.12.2025</w:t>
      </w:r>
      <w:r w:rsidRPr="00236A14">
        <w:rPr>
          <w:rFonts w:ascii="Times New Roman" w:eastAsia="Times New Roman" w:hAnsi="Times New Roman" w:cs="Times New Roman"/>
          <w:lang w:val="x-none"/>
        </w:rPr>
        <w:t>.</w:t>
      </w:r>
      <w:r w:rsidRPr="00236A14">
        <w:rPr>
          <w:rFonts w:ascii="Times New Roman" w:eastAsia="Times New Roman" w:hAnsi="Times New Roman" w:cs="Times New Roman"/>
        </w:rPr>
        <w:t xml:space="preserve"> pieņēma</w:t>
      </w:r>
      <w:r w:rsidRPr="00236A14">
        <w:rPr>
          <w:rFonts w:ascii="Times New Roman" w:eastAsia="Times New Roman" w:hAnsi="Times New Roman" w:cs="Times New Roman"/>
          <w:lang w:val="x-none"/>
        </w:rPr>
        <w:t xml:space="preserve"> </w:t>
      </w:r>
      <w:r w:rsidRPr="00236A14">
        <w:rPr>
          <w:rFonts w:ascii="Times New Roman" w:eastAsia="Times New Roman" w:hAnsi="Times New Roman" w:cs="Times New Roman"/>
          <w:lang w:val="x-none" w:eastAsia="lv-LV"/>
        </w:rPr>
        <w:t xml:space="preserve">lēmumu </w:t>
      </w:r>
      <w:bookmarkStart w:id="1" w:name="_Hlk139985126"/>
      <w:r w:rsidRPr="00236A14">
        <w:rPr>
          <w:rFonts w:ascii="Times New Roman" w:eastAsia="Times New Roman" w:hAnsi="Times New Roman" w:cs="Times New Roman"/>
          <w:lang w:val="x-none" w:eastAsia="lv-LV"/>
        </w:rPr>
        <w:t>Nr.</w:t>
      </w:r>
      <w:bookmarkStart w:id="2" w:name="_Hlk123728281"/>
      <w:r w:rsidRPr="003F2B7F">
        <w:t xml:space="preserve"> </w:t>
      </w:r>
      <w:bookmarkEnd w:id="2"/>
      <w:r w:rsidR="00236A14" w:rsidRPr="00236A14">
        <w:rPr>
          <w:rFonts w:ascii="Times New Roman" w:eastAsia="Times New Roman" w:hAnsi="Times New Roman" w:cs="Times New Roman"/>
          <w:lang w:eastAsia="lv-LV"/>
        </w:rPr>
        <w:t>506</w:t>
      </w:r>
      <w:r w:rsidRPr="00236A14">
        <w:rPr>
          <w:rFonts w:ascii="Times New Roman" w:eastAsia="Times New Roman" w:hAnsi="Times New Roman" w:cs="Times New Roman"/>
          <w:lang w:eastAsia="lv-LV"/>
        </w:rPr>
        <w:t xml:space="preserve"> </w:t>
      </w:r>
      <w:r w:rsidRPr="00236A14">
        <w:rPr>
          <w:rFonts w:ascii="Times New Roman" w:eastAsia="Times New Roman" w:hAnsi="Times New Roman" w:cs="Times New Roman"/>
          <w:lang w:val="x-none"/>
        </w:rPr>
        <w:t>“</w:t>
      </w:r>
      <w:r w:rsidR="00236A14" w:rsidRPr="00236A14">
        <w:t xml:space="preserve"> </w:t>
      </w:r>
      <w:r w:rsidR="00236A14" w:rsidRPr="00236A14">
        <w:rPr>
          <w:rFonts w:ascii="Times New Roman" w:eastAsia="Times New Roman" w:hAnsi="Times New Roman" w:cs="Times New Roman"/>
          <w:lang w:val="x-none"/>
        </w:rPr>
        <w:t>Par zemes ierīcības projekta uzsākšanu nekustamā īpašuma “Ūdrīši” zemes vienībai ar</w:t>
      </w:r>
      <w:r w:rsidR="00236A14">
        <w:rPr>
          <w:rFonts w:ascii="Times New Roman" w:eastAsia="Times New Roman" w:hAnsi="Times New Roman" w:cs="Times New Roman"/>
          <w:lang w:val="x-none"/>
        </w:rPr>
        <w:t xml:space="preserve"> </w:t>
      </w:r>
      <w:r w:rsidR="00236A14" w:rsidRPr="00236A14">
        <w:rPr>
          <w:rFonts w:ascii="Times New Roman" w:eastAsia="Times New Roman" w:hAnsi="Times New Roman" w:cs="Times New Roman"/>
          <w:lang w:val="x-none"/>
        </w:rPr>
        <w:t>kadastra apzīmējumu 80440020056, Kadagā</w:t>
      </w:r>
      <w:r w:rsidRPr="00236A14">
        <w:rPr>
          <w:rFonts w:ascii="Times New Roman" w:eastAsia="Times New Roman" w:hAnsi="Times New Roman" w:cs="Times New Roman"/>
          <w:lang w:val="x-none"/>
        </w:rPr>
        <w:t>”</w:t>
      </w:r>
      <w:bookmarkEnd w:id="1"/>
      <w:r w:rsidRPr="00236A14">
        <w:rPr>
          <w:rFonts w:ascii="Times New Roman" w:eastAsia="Times New Roman" w:hAnsi="Times New Roman" w:cs="Times New Roman"/>
          <w:lang w:val="x-none"/>
        </w:rPr>
        <w:t xml:space="preserve">, atļaujot izstrādāt zemes ierīcības projektu, lai sadalītu </w:t>
      </w:r>
      <w:r w:rsidRPr="00236A14">
        <w:rPr>
          <w:rFonts w:ascii="Times New Roman" w:hAnsi="Times New Roman"/>
        </w:rPr>
        <w:t xml:space="preserve">zemes vienību ar kadastra apzīmējumu </w:t>
      </w:r>
      <w:r w:rsidR="00236A14" w:rsidRPr="00236A14">
        <w:rPr>
          <w:rFonts w:ascii="Times New Roman" w:hAnsi="Times New Roman" w:cs="Times New Roman"/>
        </w:rPr>
        <w:t>8044</w:t>
      </w:r>
      <w:r w:rsidR="007F5958">
        <w:rPr>
          <w:rFonts w:ascii="Times New Roman" w:hAnsi="Times New Roman" w:cs="Times New Roman"/>
        </w:rPr>
        <w:t xml:space="preserve"> </w:t>
      </w:r>
      <w:r w:rsidR="00236A14" w:rsidRPr="00236A14">
        <w:rPr>
          <w:rFonts w:ascii="Times New Roman" w:hAnsi="Times New Roman" w:cs="Times New Roman"/>
        </w:rPr>
        <w:t>002</w:t>
      </w:r>
      <w:r w:rsidR="007F5958">
        <w:rPr>
          <w:rFonts w:ascii="Times New Roman" w:hAnsi="Times New Roman" w:cs="Times New Roman"/>
        </w:rPr>
        <w:t xml:space="preserve"> </w:t>
      </w:r>
      <w:r w:rsidR="00236A14" w:rsidRPr="00236A14">
        <w:rPr>
          <w:rFonts w:ascii="Times New Roman" w:hAnsi="Times New Roman" w:cs="Times New Roman"/>
        </w:rPr>
        <w:t>0056</w:t>
      </w:r>
      <w:r w:rsidRPr="00236A14">
        <w:rPr>
          <w:rFonts w:ascii="Times New Roman" w:eastAsia="Times New Roman" w:hAnsi="Times New Roman" w:cs="Times New Roman"/>
        </w:rPr>
        <w:t>.</w:t>
      </w:r>
    </w:p>
    <w:p w14:paraId="698B3989" w14:textId="77777777" w:rsidR="00A51476" w:rsidRPr="005A3BEB" w:rsidRDefault="00A51476" w:rsidP="00A51476">
      <w:pPr>
        <w:pStyle w:val="ListParagraph"/>
        <w:spacing w:after="80"/>
        <w:ind w:left="426" w:hanging="426"/>
        <w:jc w:val="both"/>
        <w:rPr>
          <w:rFonts w:ascii="Times New Roman" w:eastAsia="Times New Roman" w:hAnsi="Times New Roman" w:cs="Times New Roman"/>
          <w:sz w:val="12"/>
          <w:szCs w:val="12"/>
        </w:rPr>
      </w:pPr>
    </w:p>
    <w:p w14:paraId="1D2B3B07" w14:textId="243AD33E" w:rsidR="00A51476" w:rsidRDefault="00A51476" w:rsidP="00A51476">
      <w:pPr>
        <w:pStyle w:val="ListParagraph"/>
        <w:numPr>
          <w:ilvl w:val="0"/>
          <w:numId w:val="4"/>
        </w:numPr>
        <w:spacing w:before="120" w:after="80"/>
        <w:ind w:left="426" w:hanging="426"/>
        <w:jc w:val="both"/>
        <w:rPr>
          <w:rFonts w:ascii="Times New Roman" w:eastAsia="Times New Roman" w:hAnsi="Times New Roman" w:cs="Times New Roman"/>
        </w:rPr>
      </w:pPr>
      <w:bookmarkStart w:id="3" w:name="_Hlk196475617"/>
      <w:bookmarkEnd w:id="0"/>
      <w:r w:rsidRPr="007D77B6">
        <w:rPr>
          <w:rFonts w:ascii="Times New Roman" w:eastAsia="Times New Roman" w:hAnsi="Times New Roman" w:cs="Times New Roman"/>
        </w:rPr>
        <w:t xml:space="preserve">Atbilstoši Nekustamā īpašuma valsts kadastra informācijas sistēmas datiem zemes vienībai </w:t>
      </w:r>
      <w:r>
        <w:rPr>
          <w:rFonts w:ascii="Times New Roman" w:hAnsi="Times New Roman"/>
        </w:rPr>
        <w:t>ar kadastra</w:t>
      </w:r>
      <w:r w:rsidRPr="00873EBC">
        <w:rPr>
          <w:rFonts w:ascii="Times New Roman" w:hAnsi="Times New Roman"/>
        </w:rPr>
        <w:t xml:space="preserve"> apzīmējumu </w:t>
      </w:r>
      <w:r w:rsidR="00F031DA" w:rsidRPr="00F031DA">
        <w:rPr>
          <w:rFonts w:ascii="Times New Roman" w:hAnsi="Times New Roman" w:cs="Times New Roman"/>
        </w:rPr>
        <w:t>8044 002 0056</w:t>
      </w:r>
      <w:r w:rsidRPr="007D77B6">
        <w:rPr>
          <w:rFonts w:ascii="Times New Roman" w:eastAsia="Times New Roman" w:hAnsi="Times New Roman" w:cs="Times New Roman"/>
        </w:rPr>
        <w:t xml:space="preserve"> noteikts nekustamā īpašuma lietošanas mērķis – </w:t>
      </w:r>
      <w:r w:rsidR="00F031DA">
        <w:rPr>
          <w:rFonts w:ascii="Times New Roman" w:eastAsia="Times New Roman" w:hAnsi="Times New Roman" w:cs="Times New Roman"/>
        </w:rPr>
        <w:t>3.4</w:t>
      </w:r>
      <w:r>
        <w:rPr>
          <w:rFonts w:ascii="Times New Roman" w:eastAsia="Times New Roman" w:hAnsi="Times New Roman" w:cs="Times New Roman"/>
        </w:rPr>
        <w:t xml:space="preserve"> ha platībā </w:t>
      </w:r>
      <w:r w:rsidR="003C2895">
        <w:rPr>
          <w:rFonts w:ascii="Times New Roman" w:eastAsia="Times New Roman" w:hAnsi="Times New Roman" w:cs="Times New Roman"/>
        </w:rPr>
        <w:t xml:space="preserve">- </w:t>
      </w:r>
      <w:r w:rsidR="00F031DA" w:rsidRPr="00F031DA">
        <w:rPr>
          <w:rFonts w:ascii="Times New Roman" w:eastAsia="Times New Roman" w:hAnsi="Times New Roman" w:cs="Times New Roman"/>
        </w:rPr>
        <w:t>Zeme, uz kuras galvenā saimnieciskā darbība ir lauksaimniecība</w:t>
      </w:r>
      <w:r w:rsidRPr="007D77B6">
        <w:rPr>
          <w:rFonts w:ascii="Times New Roman" w:eastAsia="Times New Roman" w:hAnsi="Times New Roman" w:cs="Times New Roman"/>
        </w:rPr>
        <w:t xml:space="preserve">, kods </w:t>
      </w:r>
      <w:r>
        <w:rPr>
          <w:rFonts w:ascii="Times New Roman" w:eastAsia="Times New Roman" w:hAnsi="Times New Roman" w:cs="Times New Roman"/>
        </w:rPr>
        <w:t>0</w:t>
      </w:r>
      <w:r w:rsidR="00F031DA">
        <w:rPr>
          <w:rFonts w:ascii="Times New Roman" w:eastAsia="Times New Roman" w:hAnsi="Times New Roman" w:cs="Times New Roman"/>
        </w:rPr>
        <w:t>1</w:t>
      </w:r>
      <w:r w:rsidRPr="007D77B6">
        <w:rPr>
          <w:rFonts w:ascii="Times New Roman" w:eastAsia="Times New Roman" w:hAnsi="Times New Roman" w:cs="Times New Roman"/>
        </w:rPr>
        <w:t>01.</w:t>
      </w:r>
      <w:bookmarkEnd w:id="3"/>
    </w:p>
    <w:p w14:paraId="1E84317E" w14:textId="77777777" w:rsidR="00A51476" w:rsidRPr="00DC746B" w:rsidRDefault="00A51476" w:rsidP="00A51476">
      <w:pPr>
        <w:pStyle w:val="ListParagraph"/>
        <w:spacing w:after="80"/>
        <w:jc w:val="both"/>
        <w:rPr>
          <w:rFonts w:ascii="Times New Roman" w:eastAsia="Times New Roman" w:hAnsi="Times New Roman" w:cs="Times New Roman"/>
          <w:sz w:val="12"/>
          <w:szCs w:val="12"/>
        </w:rPr>
      </w:pPr>
    </w:p>
    <w:p w14:paraId="506B8038" w14:textId="3780009F" w:rsidR="00A51476" w:rsidRPr="00B64CCA" w:rsidRDefault="00A51476" w:rsidP="00A51476">
      <w:pPr>
        <w:pStyle w:val="ListParagraph"/>
        <w:numPr>
          <w:ilvl w:val="0"/>
          <w:numId w:val="4"/>
        </w:numPr>
        <w:ind w:left="426" w:hanging="426"/>
        <w:jc w:val="both"/>
        <w:rPr>
          <w:rFonts w:ascii="Times New Roman" w:eastAsia="Times New Roman" w:hAnsi="Times New Roman" w:cs="Times New Roman"/>
        </w:rPr>
      </w:pPr>
      <w:r w:rsidRPr="00B64CCA">
        <w:rPr>
          <w:rFonts w:ascii="Times New Roman" w:eastAsia="Times New Roman" w:hAnsi="Times New Roman" w:cs="Times New Roman"/>
        </w:rPr>
        <w:t>Projektētā zemes vienība Nr.1 ar kadastra apzīmējumu 8044 0</w:t>
      </w:r>
      <w:r w:rsidR="00F8267D">
        <w:rPr>
          <w:rFonts w:ascii="Times New Roman" w:eastAsia="Times New Roman" w:hAnsi="Times New Roman" w:cs="Times New Roman"/>
        </w:rPr>
        <w:t>0</w:t>
      </w:r>
      <w:r w:rsidRPr="00B64CCA">
        <w:rPr>
          <w:rFonts w:ascii="Times New Roman" w:eastAsia="Times New Roman" w:hAnsi="Times New Roman" w:cs="Times New Roman"/>
        </w:rPr>
        <w:t xml:space="preserve">2 </w:t>
      </w:r>
      <w:r w:rsidR="00F8267D">
        <w:rPr>
          <w:rFonts w:ascii="Times New Roman" w:eastAsia="Times New Roman" w:hAnsi="Times New Roman" w:cs="Times New Roman"/>
        </w:rPr>
        <w:t>0372</w:t>
      </w:r>
      <w:r w:rsidRPr="00B64CCA">
        <w:rPr>
          <w:rFonts w:ascii="Times New Roman" w:eastAsia="Times New Roman" w:hAnsi="Times New Roman" w:cs="Times New Roman"/>
        </w:rPr>
        <w:t xml:space="preserve"> </w:t>
      </w:r>
      <w:r w:rsidR="00F8267D">
        <w:rPr>
          <w:rFonts w:ascii="Times New Roman" w:eastAsia="Times New Roman" w:hAnsi="Times New Roman" w:cs="Times New Roman"/>
        </w:rPr>
        <w:t xml:space="preserve">nav </w:t>
      </w:r>
      <w:r w:rsidRPr="00B64CCA">
        <w:rPr>
          <w:rFonts w:ascii="Times New Roman" w:eastAsia="Times New Roman" w:hAnsi="Times New Roman" w:cs="Times New Roman"/>
        </w:rPr>
        <w:t xml:space="preserve">apbūvēta un </w:t>
      </w:r>
      <w:bookmarkStart w:id="4" w:name="_Hlk194523202"/>
      <w:r w:rsidRPr="00B64CCA">
        <w:rPr>
          <w:rFonts w:ascii="Times New Roman" w:eastAsia="Times New Roman" w:hAnsi="Times New Roman" w:cs="Times New Roman"/>
        </w:rPr>
        <w:t xml:space="preserve">saskaņā ar Ādažu novada teritorijas plānojumu atrodas </w:t>
      </w:r>
      <w:r w:rsidRPr="00AB4AF8">
        <w:rPr>
          <w:rFonts w:ascii="Times New Roman" w:eastAsia="Times New Roman" w:hAnsi="Times New Roman" w:cs="Times New Roman"/>
          <w:i/>
          <w:iCs/>
        </w:rPr>
        <w:t>Savrupmāju apbūves teritorijā</w:t>
      </w:r>
      <w:r w:rsidRPr="00B64CCA">
        <w:rPr>
          <w:rFonts w:ascii="Times New Roman" w:eastAsia="Times New Roman" w:hAnsi="Times New Roman" w:cs="Times New Roman"/>
        </w:rPr>
        <w:t xml:space="preserve"> (DzS</w:t>
      </w:r>
      <w:r w:rsidR="00564C81">
        <w:rPr>
          <w:rFonts w:ascii="Times New Roman" w:eastAsia="Times New Roman" w:hAnsi="Times New Roman" w:cs="Times New Roman"/>
        </w:rPr>
        <w:t>1</w:t>
      </w:r>
      <w:r w:rsidRPr="00B64CCA">
        <w:rPr>
          <w:rFonts w:ascii="Times New Roman" w:eastAsia="Times New Roman" w:hAnsi="Times New Roman" w:cs="Times New Roman"/>
        </w:rPr>
        <w:t>)</w:t>
      </w:r>
      <w:r>
        <w:rPr>
          <w:rFonts w:ascii="Times New Roman" w:eastAsia="Times New Roman" w:hAnsi="Times New Roman" w:cs="Times New Roman"/>
        </w:rPr>
        <w:t>.</w:t>
      </w:r>
    </w:p>
    <w:p w14:paraId="4722CF31" w14:textId="77777777" w:rsidR="00A51476" w:rsidRPr="00DC746B" w:rsidRDefault="00A51476" w:rsidP="00A51476">
      <w:pPr>
        <w:pStyle w:val="ListParagraph"/>
        <w:spacing w:after="80"/>
        <w:ind w:left="426" w:hanging="426"/>
        <w:jc w:val="both"/>
        <w:rPr>
          <w:rFonts w:ascii="Times New Roman" w:eastAsia="Times New Roman" w:hAnsi="Times New Roman" w:cs="Times New Roman"/>
          <w:sz w:val="12"/>
          <w:szCs w:val="12"/>
        </w:rPr>
      </w:pPr>
    </w:p>
    <w:p w14:paraId="39730CC3" w14:textId="1BB5522A" w:rsidR="00564C81" w:rsidRDefault="00564C81" w:rsidP="005C162F">
      <w:pPr>
        <w:pStyle w:val="ListParagraph"/>
        <w:numPr>
          <w:ilvl w:val="0"/>
          <w:numId w:val="4"/>
        </w:numPr>
        <w:ind w:left="426" w:hanging="426"/>
        <w:jc w:val="both"/>
        <w:rPr>
          <w:rFonts w:ascii="Times New Roman" w:eastAsia="Times New Roman" w:hAnsi="Times New Roman" w:cs="Times New Roman"/>
        </w:rPr>
      </w:pPr>
      <w:r w:rsidRPr="00B64CCA">
        <w:rPr>
          <w:rFonts w:ascii="Times New Roman" w:eastAsia="Times New Roman" w:hAnsi="Times New Roman" w:cs="Times New Roman"/>
        </w:rPr>
        <w:t>Projektētā zemes vienība Nr.</w:t>
      </w:r>
      <w:r>
        <w:rPr>
          <w:rFonts w:ascii="Times New Roman" w:eastAsia="Times New Roman" w:hAnsi="Times New Roman" w:cs="Times New Roman"/>
        </w:rPr>
        <w:t>2</w:t>
      </w:r>
      <w:r w:rsidRPr="00B64CCA">
        <w:rPr>
          <w:rFonts w:ascii="Times New Roman" w:eastAsia="Times New Roman" w:hAnsi="Times New Roman" w:cs="Times New Roman"/>
        </w:rPr>
        <w:t xml:space="preserve"> ar kadastra apzīmējumu 8044 0</w:t>
      </w:r>
      <w:r>
        <w:rPr>
          <w:rFonts w:ascii="Times New Roman" w:eastAsia="Times New Roman" w:hAnsi="Times New Roman" w:cs="Times New Roman"/>
        </w:rPr>
        <w:t>0</w:t>
      </w:r>
      <w:r w:rsidRPr="00B64CCA">
        <w:rPr>
          <w:rFonts w:ascii="Times New Roman" w:eastAsia="Times New Roman" w:hAnsi="Times New Roman" w:cs="Times New Roman"/>
        </w:rPr>
        <w:t xml:space="preserve">2 </w:t>
      </w:r>
      <w:r>
        <w:rPr>
          <w:rFonts w:ascii="Times New Roman" w:eastAsia="Times New Roman" w:hAnsi="Times New Roman" w:cs="Times New Roman"/>
        </w:rPr>
        <w:t>0373</w:t>
      </w:r>
      <w:r w:rsidRPr="00B64CCA">
        <w:rPr>
          <w:rFonts w:ascii="Times New Roman" w:eastAsia="Times New Roman" w:hAnsi="Times New Roman" w:cs="Times New Roman"/>
        </w:rPr>
        <w:t xml:space="preserve"> </w:t>
      </w:r>
      <w:r>
        <w:rPr>
          <w:rFonts w:ascii="Times New Roman" w:eastAsia="Times New Roman" w:hAnsi="Times New Roman" w:cs="Times New Roman"/>
        </w:rPr>
        <w:t xml:space="preserve">nav </w:t>
      </w:r>
      <w:r w:rsidRPr="00B64CCA">
        <w:rPr>
          <w:rFonts w:ascii="Times New Roman" w:eastAsia="Times New Roman" w:hAnsi="Times New Roman" w:cs="Times New Roman"/>
        </w:rPr>
        <w:t xml:space="preserve">apbūvēta un saskaņā ar Ādažu novada teritorijas plānojumu atrodas </w:t>
      </w:r>
      <w:r w:rsidRPr="00AB4AF8">
        <w:rPr>
          <w:rFonts w:ascii="Times New Roman" w:eastAsia="Times New Roman" w:hAnsi="Times New Roman" w:cs="Times New Roman"/>
          <w:i/>
          <w:iCs/>
        </w:rPr>
        <w:t>Savrupmāju apbūves teritorijā</w:t>
      </w:r>
      <w:r w:rsidRPr="00B64CCA">
        <w:rPr>
          <w:rFonts w:ascii="Times New Roman" w:eastAsia="Times New Roman" w:hAnsi="Times New Roman" w:cs="Times New Roman"/>
        </w:rPr>
        <w:t xml:space="preserve"> (DzS</w:t>
      </w:r>
      <w:r>
        <w:rPr>
          <w:rFonts w:ascii="Times New Roman" w:eastAsia="Times New Roman" w:hAnsi="Times New Roman" w:cs="Times New Roman"/>
        </w:rPr>
        <w:t>1</w:t>
      </w:r>
      <w:r w:rsidRPr="00B64CCA">
        <w:rPr>
          <w:rFonts w:ascii="Times New Roman" w:eastAsia="Times New Roman" w:hAnsi="Times New Roman" w:cs="Times New Roman"/>
        </w:rPr>
        <w:t>)</w:t>
      </w:r>
      <w:r>
        <w:rPr>
          <w:rFonts w:ascii="Times New Roman" w:eastAsia="Times New Roman" w:hAnsi="Times New Roman" w:cs="Times New Roman"/>
        </w:rPr>
        <w:t>.</w:t>
      </w:r>
    </w:p>
    <w:p w14:paraId="14F92E9C" w14:textId="77777777" w:rsidR="005C162F" w:rsidRPr="006072FC" w:rsidRDefault="005C162F" w:rsidP="006072FC">
      <w:pPr>
        <w:jc w:val="both"/>
        <w:rPr>
          <w:rFonts w:ascii="Times New Roman" w:eastAsia="Times New Roman" w:hAnsi="Times New Roman" w:cs="Times New Roman"/>
          <w:sz w:val="12"/>
          <w:szCs w:val="12"/>
        </w:rPr>
      </w:pPr>
    </w:p>
    <w:bookmarkEnd w:id="4"/>
    <w:p w14:paraId="0DBD65FE" w14:textId="0A2F026E" w:rsidR="00564C81" w:rsidRDefault="00564C81" w:rsidP="00564C81">
      <w:pPr>
        <w:pStyle w:val="ListParagraph"/>
        <w:numPr>
          <w:ilvl w:val="0"/>
          <w:numId w:val="4"/>
        </w:numPr>
        <w:ind w:left="426" w:hanging="426"/>
        <w:jc w:val="both"/>
        <w:rPr>
          <w:rFonts w:ascii="Times New Roman" w:eastAsia="Times New Roman" w:hAnsi="Times New Roman" w:cs="Times New Roman"/>
        </w:rPr>
      </w:pPr>
      <w:r w:rsidRPr="00B64CCA">
        <w:rPr>
          <w:rFonts w:ascii="Times New Roman" w:eastAsia="Times New Roman" w:hAnsi="Times New Roman" w:cs="Times New Roman"/>
        </w:rPr>
        <w:t>Projektētā zemes vienība Nr.</w:t>
      </w:r>
      <w:r w:rsidR="0066184B">
        <w:rPr>
          <w:rFonts w:ascii="Times New Roman" w:eastAsia="Times New Roman" w:hAnsi="Times New Roman" w:cs="Times New Roman"/>
        </w:rPr>
        <w:t>3</w:t>
      </w:r>
      <w:r w:rsidRPr="00B64CCA">
        <w:rPr>
          <w:rFonts w:ascii="Times New Roman" w:eastAsia="Times New Roman" w:hAnsi="Times New Roman" w:cs="Times New Roman"/>
        </w:rPr>
        <w:t xml:space="preserve"> ar kadastra apzīmējumu 8044 0</w:t>
      </w:r>
      <w:r>
        <w:rPr>
          <w:rFonts w:ascii="Times New Roman" w:eastAsia="Times New Roman" w:hAnsi="Times New Roman" w:cs="Times New Roman"/>
        </w:rPr>
        <w:t>0</w:t>
      </w:r>
      <w:r w:rsidRPr="00B64CCA">
        <w:rPr>
          <w:rFonts w:ascii="Times New Roman" w:eastAsia="Times New Roman" w:hAnsi="Times New Roman" w:cs="Times New Roman"/>
        </w:rPr>
        <w:t xml:space="preserve">2 </w:t>
      </w:r>
      <w:r>
        <w:rPr>
          <w:rFonts w:ascii="Times New Roman" w:eastAsia="Times New Roman" w:hAnsi="Times New Roman" w:cs="Times New Roman"/>
        </w:rPr>
        <w:t>037</w:t>
      </w:r>
      <w:r w:rsidR="0066184B">
        <w:rPr>
          <w:rFonts w:ascii="Times New Roman" w:eastAsia="Times New Roman" w:hAnsi="Times New Roman" w:cs="Times New Roman"/>
        </w:rPr>
        <w:t>4</w:t>
      </w:r>
      <w:r w:rsidRPr="00B64CCA">
        <w:rPr>
          <w:rFonts w:ascii="Times New Roman" w:eastAsia="Times New Roman" w:hAnsi="Times New Roman" w:cs="Times New Roman"/>
        </w:rPr>
        <w:t xml:space="preserve"> </w:t>
      </w:r>
      <w:r>
        <w:rPr>
          <w:rFonts w:ascii="Times New Roman" w:eastAsia="Times New Roman" w:hAnsi="Times New Roman" w:cs="Times New Roman"/>
        </w:rPr>
        <w:t xml:space="preserve">nav </w:t>
      </w:r>
      <w:r w:rsidRPr="00B64CCA">
        <w:rPr>
          <w:rFonts w:ascii="Times New Roman" w:eastAsia="Times New Roman" w:hAnsi="Times New Roman" w:cs="Times New Roman"/>
        </w:rPr>
        <w:t xml:space="preserve">apbūvēta un saskaņā ar Ādažu novada teritorijas plānojumu atrodas </w:t>
      </w:r>
      <w:r w:rsidRPr="00AB4AF8">
        <w:rPr>
          <w:rFonts w:ascii="Times New Roman" w:eastAsia="Times New Roman" w:hAnsi="Times New Roman" w:cs="Times New Roman"/>
          <w:i/>
          <w:iCs/>
        </w:rPr>
        <w:t>Savrupmāju apbūves teritorijā</w:t>
      </w:r>
      <w:r w:rsidRPr="00B64CCA">
        <w:rPr>
          <w:rFonts w:ascii="Times New Roman" w:eastAsia="Times New Roman" w:hAnsi="Times New Roman" w:cs="Times New Roman"/>
        </w:rPr>
        <w:t xml:space="preserve"> (DzS</w:t>
      </w:r>
      <w:r>
        <w:rPr>
          <w:rFonts w:ascii="Times New Roman" w:eastAsia="Times New Roman" w:hAnsi="Times New Roman" w:cs="Times New Roman"/>
        </w:rPr>
        <w:t>1</w:t>
      </w:r>
      <w:r w:rsidRPr="00B64CCA">
        <w:rPr>
          <w:rFonts w:ascii="Times New Roman" w:eastAsia="Times New Roman" w:hAnsi="Times New Roman" w:cs="Times New Roman"/>
        </w:rPr>
        <w:t>)</w:t>
      </w:r>
      <w:r>
        <w:rPr>
          <w:rFonts w:ascii="Times New Roman" w:eastAsia="Times New Roman" w:hAnsi="Times New Roman" w:cs="Times New Roman"/>
        </w:rPr>
        <w:t>.</w:t>
      </w:r>
    </w:p>
    <w:p w14:paraId="2656DFDC" w14:textId="65000064" w:rsidR="00564C81" w:rsidRDefault="00564C81" w:rsidP="00564C81">
      <w:pPr>
        <w:pStyle w:val="ListParagraph"/>
        <w:numPr>
          <w:ilvl w:val="0"/>
          <w:numId w:val="4"/>
        </w:numPr>
        <w:ind w:left="426" w:hanging="426"/>
        <w:jc w:val="both"/>
        <w:rPr>
          <w:rFonts w:ascii="Times New Roman" w:eastAsia="Times New Roman" w:hAnsi="Times New Roman" w:cs="Times New Roman"/>
        </w:rPr>
      </w:pPr>
      <w:r w:rsidRPr="00B64CCA">
        <w:rPr>
          <w:rFonts w:ascii="Times New Roman" w:eastAsia="Times New Roman" w:hAnsi="Times New Roman" w:cs="Times New Roman"/>
        </w:rPr>
        <w:lastRenderedPageBreak/>
        <w:t>Projektētā zemes vienība Nr.</w:t>
      </w:r>
      <w:r w:rsidR="0066184B">
        <w:rPr>
          <w:rFonts w:ascii="Times New Roman" w:eastAsia="Times New Roman" w:hAnsi="Times New Roman" w:cs="Times New Roman"/>
        </w:rPr>
        <w:t>4</w:t>
      </w:r>
      <w:r w:rsidRPr="00B64CCA">
        <w:rPr>
          <w:rFonts w:ascii="Times New Roman" w:eastAsia="Times New Roman" w:hAnsi="Times New Roman" w:cs="Times New Roman"/>
        </w:rPr>
        <w:t xml:space="preserve"> ar kadastra apzīmējumu 8044 0</w:t>
      </w:r>
      <w:r>
        <w:rPr>
          <w:rFonts w:ascii="Times New Roman" w:eastAsia="Times New Roman" w:hAnsi="Times New Roman" w:cs="Times New Roman"/>
        </w:rPr>
        <w:t>0</w:t>
      </w:r>
      <w:r w:rsidRPr="00B64CCA">
        <w:rPr>
          <w:rFonts w:ascii="Times New Roman" w:eastAsia="Times New Roman" w:hAnsi="Times New Roman" w:cs="Times New Roman"/>
        </w:rPr>
        <w:t xml:space="preserve">2 </w:t>
      </w:r>
      <w:r>
        <w:rPr>
          <w:rFonts w:ascii="Times New Roman" w:eastAsia="Times New Roman" w:hAnsi="Times New Roman" w:cs="Times New Roman"/>
        </w:rPr>
        <w:t>037</w:t>
      </w:r>
      <w:r w:rsidR="0066184B">
        <w:rPr>
          <w:rFonts w:ascii="Times New Roman" w:eastAsia="Times New Roman" w:hAnsi="Times New Roman" w:cs="Times New Roman"/>
        </w:rPr>
        <w:t>5</w:t>
      </w:r>
      <w:r w:rsidRPr="00B64CCA">
        <w:rPr>
          <w:rFonts w:ascii="Times New Roman" w:eastAsia="Times New Roman" w:hAnsi="Times New Roman" w:cs="Times New Roman"/>
        </w:rPr>
        <w:t xml:space="preserve"> </w:t>
      </w:r>
      <w:r>
        <w:rPr>
          <w:rFonts w:ascii="Times New Roman" w:eastAsia="Times New Roman" w:hAnsi="Times New Roman" w:cs="Times New Roman"/>
        </w:rPr>
        <w:t xml:space="preserve">nav </w:t>
      </w:r>
      <w:r w:rsidRPr="00B64CCA">
        <w:rPr>
          <w:rFonts w:ascii="Times New Roman" w:eastAsia="Times New Roman" w:hAnsi="Times New Roman" w:cs="Times New Roman"/>
        </w:rPr>
        <w:t xml:space="preserve">apbūvēta un saskaņā ar Ādažu novada teritorijas plānojumu atrodas </w:t>
      </w:r>
      <w:r w:rsidRPr="00AB4AF8">
        <w:rPr>
          <w:rFonts w:ascii="Times New Roman" w:eastAsia="Times New Roman" w:hAnsi="Times New Roman" w:cs="Times New Roman"/>
          <w:i/>
          <w:iCs/>
        </w:rPr>
        <w:t>Savrupmāju apbūves teritorijā</w:t>
      </w:r>
      <w:r w:rsidRPr="00B64CCA">
        <w:rPr>
          <w:rFonts w:ascii="Times New Roman" w:eastAsia="Times New Roman" w:hAnsi="Times New Roman" w:cs="Times New Roman"/>
        </w:rPr>
        <w:t xml:space="preserve"> (DzS</w:t>
      </w:r>
      <w:r>
        <w:rPr>
          <w:rFonts w:ascii="Times New Roman" w:eastAsia="Times New Roman" w:hAnsi="Times New Roman" w:cs="Times New Roman"/>
        </w:rPr>
        <w:t>1</w:t>
      </w:r>
      <w:r w:rsidRPr="00B64CCA">
        <w:rPr>
          <w:rFonts w:ascii="Times New Roman" w:eastAsia="Times New Roman" w:hAnsi="Times New Roman" w:cs="Times New Roman"/>
        </w:rPr>
        <w:t>)</w:t>
      </w:r>
      <w:r>
        <w:rPr>
          <w:rFonts w:ascii="Times New Roman" w:eastAsia="Times New Roman" w:hAnsi="Times New Roman" w:cs="Times New Roman"/>
        </w:rPr>
        <w:t>.</w:t>
      </w:r>
    </w:p>
    <w:p w14:paraId="7DA63259" w14:textId="77777777" w:rsidR="00FC072B" w:rsidRPr="006072FC" w:rsidRDefault="00FC072B" w:rsidP="006072FC">
      <w:pPr>
        <w:pStyle w:val="ListParagraph"/>
        <w:ind w:left="426"/>
        <w:jc w:val="both"/>
        <w:rPr>
          <w:rFonts w:ascii="Times New Roman" w:eastAsia="Times New Roman" w:hAnsi="Times New Roman" w:cs="Times New Roman"/>
          <w:sz w:val="12"/>
          <w:szCs w:val="12"/>
        </w:rPr>
      </w:pPr>
    </w:p>
    <w:p w14:paraId="75B1EB44" w14:textId="1EF8E559" w:rsidR="006C5E2B" w:rsidRDefault="006C5E2B" w:rsidP="00564C81">
      <w:pPr>
        <w:pStyle w:val="ListParagraph"/>
        <w:numPr>
          <w:ilvl w:val="0"/>
          <w:numId w:val="4"/>
        </w:numPr>
        <w:ind w:left="426" w:hanging="426"/>
        <w:jc w:val="both"/>
        <w:rPr>
          <w:rFonts w:ascii="Times New Roman" w:eastAsia="Times New Roman" w:hAnsi="Times New Roman" w:cs="Times New Roman"/>
        </w:rPr>
      </w:pPr>
      <w:r>
        <w:rPr>
          <w:rFonts w:ascii="Times New Roman" w:eastAsia="Times New Roman" w:hAnsi="Times New Roman" w:cs="Times New Roman"/>
        </w:rPr>
        <w:t xml:space="preserve">Projektētā zemes vienība Nr.5 ar kadastra apzīmējumu 8044 002 0376 </w:t>
      </w:r>
      <w:r w:rsidRPr="00B64CCA">
        <w:rPr>
          <w:rFonts w:ascii="Times New Roman" w:eastAsia="Times New Roman" w:hAnsi="Times New Roman" w:cs="Times New Roman"/>
        </w:rPr>
        <w:t>saskaņā ar Ādažu novada teritorijas plānojumu atrodas</w:t>
      </w:r>
      <w:r>
        <w:rPr>
          <w:rFonts w:ascii="Times New Roman" w:eastAsia="Times New Roman" w:hAnsi="Times New Roman" w:cs="Times New Roman"/>
        </w:rPr>
        <w:t xml:space="preserve"> </w:t>
      </w:r>
      <w:r w:rsidRPr="00DF07ED">
        <w:rPr>
          <w:rFonts w:ascii="Times New Roman" w:eastAsia="Times New Roman" w:hAnsi="Times New Roman" w:cs="Times New Roman"/>
          <w:i/>
          <w:iCs/>
        </w:rPr>
        <w:t>Transporta infrastruktūras teri</w:t>
      </w:r>
      <w:r w:rsidRPr="00AB4AF8">
        <w:rPr>
          <w:rFonts w:ascii="Times New Roman" w:eastAsia="Times New Roman" w:hAnsi="Times New Roman" w:cs="Times New Roman"/>
          <w:i/>
          <w:iCs/>
        </w:rPr>
        <w:t>torijā</w:t>
      </w:r>
      <w:r w:rsidRPr="00B64CCA">
        <w:rPr>
          <w:rFonts w:ascii="Times New Roman" w:eastAsia="Times New Roman" w:hAnsi="Times New Roman" w:cs="Times New Roman"/>
        </w:rPr>
        <w:t xml:space="preserve"> (</w:t>
      </w:r>
      <w:r>
        <w:rPr>
          <w:rFonts w:ascii="Times New Roman" w:eastAsia="Times New Roman" w:hAnsi="Times New Roman" w:cs="Times New Roman"/>
        </w:rPr>
        <w:t>TR</w:t>
      </w:r>
      <w:r w:rsidRPr="00B64CCA">
        <w:rPr>
          <w:rFonts w:ascii="Times New Roman" w:eastAsia="Times New Roman" w:hAnsi="Times New Roman" w:cs="Times New Roman"/>
        </w:rPr>
        <w:t>)</w:t>
      </w:r>
      <w:r>
        <w:rPr>
          <w:rFonts w:ascii="Times New Roman" w:eastAsia="Times New Roman" w:hAnsi="Times New Roman" w:cs="Times New Roman"/>
        </w:rPr>
        <w:t xml:space="preserve"> un ir atdalīta ielas sarkano līniju ietvaros.</w:t>
      </w:r>
    </w:p>
    <w:p w14:paraId="737E3CA9" w14:textId="77777777" w:rsidR="006C5E2B" w:rsidRPr="006072FC" w:rsidRDefault="006C5E2B" w:rsidP="006C5E2B">
      <w:pPr>
        <w:pStyle w:val="ListParagraph"/>
        <w:ind w:left="426"/>
        <w:jc w:val="both"/>
        <w:rPr>
          <w:rFonts w:ascii="Times New Roman" w:eastAsia="Times New Roman" w:hAnsi="Times New Roman" w:cs="Times New Roman"/>
          <w:sz w:val="12"/>
          <w:szCs w:val="12"/>
        </w:rPr>
      </w:pPr>
    </w:p>
    <w:p w14:paraId="7C30EE2C" w14:textId="6F79F119" w:rsidR="00564C81" w:rsidRPr="00DF07ED" w:rsidRDefault="00564C81" w:rsidP="00DF07ED">
      <w:pPr>
        <w:pStyle w:val="ListParagraph"/>
        <w:numPr>
          <w:ilvl w:val="0"/>
          <w:numId w:val="4"/>
        </w:numPr>
        <w:ind w:left="426" w:hanging="426"/>
        <w:jc w:val="both"/>
        <w:rPr>
          <w:rFonts w:ascii="Times New Roman" w:eastAsia="Times New Roman" w:hAnsi="Times New Roman" w:cs="Times New Roman"/>
        </w:rPr>
      </w:pPr>
      <w:r w:rsidRPr="00B64CCA">
        <w:rPr>
          <w:rFonts w:ascii="Times New Roman" w:eastAsia="Times New Roman" w:hAnsi="Times New Roman" w:cs="Times New Roman"/>
        </w:rPr>
        <w:t>Projektētā zemes vienība Nr.</w:t>
      </w:r>
      <w:r w:rsidR="006C5E2B">
        <w:rPr>
          <w:rFonts w:ascii="Times New Roman" w:eastAsia="Times New Roman" w:hAnsi="Times New Roman" w:cs="Times New Roman"/>
        </w:rPr>
        <w:t>6</w:t>
      </w:r>
      <w:r w:rsidRPr="00B64CCA">
        <w:rPr>
          <w:rFonts w:ascii="Times New Roman" w:eastAsia="Times New Roman" w:hAnsi="Times New Roman" w:cs="Times New Roman"/>
        </w:rPr>
        <w:t xml:space="preserve"> ar kadastra apzīmējumu 8044 0</w:t>
      </w:r>
      <w:r>
        <w:rPr>
          <w:rFonts w:ascii="Times New Roman" w:eastAsia="Times New Roman" w:hAnsi="Times New Roman" w:cs="Times New Roman"/>
        </w:rPr>
        <w:t>0</w:t>
      </w:r>
      <w:r w:rsidRPr="00B64CCA">
        <w:rPr>
          <w:rFonts w:ascii="Times New Roman" w:eastAsia="Times New Roman" w:hAnsi="Times New Roman" w:cs="Times New Roman"/>
        </w:rPr>
        <w:t xml:space="preserve">2 </w:t>
      </w:r>
      <w:r>
        <w:rPr>
          <w:rFonts w:ascii="Times New Roman" w:eastAsia="Times New Roman" w:hAnsi="Times New Roman" w:cs="Times New Roman"/>
        </w:rPr>
        <w:t>037</w:t>
      </w:r>
      <w:r w:rsidR="00DF07ED">
        <w:rPr>
          <w:rFonts w:ascii="Times New Roman" w:eastAsia="Times New Roman" w:hAnsi="Times New Roman" w:cs="Times New Roman"/>
        </w:rPr>
        <w:t>7</w:t>
      </w:r>
      <w:r w:rsidRPr="00B64CCA">
        <w:rPr>
          <w:rFonts w:ascii="Times New Roman" w:eastAsia="Times New Roman" w:hAnsi="Times New Roman" w:cs="Times New Roman"/>
        </w:rPr>
        <w:t xml:space="preserve"> saskaņā ar Ādažu novada teritorijas plānojumu atrodas</w:t>
      </w:r>
      <w:r w:rsidR="00DF07ED">
        <w:rPr>
          <w:rFonts w:ascii="Times New Roman" w:eastAsia="Times New Roman" w:hAnsi="Times New Roman" w:cs="Times New Roman"/>
        </w:rPr>
        <w:t xml:space="preserve"> </w:t>
      </w:r>
      <w:r w:rsidR="00DF07ED" w:rsidRPr="00DF07ED">
        <w:rPr>
          <w:rFonts w:ascii="Times New Roman" w:eastAsia="Times New Roman" w:hAnsi="Times New Roman" w:cs="Times New Roman"/>
          <w:i/>
          <w:iCs/>
        </w:rPr>
        <w:t>Transporta infrastruktūras teri</w:t>
      </w:r>
      <w:r w:rsidRPr="00AB4AF8">
        <w:rPr>
          <w:rFonts w:ascii="Times New Roman" w:eastAsia="Times New Roman" w:hAnsi="Times New Roman" w:cs="Times New Roman"/>
          <w:i/>
          <w:iCs/>
        </w:rPr>
        <w:t>torijā</w:t>
      </w:r>
      <w:r w:rsidRPr="00B64CCA">
        <w:rPr>
          <w:rFonts w:ascii="Times New Roman" w:eastAsia="Times New Roman" w:hAnsi="Times New Roman" w:cs="Times New Roman"/>
        </w:rPr>
        <w:t xml:space="preserve"> (</w:t>
      </w:r>
      <w:r w:rsidR="00DF07ED">
        <w:rPr>
          <w:rFonts w:ascii="Times New Roman" w:eastAsia="Times New Roman" w:hAnsi="Times New Roman" w:cs="Times New Roman"/>
        </w:rPr>
        <w:t>TR</w:t>
      </w:r>
      <w:r w:rsidRPr="00B64CCA">
        <w:rPr>
          <w:rFonts w:ascii="Times New Roman" w:eastAsia="Times New Roman" w:hAnsi="Times New Roman" w:cs="Times New Roman"/>
        </w:rPr>
        <w:t>)</w:t>
      </w:r>
      <w:r w:rsidR="00DF07ED">
        <w:rPr>
          <w:rFonts w:ascii="Times New Roman" w:eastAsia="Times New Roman" w:hAnsi="Times New Roman" w:cs="Times New Roman"/>
        </w:rPr>
        <w:t xml:space="preserve"> un ir atdalīta ielas sarkano līniju ietvaros</w:t>
      </w:r>
      <w:r>
        <w:rPr>
          <w:rFonts w:ascii="Times New Roman" w:eastAsia="Times New Roman" w:hAnsi="Times New Roman" w:cs="Times New Roman"/>
        </w:rPr>
        <w:t>.</w:t>
      </w:r>
    </w:p>
    <w:p w14:paraId="3FD7C88C" w14:textId="77777777" w:rsidR="00A51476" w:rsidRDefault="00A51476" w:rsidP="006072FC">
      <w:pPr>
        <w:pStyle w:val="ListParagraph"/>
        <w:numPr>
          <w:ilvl w:val="0"/>
          <w:numId w:val="4"/>
        </w:numPr>
        <w:spacing w:before="120"/>
        <w:ind w:left="426" w:hanging="426"/>
        <w:contextualSpacing w:val="0"/>
        <w:jc w:val="both"/>
        <w:rPr>
          <w:rFonts w:ascii="Times New Roman" w:eastAsia="Times New Roman" w:hAnsi="Times New Roman" w:cs="Times New Roman"/>
        </w:rPr>
      </w:pPr>
      <w:r w:rsidRPr="0078091D">
        <w:rPr>
          <w:rFonts w:ascii="Times New Roman" w:eastAsia="Times New Roman" w:hAnsi="Times New Roman" w:cs="Times New Roman"/>
        </w:rPr>
        <w:t>Nav nepieciešama iesniegtā zemes ierīcības projekta pilnveidošana vai noraidīšana.</w:t>
      </w:r>
    </w:p>
    <w:p w14:paraId="673CF43C" w14:textId="77777777" w:rsidR="006072FC" w:rsidRPr="006072FC" w:rsidRDefault="006072FC" w:rsidP="006072FC">
      <w:pPr>
        <w:pStyle w:val="ListParagraph"/>
        <w:ind w:left="426"/>
        <w:contextualSpacing w:val="0"/>
        <w:jc w:val="both"/>
        <w:rPr>
          <w:rFonts w:ascii="Times New Roman" w:eastAsia="Times New Roman" w:hAnsi="Times New Roman" w:cs="Times New Roman"/>
          <w:sz w:val="12"/>
          <w:szCs w:val="12"/>
        </w:rPr>
      </w:pPr>
    </w:p>
    <w:p w14:paraId="543574E8" w14:textId="77777777" w:rsidR="00A51476" w:rsidRPr="005A3BEB" w:rsidRDefault="00A51476" w:rsidP="00A51476">
      <w:pPr>
        <w:pStyle w:val="ListParagraph"/>
        <w:numPr>
          <w:ilvl w:val="0"/>
          <w:numId w:val="4"/>
        </w:numPr>
        <w:spacing w:after="80"/>
        <w:ind w:left="426" w:hanging="426"/>
        <w:jc w:val="both"/>
        <w:rPr>
          <w:rFonts w:ascii="Times New Roman" w:eastAsia="Times New Roman" w:hAnsi="Times New Roman" w:cs="Times New Roman"/>
        </w:rPr>
      </w:pPr>
      <w:bookmarkStart w:id="5" w:name="_Hlk157080968"/>
      <w:r w:rsidRPr="006F3214">
        <w:rPr>
          <w:rFonts w:ascii="Times New Roman" w:eastAsia="Times New Roman" w:hAnsi="Times New Roman" w:cs="Times New Roman"/>
        </w:rPr>
        <w:t>Pašvaldību likuma 4.</w:t>
      </w:r>
      <w:r>
        <w:rPr>
          <w:rFonts w:ascii="Times New Roman" w:eastAsia="Times New Roman" w:hAnsi="Times New Roman" w:cs="Times New Roman"/>
        </w:rPr>
        <w:t xml:space="preserve"> </w:t>
      </w:r>
      <w:r w:rsidRPr="006F3214">
        <w:rPr>
          <w:rFonts w:ascii="Times New Roman" w:eastAsia="Times New Roman" w:hAnsi="Times New Roman" w:cs="Times New Roman"/>
        </w:rPr>
        <w:t>panta pirmās daļas 15. punkts un 10.</w:t>
      </w:r>
      <w:r>
        <w:rPr>
          <w:rFonts w:ascii="Times New Roman" w:eastAsia="Times New Roman" w:hAnsi="Times New Roman" w:cs="Times New Roman"/>
        </w:rPr>
        <w:t xml:space="preserve"> </w:t>
      </w:r>
      <w:r w:rsidRPr="006F3214">
        <w:rPr>
          <w:rFonts w:ascii="Times New Roman" w:eastAsia="Times New Roman" w:hAnsi="Times New Roman" w:cs="Times New Roman"/>
        </w:rPr>
        <w:t>panta pirmās daļas 21.</w:t>
      </w:r>
      <w:r>
        <w:rPr>
          <w:rFonts w:ascii="Times New Roman" w:eastAsia="Times New Roman" w:hAnsi="Times New Roman" w:cs="Times New Roman"/>
        </w:rPr>
        <w:t xml:space="preserve"> </w:t>
      </w:r>
      <w:r w:rsidRPr="006F3214">
        <w:rPr>
          <w:rFonts w:ascii="Times New Roman" w:eastAsia="Times New Roman" w:hAnsi="Times New Roman" w:cs="Times New Roman"/>
        </w:rPr>
        <w:t>punkts</w:t>
      </w:r>
      <w:bookmarkEnd w:id="5"/>
      <w:r w:rsidRPr="006F3214">
        <w:rPr>
          <w:rFonts w:ascii="Times New Roman" w:eastAsia="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p>
    <w:p w14:paraId="21D2BE27" w14:textId="77777777" w:rsidR="00A51476" w:rsidRPr="005A3BEB" w:rsidRDefault="00A51476" w:rsidP="00A51476">
      <w:pPr>
        <w:pStyle w:val="ListParagraph"/>
        <w:spacing w:after="80"/>
        <w:ind w:left="426" w:hanging="426"/>
        <w:jc w:val="both"/>
        <w:rPr>
          <w:rFonts w:ascii="Times New Roman" w:eastAsia="Times New Roman" w:hAnsi="Times New Roman" w:cs="Times New Roman"/>
          <w:sz w:val="12"/>
          <w:szCs w:val="12"/>
        </w:rPr>
      </w:pPr>
    </w:p>
    <w:p w14:paraId="2CD597CA" w14:textId="77777777" w:rsidR="00A51476" w:rsidRDefault="00A51476" w:rsidP="00A51476">
      <w:pPr>
        <w:pStyle w:val="ListParagraph"/>
        <w:numPr>
          <w:ilvl w:val="0"/>
          <w:numId w:val="4"/>
        </w:numPr>
        <w:ind w:left="426" w:hanging="426"/>
        <w:jc w:val="both"/>
        <w:rPr>
          <w:rFonts w:ascii="Times New Roman" w:eastAsia="Times New Roman" w:hAnsi="Times New Roman" w:cs="Times New Roman"/>
        </w:rPr>
      </w:pPr>
      <w:r w:rsidRPr="006F3214">
        <w:rPr>
          <w:rFonts w:ascii="Times New Roman" w:eastAsia="Times New Roman" w:hAnsi="Times New Roman" w:cs="Times New Roman"/>
        </w:rPr>
        <w:t>Teritorijas attīstības plānošanas likuma 12.</w:t>
      </w:r>
      <w:r>
        <w:rPr>
          <w:rFonts w:ascii="Times New Roman" w:eastAsia="Times New Roman" w:hAnsi="Times New Roman" w:cs="Times New Roman"/>
        </w:rPr>
        <w:t xml:space="preserve"> </w:t>
      </w:r>
      <w:r w:rsidRPr="006F3214">
        <w:rPr>
          <w:rFonts w:ascii="Times New Roman" w:eastAsia="Times New Roman" w:hAnsi="Times New Roman" w:cs="Times New Roman"/>
        </w:rPr>
        <w:t>panta trešā daļa noteic, ka vietējā pašvaldība koordinē un uzrauga</w:t>
      </w:r>
      <w:r>
        <w:rPr>
          <w:rFonts w:ascii="Times New Roman" w:eastAsia="Times New Roman" w:hAnsi="Times New Roman" w:cs="Times New Roman"/>
        </w:rPr>
        <w:t xml:space="preserve"> vietējās</w:t>
      </w:r>
      <w:r w:rsidRPr="006F3214">
        <w:rPr>
          <w:rFonts w:ascii="Times New Roman" w:eastAsia="Times New Roman" w:hAnsi="Times New Roman" w:cs="Times New Roman"/>
        </w:rPr>
        <w:t xml:space="preserve"> pašvaldības attīstības stratēģijas, attīstības programmas, teritorijas plānojuma, lokālplānojumu, detālplānojumu un tematisko plānojumu īstenošanu.</w:t>
      </w:r>
    </w:p>
    <w:p w14:paraId="192CEE03" w14:textId="77777777" w:rsidR="00A51476" w:rsidRPr="00B763CC" w:rsidRDefault="00A51476" w:rsidP="00A51476">
      <w:pPr>
        <w:pStyle w:val="ListParagraph"/>
        <w:ind w:left="426" w:hanging="426"/>
        <w:rPr>
          <w:rFonts w:ascii="Times New Roman" w:eastAsia="Times New Roman" w:hAnsi="Times New Roman" w:cs="Times New Roman"/>
          <w:sz w:val="12"/>
          <w:szCs w:val="12"/>
        </w:rPr>
      </w:pPr>
    </w:p>
    <w:p w14:paraId="6BB3A375" w14:textId="77777777" w:rsidR="00A51476" w:rsidRPr="00B763CC" w:rsidRDefault="00A51476" w:rsidP="00A51476">
      <w:pPr>
        <w:pStyle w:val="ListParagraph"/>
        <w:numPr>
          <w:ilvl w:val="0"/>
          <w:numId w:val="4"/>
        </w:numPr>
        <w:ind w:left="426" w:hanging="426"/>
        <w:jc w:val="both"/>
        <w:rPr>
          <w:rFonts w:ascii="Times New Roman" w:eastAsia="Times New Roman" w:hAnsi="Times New Roman" w:cs="Times New Roman"/>
        </w:rPr>
      </w:pPr>
      <w:r w:rsidRPr="006F3214">
        <w:rPr>
          <w:rFonts w:ascii="Times New Roman" w:eastAsia="Times New Roman" w:hAnsi="Times New Roman" w:cs="Times New Roman"/>
        </w:rPr>
        <w:t>Zemes ierīcības likuma 19.</w:t>
      </w:r>
      <w:r>
        <w:rPr>
          <w:rFonts w:ascii="Times New Roman" w:eastAsia="Times New Roman" w:hAnsi="Times New Roman" w:cs="Times New Roman"/>
        </w:rPr>
        <w:t xml:space="preserve"> </w:t>
      </w:r>
      <w:r w:rsidRPr="006F3214">
        <w:rPr>
          <w:rFonts w:ascii="Times New Roman" w:eastAsia="Times New Roman" w:hAnsi="Times New Roman" w:cs="Times New Roman"/>
        </w:rPr>
        <w:t xml:space="preserve">pants noteic, ka zemes ierīcības projektu un tā grozījumus apstiprina vietējā pašvaldība, izdodot administratīvo aktu. </w:t>
      </w:r>
    </w:p>
    <w:p w14:paraId="6592AC73" w14:textId="77777777" w:rsidR="00A51476" w:rsidRPr="00B763CC" w:rsidRDefault="00A51476" w:rsidP="00A51476">
      <w:pPr>
        <w:pStyle w:val="ListParagraph"/>
        <w:ind w:left="426" w:hanging="426"/>
        <w:jc w:val="both"/>
        <w:rPr>
          <w:rFonts w:ascii="Times New Roman" w:eastAsia="Times New Roman" w:hAnsi="Times New Roman" w:cs="Times New Roman"/>
          <w:sz w:val="12"/>
          <w:szCs w:val="12"/>
        </w:rPr>
      </w:pPr>
    </w:p>
    <w:p w14:paraId="46EE95D0" w14:textId="77777777" w:rsidR="00A51476" w:rsidRPr="00484290" w:rsidRDefault="00A51476" w:rsidP="00A51476">
      <w:pPr>
        <w:pStyle w:val="ListParagraph"/>
        <w:numPr>
          <w:ilvl w:val="0"/>
          <w:numId w:val="4"/>
        </w:numPr>
        <w:ind w:left="426" w:hanging="426"/>
        <w:jc w:val="both"/>
        <w:rPr>
          <w:rFonts w:ascii="Times New Roman" w:eastAsia="Times New Roman" w:hAnsi="Times New Roman" w:cs="Times New Roman"/>
        </w:rPr>
      </w:pPr>
      <w:r w:rsidRPr="00484290">
        <w:rPr>
          <w:rFonts w:ascii="Times New Roman" w:eastAsia="Times New Roman" w:hAnsi="Times New Roman" w:cs="Times New Roman"/>
        </w:rPr>
        <w:t>Ministru kabineta 02.08.2016. noteikum</w:t>
      </w:r>
      <w:r>
        <w:rPr>
          <w:rFonts w:ascii="Times New Roman" w:eastAsia="Times New Roman" w:hAnsi="Times New Roman" w:cs="Times New Roman"/>
        </w:rPr>
        <w:t>i</w:t>
      </w:r>
      <w:r w:rsidRPr="00484290">
        <w:rPr>
          <w:rFonts w:ascii="Times New Roman" w:eastAsia="Times New Roman" w:hAnsi="Times New Roman" w:cs="Times New Roman"/>
        </w:rPr>
        <w:t xml:space="preserve"> Nr. 505 „Zemes ierīcības projekta izstrādes noteikumi”</w:t>
      </w:r>
      <w:r>
        <w:rPr>
          <w:rFonts w:ascii="Times New Roman" w:eastAsia="Times New Roman" w:hAnsi="Times New Roman" w:cs="Times New Roman"/>
        </w:rPr>
        <w:t xml:space="preserve"> noteic:</w:t>
      </w:r>
      <w:r w:rsidRPr="00484290">
        <w:rPr>
          <w:rFonts w:ascii="Times New Roman" w:eastAsia="Times New Roman" w:hAnsi="Times New Roman" w:cs="Times New Roman"/>
        </w:rPr>
        <w:t xml:space="preserve"> </w:t>
      </w:r>
    </w:p>
    <w:p w14:paraId="49F624D4" w14:textId="77777777" w:rsidR="00A51476" w:rsidRPr="006778C9" w:rsidRDefault="00A51476" w:rsidP="00A51476">
      <w:pPr>
        <w:spacing w:before="120" w:after="120"/>
        <w:ind w:left="992" w:hanging="566"/>
        <w:jc w:val="both"/>
        <w:rPr>
          <w:rFonts w:ascii="Times New Roman" w:eastAsia="Times New Roman" w:hAnsi="Times New Roman" w:cs="Times New Roman"/>
        </w:rPr>
      </w:pPr>
      <w:r>
        <w:rPr>
          <w:rFonts w:ascii="Times New Roman" w:eastAsia="Times New Roman" w:hAnsi="Times New Roman" w:cs="Times New Roman"/>
        </w:rPr>
        <w:t xml:space="preserve">10.1. </w:t>
      </w:r>
      <w:r w:rsidRPr="006778C9">
        <w:rPr>
          <w:rFonts w:ascii="Times New Roman" w:eastAsia="Times New Roman" w:hAnsi="Times New Roman" w:cs="Times New Roman"/>
        </w:rPr>
        <w:t xml:space="preserve">26. punkts </w:t>
      </w:r>
      <w:r>
        <w:rPr>
          <w:rFonts w:ascii="Times New Roman" w:eastAsia="Times New Roman" w:hAnsi="Times New Roman" w:cs="Times New Roman"/>
        </w:rPr>
        <w:t>-</w:t>
      </w:r>
      <w:r w:rsidRPr="006778C9">
        <w:rPr>
          <w:rFonts w:ascii="Times New Roman" w:eastAsia="Times New Roman" w:hAnsi="Times New Roman" w:cs="Times New Roman"/>
        </w:rPr>
        <w:t xml:space="preserve">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02EFB1CF" w14:textId="77777777" w:rsidR="00A51476" w:rsidRPr="006778C9" w:rsidRDefault="00A51476" w:rsidP="00A51476">
      <w:pPr>
        <w:spacing w:before="120" w:after="120"/>
        <w:ind w:left="992" w:hanging="566"/>
        <w:jc w:val="both"/>
        <w:rPr>
          <w:rFonts w:ascii="Times New Roman" w:hAnsi="Times New Roman" w:cs="Times New Roman"/>
        </w:rPr>
      </w:pPr>
      <w:r>
        <w:rPr>
          <w:rFonts w:ascii="Times New Roman" w:hAnsi="Times New Roman" w:cs="Times New Roman"/>
        </w:rPr>
        <w:t>10.2.</w:t>
      </w:r>
      <w:r w:rsidRPr="006778C9">
        <w:rPr>
          <w:rFonts w:ascii="Times New Roman" w:hAnsi="Times New Roman" w:cs="Times New Roman"/>
        </w:rPr>
        <w:t xml:space="preserve"> 28. punkts </w:t>
      </w:r>
      <w:r>
        <w:rPr>
          <w:rFonts w:ascii="Times New Roman" w:hAnsi="Times New Roman" w:cs="Times New Roman"/>
        </w:rPr>
        <w:t>-</w:t>
      </w:r>
      <w:r w:rsidRPr="006778C9">
        <w:rPr>
          <w:rFonts w:ascii="Times New Roman" w:hAnsi="Times New Roman" w:cs="Times New Roman"/>
        </w:rPr>
        <w:t xml:space="preserve">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40850F0B" w14:textId="77777777" w:rsidR="00A51476" w:rsidRPr="00484290" w:rsidRDefault="00A51476" w:rsidP="00A51476">
      <w:pPr>
        <w:pStyle w:val="ListParagraph"/>
        <w:numPr>
          <w:ilvl w:val="0"/>
          <w:numId w:val="5"/>
        </w:numPr>
        <w:spacing w:after="120"/>
        <w:ind w:left="426" w:hanging="426"/>
        <w:contextualSpacing w:val="0"/>
        <w:jc w:val="both"/>
        <w:rPr>
          <w:rFonts w:ascii="Times New Roman" w:eastAsia="Times New Roman" w:hAnsi="Times New Roman" w:cs="Times New Roman"/>
        </w:rPr>
      </w:pPr>
      <w:r w:rsidRPr="00484290">
        <w:rPr>
          <w:rFonts w:ascii="Times New Roman" w:eastAsia="Times New Roman" w:hAnsi="Times New Roman" w:cs="Times New Roman"/>
        </w:rPr>
        <w:t>Ministru kabineta 29.06.2021. noteikum</w:t>
      </w:r>
      <w:r>
        <w:rPr>
          <w:rFonts w:ascii="Times New Roman" w:eastAsia="Times New Roman" w:hAnsi="Times New Roman" w:cs="Times New Roman"/>
        </w:rPr>
        <w:t>i</w:t>
      </w:r>
      <w:r w:rsidRPr="00484290">
        <w:rPr>
          <w:rFonts w:ascii="Times New Roman" w:eastAsia="Times New Roman" w:hAnsi="Times New Roman" w:cs="Times New Roman"/>
        </w:rPr>
        <w:t xml:space="preserve"> Nr. 455 „Adresācijas noteikumi”</w:t>
      </w:r>
      <w:r>
        <w:rPr>
          <w:rFonts w:ascii="Times New Roman" w:eastAsia="Times New Roman" w:hAnsi="Times New Roman" w:cs="Times New Roman"/>
        </w:rPr>
        <w:t xml:space="preserve"> noteic</w:t>
      </w:r>
      <w:r w:rsidRPr="00484290">
        <w:rPr>
          <w:rFonts w:ascii="Times New Roman" w:eastAsia="Times New Roman" w:hAnsi="Times New Roman" w:cs="Times New Roman"/>
        </w:rPr>
        <w:t>:</w:t>
      </w:r>
    </w:p>
    <w:p w14:paraId="4B9EDF5B" w14:textId="77777777" w:rsidR="00A51476" w:rsidRPr="006C7E34" w:rsidRDefault="00A51476" w:rsidP="00A51476">
      <w:pPr>
        <w:pStyle w:val="ListParagraph"/>
        <w:numPr>
          <w:ilvl w:val="1"/>
          <w:numId w:val="5"/>
        </w:numPr>
        <w:spacing w:after="120"/>
        <w:ind w:left="993" w:hanging="567"/>
        <w:contextualSpacing w:val="0"/>
        <w:jc w:val="both"/>
        <w:rPr>
          <w:rFonts w:ascii="Times New Roman" w:eastAsia="Times New Roman" w:hAnsi="Times New Roman" w:cs="Times New Roman"/>
        </w:rPr>
      </w:pPr>
      <w:r w:rsidRPr="00484290">
        <w:rPr>
          <w:rFonts w:ascii="Times New Roman" w:eastAsia="Times New Roman" w:hAnsi="Times New Roman" w:cs="Times New Roman"/>
        </w:rPr>
        <w:t xml:space="preserve">9. </w:t>
      </w:r>
      <w:r w:rsidRPr="006C7E34">
        <w:rPr>
          <w:rFonts w:ascii="Times New Roman" w:eastAsia="Times New Roman" w:hAnsi="Times New Roman" w:cs="Times New Roman"/>
        </w:rPr>
        <w:t>punkts -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28EB860B" w14:textId="77777777" w:rsidR="00A51476" w:rsidRPr="00441DAF" w:rsidRDefault="00A51476" w:rsidP="00A51476">
      <w:pPr>
        <w:pStyle w:val="ListParagraph"/>
        <w:numPr>
          <w:ilvl w:val="1"/>
          <w:numId w:val="5"/>
        </w:numPr>
        <w:spacing w:after="120"/>
        <w:ind w:left="993" w:hanging="567"/>
        <w:contextualSpacing w:val="0"/>
        <w:jc w:val="both"/>
        <w:rPr>
          <w:rFonts w:ascii="Times New Roman" w:eastAsia="Times New Roman" w:hAnsi="Times New Roman" w:cs="Times New Roman"/>
        </w:rPr>
      </w:pPr>
      <w:r w:rsidRPr="00441DAF">
        <w:rPr>
          <w:rFonts w:ascii="Times New Roman" w:eastAsia="Times New Roman" w:hAnsi="Times New Roman" w:cs="Times New Roman"/>
        </w:rPr>
        <w:t>14. punkts - ja uz apbūvei paredzētās zemes vienības atrodas vairākas funkcionāli nesaistītas ēkas, katrai ēkai piešķir atsevišķu adresi</w:t>
      </w:r>
      <w:r>
        <w:rPr>
          <w:rFonts w:ascii="Times New Roman" w:eastAsia="Times New Roman" w:hAnsi="Times New Roman" w:cs="Times New Roman"/>
        </w:rPr>
        <w:t>;</w:t>
      </w:r>
      <w:r w:rsidRPr="00441DAF">
        <w:rPr>
          <w:rFonts w:ascii="Times New Roman" w:eastAsia="Times New Roman" w:hAnsi="Times New Roman" w:cs="Times New Roman"/>
        </w:rPr>
        <w:t xml:space="preserve"> </w:t>
      </w:r>
    </w:p>
    <w:p w14:paraId="6E82219F" w14:textId="77777777" w:rsidR="00A51476" w:rsidRPr="00441DAF" w:rsidRDefault="00A51476" w:rsidP="00A51476">
      <w:pPr>
        <w:pStyle w:val="ListParagraph"/>
        <w:numPr>
          <w:ilvl w:val="1"/>
          <w:numId w:val="5"/>
        </w:numPr>
        <w:shd w:val="clear" w:color="auto" w:fill="FFFFFF"/>
        <w:spacing w:after="120" w:line="293" w:lineRule="atLeast"/>
        <w:ind w:left="993" w:hanging="567"/>
        <w:contextualSpacing w:val="0"/>
        <w:jc w:val="both"/>
        <w:rPr>
          <w:rFonts w:ascii="Times New Roman" w:eastAsia="Times New Roman" w:hAnsi="Times New Roman" w:cs="Times New Roman"/>
        </w:rPr>
      </w:pPr>
      <w:r w:rsidRPr="00441DAF">
        <w:rPr>
          <w:rFonts w:ascii="Times New Roman" w:hAnsi="Times New Roman" w:cs="Times New Roman"/>
        </w:rPr>
        <w:t>19.1. apakšpunkts - lai izvairītos no iepriekš piešķirtu numuru atkārtošanās, pašvaldība savā teritorijā, piemērojot vienotu praksi, ēkas numuru papildina ar latviešu alfabēta lielo burtu bez diakritiskām zīmēm</w:t>
      </w:r>
      <w:r>
        <w:rPr>
          <w:rFonts w:ascii="Times New Roman" w:hAnsi="Times New Roman" w:cs="Times New Roman"/>
        </w:rPr>
        <w:t>;</w:t>
      </w:r>
      <w:r w:rsidRPr="00441DAF">
        <w:rPr>
          <w:rFonts w:ascii="Times New Roman" w:hAnsi="Times New Roman" w:cs="Times New Roman"/>
        </w:rPr>
        <w:t xml:space="preserve"> </w:t>
      </w:r>
    </w:p>
    <w:p w14:paraId="1150B17F" w14:textId="77777777" w:rsidR="00A51476" w:rsidRPr="00F00CE5" w:rsidRDefault="00A51476" w:rsidP="00A51476">
      <w:pPr>
        <w:pStyle w:val="ListParagraph"/>
        <w:numPr>
          <w:ilvl w:val="1"/>
          <w:numId w:val="5"/>
        </w:numPr>
        <w:spacing w:after="120"/>
        <w:ind w:left="993" w:hanging="567"/>
        <w:jc w:val="both"/>
        <w:rPr>
          <w:rFonts w:ascii="Times New Roman" w:eastAsia="Times New Roman" w:hAnsi="Times New Roman"/>
        </w:rPr>
      </w:pPr>
      <w:r w:rsidRPr="006C7E34">
        <w:rPr>
          <w:rFonts w:ascii="Times New Roman" w:hAnsi="Times New Roman" w:cs="Times New Roman"/>
        </w:rPr>
        <w:t>15. punkts - pilsētu un ciemu teritoriju daļās, kur ir ielas, apbūvei paredzētajai</w:t>
      </w:r>
      <w:r w:rsidRPr="00F00CE5">
        <w:rPr>
          <w:rFonts w:ascii="Times New Roman" w:hAnsi="Times New Roman" w:cs="Times New Roman"/>
        </w:rPr>
        <w:t xml:space="preserve"> zemes vienībai vai ēkai piešķir numuru ar piesaisti ielas nosaukumam. </w:t>
      </w:r>
      <w:r w:rsidRPr="00F00CE5">
        <w:rPr>
          <w:rFonts w:ascii="Times New Roman" w:eastAsia="Times New Roman" w:hAnsi="Times New Roman"/>
        </w:rPr>
        <w:t>Pilsētu un ciemu teritoriju daļās, kur nav ielu, līdz ielu izbūvei vai, ja brauktuvei noteikts ceļa statuss, apbūvei paredzētajai zemes vienībai un ēkai saglabā vai piešķir nosaukumu kā adreses elementu.</w:t>
      </w:r>
    </w:p>
    <w:p w14:paraId="68551F99" w14:textId="77777777" w:rsidR="00A51476" w:rsidRPr="00484290" w:rsidRDefault="00A51476" w:rsidP="00A51476">
      <w:pPr>
        <w:numPr>
          <w:ilvl w:val="0"/>
          <w:numId w:val="5"/>
        </w:numPr>
        <w:spacing w:after="120"/>
        <w:ind w:left="426" w:hanging="426"/>
        <w:jc w:val="both"/>
        <w:rPr>
          <w:rFonts w:ascii="Times New Roman" w:eastAsia="Times New Roman" w:hAnsi="Times New Roman" w:cs="Times New Roman"/>
        </w:rPr>
      </w:pPr>
      <w:r w:rsidRPr="00484290">
        <w:rPr>
          <w:rFonts w:ascii="Times New Roman" w:eastAsia="Times New Roman" w:hAnsi="Times New Roman" w:cs="Times New Roman"/>
        </w:rPr>
        <w:lastRenderedPageBreak/>
        <w:t>Ministru kabineta 20.06.2006. noteikum</w:t>
      </w:r>
      <w:r>
        <w:rPr>
          <w:rFonts w:ascii="Times New Roman" w:eastAsia="Times New Roman" w:hAnsi="Times New Roman" w:cs="Times New Roman"/>
        </w:rPr>
        <w:t>i</w:t>
      </w:r>
      <w:r w:rsidRPr="00484290">
        <w:rPr>
          <w:rFonts w:ascii="Times New Roman" w:eastAsia="Times New Roman" w:hAnsi="Times New Roman" w:cs="Times New Roman"/>
        </w:rPr>
        <w:t xml:space="preserve"> Nr. 496 „Nekustamā īpašuma lietošanas mērķu klasifikācija un nekustamā īpašuma lietošanas mērķu noteikšanas un maiņas kārtība”</w:t>
      </w:r>
      <w:r>
        <w:rPr>
          <w:rFonts w:ascii="Times New Roman" w:eastAsia="Times New Roman" w:hAnsi="Times New Roman" w:cs="Times New Roman"/>
        </w:rPr>
        <w:t xml:space="preserve"> noteic</w:t>
      </w:r>
      <w:r w:rsidRPr="00484290">
        <w:rPr>
          <w:rFonts w:ascii="Times New Roman" w:eastAsia="Times New Roman" w:hAnsi="Times New Roman" w:cs="Times New Roman"/>
        </w:rPr>
        <w:t>:</w:t>
      </w:r>
    </w:p>
    <w:p w14:paraId="24AA1D28" w14:textId="77777777" w:rsidR="00A51476" w:rsidRPr="00484290" w:rsidRDefault="00A51476" w:rsidP="00A51476">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2.</w:t>
      </w:r>
      <w:r>
        <w:rPr>
          <w:rFonts w:ascii="Times New Roman" w:eastAsia="Times New Roman" w:hAnsi="Times New Roman" w:cs="Times New Roman"/>
        </w:rPr>
        <w:t> </w:t>
      </w:r>
      <w:r w:rsidRPr="00484290">
        <w:rPr>
          <w:rFonts w:ascii="Times New Roman" w:eastAsia="Times New Roman" w:hAnsi="Times New Roman" w:cs="Times New Roman"/>
        </w:rPr>
        <w:t xml:space="preserve">punkts </w:t>
      </w:r>
      <w:r>
        <w:rPr>
          <w:rFonts w:ascii="Times New Roman" w:eastAsia="Times New Roman" w:hAnsi="Times New Roman" w:cs="Times New Roman"/>
        </w:rPr>
        <w:t>-</w:t>
      </w:r>
      <w:r w:rsidRPr="00484290">
        <w:rPr>
          <w:rFonts w:ascii="Times New Roman" w:eastAsia="Times New Roman" w:hAnsi="Times New Roman" w:cs="Times New Roman"/>
        </w:rPr>
        <w:t xml:space="preserve"> nekustamā īpašuma lietošanas mērķi atbilstoši detālplānojumam, lokālplānojumam, vietējās pašvaldības teritorijas plānojumam vai normatīvajos aktos noteiktajā kārtībā uzsāktai zemes vai būves pašreizējai izmantošanai kadastrālās vērtēšanas vajadzībām nosaka: zemes vienībai un plānotai (projektētai) zemes vienībai; zemes vienības daļai vai plānotai (projektētai) zemes vienības daļai;</w:t>
      </w:r>
    </w:p>
    <w:p w14:paraId="2D2D4294" w14:textId="0948C76B" w:rsidR="00A51476" w:rsidRPr="00484290" w:rsidRDefault="00A51476" w:rsidP="00A51476">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 xml:space="preserve">5. punkts </w:t>
      </w:r>
      <w:r>
        <w:rPr>
          <w:rFonts w:ascii="Times New Roman" w:eastAsia="Times New Roman" w:hAnsi="Times New Roman" w:cs="Times New Roman"/>
        </w:rPr>
        <w:t>-</w:t>
      </w:r>
      <w:r w:rsidRPr="00484290">
        <w:rPr>
          <w:rFonts w:ascii="Times New Roman" w:eastAsia="Times New Roman" w:hAnsi="Times New Roman" w:cs="Times New Roman"/>
        </w:rPr>
        <w:t xml:space="preserve"> nosakot vai mainot lietošanas mērķi</w:t>
      </w:r>
      <w:r w:rsidR="00580E79">
        <w:rPr>
          <w:rFonts w:ascii="Times New Roman" w:eastAsia="Times New Roman" w:hAnsi="Times New Roman" w:cs="Times New Roman"/>
        </w:rPr>
        <w:t>,</w:t>
      </w:r>
      <w:r w:rsidRPr="00484290">
        <w:rPr>
          <w:rFonts w:ascii="Times New Roman" w:eastAsia="Times New Roman" w:hAnsi="Times New Roman" w:cs="Times New Roman"/>
        </w:rPr>
        <w:t xml:space="preserve"> nosaka vai maina lietošanas mērķim piekrītošo zemes platību;</w:t>
      </w:r>
    </w:p>
    <w:p w14:paraId="3C5FE056" w14:textId="77777777" w:rsidR="00A51476" w:rsidRPr="00484290" w:rsidRDefault="00A51476" w:rsidP="00A51476">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6.</w:t>
      </w:r>
      <w:r>
        <w:rPr>
          <w:rFonts w:ascii="Times New Roman" w:eastAsia="Times New Roman" w:hAnsi="Times New Roman" w:cs="Times New Roman"/>
        </w:rPr>
        <w:t xml:space="preserve"> </w:t>
      </w:r>
      <w:r w:rsidRPr="00484290">
        <w:rPr>
          <w:rFonts w:ascii="Times New Roman" w:eastAsia="Times New Roman" w:hAnsi="Times New Roman" w:cs="Times New Roman"/>
        </w:rPr>
        <w:t xml:space="preserve">punkts </w:t>
      </w:r>
      <w:r>
        <w:rPr>
          <w:rFonts w:ascii="Times New Roman" w:eastAsia="Times New Roman" w:hAnsi="Times New Roman" w:cs="Times New Roman"/>
        </w:rPr>
        <w:t>-</w:t>
      </w:r>
      <w:r w:rsidRPr="00657A21">
        <w:rPr>
          <w:rFonts w:ascii="Times New Roman" w:hAnsi="Times New Roman" w:cs="Times New Roman"/>
        </w:rPr>
        <w:t xml:space="preserve"> </w:t>
      </w:r>
      <w:r w:rsidRPr="00484290">
        <w:rPr>
          <w:rFonts w:ascii="Times New Roman" w:eastAsia="Times New Roman" w:hAnsi="Times New Roman" w:cs="Times New Roman"/>
        </w:rPr>
        <w:t>lietošanas mērķim piekrītošo zemes platību pilsētās nosaka kvadrātmetros, bet lauku apvidos – hektāros;</w:t>
      </w:r>
    </w:p>
    <w:p w14:paraId="452E2267" w14:textId="77777777" w:rsidR="00A51476" w:rsidRPr="00484290" w:rsidRDefault="00A51476" w:rsidP="00A51476">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16.1.</w:t>
      </w:r>
      <w:r>
        <w:rPr>
          <w:rFonts w:ascii="Times New Roman" w:eastAsia="Times New Roman" w:hAnsi="Times New Roman" w:cs="Times New Roman"/>
        </w:rPr>
        <w:t> apakš</w:t>
      </w:r>
      <w:r w:rsidRPr="00484290">
        <w:rPr>
          <w:rFonts w:ascii="Times New Roman" w:eastAsia="Times New Roman" w:hAnsi="Times New Roman" w:cs="Times New Roman"/>
        </w:rPr>
        <w:t xml:space="preserve">punkts </w:t>
      </w:r>
      <w:r>
        <w:rPr>
          <w:rFonts w:ascii="Times New Roman" w:eastAsia="Times New Roman" w:hAnsi="Times New Roman" w:cs="Times New Roman"/>
        </w:rPr>
        <w:t>-</w:t>
      </w:r>
      <w:r w:rsidRPr="00484290">
        <w:rPr>
          <w:rFonts w:ascii="Times New Roman" w:eastAsia="Times New Roman" w:hAnsi="Times New Roman" w:cs="Times New Roman"/>
        </w:rPr>
        <w:t xml:space="preserve"> lietošanas mērķi nosaka, ja tiek izveidota jauna zemes vienība vai zemes vienības daļa;</w:t>
      </w:r>
    </w:p>
    <w:p w14:paraId="15EA971F" w14:textId="77777777" w:rsidR="00A51476" w:rsidRDefault="00A51476" w:rsidP="00A51476">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 xml:space="preserve">18. punkts </w:t>
      </w:r>
      <w:r>
        <w:rPr>
          <w:rFonts w:ascii="Times New Roman" w:eastAsia="Times New Roman" w:hAnsi="Times New Roman" w:cs="Times New Roman"/>
        </w:rPr>
        <w:t>-</w:t>
      </w:r>
      <w:r w:rsidRPr="00484290">
        <w:rPr>
          <w:rFonts w:ascii="Times New Roman" w:eastAsia="Times New Roman" w:hAnsi="Times New Roman" w:cs="Times New Roman"/>
        </w:rPr>
        <w:t xml:space="preserve"> lietošanas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 Lietošanas mērķa noteikšanu vai maiņu var ierosināt arī attiecīgā valsts vai pašvaldības institūcija</w:t>
      </w:r>
      <w:r>
        <w:rPr>
          <w:rFonts w:ascii="Times New Roman" w:eastAsia="Times New Roman" w:hAnsi="Times New Roman" w:cs="Times New Roman"/>
        </w:rPr>
        <w:t>.</w:t>
      </w:r>
    </w:p>
    <w:p w14:paraId="63B44199" w14:textId="3E53BEB6" w:rsidR="00A51476" w:rsidRPr="00892A72" w:rsidRDefault="00A51476" w:rsidP="00A51476">
      <w:pPr>
        <w:spacing w:after="120"/>
        <w:jc w:val="both"/>
        <w:rPr>
          <w:rFonts w:ascii="Times New Roman" w:eastAsia="Times New Roman" w:hAnsi="Times New Roman" w:cs="Times New Roman"/>
        </w:rPr>
      </w:pPr>
      <w:r w:rsidRPr="00892A72">
        <w:rPr>
          <w:rFonts w:ascii="Times New Roman" w:hAnsi="Times New Roman" w:cs="Times New Roman"/>
          <w:bCs/>
        </w:rPr>
        <w:t>Pamatojoties uz Pašvaldību likuma 4.</w:t>
      </w:r>
      <w:r>
        <w:rPr>
          <w:rFonts w:ascii="Times New Roman" w:hAnsi="Times New Roman" w:cs="Times New Roman"/>
          <w:bCs/>
        </w:rPr>
        <w:t xml:space="preserve"> </w:t>
      </w:r>
      <w:r w:rsidRPr="00892A72">
        <w:rPr>
          <w:rFonts w:ascii="Times New Roman" w:hAnsi="Times New Roman" w:cs="Times New Roman"/>
          <w:bCs/>
        </w:rPr>
        <w:t>panta pirmās daļas 15.</w:t>
      </w:r>
      <w:r>
        <w:rPr>
          <w:rFonts w:ascii="Times New Roman" w:hAnsi="Times New Roman" w:cs="Times New Roman"/>
          <w:bCs/>
        </w:rPr>
        <w:t xml:space="preserve"> </w:t>
      </w:r>
      <w:r w:rsidRPr="00892A72">
        <w:rPr>
          <w:rFonts w:ascii="Times New Roman" w:hAnsi="Times New Roman" w:cs="Times New Roman"/>
          <w:bCs/>
        </w:rPr>
        <w:t>punktu un 10.</w:t>
      </w:r>
      <w:r>
        <w:rPr>
          <w:rFonts w:ascii="Times New Roman" w:hAnsi="Times New Roman" w:cs="Times New Roman"/>
          <w:bCs/>
        </w:rPr>
        <w:t xml:space="preserve"> </w:t>
      </w:r>
      <w:r w:rsidRPr="00892A72">
        <w:rPr>
          <w:rFonts w:ascii="Times New Roman" w:hAnsi="Times New Roman" w:cs="Times New Roman"/>
          <w:bCs/>
        </w:rPr>
        <w:t>panta pirmās daļas 21.</w:t>
      </w:r>
      <w:r>
        <w:rPr>
          <w:rFonts w:ascii="Times New Roman" w:hAnsi="Times New Roman" w:cs="Times New Roman"/>
          <w:bCs/>
        </w:rPr>
        <w:t xml:space="preserve"> </w:t>
      </w:r>
      <w:r w:rsidRPr="00892A72">
        <w:rPr>
          <w:rFonts w:ascii="Times New Roman" w:hAnsi="Times New Roman" w:cs="Times New Roman"/>
          <w:bCs/>
        </w:rPr>
        <w:t>punktu, Teritorijas attīstības plānošanas likuma 12.</w:t>
      </w:r>
      <w:r>
        <w:rPr>
          <w:rFonts w:ascii="Times New Roman" w:hAnsi="Times New Roman" w:cs="Times New Roman"/>
          <w:bCs/>
        </w:rPr>
        <w:t xml:space="preserve"> </w:t>
      </w:r>
      <w:r w:rsidRPr="00892A72">
        <w:rPr>
          <w:rFonts w:ascii="Times New Roman" w:hAnsi="Times New Roman" w:cs="Times New Roman"/>
          <w:bCs/>
        </w:rPr>
        <w:t>panta trešo daļu, Zemes ierīcības likuma 19.</w:t>
      </w:r>
      <w:r>
        <w:rPr>
          <w:rFonts w:ascii="Times New Roman" w:hAnsi="Times New Roman" w:cs="Times New Roman"/>
          <w:bCs/>
        </w:rPr>
        <w:t xml:space="preserve"> </w:t>
      </w:r>
      <w:r w:rsidRPr="00892A72">
        <w:rPr>
          <w:rFonts w:ascii="Times New Roman" w:hAnsi="Times New Roman" w:cs="Times New Roman"/>
          <w:bCs/>
        </w:rPr>
        <w:t xml:space="preserve">pantu, Ministru </w:t>
      </w:r>
      <w:r>
        <w:rPr>
          <w:rFonts w:ascii="Times New Roman" w:hAnsi="Times New Roman" w:cs="Times New Roman"/>
          <w:bCs/>
        </w:rPr>
        <w:t>k</w:t>
      </w:r>
      <w:r w:rsidRPr="00892A72">
        <w:rPr>
          <w:rFonts w:ascii="Times New Roman" w:hAnsi="Times New Roman" w:cs="Times New Roman"/>
          <w:bCs/>
        </w:rPr>
        <w:t>abineta 02.08.2016. noteikumu Nr.</w:t>
      </w:r>
      <w:r>
        <w:rPr>
          <w:rFonts w:ascii="Times New Roman" w:hAnsi="Times New Roman" w:cs="Times New Roman"/>
          <w:bCs/>
        </w:rPr>
        <w:t xml:space="preserve"> </w:t>
      </w:r>
      <w:r w:rsidRPr="00892A72">
        <w:rPr>
          <w:rFonts w:ascii="Times New Roman" w:hAnsi="Times New Roman" w:cs="Times New Roman"/>
          <w:bCs/>
        </w:rPr>
        <w:t>505 „Zemes ierīcības projekta izstrādes noteikumi” 26. un 28.</w:t>
      </w:r>
      <w:r>
        <w:rPr>
          <w:rFonts w:ascii="Times New Roman" w:hAnsi="Times New Roman" w:cs="Times New Roman"/>
          <w:bCs/>
        </w:rPr>
        <w:t xml:space="preserve"> </w:t>
      </w:r>
      <w:r w:rsidRPr="00892A72">
        <w:rPr>
          <w:rFonts w:ascii="Times New Roman" w:hAnsi="Times New Roman" w:cs="Times New Roman"/>
          <w:bCs/>
        </w:rPr>
        <w:t>punktu, Ministru kabineta 20.06.2006. noteikumu Nr.</w:t>
      </w:r>
      <w:r>
        <w:rPr>
          <w:rFonts w:ascii="Times New Roman" w:hAnsi="Times New Roman" w:cs="Times New Roman"/>
          <w:bCs/>
        </w:rPr>
        <w:t xml:space="preserve"> </w:t>
      </w:r>
      <w:r w:rsidRPr="00892A72">
        <w:rPr>
          <w:rFonts w:ascii="Times New Roman" w:hAnsi="Times New Roman" w:cs="Times New Roman"/>
          <w:bCs/>
        </w:rPr>
        <w:t xml:space="preserve">496 „Nekustamā īpašuma lietošanas mērķu klasifikācija un nekustamā īpašuma lietošanas mērķu noteikšanas un maiņas kārtība” 2., </w:t>
      </w:r>
      <w:r>
        <w:rPr>
          <w:rFonts w:ascii="Times New Roman" w:hAnsi="Times New Roman" w:cs="Times New Roman"/>
          <w:bCs/>
        </w:rPr>
        <w:t xml:space="preserve">4., </w:t>
      </w:r>
      <w:r w:rsidRPr="00892A72">
        <w:rPr>
          <w:rFonts w:ascii="Times New Roman" w:hAnsi="Times New Roman" w:cs="Times New Roman"/>
          <w:bCs/>
        </w:rPr>
        <w:t xml:space="preserve">5., 6., </w:t>
      </w:r>
      <w:r>
        <w:rPr>
          <w:rFonts w:ascii="Times New Roman" w:hAnsi="Times New Roman" w:cs="Times New Roman"/>
          <w:bCs/>
        </w:rPr>
        <w:t>15.</w:t>
      </w:r>
      <w:r w:rsidRPr="00613D1B">
        <w:rPr>
          <w:rFonts w:ascii="Times New Roman" w:hAnsi="Times New Roman" w:cs="Times New Roman"/>
          <w:bCs/>
          <w:vertAlign w:val="superscript"/>
        </w:rPr>
        <w:t>2</w:t>
      </w:r>
      <w:r>
        <w:rPr>
          <w:rFonts w:ascii="Times New Roman" w:hAnsi="Times New Roman" w:cs="Times New Roman"/>
          <w:bCs/>
        </w:rPr>
        <w:t>, 15.</w:t>
      </w:r>
      <w:r>
        <w:rPr>
          <w:rFonts w:ascii="Times New Roman" w:hAnsi="Times New Roman" w:cs="Times New Roman"/>
          <w:bCs/>
          <w:vertAlign w:val="superscript"/>
        </w:rPr>
        <w:t>3</w:t>
      </w:r>
      <w:r>
        <w:rPr>
          <w:rFonts w:ascii="Times New Roman" w:hAnsi="Times New Roman" w:cs="Times New Roman"/>
          <w:bCs/>
        </w:rPr>
        <w:t>, 15.</w:t>
      </w:r>
      <w:r>
        <w:rPr>
          <w:rFonts w:ascii="Times New Roman" w:hAnsi="Times New Roman" w:cs="Times New Roman"/>
          <w:bCs/>
          <w:vertAlign w:val="superscript"/>
        </w:rPr>
        <w:t>4</w:t>
      </w:r>
      <w:r w:rsidRPr="00441DAF">
        <w:rPr>
          <w:rFonts w:ascii="Times New Roman" w:hAnsi="Times New Roman" w:cs="Times New Roman"/>
          <w:bCs/>
        </w:rPr>
        <w:t>,</w:t>
      </w:r>
      <w:r>
        <w:rPr>
          <w:rFonts w:ascii="Times New Roman" w:hAnsi="Times New Roman" w:cs="Times New Roman"/>
          <w:bCs/>
        </w:rPr>
        <w:t xml:space="preserve"> 17.</w:t>
      </w:r>
      <w:r>
        <w:rPr>
          <w:rFonts w:ascii="Times New Roman" w:hAnsi="Times New Roman" w:cs="Times New Roman"/>
          <w:bCs/>
          <w:vertAlign w:val="superscript"/>
        </w:rPr>
        <w:t>2</w:t>
      </w:r>
      <w:r>
        <w:rPr>
          <w:rFonts w:ascii="Times New Roman" w:hAnsi="Times New Roman" w:cs="Times New Roman"/>
          <w:bCs/>
        </w:rPr>
        <w:t xml:space="preserve">, </w:t>
      </w:r>
      <w:r w:rsidRPr="00892A72">
        <w:rPr>
          <w:rFonts w:ascii="Times New Roman" w:hAnsi="Times New Roman" w:cs="Times New Roman"/>
          <w:bCs/>
        </w:rPr>
        <w:t>18.</w:t>
      </w:r>
      <w:r>
        <w:rPr>
          <w:rFonts w:ascii="Times New Roman" w:hAnsi="Times New Roman" w:cs="Times New Roman"/>
          <w:bCs/>
        </w:rPr>
        <w:t>, 23., 28. un 33</w:t>
      </w:r>
      <w:r w:rsidRPr="000B140C">
        <w:rPr>
          <w:rFonts w:ascii="Times New Roman" w:hAnsi="Times New Roman" w:cs="Times New Roman"/>
          <w:bCs/>
        </w:rPr>
        <w:t>. punkt</w:t>
      </w:r>
      <w:r>
        <w:rPr>
          <w:rFonts w:ascii="Times New Roman" w:hAnsi="Times New Roman" w:cs="Times New Roman"/>
          <w:bCs/>
        </w:rPr>
        <w:t>u,</w:t>
      </w:r>
      <w:r w:rsidRPr="00892A72">
        <w:rPr>
          <w:rFonts w:ascii="Times New Roman" w:hAnsi="Times New Roman" w:cs="Times New Roman"/>
          <w:bCs/>
        </w:rPr>
        <w:t xml:space="preserve"> Ministru kabineta 29.06.2021. noteikumu Nr.</w:t>
      </w:r>
      <w:r>
        <w:rPr>
          <w:rFonts w:ascii="Times New Roman" w:hAnsi="Times New Roman" w:cs="Times New Roman"/>
          <w:bCs/>
        </w:rPr>
        <w:t xml:space="preserve"> </w:t>
      </w:r>
      <w:r w:rsidRPr="00892A72">
        <w:rPr>
          <w:rFonts w:ascii="Times New Roman" w:hAnsi="Times New Roman" w:cs="Times New Roman"/>
          <w:bCs/>
        </w:rPr>
        <w:t>455 „Adresācijas noteikumi” 9.</w:t>
      </w:r>
      <w:r>
        <w:rPr>
          <w:rFonts w:ascii="Times New Roman" w:hAnsi="Times New Roman" w:cs="Times New Roman"/>
          <w:bCs/>
        </w:rPr>
        <w:t xml:space="preserve"> un</w:t>
      </w:r>
      <w:r w:rsidRPr="00892A72">
        <w:rPr>
          <w:rFonts w:ascii="Times New Roman" w:hAnsi="Times New Roman" w:cs="Times New Roman"/>
          <w:bCs/>
        </w:rPr>
        <w:t xml:space="preserve"> 15.</w:t>
      </w:r>
      <w:r>
        <w:rPr>
          <w:rFonts w:ascii="Times New Roman" w:hAnsi="Times New Roman" w:cs="Times New Roman"/>
          <w:bCs/>
        </w:rPr>
        <w:t> </w:t>
      </w:r>
      <w:r w:rsidRPr="00892A72">
        <w:rPr>
          <w:rFonts w:ascii="Times New Roman" w:hAnsi="Times New Roman" w:cs="Times New Roman"/>
          <w:bCs/>
        </w:rPr>
        <w:t>punktu,</w:t>
      </w:r>
      <w:r w:rsidR="00DD69BD">
        <w:rPr>
          <w:rFonts w:ascii="Times New Roman" w:hAnsi="Times New Roman" w:cs="Times New Roman"/>
          <w:bCs/>
        </w:rPr>
        <w:t xml:space="preserve"> </w:t>
      </w:r>
      <w:r w:rsidR="008564BF" w:rsidRPr="008564BF">
        <w:rPr>
          <w:rFonts w:ascii="Times New Roman" w:hAnsi="Times New Roman" w:cs="Times New Roman"/>
          <w:bCs/>
        </w:rPr>
        <w:t>Valsts valodas centra 09.06.2026. atzinumu Nr.1-16.1/343</w:t>
      </w:r>
      <w:r w:rsidR="00DD69BD">
        <w:rPr>
          <w:rFonts w:ascii="Times New Roman" w:hAnsi="Times New Roman" w:cs="Times New Roman"/>
          <w:bCs/>
        </w:rPr>
        <w:t>,</w:t>
      </w:r>
      <w:r w:rsidRPr="00892A72">
        <w:rPr>
          <w:rFonts w:ascii="Times New Roman" w:hAnsi="Times New Roman" w:cs="Times New Roman"/>
          <w:bCs/>
        </w:rPr>
        <w:t xml:space="preserve"> </w:t>
      </w:r>
      <w:r w:rsidRPr="00892A72">
        <w:rPr>
          <w:rFonts w:ascii="Times New Roman" w:eastAsia="Times New Roman" w:hAnsi="Times New Roman" w:cs="Times New Roman"/>
          <w:lang w:val="x-none"/>
        </w:rPr>
        <w:t xml:space="preserve">kā arī domes Attīstības komitejas </w:t>
      </w:r>
      <w:r w:rsidR="006617E9">
        <w:rPr>
          <w:rFonts w:ascii="Times New Roman" w:eastAsia="Times New Roman" w:hAnsi="Times New Roman" w:cs="Times New Roman"/>
        </w:rPr>
        <w:t>10.06</w:t>
      </w:r>
      <w:r w:rsidRPr="00892A72">
        <w:rPr>
          <w:rFonts w:ascii="Times New Roman" w:eastAsia="Times New Roman" w:hAnsi="Times New Roman" w:cs="Times New Roman"/>
        </w:rPr>
        <w:t>.202</w:t>
      </w:r>
      <w:r>
        <w:rPr>
          <w:rFonts w:ascii="Times New Roman" w:eastAsia="Times New Roman" w:hAnsi="Times New Roman" w:cs="Times New Roman"/>
        </w:rPr>
        <w:t>6</w:t>
      </w:r>
      <w:r w:rsidRPr="00892A72">
        <w:rPr>
          <w:rFonts w:ascii="Times New Roman" w:eastAsia="Times New Roman" w:hAnsi="Times New Roman" w:cs="Times New Roman"/>
          <w:lang w:val="x-none"/>
        </w:rPr>
        <w:t>. atzinumu, Ādažu novada pašvaldības</w:t>
      </w:r>
      <w:r w:rsidRPr="00892A72">
        <w:rPr>
          <w:rFonts w:ascii="Times New Roman" w:eastAsia="Times New Roman" w:hAnsi="Times New Roman" w:cs="Times New Roman"/>
        </w:rPr>
        <w:t xml:space="preserve"> </w:t>
      </w:r>
      <w:r w:rsidRPr="00892A72">
        <w:rPr>
          <w:rFonts w:ascii="Times New Roman" w:eastAsia="Times New Roman" w:hAnsi="Times New Roman" w:cs="Times New Roman"/>
          <w:lang w:val="x-none"/>
        </w:rPr>
        <w:t>dome</w:t>
      </w:r>
    </w:p>
    <w:p w14:paraId="15457369" w14:textId="77777777" w:rsidR="00A51476" w:rsidRPr="006C4CF9" w:rsidRDefault="00A51476" w:rsidP="00A51476">
      <w:pPr>
        <w:spacing w:before="120" w:after="120"/>
        <w:ind w:left="426" w:hanging="426"/>
        <w:jc w:val="center"/>
        <w:rPr>
          <w:rFonts w:ascii="Times New Roman" w:hAnsi="Times New Roman" w:cs="Times New Roman"/>
          <w:b/>
        </w:rPr>
      </w:pPr>
      <w:r w:rsidRPr="006C4CF9">
        <w:rPr>
          <w:rFonts w:ascii="Times New Roman" w:hAnsi="Times New Roman" w:cs="Times New Roman"/>
          <w:b/>
        </w:rPr>
        <w:t>NOLEMJ:</w:t>
      </w:r>
    </w:p>
    <w:p w14:paraId="24693B0B" w14:textId="2BD80773" w:rsidR="00A51476" w:rsidRPr="00A32811" w:rsidRDefault="00A51476" w:rsidP="00A51476">
      <w:pPr>
        <w:numPr>
          <w:ilvl w:val="0"/>
          <w:numId w:val="3"/>
        </w:numPr>
        <w:spacing w:before="120" w:after="120"/>
        <w:ind w:left="426" w:hanging="426"/>
        <w:jc w:val="both"/>
        <w:rPr>
          <w:rFonts w:ascii="Times New Roman" w:eastAsia="Times New Roman" w:hAnsi="Times New Roman" w:cs="Times New Roman"/>
        </w:rPr>
      </w:pPr>
      <w:r w:rsidRPr="004F0BA4">
        <w:rPr>
          <w:rFonts w:ascii="Times New Roman" w:eastAsia="Times New Roman" w:hAnsi="Times New Roman" w:cs="Times New Roman"/>
        </w:rPr>
        <w:t>Apstiprināt</w:t>
      </w:r>
      <w:r>
        <w:rPr>
          <w:rFonts w:ascii="Times New Roman" w:eastAsia="Times New Roman" w:hAnsi="Times New Roman" w:cs="Times New Roman"/>
        </w:rPr>
        <w:t xml:space="preserve"> </w:t>
      </w:r>
      <w:r>
        <w:rPr>
          <w:rFonts w:ascii="Times New Roman" w:hAnsi="Times New Roman" w:cs="Times New Roman"/>
        </w:rPr>
        <w:t xml:space="preserve">sertificēta zemes ierīcības darbu veicēja </w:t>
      </w:r>
      <w:r w:rsidR="006617E9" w:rsidRPr="006617E9">
        <w:rPr>
          <w:rFonts w:ascii="Times New Roman" w:hAnsi="Times New Roman" w:cs="Times New Roman"/>
        </w:rPr>
        <w:t>Ulda Mežuļa (sertifikāta Nr. AA0053</w:t>
      </w:r>
      <w:r>
        <w:rPr>
          <w:rFonts w:ascii="Times New Roman" w:hAnsi="Times New Roman" w:cs="Times New Roman"/>
        </w:rPr>
        <w:t xml:space="preserve">) </w:t>
      </w:r>
      <w:r w:rsidRPr="004F0BA4">
        <w:rPr>
          <w:rFonts w:ascii="Times New Roman" w:eastAsia="Times New Roman" w:hAnsi="Times New Roman" w:cs="Times New Roman"/>
        </w:rPr>
        <w:t>izstrādāto zemes ierīcības projektu</w:t>
      </w:r>
      <w:r w:rsidR="001D52B9">
        <w:rPr>
          <w:rFonts w:ascii="Times New Roman" w:eastAsia="Times New Roman" w:hAnsi="Times New Roman" w:cs="Times New Roman"/>
        </w:rPr>
        <w:t xml:space="preserve"> nekustamā īpašuma </w:t>
      </w:r>
      <w:r w:rsidR="00DD0FC1" w:rsidRPr="00DD0FC1">
        <w:rPr>
          <w:rFonts w:ascii="Times New Roman" w:eastAsia="Times New Roman" w:hAnsi="Times New Roman" w:cs="Times New Roman"/>
        </w:rPr>
        <w:t>“Ūdrīši”, Kadagā (kad</w:t>
      </w:r>
      <w:r w:rsidR="00FC072B">
        <w:rPr>
          <w:rFonts w:ascii="Times New Roman" w:eastAsia="Times New Roman" w:hAnsi="Times New Roman" w:cs="Times New Roman"/>
        </w:rPr>
        <w:t xml:space="preserve">astra </w:t>
      </w:r>
      <w:r w:rsidR="00DD0FC1" w:rsidRPr="00DD0FC1">
        <w:rPr>
          <w:rFonts w:ascii="Times New Roman" w:eastAsia="Times New Roman" w:hAnsi="Times New Roman" w:cs="Times New Roman"/>
        </w:rPr>
        <w:t>Nr.</w:t>
      </w:r>
      <w:r w:rsidR="00FC072B">
        <w:rPr>
          <w:rFonts w:ascii="Times New Roman" w:eastAsia="Times New Roman" w:hAnsi="Times New Roman" w:cs="Times New Roman"/>
        </w:rPr>
        <w:t> </w:t>
      </w:r>
      <w:r w:rsidR="00DD0FC1" w:rsidRPr="00DD0FC1">
        <w:rPr>
          <w:rFonts w:ascii="Times New Roman" w:eastAsia="Times New Roman" w:hAnsi="Times New Roman" w:cs="Times New Roman"/>
        </w:rPr>
        <w:t>8044 002 0056) zemes vienībai ar kadastra apzīmējumu 8044 002 0056</w:t>
      </w:r>
      <w:r>
        <w:rPr>
          <w:rFonts w:ascii="Times New Roman" w:hAnsi="Times New Roman" w:cs="Times New Roman"/>
        </w:rPr>
        <w:t>.</w:t>
      </w:r>
    </w:p>
    <w:p w14:paraId="740ADBCD" w14:textId="2F0869FB" w:rsidR="00A51476" w:rsidRDefault="009B1CBC" w:rsidP="00A51476">
      <w:pPr>
        <w:pStyle w:val="ListParagraph"/>
        <w:numPr>
          <w:ilvl w:val="0"/>
          <w:numId w:val="3"/>
        </w:numPr>
        <w:spacing w:after="120"/>
        <w:ind w:left="426" w:hanging="426"/>
        <w:jc w:val="both"/>
        <w:rPr>
          <w:rFonts w:ascii="Times New Roman" w:eastAsia="Times New Roman" w:hAnsi="Times New Roman"/>
        </w:rPr>
      </w:pPr>
      <w:r>
        <w:rPr>
          <w:rFonts w:ascii="Times New Roman" w:eastAsia="Times New Roman" w:hAnsi="Times New Roman"/>
        </w:rPr>
        <w:t>Zemes vienībām piešķirt adreses atbilstoši tabulai:</w:t>
      </w:r>
    </w:p>
    <w:p w14:paraId="458FCB8A" w14:textId="77777777" w:rsidR="00FC072B" w:rsidRPr="006072FC" w:rsidRDefault="00FC072B" w:rsidP="006072FC">
      <w:pPr>
        <w:pStyle w:val="ListParagraph"/>
        <w:spacing w:after="120"/>
        <w:ind w:left="426"/>
        <w:jc w:val="both"/>
        <w:rPr>
          <w:rFonts w:ascii="Times New Roman" w:eastAsia="Times New Roman" w:hAnsi="Times New Roman"/>
          <w:sz w:val="12"/>
          <w:szCs w:val="12"/>
        </w:rPr>
      </w:pPr>
    </w:p>
    <w:tbl>
      <w:tblPr>
        <w:tblStyle w:val="TableGrid"/>
        <w:tblW w:w="8783" w:type="dxa"/>
        <w:tblInd w:w="426" w:type="dxa"/>
        <w:tblLook w:val="04A0" w:firstRow="1" w:lastRow="0" w:firstColumn="1" w:lastColumn="0" w:noHBand="0" w:noVBand="1"/>
      </w:tblPr>
      <w:tblGrid>
        <w:gridCol w:w="562"/>
        <w:gridCol w:w="1417"/>
        <w:gridCol w:w="1701"/>
        <w:gridCol w:w="5103"/>
      </w:tblGrid>
      <w:tr w:rsidR="0014033B" w14:paraId="12E4D8AA" w14:textId="77777777" w:rsidTr="0014033B">
        <w:tc>
          <w:tcPr>
            <w:tcW w:w="562" w:type="dxa"/>
          </w:tcPr>
          <w:p w14:paraId="094C63D0" w14:textId="7B7F911D" w:rsidR="0014033B" w:rsidRPr="0014033B" w:rsidRDefault="0014033B" w:rsidP="0014033B">
            <w:pPr>
              <w:pStyle w:val="ListParagraph"/>
              <w:spacing w:after="120"/>
              <w:ind w:left="0"/>
              <w:jc w:val="center"/>
              <w:rPr>
                <w:rFonts w:ascii="Times New Roman" w:eastAsia="Times New Roman" w:hAnsi="Times New Roman"/>
                <w:b/>
                <w:bCs/>
              </w:rPr>
            </w:pPr>
            <w:r w:rsidRPr="0014033B">
              <w:rPr>
                <w:rFonts w:ascii="Times New Roman" w:eastAsia="Times New Roman" w:hAnsi="Times New Roman"/>
                <w:b/>
                <w:bCs/>
              </w:rPr>
              <w:t>Nr.</w:t>
            </w:r>
          </w:p>
        </w:tc>
        <w:tc>
          <w:tcPr>
            <w:tcW w:w="1417" w:type="dxa"/>
          </w:tcPr>
          <w:p w14:paraId="560D5167" w14:textId="4E4D5F43" w:rsidR="0014033B" w:rsidRPr="0014033B" w:rsidRDefault="0014033B" w:rsidP="0014033B">
            <w:pPr>
              <w:pStyle w:val="ListParagraph"/>
              <w:spacing w:after="120"/>
              <w:ind w:left="0"/>
              <w:jc w:val="center"/>
              <w:rPr>
                <w:rFonts w:ascii="Times New Roman" w:eastAsia="Times New Roman" w:hAnsi="Times New Roman"/>
                <w:b/>
                <w:bCs/>
              </w:rPr>
            </w:pPr>
            <w:r w:rsidRPr="0014033B">
              <w:rPr>
                <w:rFonts w:ascii="Times New Roman" w:eastAsia="Times New Roman" w:hAnsi="Times New Roman"/>
                <w:b/>
                <w:bCs/>
              </w:rPr>
              <w:t>Darbība</w:t>
            </w:r>
          </w:p>
        </w:tc>
        <w:tc>
          <w:tcPr>
            <w:tcW w:w="1701" w:type="dxa"/>
          </w:tcPr>
          <w:p w14:paraId="57F8C71D" w14:textId="23A163B6" w:rsidR="0014033B" w:rsidRPr="0014033B" w:rsidRDefault="0014033B" w:rsidP="0014033B">
            <w:pPr>
              <w:pStyle w:val="ListParagraph"/>
              <w:spacing w:after="120"/>
              <w:ind w:left="0"/>
              <w:jc w:val="center"/>
              <w:rPr>
                <w:rFonts w:ascii="Times New Roman" w:eastAsia="Times New Roman" w:hAnsi="Times New Roman"/>
                <w:b/>
                <w:bCs/>
              </w:rPr>
            </w:pPr>
            <w:r w:rsidRPr="0014033B">
              <w:rPr>
                <w:rFonts w:ascii="Times New Roman" w:eastAsia="Times New Roman" w:hAnsi="Times New Roman"/>
                <w:b/>
                <w:bCs/>
              </w:rPr>
              <w:t>Kadastra apz.</w:t>
            </w:r>
          </w:p>
        </w:tc>
        <w:tc>
          <w:tcPr>
            <w:tcW w:w="5103" w:type="dxa"/>
          </w:tcPr>
          <w:p w14:paraId="7DFB968C" w14:textId="41C9A94D" w:rsidR="0014033B" w:rsidRPr="0014033B" w:rsidRDefault="0014033B" w:rsidP="0014033B">
            <w:pPr>
              <w:pStyle w:val="ListParagraph"/>
              <w:spacing w:after="120"/>
              <w:ind w:left="0"/>
              <w:jc w:val="center"/>
              <w:rPr>
                <w:rFonts w:ascii="Times New Roman" w:eastAsia="Times New Roman" w:hAnsi="Times New Roman"/>
                <w:b/>
                <w:bCs/>
              </w:rPr>
            </w:pPr>
            <w:r w:rsidRPr="0014033B">
              <w:rPr>
                <w:rFonts w:ascii="Times New Roman" w:eastAsia="Times New Roman" w:hAnsi="Times New Roman"/>
                <w:b/>
                <w:bCs/>
              </w:rPr>
              <w:t>Adrese</w:t>
            </w:r>
          </w:p>
        </w:tc>
      </w:tr>
      <w:tr w:rsidR="0014033B" w14:paraId="5EE7FC25" w14:textId="77777777" w:rsidTr="0014033B">
        <w:tc>
          <w:tcPr>
            <w:tcW w:w="562" w:type="dxa"/>
          </w:tcPr>
          <w:p w14:paraId="09EFE8EA" w14:textId="54E795FF" w:rsidR="0014033B" w:rsidRDefault="0014033B" w:rsidP="009B1CBC">
            <w:pPr>
              <w:pStyle w:val="ListParagraph"/>
              <w:spacing w:after="120"/>
              <w:ind w:left="0"/>
              <w:jc w:val="both"/>
              <w:rPr>
                <w:rFonts w:ascii="Times New Roman" w:eastAsia="Times New Roman" w:hAnsi="Times New Roman"/>
              </w:rPr>
            </w:pPr>
            <w:r>
              <w:rPr>
                <w:rFonts w:ascii="Times New Roman" w:eastAsia="Times New Roman" w:hAnsi="Times New Roman"/>
              </w:rPr>
              <w:t>1.</w:t>
            </w:r>
          </w:p>
        </w:tc>
        <w:tc>
          <w:tcPr>
            <w:tcW w:w="1417" w:type="dxa"/>
          </w:tcPr>
          <w:p w14:paraId="7058B258" w14:textId="529DC734" w:rsidR="0014033B" w:rsidRDefault="0014033B" w:rsidP="009B1CBC">
            <w:pPr>
              <w:pStyle w:val="ListParagraph"/>
              <w:spacing w:after="120"/>
              <w:ind w:left="0"/>
              <w:jc w:val="both"/>
              <w:rPr>
                <w:rFonts w:ascii="Times New Roman" w:eastAsia="Times New Roman" w:hAnsi="Times New Roman"/>
              </w:rPr>
            </w:pPr>
            <w:r>
              <w:rPr>
                <w:rFonts w:ascii="Times New Roman" w:eastAsia="Times New Roman" w:hAnsi="Times New Roman"/>
              </w:rPr>
              <w:t>Piešķiršana</w:t>
            </w:r>
          </w:p>
        </w:tc>
        <w:tc>
          <w:tcPr>
            <w:tcW w:w="1701" w:type="dxa"/>
          </w:tcPr>
          <w:p w14:paraId="15BEC9D7" w14:textId="31C3A082" w:rsidR="0014033B" w:rsidRDefault="0014033B" w:rsidP="009B1CBC">
            <w:pPr>
              <w:pStyle w:val="ListParagraph"/>
              <w:spacing w:after="120"/>
              <w:ind w:left="0"/>
              <w:jc w:val="both"/>
              <w:rPr>
                <w:rFonts w:ascii="Times New Roman" w:eastAsia="Times New Roman" w:hAnsi="Times New Roman"/>
              </w:rPr>
            </w:pPr>
            <w:r w:rsidRPr="009B1CBC">
              <w:rPr>
                <w:rFonts w:ascii="Times New Roman" w:eastAsia="Times New Roman" w:hAnsi="Times New Roman"/>
              </w:rPr>
              <w:t>8044 002 0372</w:t>
            </w:r>
          </w:p>
        </w:tc>
        <w:tc>
          <w:tcPr>
            <w:tcW w:w="5103" w:type="dxa"/>
          </w:tcPr>
          <w:p w14:paraId="5351F7EC" w14:textId="1232A063" w:rsidR="0014033B" w:rsidRDefault="0014033B" w:rsidP="009B1CBC">
            <w:pPr>
              <w:pStyle w:val="ListParagraph"/>
              <w:spacing w:after="120"/>
              <w:ind w:left="0"/>
              <w:jc w:val="both"/>
              <w:rPr>
                <w:rFonts w:ascii="Times New Roman" w:eastAsia="Times New Roman" w:hAnsi="Times New Roman"/>
              </w:rPr>
            </w:pPr>
            <w:r w:rsidRPr="0014033B">
              <w:rPr>
                <w:rFonts w:ascii="Times New Roman" w:eastAsia="Times New Roman" w:hAnsi="Times New Roman"/>
              </w:rPr>
              <w:t xml:space="preserve">Brūkleņu iela </w:t>
            </w:r>
            <w:r w:rsidR="00EA41BE">
              <w:rPr>
                <w:rFonts w:ascii="Times New Roman" w:eastAsia="Times New Roman" w:hAnsi="Times New Roman"/>
              </w:rPr>
              <w:t>22</w:t>
            </w:r>
            <w:r w:rsidRPr="0014033B">
              <w:rPr>
                <w:rFonts w:ascii="Times New Roman" w:eastAsia="Times New Roman" w:hAnsi="Times New Roman"/>
              </w:rPr>
              <w:t>, Kadaga, Ādažu pag., Ādažu nov., LV-2103</w:t>
            </w:r>
          </w:p>
        </w:tc>
      </w:tr>
      <w:tr w:rsidR="0014033B" w14:paraId="5C671717" w14:textId="77777777" w:rsidTr="0014033B">
        <w:tc>
          <w:tcPr>
            <w:tcW w:w="562" w:type="dxa"/>
          </w:tcPr>
          <w:p w14:paraId="17B231A7" w14:textId="60427715" w:rsidR="0014033B" w:rsidRPr="009B1CBC" w:rsidRDefault="0014033B" w:rsidP="009B1CBC">
            <w:pPr>
              <w:pStyle w:val="ListParagraph"/>
              <w:spacing w:after="120"/>
              <w:ind w:left="0"/>
              <w:jc w:val="both"/>
              <w:rPr>
                <w:rFonts w:ascii="Times New Roman" w:eastAsia="Times New Roman" w:hAnsi="Times New Roman"/>
              </w:rPr>
            </w:pPr>
            <w:r>
              <w:rPr>
                <w:rFonts w:ascii="Times New Roman" w:eastAsia="Times New Roman" w:hAnsi="Times New Roman"/>
              </w:rPr>
              <w:t>2.</w:t>
            </w:r>
          </w:p>
        </w:tc>
        <w:tc>
          <w:tcPr>
            <w:tcW w:w="1417" w:type="dxa"/>
          </w:tcPr>
          <w:p w14:paraId="04C10A63" w14:textId="53C71660" w:rsidR="0014033B" w:rsidRDefault="0014033B" w:rsidP="009B1CBC">
            <w:pPr>
              <w:pStyle w:val="ListParagraph"/>
              <w:spacing w:after="120"/>
              <w:ind w:left="0"/>
              <w:jc w:val="both"/>
              <w:rPr>
                <w:rFonts w:ascii="Times New Roman" w:eastAsia="Times New Roman" w:hAnsi="Times New Roman"/>
              </w:rPr>
            </w:pPr>
            <w:r w:rsidRPr="009B1CBC">
              <w:rPr>
                <w:rFonts w:ascii="Times New Roman" w:eastAsia="Times New Roman" w:hAnsi="Times New Roman"/>
              </w:rPr>
              <w:t>Piešķiršana</w:t>
            </w:r>
          </w:p>
        </w:tc>
        <w:tc>
          <w:tcPr>
            <w:tcW w:w="1701" w:type="dxa"/>
          </w:tcPr>
          <w:p w14:paraId="7CB81D80" w14:textId="74E53240" w:rsidR="0014033B" w:rsidRDefault="0014033B" w:rsidP="009B1CBC">
            <w:pPr>
              <w:pStyle w:val="ListParagraph"/>
              <w:spacing w:after="120"/>
              <w:ind w:left="0"/>
              <w:jc w:val="both"/>
              <w:rPr>
                <w:rFonts w:ascii="Times New Roman" w:eastAsia="Times New Roman" w:hAnsi="Times New Roman"/>
              </w:rPr>
            </w:pPr>
            <w:r w:rsidRPr="009B1CBC">
              <w:rPr>
                <w:rFonts w:ascii="Times New Roman" w:eastAsia="Times New Roman" w:hAnsi="Times New Roman"/>
              </w:rPr>
              <w:t>8044 002 037</w:t>
            </w:r>
            <w:r>
              <w:rPr>
                <w:rFonts w:ascii="Times New Roman" w:eastAsia="Times New Roman" w:hAnsi="Times New Roman"/>
              </w:rPr>
              <w:t>3</w:t>
            </w:r>
          </w:p>
        </w:tc>
        <w:tc>
          <w:tcPr>
            <w:tcW w:w="5103" w:type="dxa"/>
          </w:tcPr>
          <w:p w14:paraId="3E50B7C7" w14:textId="06929DCE" w:rsidR="0014033B" w:rsidRDefault="0014033B" w:rsidP="009B1CBC">
            <w:pPr>
              <w:pStyle w:val="ListParagraph"/>
              <w:spacing w:after="120"/>
              <w:ind w:left="0"/>
              <w:jc w:val="both"/>
              <w:rPr>
                <w:rFonts w:ascii="Times New Roman" w:eastAsia="Times New Roman" w:hAnsi="Times New Roman"/>
              </w:rPr>
            </w:pPr>
            <w:r w:rsidRPr="0014033B">
              <w:rPr>
                <w:rFonts w:ascii="Times New Roman" w:eastAsia="Times New Roman" w:hAnsi="Times New Roman"/>
              </w:rPr>
              <w:t xml:space="preserve">Brūkleņu iela </w:t>
            </w:r>
            <w:r w:rsidR="00EA41BE">
              <w:rPr>
                <w:rFonts w:ascii="Times New Roman" w:eastAsia="Times New Roman" w:hAnsi="Times New Roman"/>
              </w:rPr>
              <w:t>20</w:t>
            </w:r>
            <w:r w:rsidRPr="0014033B">
              <w:rPr>
                <w:rFonts w:ascii="Times New Roman" w:eastAsia="Times New Roman" w:hAnsi="Times New Roman"/>
              </w:rPr>
              <w:t>, Kadaga, Ādažu pag., Ādažu nov., LV-2103</w:t>
            </w:r>
          </w:p>
        </w:tc>
      </w:tr>
      <w:tr w:rsidR="0014033B" w14:paraId="584F7818" w14:textId="77777777" w:rsidTr="0014033B">
        <w:tc>
          <w:tcPr>
            <w:tcW w:w="562" w:type="dxa"/>
          </w:tcPr>
          <w:p w14:paraId="485EB4C9" w14:textId="43480BEC" w:rsidR="0014033B" w:rsidRPr="009B1CBC" w:rsidRDefault="0014033B" w:rsidP="009B1CBC">
            <w:pPr>
              <w:pStyle w:val="ListParagraph"/>
              <w:spacing w:after="120"/>
              <w:ind w:left="0"/>
              <w:jc w:val="both"/>
              <w:rPr>
                <w:rFonts w:ascii="Times New Roman" w:eastAsia="Times New Roman" w:hAnsi="Times New Roman"/>
              </w:rPr>
            </w:pPr>
            <w:r>
              <w:rPr>
                <w:rFonts w:ascii="Times New Roman" w:eastAsia="Times New Roman" w:hAnsi="Times New Roman"/>
              </w:rPr>
              <w:t>3.</w:t>
            </w:r>
          </w:p>
        </w:tc>
        <w:tc>
          <w:tcPr>
            <w:tcW w:w="1417" w:type="dxa"/>
          </w:tcPr>
          <w:p w14:paraId="79EDC251" w14:textId="2A277FCD" w:rsidR="0014033B" w:rsidRDefault="0014033B" w:rsidP="009B1CBC">
            <w:pPr>
              <w:pStyle w:val="ListParagraph"/>
              <w:spacing w:after="120"/>
              <w:ind w:left="0"/>
              <w:jc w:val="both"/>
              <w:rPr>
                <w:rFonts w:ascii="Times New Roman" w:eastAsia="Times New Roman" w:hAnsi="Times New Roman"/>
              </w:rPr>
            </w:pPr>
            <w:r w:rsidRPr="009B1CBC">
              <w:rPr>
                <w:rFonts w:ascii="Times New Roman" w:eastAsia="Times New Roman" w:hAnsi="Times New Roman"/>
              </w:rPr>
              <w:t>Piešķiršana</w:t>
            </w:r>
          </w:p>
        </w:tc>
        <w:tc>
          <w:tcPr>
            <w:tcW w:w="1701" w:type="dxa"/>
          </w:tcPr>
          <w:p w14:paraId="31448C05" w14:textId="53DC6D1F" w:rsidR="0014033B" w:rsidRDefault="0014033B" w:rsidP="009B1CBC">
            <w:pPr>
              <w:pStyle w:val="ListParagraph"/>
              <w:spacing w:after="120"/>
              <w:ind w:left="0"/>
              <w:jc w:val="both"/>
              <w:rPr>
                <w:rFonts w:ascii="Times New Roman" w:eastAsia="Times New Roman" w:hAnsi="Times New Roman"/>
              </w:rPr>
            </w:pPr>
            <w:r w:rsidRPr="009B1CBC">
              <w:rPr>
                <w:rFonts w:ascii="Times New Roman" w:eastAsia="Times New Roman" w:hAnsi="Times New Roman"/>
              </w:rPr>
              <w:t>8044 002 037</w:t>
            </w:r>
            <w:r>
              <w:rPr>
                <w:rFonts w:ascii="Times New Roman" w:eastAsia="Times New Roman" w:hAnsi="Times New Roman"/>
              </w:rPr>
              <w:t>4</w:t>
            </w:r>
          </w:p>
        </w:tc>
        <w:tc>
          <w:tcPr>
            <w:tcW w:w="5103" w:type="dxa"/>
          </w:tcPr>
          <w:p w14:paraId="2DBC798E" w14:textId="41BCAC9F" w:rsidR="0014033B" w:rsidRDefault="0014033B" w:rsidP="009B1CBC">
            <w:pPr>
              <w:pStyle w:val="ListParagraph"/>
              <w:spacing w:after="120"/>
              <w:ind w:left="0"/>
              <w:jc w:val="both"/>
              <w:rPr>
                <w:rFonts w:ascii="Times New Roman" w:eastAsia="Times New Roman" w:hAnsi="Times New Roman"/>
              </w:rPr>
            </w:pPr>
            <w:r w:rsidRPr="0014033B">
              <w:rPr>
                <w:rFonts w:ascii="Times New Roman" w:eastAsia="Times New Roman" w:hAnsi="Times New Roman"/>
              </w:rPr>
              <w:t>Brūkleņu iela 1</w:t>
            </w:r>
            <w:r w:rsidR="00EA41BE">
              <w:rPr>
                <w:rFonts w:ascii="Times New Roman" w:eastAsia="Times New Roman" w:hAnsi="Times New Roman"/>
              </w:rPr>
              <w:t>8</w:t>
            </w:r>
            <w:r w:rsidRPr="0014033B">
              <w:rPr>
                <w:rFonts w:ascii="Times New Roman" w:eastAsia="Times New Roman" w:hAnsi="Times New Roman"/>
              </w:rPr>
              <w:t>, Kadaga, Ādažu pag., Ādažu nov., LV-2103</w:t>
            </w:r>
          </w:p>
        </w:tc>
      </w:tr>
      <w:tr w:rsidR="0014033B" w14:paraId="2C2D1607" w14:textId="77777777" w:rsidTr="0014033B">
        <w:tc>
          <w:tcPr>
            <w:tcW w:w="562" w:type="dxa"/>
          </w:tcPr>
          <w:p w14:paraId="66D01373" w14:textId="5E7A6050" w:rsidR="0014033B" w:rsidRPr="009B1CBC" w:rsidRDefault="0014033B" w:rsidP="009B1CBC">
            <w:pPr>
              <w:pStyle w:val="ListParagraph"/>
              <w:spacing w:after="120"/>
              <w:ind w:left="0"/>
              <w:jc w:val="both"/>
              <w:rPr>
                <w:rFonts w:ascii="Times New Roman" w:eastAsia="Times New Roman" w:hAnsi="Times New Roman"/>
              </w:rPr>
            </w:pPr>
            <w:r>
              <w:rPr>
                <w:rFonts w:ascii="Times New Roman" w:eastAsia="Times New Roman" w:hAnsi="Times New Roman"/>
              </w:rPr>
              <w:t>4.</w:t>
            </w:r>
          </w:p>
        </w:tc>
        <w:tc>
          <w:tcPr>
            <w:tcW w:w="1417" w:type="dxa"/>
          </w:tcPr>
          <w:p w14:paraId="7BBF126C" w14:textId="744A70A3" w:rsidR="0014033B" w:rsidRDefault="0014033B" w:rsidP="009B1CBC">
            <w:pPr>
              <w:pStyle w:val="ListParagraph"/>
              <w:spacing w:after="120"/>
              <w:ind w:left="0"/>
              <w:jc w:val="both"/>
              <w:rPr>
                <w:rFonts w:ascii="Times New Roman" w:eastAsia="Times New Roman" w:hAnsi="Times New Roman"/>
              </w:rPr>
            </w:pPr>
            <w:r w:rsidRPr="009B1CBC">
              <w:rPr>
                <w:rFonts w:ascii="Times New Roman" w:eastAsia="Times New Roman" w:hAnsi="Times New Roman"/>
              </w:rPr>
              <w:t>Piešķiršana</w:t>
            </w:r>
          </w:p>
        </w:tc>
        <w:tc>
          <w:tcPr>
            <w:tcW w:w="1701" w:type="dxa"/>
          </w:tcPr>
          <w:p w14:paraId="6C32B40A" w14:textId="049D721C" w:rsidR="0014033B" w:rsidRDefault="0014033B" w:rsidP="009B1CBC">
            <w:pPr>
              <w:pStyle w:val="ListParagraph"/>
              <w:spacing w:after="120"/>
              <w:ind w:left="0"/>
              <w:jc w:val="both"/>
              <w:rPr>
                <w:rFonts w:ascii="Times New Roman" w:eastAsia="Times New Roman" w:hAnsi="Times New Roman"/>
              </w:rPr>
            </w:pPr>
            <w:r w:rsidRPr="009B1CBC">
              <w:rPr>
                <w:rFonts w:ascii="Times New Roman" w:eastAsia="Times New Roman" w:hAnsi="Times New Roman"/>
              </w:rPr>
              <w:t>8044 002 037</w:t>
            </w:r>
            <w:r>
              <w:rPr>
                <w:rFonts w:ascii="Times New Roman" w:eastAsia="Times New Roman" w:hAnsi="Times New Roman"/>
              </w:rPr>
              <w:t>5</w:t>
            </w:r>
          </w:p>
        </w:tc>
        <w:tc>
          <w:tcPr>
            <w:tcW w:w="5103" w:type="dxa"/>
          </w:tcPr>
          <w:p w14:paraId="7031D8BE" w14:textId="14491877" w:rsidR="0014033B" w:rsidRDefault="0014033B" w:rsidP="009B1CBC">
            <w:pPr>
              <w:pStyle w:val="ListParagraph"/>
              <w:spacing w:after="120"/>
              <w:ind w:left="0"/>
              <w:jc w:val="both"/>
              <w:rPr>
                <w:rFonts w:ascii="Times New Roman" w:eastAsia="Times New Roman" w:hAnsi="Times New Roman"/>
              </w:rPr>
            </w:pPr>
            <w:r w:rsidRPr="0014033B">
              <w:rPr>
                <w:rFonts w:ascii="Times New Roman" w:eastAsia="Times New Roman" w:hAnsi="Times New Roman"/>
              </w:rPr>
              <w:t>Brūkleņu iela 1</w:t>
            </w:r>
            <w:r>
              <w:rPr>
                <w:rFonts w:ascii="Times New Roman" w:eastAsia="Times New Roman" w:hAnsi="Times New Roman"/>
              </w:rPr>
              <w:t>2</w:t>
            </w:r>
            <w:r w:rsidRPr="0014033B">
              <w:rPr>
                <w:rFonts w:ascii="Times New Roman" w:eastAsia="Times New Roman" w:hAnsi="Times New Roman"/>
              </w:rPr>
              <w:t>, Kadaga, Ādažu pag., Ādažu nov., LV-2103</w:t>
            </w:r>
          </w:p>
        </w:tc>
      </w:tr>
    </w:tbl>
    <w:p w14:paraId="71552491" w14:textId="77777777" w:rsidR="009B1CBC" w:rsidRPr="006072FC" w:rsidRDefault="009B1CBC" w:rsidP="009B1CBC">
      <w:pPr>
        <w:pStyle w:val="ListParagraph"/>
        <w:spacing w:after="120"/>
        <w:ind w:left="426"/>
        <w:jc w:val="both"/>
        <w:rPr>
          <w:rFonts w:ascii="Times New Roman" w:eastAsia="Times New Roman" w:hAnsi="Times New Roman"/>
          <w:sz w:val="12"/>
          <w:szCs w:val="12"/>
        </w:rPr>
      </w:pPr>
    </w:p>
    <w:p w14:paraId="5F9F3A43" w14:textId="77777777" w:rsidR="00A51476" w:rsidRPr="00676F5F" w:rsidRDefault="00A51476" w:rsidP="006072FC">
      <w:pPr>
        <w:pStyle w:val="ListParagraph"/>
        <w:ind w:left="426"/>
        <w:jc w:val="both"/>
        <w:rPr>
          <w:rFonts w:ascii="Times New Roman" w:eastAsia="Times New Roman" w:hAnsi="Times New Roman"/>
          <w:sz w:val="12"/>
          <w:szCs w:val="12"/>
        </w:rPr>
      </w:pPr>
    </w:p>
    <w:p w14:paraId="064BAD4C" w14:textId="5EE9266C" w:rsidR="00720810" w:rsidRDefault="00720810" w:rsidP="00720810">
      <w:pPr>
        <w:pStyle w:val="ListParagraph"/>
        <w:numPr>
          <w:ilvl w:val="0"/>
          <w:numId w:val="3"/>
        </w:numPr>
        <w:spacing w:after="120"/>
        <w:ind w:left="426" w:hanging="426"/>
        <w:jc w:val="both"/>
        <w:rPr>
          <w:rFonts w:ascii="Times New Roman" w:eastAsia="Times New Roman" w:hAnsi="Times New Roman"/>
        </w:rPr>
      </w:pPr>
      <w:bookmarkStart w:id="6" w:name="_Hlk199852989"/>
      <w:r>
        <w:rPr>
          <w:rFonts w:ascii="Times New Roman" w:eastAsia="Times New Roman" w:hAnsi="Times New Roman"/>
        </w:rPr>
        <w:t xml:space="preserve">Zemes vienībām </w:t>
      </w:r>
      <w:r w:rsidR="000D0EFC">
        <w:rPr>
          <w:rFonts w:ascii="Times New Roman" w:eastAsia="Times New Roman" w:hAnsi="Times New Roman"/>
        </w:rPr>
        <w:t xml:space="preserve">noteikt nekustamā īpašuma </w:t>
      </w:r>
      <w:r>
        <w:rPr>
          <w:rFonts w:ascii="Times New Roman" w:eastAsia="Times New Roman" w:hAnsi="Times New Roman"/>
        </w:rPr>
        <w:t>lietošanas mērķus atbilstoši tabulai:</w:t>
      </w:r>
    </w:p>
    <w:tbl>
      <w:tblPr>
        <w:tblStyle w:val="TableGrid"/>
        <w:tblW w:w="8783" w:type="dxa"/>
        <w:tblInd w:w="426" w:type="dxa"/>
        <w:tblLook w:val="04A0" w:firstRow="1" w:lastRow="0" w:firstColumn="1" w:lastColumn="0" w:noHBand="0" w:noVBand="1"/>
      </w:tblPr>
      <w:tblGrid>
        <w:gridCol w:w="562"/>
        <w:gridCol w:w="1417"/>
        <w:gridCol w:w="1985"/>
        <w:gridCol w:w="1701"/>
        <w:gridCol w:w="3118"/>
      </w:tblGrid>
      <w:tr w:rsidR="00720810" w14:paraId="0956C4B7" w14:textId="14DFFEC8" w:rsidTr="006C5E2B">
        <w:tc>
          <w:tcPr>
            <w:tcW w:w="562" w:type="dxa"/>
          </w:tcPr>
          <w:p w14:paraId="2043E932" w14:textId="77777777" w:rsidR="00720810" w:rsidRPr="0014033B" w:rsidRDefault="00720810" w:rsidP="00245CF8">
            <w:pPr>
              <w:pStyle w:val="ListParagraph"/>
              <w:spacing w:after="120"/>
              <w:ind w:left="0"/>
              <w:jc w:val="center"/>
              <w:rPr>
                <w:rFonts w:ascii="Times New Roman" w:eastAsia="Times New Roman" w:hAnsi="Times New Roman"/>
                <w:b/>
                <w:bCs/>
              </w:rPr>
            </w:pPr>
            <w:r w:rsidRPr="0014033B">
              <w:rPr>
                <w:rFonts w:ascii="Times New Roman" w:eastAsia="Times New Roman" w:hAnsi="Times New Roman"/>
                <w:b/>
                <w:bCs/>
              </w:rPr>
              <w:lastRenderedPageBreak/>
              <w:t>Nr.</w:t>
            </w:r>
          </w:p>
        </w:tc>
        <w:tc>
          <w:tcPr>
            <w:tcW w:w="1417" w:type="dxa"/>
          </w:tcPr>
          <w:p w14:paraId="6855D98F" w14:textId="77777777" w:rsidR="00720810" w:rsidRPr="0014033B" w:rsidRDefault="00720810" w:rsidP="00245CF8">
            <w:pPr>
              <w:pStyle w:val="ListParagraph"/>
              <w:spacing w:after="120"/>
              <w:ind w:left="0"/>
              <w:jc w:val="center"/>
              <w:rPr>
                <w:rFonts w:ascii="Times New Roman" w:eastAsia="Times New Roman" w:hAnsi="Times New Roman"/>
                <w:b/>
                <w:bCs/>
              </w:rPr>
            </w:pPr>
            <w:r w:rsidRPr="0014033B">
              <w:rPr>
                <w:rFonts w:ascii="Times New Roman" w:eastAsia="Times New Roman" w:hAnsi="Times New Roman"/>
                <w:b/>
                <w:bCs/>
              </w:rPr>
              <w:t>Darbība</w:t>
            </w:r>
          </w:p>
        </w:tc>
        <w:tc>
          <w:tcPr>
            <w:tcW w:w="1985" w:type="dxa"/>
          </w:tcPr>
          <w:p w14:paraId="40883E35" w14:textId="77777777" w:rsidR="00720810" w:rsidRPr="0014033B" w:rsidRDefault="00720810" w:rsidP="00245CF8">
            <w:pPr>
              <w:pStyle w:val="ListParagraph"/>
              <w:spacing w:after="120"/>
              <w:ind w:left="0"/>
              <w:jc w:val="center"/>
              <w:rPr>
                <w:rFonts w:ascii="Times New Roman" w:eastAsia="Times New Roman" w:hAnsi="Times New Roman"/>
                <w:b/>
                <w:bCs/>
              </w:rPr>
            </w:pPr>
            <w:r w:rsidRPr="0014033B">
              <w:rPr>
                <w:rFonts w:ascii="Times New Roman" w:eastAsia="Times New Roman" w:hAnsi="Times New Roman"/>
                <w:b/>
                <w:bCs/>
              </w:rPr>
              <w:t>Kadastra apz.</w:t>
            </w:r>
          </w:p>
        </w:tc>
        <w:tc>
          <w:tcPr>
            <w:tcW w:w="1701" w:type="dxa"/>
          </w:tcPr>
          <w:p w14:paraId="45C74960" w14:textId="1A82601C" w:rsidR="00720810" w:rsidRPr="0014033B" w:rsidRDefault="00720810" w:rsidP="00245CF8">
            <w:pPr>
              <w:pStyle w:val="ListParagraph"/>
              <w:spacing w:after="120"/>
              <w:ind w:left="0"/>
              <w:jc w:val="center"/>
              <w:rPr>
                <w:rFonts w:ascii="Times New Roman" w:eastAsia="Times New Roman" w:hAnsi="Times New Roman"/>
                <w:b/>
                <w:bCs/>
              </w:rPr>
            </w:pPr>
            <w:r>
              <w:rPr>
                <w:rFonts w:ascii="Times New Roman" w:eastAsia="Times New Roman" w:hAnsi="Times New Roman"/>
                <w:b/>
                <w:bCs/>
              </w:rPr>
              <w:t>Platība</w:t>
            </w:r>
          </w:p>
        </w:tc>
        <w:tc>
          <w:tcPr>
            <w:tcW w:w="3118" w:type="dxa"/>
          </w:tcPr>
          <w:p w14:paraId="703E0D1B" w14:textId="5AB3E1D2" w:rsidR="00720810" w:rsidRDefault="00720810" w:rsidP="00245CF8">
            <w:pPr>
              <w:pStyle w:val="ListParagraph"/>
              <w:spacing w:after="120"/>
              <w:ind w:left="0"/>
              <w:jc w:val="center"/>
              <w:rPr>
                <w:rFonts w:ascii="Times New Roman" w:eastAsia="Times New Roman" w:hAnsi="Times New Roman"/>
                <w:b/>
                <w:bCs/>
              </w:rPr>
            </w:pPr>
            <w:r>
              <w:rPr>
                <w:rFonts w:ascii="Times New Roman" w:eastAsia="Times New Roman" w:hAnsi="Times New Roman"/>
                <w:b/>
                <w:bCs/>
              </w:rPr>
              <w:t>Projektētais lietošanas mērķis</w:t>
            </w:r>
          </w:p>
        </w:tc>
      </w:tr>
      <w:tr w:rsidR="00720810" w14:paraId="2A4C23AF" w14:textId="1789A578" w:rsidTr="006C5E2B">
        <w:tc>
          <w:tcPr>
            <w:tcW w:w="562" w:type="dxa"/>
          </w:tcPr>
          <w:p w14:paraId="60C555FA" w14:textId="77777777" w:rsidR="00720810" w:rsidRDefault="00720810" w:rsidP="00245CF8">
            <w:pPr>
              <w:pStyle w:val="ListParagraph"/>
              <w:spacing w:after="120"/>
              <w:ind w:left="0"/>
              <w:jc w:val="both"/>
              <w:rPr>
                <w:rFonts w:ascii="Times New Roman" w:eastAsia="Times New Roman" w:hAnsi="Times New Roman"/>
              </w:rPr>
            </w:pPr>
            <w:r>
              <w:rPr>
                <w:rFonts w:ascii="Times New Roman" w:eastAsia="Times New Roman" w:hAnsi="Times New Roman"/>
              </w:rPr>
              <w:t>1.</w:t>
            </w:r>
          </w:p>
        </w:tc>
        <w:tc>
          <w:tcPr>
            <w:tcW w:w="1417" w:type="dxa"/>
          </w:tcPr>
          <w:p w14:paraId="0D804C30" w14:textId="75617284" w:rsidR="00720810" w:rsidRDefault="00720810" w:rsidP="00245CF8">
            <w:pPr>
              <w:pStyle w:val="ListParagraph"/>
              <w:spacing w:after="120"/>
              <w:ind w:left="0"/>
              <w:jc w:val="both"/>
              <w:rPr>
                <w:rFonts w:ascii="Times New Roman" w:eastAsia="Times New Roman" w:hAnsi="Times New Roman"/>
              </w:rPr>
            </w:pPr>
            <w:r>
              <w:rPr>
                <w:rFonts w:ascii="Times New Roman" w:eastAsia="Times New Roman" w:hAnsi="Times New Roman"/>
              </w:rPr>
              <w:t>Noteikšana</w:t>
            </w:r>
          </w:p>
        </w:tc>
        <w:tc>
          <w:tcPr>
            <w:tcW w:w="1985" w:type="dxa"/>
          </w:tcPr>
          <w:p w14:paraId="0DF7844A" w14:textId="77777777" w:rsidR="00720810" w:rsidRDefault="00720810" w:rsidP="00245CF8">
            <w:pPr>
              <w:pStyle w:val="ListParagraph"/>
              <w:spacing w:after="120"/>
              <w:ind w:left="0"/>
              <w:jc w:val="both"/>
              <w:rPr>
                <w:rFonts w:ascii="Times New Roman" w:eastAsia="Times New Roman" w:hAnsi="Times New Roman"/>
              </w:rPr>
            </w:pPr>
            <w:r w:rsidRPr="009B1CBC">
              <w:rPr>
                <w:rFonts w:ascii="Times New Roman" w:eastAsia="Times New Roman" w:hAnsi="Times New Roman"/>
              </w:rPr>
              <w:t>8044 002 0372</w:t>
            </w:r>
          </w:p>
        </w:tc>
        <w:tc>
          <w:tcPr>
            <w:tcW w:w="1701" w:type="dxa"/>
          </w:tcPr>
          <w:p w14:paraId="6B9ABCDC" w14:textId="18ACD983" w:rsidR="00720810" w:rsidRDefault="00412A09" w:rsidP="00245CF8">
            <w:pPr>
              <w:pStyle w:val="ListParagraph"/>
              <w:spacing w:after="120"/>
              <w:ind w:left="0"/>
              <w:jc w:val="both"/>
              <w:rPr>
                <w:rFonts w:ascii="Times New Roman" w:eastAsia="Times New Roman" w:hAnsi="Times New Roman"/>
              </w:rPr>
            </w:pPr>
            <w:r>
              <w:rPr>
                <w:rFonts w:ascii="Times New Roman" w:eastAsia="Times New Roman" w:hAnsi="Times New Roman"/>
              </w:rPr>
              <w:t>0.55 ha</w:t>
            </w:r>
          </w:p>
        </w:tc>
        <w:tc>
          <w:tcPr>
            <w:tcW w:w="3118" w:type="dxa"/>
          </w:tcPr>
          <w:p w14:paraId="169DAC5C" w14:textId="75DE7C5D" w:rsidR="00720810" w:rsidRPr="0014033B" w:rsidRDefault="00503F6B" w:rsidP="00245CF8">
            <w:pPr>
              <w:pStyle w:val="ListParagraph"/>
              <w:spacing w:after="120"/>
              <w:ind w:left="0"/>
              <w:jc w:val="both"/>
              <w:rPr>
                <w:rFonts w:ascii="Times New Roman" w:eastAsia="Times New Roman" w:hAnsi="Times New Roman"/>
              </w:rPr>
            </w:pPr>
            <w:r>
              <w:rPr>
                <w:rFonts w:ascii="Times New Roman" w:eastAsia="Times New Roman" w:hAnsi="Times New Roman"/>
              </w:rPr>
              <w:t>DzS</w:t>
            </w:r>
          </w:p>
        </w:tc>
      </w:tr>
      <w:tr w:rsidR="00503F6B" w14:paraId="0E090AE2" w14:textId="39EA0F01" w:rsidTr="006C5E2B">
        <w:tc>
          <w:tcPr>
            <w:tcW w:w="562" w:type="dxa"/>
          </w:tcPr>
          <w:p w14:paraId="4601A972" w14:textId="77777777" w:rsidR="00503F6B" w:rsidRPr="009B1CBC" w:rsidRDefault="00503F6B" w:rsidP="00503F6B">
            <w:pPr>
              <w:pStyle w:val="ListParagraph"/>
              <w:spacing w:after="120"/>
              <w:ind w:left="0"/>
              <w:jc w:val="both"/>
              <w:rPr>
                <w:rFonts w:ascii="Times New Roman" w:eastAsia="Times New Roman" w:hAnsi="Times New Roman"/>
              </w:rPr>
            </w:pPr>
            <w:r>
              <w:rPr>
                <w:rFonts w:ascii="Times New Roman" w:eastAsia="Times New Roman" w:hAnsi="Times New Roman"/>
              </w:rPr>
              <w:t>2.</w:t>
            </w:r>
          </w:p>
        </w:tc>
        <w:tc>
          <w:tcPr>
            <w:tcW w:w="1417" w:type="dxa"/>
          </w:tcPr>
          <w:p w14:paraId="48CE4F15" w14:textId="1BB2A4F2" w:rsidR="00503F6B" w:rsidRDefault="00503F6B" w:rsidP="00503F6B">
            <w:pPr>
              <w:pStyle w:val="ListParagraph"/>
              <w:spacing w:after="120"/>
              <w:ind w:left="0"/>
              <w:jc w:val="both"/>
              <w:rPr>
                <w:rFonts w:ascii="Times New Roman" w:eastAsia="Times New Roman" w:hAnsi="Times New Roman"/>
              </w:rPr>
            </w:pPr>
            <w:r>
              <w:rPr>
                <w:rFonts w:ascii="Times New Roman" w:eastAsia="Times New Roman" w:hAnsi="Times New Roman"/>
              </w:rPr>
              <w:t>Noteikšana</w:t>
            </w:r>
          </w:p>
        </w:tc>
        <w:tc>
          <w:tcPr>
            <w:tcW w:w="1985" w:type="dxa"/>
          </w:tcPr>
          <w:p w14:paraId="2DBCBC36" w14:textId="77777777" w:rsidR="00503F6B" w:rsidRDefault="00503F6B" w:rsidP="00503F6B">
            <w:pPr>
              <w:pStyle w:val="ListParagraph"/>
              <w:spacing w:after="120"/>
              <w:ind w:left="0"/>
              <w:jc w:val="both"/>
              <w:rPr>
                <w:rFonts w:ascii="Times New Roman" w:eastAsia="Times New Roman" w:hAnsi="Times New Roman"/>
              </w:rPr>
            </w:pPr>
            <w:r w:rsidRPr="009B1CBC">
              <w:rPr>
                <w:rFonts w:ascii="Times New Roman" w:eastAsia="Times New Roman" w:hAnsi="Times New Roman"/>
              </w:rPr>
              <w:t>8044 002 037</w:t>
            </w:r>
            <w:r>
              <w:rPr>
                <w:rFonts w:ascii="Times New Roman" w:eastAsia="Times New Roman" w:hAnsi="Times New Roman"/>
              </w:rPr>
              <w:t>3</w:t>
            </w:r>
          </w:p>
        </w:tc>
        <w:tc>
          <w:tcPr>
            <w:tcW w:w="1701" w:type="dxa"/>
          </w:tcPr>
          <w:p w14:paraId="3C8D2674" w14:textId="7CAADF31" w:rsidR="00503F6B" w:rsidRDefault="00503F6B" w:rsidP="00503F6B">
            <w:pPr>
              <w:pStyle w:val="ListParagraph"/>
              <w:spacing w:after="120"/>
              <w:ind w:left="0"/>
              <w:jc w:val="both"/>
              <w:rPr>
                <w:rFonts w:ascii="Times New Roman" w:eastAsia="Times New Roman" w:hAnsi="Times New Roman"/>
              </w:rPr>
            </w:pPr>
            <w:r w:rsidRPr="00A43F76">
              <w:rPr>
                <w:rFonts w:ascii="Times New Roman" w:eastAsia="Times New Roman" w:hAnsi="Times New Roman"/>
              </w:rPr>
              <w:t>0.55 ha</w:t>
            </w:r>
          </w:p>
        </w:tc>
        <w:tc>
          <w:tcPr>
            <w:tcW w:w="3118" w:type="dxa"/>
          </w:tcPr>
          <w:p w14:paraId="634E5B13" w14:textId="5B4BCB79" w:rsidR="00503F6B" w:rsidRPr="0014033B" w:rsidRDefault="00503F6B" w:rsidP="00503F6B">
            <w:pPr>
              <w:pStyle w:val="ListParagraph"/>
              <w:spacing w:after="120"/>
              <w:ind w:left="0"/>
              <w:jc w:val="both"/>
              <w:rPr>
                <w:rFonts w:ascii="Times New Roman" w:eastAsia="Times New Roman" w:hAnsi="Times New Roman"/>
              </w:rPr>
            </w:pPr>
            <w:r w:rsidRPr="00D77EDD">
              <w:rPr>
                <w:rFonts w:ascii="Times New Roman" w:eastAsia="Times New Roman" w:hAnsi="Times New Roman"/>
              </w:rPr>
              <w:t>DzS</w:t>
            </w:r>
          </w:p>
        </w:tc>
      </w:tr>
      <w:tr w:rsidR="00503F6B" w14:paraId="6773A940" w14:textId="5008CD34" w:rsidTr="006C5E2B">
        <w:tc>
          <w:tcPr>
            <w:tcW w:w="562" w:type="dxa"/>
          </w:tcPr>
          <w:p w14:paraId="0BF3324F" w14:textId="77777777" w:rsidR="00503F6B" w:rsidRPr="009B1CBC" w:rsidRDefault="00503F6B" w:rsidP="00503F6B">
            <w:pPr>
              <w:pStyle w:val="ListParagraph"/>
              <w:spacing w:after="120"/>
              <w:ind w:left="0"/>
              <w:jc w:val="both"/>
              <w:rPr>
                <w:rFonts w:ascii="Times New Roman" w:eastAsia="Times New Roman" w:hAnsi="Times New Roman"/>
              </w:rPr>
            </w:pPr>
            <w:r>
              <w:rPr>
                <w:rFonts w:ascii="Times New Roman" w:eastAsia="Times New Roman" w:hAnsi="Times New Roman"/>
              </w:rPr>
              <w:t>3.</w:t>
            </w:r>
          </w:p>
        </w:tc>
        <w:tc>
          <w:tcPr>
            <w:tcW w:w="1417" w:type="dxa"/>
          </w:tcPr>
          <w:p w14:paraId="0BDDA8A4" w14:textId="40F73534" w:rsidR="00503F6B" w:rsidRDefault="00503F6B" w:rsidP="00503F6B">
            <w:pPr>
              <w:pStyle w:val="ListParagraph"/>
              <w:spacing w:after="120"/>
              <w:ind w:left="0"/>
              <w:jc w:val="both"/>
              <w:rPr>
                <w:rFonts w:ascii="Times New Roman" w:eastAsia="Times New Roman" w:hAnsi="Times New Roman"/>
              </w:rPr>
            </w:pPr>
            <w:r>
              <w:rPr>
                <w:rFonts w:ascii="Times New Roman" w:eastAsia="Times New Roman" w:hAnsi="Times New Roman"/>
              </w:rPr>
              <w:t>Noteikšana</w:t>
            </w:r>
          </w:p>
        </w:tc>
        <w:tc>
          <w:tcPr>
            <w:tcW w:w="1985" w:type="dxa"/>
          </w:tcPr>
          <w:p w14:paraId="519B47EF" w14:textId="77777777" w:rsidR="00503F6B" w:rsidRDefault="00503F6B" w:rsidP="00503F6B">
            <w:pPr>
              <w:pStyle w:val="ListParagraph"/>
              <w:spacing w:after="120"/>
              <w:ind w:left="0"/>
              <w:jc w:val="both"/>
              <w:rPr>
                <w:rFonts w:ascii="Times New Roman" w:eastAsia="Times New Roman" w:hAnsi="Times New Roman"/>
              </w:rPr>
            </w:pPr>
            <w:r w:rsidRPr="009B1CBC">
              <w:rPr>
                <w:rFonts w:ascii="Times New Roman" w:eastAsia="Times New Roman" w:hAnsi="Times New Roman"/>
              </w:rPr>
              <w:t>8044 002 037</w:t>
            </w:r>
            <w:r>
              <w:rPr>
                <w:rFonts w:ascii="Times New Roman" w:eastAsia="Times New Roman" w:hAnsi="Times New Roman"/>
              </w:rPr>
              <w:t>4</w:t>
            </w:r>
          </w:p>
        </w:tc>
        <w:tc>
          <w:tcPr>
            <w:tcW w:w="1701" w:type="dxa"/>
          </w:tcPr>
          <w:p w14:paraId="4D238A0B" w14:textId="5CB5307E" w:rsidR="00503F6B" w:rsidRDefault="00503F6B" w:rsidP="00503F6B">
            <w:pPr>
              <w:pStyle w:val="ListParagraph"/>
              <w:spacing w:after="120"/>
              <w:ind w:left="0"/>
              <w:jc w:val="both"/>
              <w:rPr>
                <w:rFonts w:ascii="Times New Roman" w:eastAsia="Times New Roman" w:hAnsi="Times New Roman"/>
              </w:rPr>
            </w:pPr>
            <w:r w:rsidRPr="00A43F76">
              <w:rPr>
                <w:rFonts w:ascii="Times New Roman" w:eastAsia="Times New Roman" w:hAnsi="Times New Roman"/>
              </w:rPr>
              <w:t>0.55 ha</w:t>
            </w:r>
          </w:p>
        </w:tc>
        <w:tc>
          <w:tcPr>
            <w:tcW w:w="3118" w:type="dxa"/>
          </w:tcPr>
          <w:p w14:paraId="7CB533E8" w14:textId="05C9D6F9" w:rsidR="00503F6B" w:rsidRPr="0014033B" w:rsidRDefault="00503F6B" w:rsidP="00503F6B">
            <w:pPr>
              <w:pStyle w:val="ListParagraph"/>
              <w:spacing w:after="120"/>
              <w:ind w:left="0"/>
              <w:jc w:val="both"/>
              <w:rPr>
                <w:rFonts w:ascii="Times New Roman" w:eastAsia="Times New Roman" w:hAnsi="Times New Roman"/>
              </w:rPr>
            </w:pPr>
            <w:r w:rsidRPr="00D77EDD">
              <w:rPr>
                <w:rFonts w:ascii="Times New Roman" w:eastAsia="Times New Roman" w:hAnsi="Times New Roman"/>
              </w:rPr>
              <w:t>DzS</w:t>
            </w:r>
          </w:p>
        </w:tc>
      </w:tr>
      <w:tr w:rsidR="00503F6B" w14:paraId="6344AFBA" w14:textId="4E953A53" w:rsidTr="006C5E2B">
        <w:tc>
          <w:tcPr>
            <w:tcW w:w="562" w:type="dxa"/>
          </w:tcPr>
          <w:p w14:paraId="5B30F39C" w14:textId="77777777" w:rsidR="00503F6B" w:rsidRPr="009B1CBC" w:rsidRDefault="00503F6B" w:rsidP="00503F6B">
            <w:pPr>
              <w:pStyle w:val="ListParagraph"/>
              <w:spacing w:after="120"/>
              <w:ind w:left="0"/>
              <w:jc w:val="both"/>
              <w:rPr>
                <w:rFonts w:ascii="Times New Roman" w:eastAsia="Times New Roman" w:hAnsi="Times New Roman"/>
              </w:rPr>
            </w:pPr>
            <w:r>
              <w:rPr>
                <w:rFonts w:ascii="Times New Roman" w:eastAsia="Times New Roman" w:hAnsi="Times New Roman"/>
              </w:rPr>
              <w:t>4.</w:t>
            </w:r>
          </w:p>
        </w:tc>
        <w:tc>
          <w:tcPr>
            <w:tcW w:w="1417" w:type="dxa"/>
          </w:tcPr>
          <w:p w14:paraId="7FFE8F12" w14:textId="1281B9DE" w:rsidR="00503F6B" w:rsidRDefault="00503F6B" w:rsidP="00503F6B">
            <w:pPr>
              <w:pStyle w:val="ListParagraph"/>
              <w:spacing w:after="120"/>
              <w:ind w:left="0"/>
              <w:jc w:val="both"/>
              <w:rPr>
                <w:rFonts w:ascii="Times New Roman" w:eastAsia="Times New Roman" w:hAnsi="Times New Roman"/>
              </w:rPr>
            </w:pPr>
            <w:r>
              <w:rPr>
                <w:rFonts w:ascii="Times New Roman" w:eastAsia="Times New Roman" w:hAnsi="Times New Roman"/>
              </w:rPr>
              <w:t>Noteikšana</w:t>
            </w:r>
          </w:p>
        </w:tc>
        <w:tc>
          <w:tcPr>
            <w:tcW w:w="1985" w:type="dxa"/>
          </w:tcPr>
          <w:p w14:paraId="63C398DA" w14:textId="77777777" w:rsidR="00503F6B" w:rsidRDefault="00503F6B" w:rsidP="00503F6B">
            <w:pPr>
              <w:pStyle w:val="ListParagraph"/>
              <w:spacing w:after="120"/>
              <w:ind w:left="0"/>
              <w:jc w:val="both"/>
              <w:rPr>
                <w:rFonts w:ascii="Times New Roman" w:eastAsia="Times New Roman" w:hAnsi="Times New Roman"/>
              </w:rPr>
            </w:pPr>
            <w:r w:rsidRPr="009B1CBC">
              <w:rPr>
                <w:rFonts w:ascii="Times New Roman" w:eastAsia="Times New Roman" w:hAnsi="Times New Roman"/>
              </w:rPr>
              <w:t>8044 002 037</w:t>
            </w:r>
            <w:r>
              <w:rPr>
                <w:rFonts w:ascii="Times New Roman" w:eastAsia="Times New Roman" w:hAnsi="Times New Roman"/>
              </w:rPr>
              <w:t>5</w:t>
            </w:r>
          </w:p>
        </w:tc>
        <w:tc>
          <w:tcPr>
            <w:tcW w:w="1701" w:type="dxa"/>
          </w:tcPr>
          <w:p w14:paraId="61CBD203" w14:textId="15EDB121" w:rsidR="00503F6B" w:rsidRDefault="00503F6B" w:rsidP="00503F6B">
            <w:pPr>
              <w:pStyle w:val="ListParagraph"/>
              <w:spacing w:after="120"/>
              <w:ind w:left="0"/>
              <w:jc w:val="both"/>
              <w:rPr>
                <w:rFonts w:ascii="Times New Roman" w:eastAsia="Times New Roman" w:hAnsi="Times New Roman"/>
              </w:rPr>
            </w:pPr>
            <w:r>
              <w:rPr>
                <w:rFonts w:ascii="Times New Roman" w:eastAsia="Times New Roman" w:hAnsi="Times New Roman"/>
              </w:rPr>
              <w:t>1.5796 ha</w:t>
            </w:r>
          </w:p>
        </w:tc>
        <w:tc>
          <w:tcPr>
            <w:tcW w:w="3118" w:type="dxa"/>
          </w:tcPr>
          <w:p w14:paraId="4DEB637C" w14:textId="2B48C528" w:rsidR="00503F6B" w:rsidRPr="0014033B" w:rsidRDefault="00503F6B" w:rsidP="00503F6B">
            <w:pPr>
              <w:pStyle w:val="ListParagraph"/>
              <w:spacing w:after="120"/>
              <w:ind w:left="0"/>
              <w:jc w:val="both"/>
              <w:rPr>
                <w:rFonts w:ascii="Times New Roman" w:eastAsia="Times New Roman" w:hAnsi="Times New Roman"/>
              </w:rPr>
            </w:pPr>
            <w:r w:rsidRPr="00D77EDD">
              <w:rPr>
                <w:rFonts w:ascii="Times New Roman" w:eastAsia="Times New Roman" w:hAnsi="Times New Roman"/>
              </w:rPr>
              <w:t>DzS</w:t>
            </w:r>
          </w:p>
        </w:tc>
      </w:tr>
      <w:tr w:rsidR="006C5E2B" w14:paraId="2A557B04" w14:textId="77777777" w:rsidTr="006C5E2B">
        <w:tc>
          <w:tcPr>
            <w:tcW w:w="562" w:type="dxa"/>
          </w:tcPr>
          <w:p w14:paraId="425B060E" w14:textId="6CBF1ED0" w:rsidR="006C5E2B" w:rsidRDefault="006C5E2B" w:rsidP="00503F6B">
            <w:pPr>
              <w:pStyle w:val="ListParagraph"/>
              <w:spacing w:after="120"/>
              <w:ind w:left="0"/>
              <w:jc w:val="both"/>
              <w:rPr>
                <w:rFonts w:ascii="Times New Roman" w:eastAsia="Times New Roman" w:hAnsi="Times New Roman"/>
              </w:rPr>
            </w:pPr>
            <w:r>
              <w:rPr>
                <w:rFonts w:ascii="Times New Roman" w:eastAsia="Times New Roman" w:hAnsi="Times New Roman"/>
              </w:rPr>
              <w:t>5.</w:t>
            </w:r>
          </w:p>
        </w:tc>
        <w:tc>
          <w:tcPr>
            <w:tcW w:w="1417" w:type="dxa"/>
          </w:tcPr>
          <w:p w14:paraId="39041B3B" w14:textId="0C7456A6" w:rsidR="006C5E2B" w:rsidRDefault="006C5E2B" w:rsidP="00503F6B">
            <w:pPr>
              <w:pStyle w:val="ListParagraph"/>
              <w:spacing w:after="120"/>
              <w:ind w:left="0"/>
              <w:jc w:val="both"/>
              <w:rPr>
                <w:rFonts w:ascii="Times New Roman" w:eastAsia="Times New Roman" w:hAnsi="Times New Roman"/>
              </w:rPr>
            </w:pPr>
            <w:r>
              <w:rPr>
                <w:rFonts w:ascii="Times New Roman" w:eastAsia="Times New Roman" w:hAnsi="Times New Roman"/>
              </w:rPr>
              <w:t>Noteikšana</w:t>
            </w:r>
          </w:p>
        </w:tc>
        <w:tc>
          <w:tcPr>
            <w:tcW w:w="1985" w:type="dxa"/>
          </w:tcPr>
          <w:p w14:paraId="6D957F99" w14:textId="138F4760" w:rsidR="006C5E2B" w:rsidRPr="009B1CBC" w:rsidRDefault="006C5E2B" w:rsidP="00503F6B">
            <w:pPr>
              <w:pStyle w:val="ListParagraph"/>
              <w:spacing w:after="120"/>
              <w:ind w:left="0"/>
              <w:jc w:val="both"/>
              <w:rPr>
                <w:rFonts w:ascii="Times New Roman" w:eastAsia="Times New Roman" w:hAnsi="Times New Roman"/>
              </w:rPr>
            </w:pPr>
            <w:r>
              <w:rPr>
                <w:rFonts w:ascii="Times New Roman" w:eastAsia="Times New Roman" w:hAnsi="Times New Roman"/>
              </w:rPr>
              <w:t>8044 002 0376</w:t>
            </w:r>
          </w:p>
        </w:tc>
        <w:tc>
          <w:tcPr>
            <w:tcW w:w="1701" w:type="dxa"/>
          </w:tcPr>
          <w:p w14:paraId="1B4CF045" w14:textId="32B0B477" w:rsidR="006C5E2B" w:rsidRDefault="006C5E2B" w:rsidP="00503F6B">
            <w:pPr>
              <w:pStyle w:val="ListParagraph"/>
              <w:spacing w:after="120"/>
              <w:ind w:left="0"/>
              <w:jc w:val="both"/>
              <w:rPr>
                <w:rFonts w:ascii="Times New Roman" w:eastAsia="Times New Roman" w:hAnsi="Times New Roman"/>
              </w:rPr>
            </w:pPr>
            <w:r>
              <w:rPr>
                <w:rFonts w:ascii="Times New Roman" w:eastAsia="Times New Roman" w:hAnsi="Times New Roman"/>
              </w:rPr>
              <w:t>0.1328 ha</w:t>
            </w:r>
          </w:p>
        </w:tc>
        <w:tc>
          <w:tcPr>
            <w:tcW w:w="3118" w:type="dxa"/>
          </w:tcPr>
          <w:p w14:paraId="71AA38E4" w14:textId="1EC63066" w:rsidR="006C5E2B" w:rsidRPr="00D77EDD" w:rsidRDefault="006C5E2B" w:rsidP="00503F6B">
            <w:pPr>
              <w:pStyle w:val="ListParagraph"/>
              <w:spacing w:after="120"/>
              <w:ind w:left="0"/>
              <w:jc w:val="both"/>
              <w:rPr>
                <w:rFonts w:ascii="Times New Roman" w:eastAsia="Times New Roman" w:hAnsi="Times New Roman"/>
              </w:rPr>
            </w:pPr>
            <w:r>
              <w:rPr>
                <w:rFonts w:ascii="Times New Roman" w:eastAsia="Times New Roman" w:hAnsi="Times New Roman"/>
              </w:rPr>
              <w:t>1101</w:t>
            </w:r>
            <w:r w:rsidR="001822B8">
              <w:rPr>
                <w:rFonts w:ascii="Times New Roman" w:eastAsia="Times New Roman" w:hAnsi="Times New Roman"/>
              </w:rPr>
              <w:t>*</w:t>
            </w:r>
          </w:p>
        </w:tc>
      </w:tr>
      <w:tr w:rsidR="00720810" w14:paraId="24B7A83D" w14:textId="5A546403" w:rsidTr="006C5E2B">
        <w:tc>
          <w:tcPr>
            <w:tcW w:w="562" w:type="dxa"/>
          </w:tcPr>
          <w:p w14:paraId="1CB5F91E" w14:textId="19B12E43" w:rsidR="00720810" w:rsidRDefault="006C5E2B" w:rsidP="00720810">
            <w:pPr>
              <w:pStyle w:val="ListParagraph"/>
              <w:spacing w:after="120"/>
              <w:ind w:left="0"/>
              <w:jc w:val="both"/>
              <w:rPr>
                <w:rFonts w:ascii="Times New Roman" w:eastAsia="Times New Roman" w:hAnsi="Times New Roman"/>
              </w:rPr>
            </w:pPr>
            <w:r>
              <w:rPr>
                <w:rFonts w:ascii="Times New Roman" w:eastAsia="Times New Roman" w:hAnsi="Times New Roman"/>
              </w:rPr>
              <w:t>6</w:t>
            </w:r>
            <w:r w:rsidR="00720810">
              <w:rPr>
                <w:rFonts w:ascii="Times New Roman" w:eastAsia="Times New Roman" w:hAnsi="Times New Roman"/>
              </w:rPr>
              <w:t>.</w:t>
            </w:r>
          </w:p>
        </w:tc>
        <w:tc>
          <w:tcPr>
            <w:tcW w:w="1417" w:type="dxa"/>
          </w:tcPr>
          <w:p w14:paraId="0C22BBFC" w14:textId="007DEDEB" w:rsidR="00720810" w:rsidRDefault="00720810" w:rsidP="00720810">
            <w:pPr>
              <w:pStyle w:val="ListParagraph"/>
              <w:spacing w:after="120"/>
              <w:ind w:left="0"/>
              <w:jc w:val="both"/>
              <w:rPr>
                <w:rFonts w:ascii="Times New Roman" w:eastAsia="Times New Roman" w:hAnsi="Times New Roman"/>
              </w:rPr>
            </w:pPr>
            <w:r>
              <w:rPr>
                <w:rFonts w:ascii="Times New Roman" w:eastAsia="Times New Roman" w:hAnsi="Times New Roman"/>
              </w:rPr>
              <w:t>Noteikšana</w:t>
            </w:r>
          </w:p>
        </w:tc>
        <w:tc>
          <w:tcPr>
            <w:tcW w:w="1985" w:type="dxa"/>
          </w:tcPr>
          <w:p w14:paraId="2B925BFC" w14:textId="1386C2D8" w:rsidR="00720810" w:rsidRPr="009B1CBC" w:rsidRDefault="00720810" w:rsidP="00720810">
            <w:pPr>
              <w:pStyle w:val="ListParagraph"/>
              <w:spacing w:after="120"/>
              <w:ind w:left="0"/>
              <w:jc w:val="both"/>
              <w:rPr>
                <w:rFonts w:ascii="Times New Roman" w:eastAsia="Times New Roman" w:hAnsi="Times New Roman"/>
              </w:rPr>
            </w:pPr>
            <w:r>
              <w:rPr>
                <w:rFonts w:ascii="Times New Roman" w:eastAsia="Times New Roman" w:hAnsi="Times New Roman"/>
              </w:rPr>
              <w:t>8044 002 0377</w:t>
            </w:r>
          </w:p>
        </w:tc>
        <w:tc>
          <w:tcPr>
            <w:tcW w:w="1701" w:type="dxa"/>
          </w:tcPr>
          <w:p w14:paraId="28DF972F" w14:textId="283E285F" w:rsidR="00720810" w:rsidRPr="0014033B" w:rsidRDefault="00412A09" w:rsidP="00720810">
            <w:pPr>
              <w:pStyle w:val="ListParagraph"/>
              <w:spacing w:after="120"/>
              <w:ind w:left="0"/>
              <w:jc w:val="both"/>
              <w:rPr>
                <w:rFonts w:ascii="Times New Roman" w:eastAsia="Times New Roman" w:hAnsi="Times New Roman"/>
              </w:rPr>
            </w:pPr>
            <w:r>
              <w:rPr>
                <w:rFonts w:ascii="Times New Roman" w:eastAsia="Times New Roman" w:hAnsi="Times New Roman"/>
              </w:rPr>
              <w:t>0.0386 ha</w:t>
            </w:r>
          </w:p>
        </w:tc>
        <w:tc>
          <w:tcPr>
            <w:tcW w:w="3118" w:type="dxa"/>
          </w:tcPr>
          <w:p w14:paraId="728DAA5E" w14:textId="54930FEA" w:rsidR="00720810" w:rsidRPr="0014033B" w:rsidRDefault="003E2E68" w:rsidP="00720810">
            <w:pPr>
              <w:pStyle w:val="ListParagraph"/>
              <w:spacing w:after="120"/>
              <w:ind w:left="0"/>
              <w:jc w:val="both"/>
              <w:rPr>
                <w:rFonts w:ascii="Times New Roman" w:eastAsia="Times New Roman" w:hAnsi="Times New Roman"/>
              </w:rPr>
            </w:pPr>
            <w:r>
              <w:rPr>
                <w:rFonts w:ascii="Times New Roman" w:eastAsia="Times New Roman" w:hAnsi="Times New Roman"/>
              </w:rPr>
              <w:t>1101*</w:t>
            </w:r>
          </w:p>
        </w:tc>
      </w:tr>
    </w:tbl>
    <w:p w14:paraId="047AFEED" w14:textId="77C69A4E" w:rsidR="003E2E68" w:rsidRPr="003E2E68" w:rsidRDefault="003E2E68" w:rsidP="003E2E68">
      <w:pPr>
        <w:pStyle w:val="ListParagraph"/>
        <w:spacing w:before="120" w:after="120"/>
        <w:ind w:left="426"/>
        <w:contextualSpacing w:val="0"/>
        <w:jc w:val="both"/>
        <w:rPr>
          <w:rFonts w:ascii="Times New Roman" w:eastAsia="Times New Roman" w:hAnsi="Times New Roman"/>
          <w:sz w:val="18"/>
          <w:szCs w:val="18"/>
        </w:rPr>
      </w:pPr>
      <w:r>
        <w:rPr>
          <w:rFonts w:ascii="Times New Roman" w:eastAsia="Times New Roman" w:hAnsi="Times New Roman"/>
          <w:sz w:val="18"/>
          <w:szCs w:val="18"/>
        </w:rPr>
        <w:t>*</w:t>
      </w:r>
      <w:r w:rsidRPr="003E2E68">
        <w:rPr>
          <w:rFonts w:ascii="Times New Roman" w:eastAsia="Times New Roman" w:hAnsi="Times New Roman"/>
          <w:sz w:val="18"/>
          <w:szCs w:val="18"/>
        </w:rPr>
        <w:t>Zeme dzelzceļa infrastruktūras zemes nodalījuma joslā un ceļu zemes nodalījuma joslā (kods 1101)</w:t>
      </w:r>
    </w:p>
    <w:p w14:paraId="2A6881E3" w14:textId="18EF9C5F" w:rsidR="00720810" w:rsidRDefault="00981142" w:rsidP="00A51476">
      <w:pPr>
        <w:pStyle w:val="ListParagraph"/>
        <w:numPr>
          <w:ilvl w:val="0"/>
          <w:numId w:val="3"/>
        </w:numPr>
        <w:spacing w:before="120" w:after="120"/>
        <w:ind w:left="426"/>
        <w:contextualSpacing w:val="0"/>
        <w:jc w:val="both"/>
        <w:rPr>
          <w:rFonts w:ascii="Times New Roman" w:eastAsia="Times New Roman" w:hAnsi="Times New Roman"/>
        </w:rPr>
      </w:pPr>
      <w:r>
        <w:rPr>
          <w:rFonts w:ascii="Times New Roman" w:eastAsia="Times New Roman" w:hAnsi="Times New Roman"/>
        </w:rPr>
        <w:t xml:space="preserve">Zemes vienībai </w:t>
      </w:r>
      <w:r w:rsidR="003E2E68">
        <w:rPr>
          <w:rFonts w:ascii="Times New Roman" w:eastAsia="Times New Roman" w:hAnsi="Times New Roman"/>
        </w:rPr>
        <w:t xml:space="preserve">Nr.4, </w:t>
      </w:r>
      <w:r>
        <w:rPr>
          <w:rFonts w:ascii="Times New Roman" w:eastAsia="Times New Roman" w:hAnsi="Times New Roman"/>
        </w:rPr>
        <w:t xml:space="preserve">ar kadastra apzīmējumu </w:t>
      </w:r>
      <w:r w:rsidRPr="00981142">
        <w:rPr>
          <w:rFonts w:ascii="Times New Roman" w:eastAsia="Times New Roman" w:hAnsi="Times New Roman"/>
        </w:rPr>
        <w:t>8044 002 0375</w:t>
      </w:r>
      <w:r>
        <w:rPr>
          <w:rFonts w:ascii="Times New Roman" w:eastAsia="Times New Roman" w:hAnsi="Times New Roman"/>
        </w:rPr>
        <w:t xml:space="preserve"> noteikt atzīmi </w:t>
      </w:r>
      <w:r w:rsidR="00A5381E">
        <w:rPr>
          <w:rFonts w:ascii="Times New Roman" w:eastAsia="Times New Roman" w:hAnsi="Times New Roman"/>
        </w:rPr>
        <w:t>– Neapgūta apbūves zeme.</w:t>
      </w:r>
    </w:p>
    <w:p w14:paraId="043FA346" w14:textId="18341564" w:rsidR="006C5E2B" w:rsidRDefault="00965590" w:rsidP="00A51476">
      <w:pPr>
        <w:pStyle w:val="ListParagraph"/>
        <w:numPr>
          <w:ilvl w:val="0"/>
          <w:numId w:val="3"/>
        </w:numPr>
        <w:spacing w:before="120" w:after="120"/>
        <w:ind w:left="426"/>
        <w:contextualSpacing w:val="0"/>
        <w:jc w:val="both"/>
        <w:rPr>
          <w:rFonts w:ascii="Times New Roman" w:eastAsia="Times New Roman" w:hAnsi="Times New Roman"/>
        </w:rPr>
      </w:pPr>
      <w:r>
        <w:rPr>
          <w:rFonts w:ascii="Times New Roman" w:eastAsia="Times New Roman" w:hAnsi="Times New Roman"/>
        </w:rPr>
        <w:t>Projektēt</w:t>
      </w:r>
      <w:r w:rsidR="0076340E">
        <w:rPr>
          <w:rFonts w:ascii="Times New Roman" w:eastAsia="Times New Roman" w:hAnsi="Times New Roman"/>
        </w:rPr>
        <w:t>ās</w:t>
      </w:r>
      <w:r>
        <w:rPr>
          <w:rFonts w:ascii="Times New Roman" w:eastAsia="Times New Roman" w:hAnsi="Times New Roman"/>
        </w:rPr>
        <w:t xml:space="preserve"> zemes vienīb</w:t>
      </w:r>
      <w:r w:rsidR="0076340E">
        <w:rPr>
          <w:rFonts w:ascii="Times New Roman" w:eastAsia="Times New Roman" w:hAnsi="Times New Roman"/>
        </w:rPr>
        <w:t>as</w:t>
      </w:r>
      <w:r>
        <w:rPr>
          <w:rFonts w:ascii="Times New Roman" w:eastAsia="Times New Roman" w:hAnsi="Times New Roman"/>
        </w:rPr>
        <w:t xml:space="preserve"> Nr.5</w:t>
      </w:r>
      <w:r w:rsidR="0076340E">
        <w:rPr>
          <w:rFonts w:ascii="Times New Roman" w:eastAsia="Times New Roman" w:hAnsi="Times New Roman"/>
        </w:rPr>
        <w:t xml:space="preserve"> (kad</w:t>
      </w:r>
      <w:r w:rsidR="00FC072B">
        <w:rPr>
          <w:rFonts w:ascii="Times New Roman" w:eastAsia="Times New Roman" w:hAnsi="Times New Roman"/>
        </w:rPr>
        <w:t xml:space="preserve">astra </w:t>
      </w:r>
      <w:r w:rsidR="0076340E">
        <w:rPr>
          <w:rFonts w:ascii="Times New Roman" w:eastAsia="Times New Roman" w:hAnsi="Times New Roman"/>
        </w:rPr>
        <w:t>apz</w:t>
      </w:r>
      <w:r w:rsidR="00FC072B">
        <w:rPr>
          <w:rFonts w:ascii="Times New Roman" w:eastAsia="Times New Roman" w:hAnsi="Times New Roman"/>
        </w:rPr>
        <w:t xml:space="preserve">īmējums </w:t>
      </w:r>
      <w:r w:rsidR="0076340E" w:rsidRPr="0076340E">
        <w:rPr>
          <w:rFonts w:ascii="Times New Roman" w:eastAsia="Times New Roman" w:hAnsi="Times New Roman"/>
        </w:rPr>
        <w:t>8044 002 0376</w:t>
      </w:r>
      <w:r w:rsidR="0076340E">
        <w:rPr>
          <w:rFonts w:ascii="Times New Roman" w:eastAsia="Times New Roman" w:hAnsi="Times New Roman"/>
        </w:rPr>
        <w:t>) un Nr.6 (kad</w:t>
      </w:r>
      <w:r w:rsidR="00FC072B">
        <w:rPr>
          <w:rFonts w:ascii="Times New Roman" w:eastAsia="Times New Roman" w:hAnsi="Times New Roman"/>
        </w:rPr>
        <w:t xml:space="preserve">astra </w:t>
      </w:r>
      <w:r w:rsidR="0076340E">
        <w:rPr>
          <w:rFonts w:ascii="Times New Roman" w:eastAsia="Times New Roman" w:hAnsi="Times New Roman"/>
        </w:rPr>
        <w:t>apz</w:t>
      </w:r>
      <w:r w:rsidR="00FC072B">
        <w:rPr>
          <w:rFonts w:ascii="Times New Roman" w:eastAsia="Times New Roman" w:hAnsi="Times New Roman"/>
        </w:rPr>
        <w:t>īmējums</w:t>
      </w:r>
      <w:r w:rsidR="00FC072B" w:rsidRPr="0076340E">
        <w:t xml:space="preserve"> </w:t>
      </w:r>
      <w:r w:rsidR="0076340E" w:rsidRPr="0076340E">
        <w:rPr>
          <w:rFonts w:ascii="Times New Roman" w:eastAsia="Times New Roman" w:hAnsi="Times New Roman"/>
        </w:rPr>
        <w:t>8044 002 0377</w:t>
      </w:r>
      <w:r w:rsidR="0076340E">
        <w:rPr>
          <w:rFonts w:ascii="Times New Roman" w:eastAsia="Times New Roman" w:hAnsi="Times New Roman"/>
        </w:rPr>
        <w:t>)</w:t>
      </w:r>
      <w:r w:rsidR="006C5E2B">
        <w:rPr>
          <w:rFonts w:ascii="Times New Roman" w:eastAsia="Times New Roman" w:hAnsi="Times New Roman"/>
        </w:rPr>
        <w:t>, iekļaut atsevišķā īpašumā ar nosaukumu - “Brūkleņu ielas starpgabals”, Kadaga, Ādažu pagasts, Ādažu novads.</w:t>
      </w:r>
    </w:p>
    <w:bookmarkEnd w:id="6"/>
    <w:p w14:paraId="28E396A1" w14:textId="77777777" w:rsidR="00A51476" w:rsidRPr="0009441C" w:rsidRDefault="00A51476" w:rsidP="00A51476">
      <w:pPr>
        <w:numPr>
          <w:ilvl w:val="0"/>
          <w:numId w:val="3"/>
        </w:numPr>
        <w:shd w:val="clear" w:color="auto" w:fill="FFFFFF"/>
        <w:tabs>
          <w:tab w:val="left" w:pos="426"/>
        </w:tabs>
        <w:spacing w:after="120"/>
        <w:ind w:left="425" w:hanging="425"/>
        <w:jc w:val="both"/>
        <w:rPr>
          <w:rFonts w:ascii="Times New Roman" w:eastAsia="Calibri" w:hAnsi="Times New Roman" w:cs="Times New Roman"/>
        </w:rPr>
      </w:pPr>
      <w:r w:rsidRPr="0009441C">
        <w:rPr>
          <w:rFonts w:ascii="Times New Roman" w:eastAsia="Calibri" w:hAnsi="Times New Roman" w:cs="Times New Roman"/>
        </w:rPr>
        <w:t xml:space="preserve">Centrālās pārvaldes Nekustamā īpašuma nodaļai ar šo lēmumu noteiktos nekustamā īpašuma lietošanas mērķus un ar tiem saistīto informāciju tiešsaistes datu pārraides režīmā iesniegt reģistrēšanai Nekustamā īpašuma valsts kadastra informācijas sistēmā. </w:t>
      </w:r>
    </w:p>
    <w:p w14:paraId="3E1667B2" w14:textId="77777777" w:rsidR="00A51476" w:rsidRPr="0009441C" w:rsidRDefault="00A51476" w:rsidP="00A51476">
      <w:pPr>
        <w:numPr>
          <w:ilvl w:val="0"/>
          <w:numId w:val="3"/>
        </w:numPr>
        <w:shd w:val="clear" w:color="auto" w:fill="FFFFFF"/>
        <w:tabs>
          <w:tab w:val="left" w:pos="426"/>
        </w:tabs>
        <w:spacing w:after="120"/>
        <w:ind w:left="425" w:hanging="425"/>
        <w:jc w:val="both"/>
        <w:rPr>
          <w:rFonts w:ascii="Times New Roman" w:hAnsi="Times New Roman" w:cs="Times New Roman"/>
        </w:rPr>
      </w:pPr>
      <w:r w:rsidRPr="0009441C">
        <w:rPr>
          <w:rFonts w:ascii="Times New Roman" w:eastAsia="Calibri" w:hAnsi="Times New Roman" w:cs="Times New Roman"/>
        </w:rPr>
        <w:t xml:space="preserve">Centrālās pārvaldes </w:t>
      </w:r>
      <w:r w:rsidRPr="0009441C">
        <w:rPr>
          <w:rFonts w:ascii="Times New Roman" w:hAnsi="Times New Roman" w:cs="Times New Roman"/>
        </w:rPr>
        <w:t>Administratīvajai nodaļai šo lēmumu nosūtīt adresācijas objektu īpašniekiem un Valsts zemes dienestam E-adresē.</w:t>
      </w:r>
    </w:p>
    <w:p w14:paraId="7C94DCE5" w14:textId="77777777" w:rsidR="00A51476" w:rsidRPr="006C4CF9" w:rsidRDefault="00A51476" w:rsidP="00A51476">
      <w:pPr>
        <w:numPr>
          <w:ilvl w:val="0"/>
          <w:numId w:val="3"/>
        </w:numPr>
        <w:shd w:val="clear" w:color="auto" w:fill="FFFFFF"/>
        <w:tabs>
          <w:tab w:val="left" w:pos="426"/>
        </w:tabs>
        <w:spacing w:after="120"/>
        <w:ind w:left="425" w:hanging="425"/>
        <w:jc w:val="both"/>
        <w:rPr>
          <w:rFonts w:ascii="Times New Roman" w:hAnsi="Times New Roman" w:cs="Times New Roman"/>
        </w:rPr>
      </w:pPr>
      <w:r>
        <w:rPr>
          <w:rFonts w:ascii="Times New Roman" w:hAnsi="Times New Roman" w:cs="Times New Roman"/>
        </w:rPr>
        <w:t>P</w:t>
      </w:r>
      <w:r w:rsidRPr="006C4CF9">
        <w:rPr>
          <w:rFonts w:ascii="Times New Roman" w:hAnsi="Times New Roman" w:cs="Times New Roman"/>
        </w:rPr>
        <w:t>ašvaldības izpilddirektora vietniecei</w:t>
      </w:r>
      <w:r>
        <w:rPr>
          <w:rFonts w:ascii="Times New Roman" w:hAnsi="Times New Roman" w:cs="Times New Roman"/>
        </w:rPr>
        <w:t xml:space="preserve"> </w:t>
      </w:r>
      <w:r w:rsidRPr="006C4CF9">
        <w:rPr>
          <w:rFonts w:ascii="Times New Roman" w:hAnsi="Times New Roman" w:cs="Times New Roman"/>
        </w:rPr>
        <w:t>veikt</w:t>
      </w:r>
      <w:r>
        <w:rPr>
          <w:rFonts w:ascii="Times New Roman" w:hAnsi="Times New Roman" w:cs="Times New Roman"/>
        </w:rPr>
        <w:t xml:space="preserve"> l</w:t>
      </w:r>
      <w:r w:rsidRPr="006C4CF9">
        <w:rPr>
          <w:rFonts w:ascii="Times New Roman" w:hAnsi="Times New Roman" w:cs="Times New Roman"/>
        </w:rPr>
        <w:t>ēmuma izpildes kontroli.</w:t>
      </w:r>
    </w:p>
    <w:p w14:paraId="75EB3719" w14:textId="77777777" w:rsidR="00A51476" w:rsidRPr="006C4CF9" w:rsidRDefault="00A51476" w:rsidP="00A51476">
      <w:pPr>
        <w:numPr>
          <w:ilvl w:val="0"/>
          <w:numId w:val="3"/>
        </w:numPr>
        <w:spacing w:after="120"/>
        <w:ind w:left="425" w:hanging="425"/>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5BADA84D" w14:textId="77777777" w:rsidR="00A51476" w:rsidRDefault="00A51476" w:rsidP="00A51476">
      <w:pPr>
        <w:spacing w:after="120"/>
        <w:jc w:val="both"/>
        <w:rPr>
          <w:rFonts w:ascii="Times New Roman" w:eastAsia="Times New Roman" w:hAnsi="Times New Roman" w:cs="Times New Roman"/>
        </w:rPr>
      </w:pPr>
    </w:p>
    <w:p w14:paraId="18BCF335" w14:textId="5B409DF3" w:rsidR="00564CA6" w:rsidRPr="00564CA6" w:rsidRDefault="00A51476" w:rsidP="00A51476">
      <w:pPr>
        <w:widowControl w:val="0"/>
        <w:shd w:val="clear" w:color="auto" w:fill="FFFFFF"/>
        <w:tabs>
          <w:tab w:val="left" w:pos="1985"/>
        </w:tabs>
        <w:autoSpaceDE w:val="0"/>
        <w:autoSpaceDN w:val="0"/>
        <w:adjustRightInd w:val="0"/>
        <w:jc w:val="both"/>
        <w:rPr>
          <w:rFonts w:ascii="Times New Roman" w:hAnsi="Times New Roman" w:cs="Times New Roman"/>
          <w:color w:val="FF0000"/>
        </w:rPr>
      </w:pPr>
      <w:r w:rsidRPr="006C4CF9">
        <w:rPr>
          <w:rFonts w:ascii="Times New Roman" w:eastAsia="Times New Roman" w:hAnsi="Times New Roman" w:cs="Times New Roman"/>
        </w:rPr>
        <w:t xml:space="preserve">Pielikumā: </w:t>
      </w:r>
      <w:r>
        <w:rPr>
          <w:rFonts w:ascii="Times New Roman" w:eastAsia="Times New Roman" w:hAnsi="Times New Roman" w:cs="Times New Roman"/>
        </w:rPr>
        <w:tab/>
      </w:r>
      <w:r w:rsidRPr="00657A21">
        <w:rPr>
          <w:rFonts w:ascii="Times New Roman" w:eastAsia="Times New Roman" w:hAnsi="Times New Roman" w:cs="Times New Roman"/>
        </w:rPr>
        <w:t>Zemes ierīcības projekta grafiskā daļa uz 1 lp.</w:t>
      </w: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3B5569D4" w:rsidR="00564CA6" w:rsidRDefault="00C40C61" w:rsidP="0071318D">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71318D">
        <w:rPr>
          <w:rFonts w:ascii="Times New Roman" w:hAnsi="Times New Roman" w:cs="Times New Roman"/>
          <w:noProof/>
        </w:rPr>
        <w:t>s</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A51476">
        <w:rPr>
          <w:rFonts w:ascii="Times New Roman" w:hAnsi="Times New Roman" w:cs="Times New Roman"/>
          <w:noProof/>
        </w:rPr>
        <w:tab/>
      </w:r>
      <w:r w:rsidR="00A51476">
        <w:rPr>
          <w:rFonts w:ascii="Times New Roman" w:hAnsi="Times New Roman" w:cs="Times New Roman"/>
          <w:noProof/>
        </w:rPr>
        <w:tab/>
        <w:t>G.Miglāns</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C40C61"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C40C61" w:rsidP="00564CA6">
      <w:pPr>
        <w:jc w:val="both"/>
        <w:rPr>
          <w:rFonts w:ascii="Times New Roman" w:hAnsi="Times New Roman" w:cs="Times New Roman"/>
        </w:rPr>
      </w:pPr>
      <w:r w:rsidRPr="00564CA6">
        <w:rPr>
          <w:rFonts w:ascii="Times New Roman" w:hAnsi="Times New Roman" w:cs="Times New Roman"/>
        </w:rPr>
        <w:t>__________________________</w:t>
      </w:r>
    </w:p>
    <w:p w14:paraId="1F5CCC73" w14:textId="4328D672" w:rsidR="00564CA6" w:rsidRPr="00564CA6" w:rsidRDefault="00C40C61" w:rsidP="00564CA6">
      <w:pPr>
        <w:jc w:val="both"/>
        <w:rPr>
          <w:rFonts w:ascii="Times New Roman" w:hAnsi="Times New Roman" w:cs="Times New Roman"/>
          <w:color w:val="FF0000"/>
        </w:rPr>
      </w:pPr>
      <w:r w:rsidRPr="00BB16A4">
        <w:rPr>
          <w:rFonts w:ascii="Times New Roman" w:hAnsi="Times New Roman" w:cs="Times New Roman"/>
          <w:u w:val="single"/>
        </w:rPr>
        <w:t>Izsniegt norakstus</w:t>
      </w:r>
      <w:r w:rsidRPr="00564CA6">
        <w:rPr>
          <w:rFonts w:ascii="Times New Roman" w:hAnsi="Times New Roman" w:cs="Times New Roman"/>
        </w:rPr>
        <w:t>:</w:t>
      </w:r>
    </w:p>
    <w:p w14:paraId="6955A864" w14:textId="37EFC83D" w:rsidR="00564CA6" w:rsidRPr="00B47C10" w:rsidRDefault="00C40C61" w:rsidP="00564CA6">
      <w:pPr>
        <w:rPr>
          <w:rFonts w:ascii="Times New Roman" w:hAnsi="Times New Roman" w:cs="Times New Roman"/>
          <w:sz w:val="20"/>
          <w:szCs w:val="20"/>
        </w:rPr>
      </w:pPr>
      <w:r w:rsidRPr="006D513B">
        <w:rPr>
          <w:rFonts w:ascii="Times New Roman" w:hAnsi="Times New Roman" w:cs="Times New Roman"/>
          <w:noProof/>
          <w:sz w:val="20"/>
          <w:szCs w:val="20"/>
        </w:rPr>
        <w:t>Miķelis Cinis</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26247571</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E3E34" w14:textId="77777777" w:rsidR="00A8144F" w:rsidRDefault="00A8144F">
      <w:r>
        <w:separator/>
      </w:r>
    </w:p>
  </w:endnote>
  <w:endnote w:type="continuationSeparator" w:id="0">
    <w:p w14:paraId="29BD42FE" w14:textId="77777777" w:rsidR="00A8144F" w:rsidRDefault="00A81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421686"/>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C40C61">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CC720" w14:textId="77777777" w:rsidR="00A8144F" w:rsidRDefault="00A8144F">
      <w:r>
        <w:separator/>
      </w:r>
    </w:p>
  </w:footnote>
  <w:footnote w:type="continuationSeparator" w:id="0">
    <w:p w14:paraId="4F188608" w14:textId="77777777" w:rsidR="00A8144F" w:rsidRDefault="00A81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23C212A6"/>
    <w:lvl w:ilvl="0" w:tplc="F8A67B86">
      <w:start w:val="1"/>
      <w:numFmt w:val="decimal"/>
      <w:lvlText w:val="%1."/>
      <w:lvlJc w:val="left"/>
      <w:pPr>
        <w:ind w:left="720" w:hanging="360"/>
      </w:pPr>
      <w:rPr>
        <w:sz w:val="24"/>
        <w:szCs w:val="24"/>
      </w:rPr>
    </w:lvl>
    <w:lvl w:ilvl="1" w:tplc="66E27748" w:tentative="1">
      <w:start w:val="1"/>
      <w:numFmt w:val="lowerLetter"/>
      <w:lvlText w:val="%2."/>
      <w:lvlJc w:val="left"/>
      <w:pPr>
        <w:ind w:left="1440" w:hanging="360"/>
      </w:pPr>
    </w:lvl>
    <w:lvl w:ilvl="2" w:tplc="822A1F60" w:tentative="1">
      <w:start w:val="1"/>
      <w:numFmt w:val="lowerRoman"/>
      <w:lvlText w:val="%3."/>
      <w:lvlJc w:val="right"/>
      <w:pPr>
        <w:ind w:left="2160" w:hanging="180"/>
      </w:pPr>
    </w:lvl>
    <w:lvl w:ilvl="3" w:tplc="13F02A4C" w:tentative="1">
      <w:start w:val="1"/>
      <w:numFmt w:val="decimal"/>
      <w:lvlText w:val="%4."/>
      <w:lvlJc w:val="left"/>
      <w:pPr>
        <w:ind w:left="2880" w:hanging="360"/>
      </w:pPr>
    </w:lvl>
    <w:lvl w:ilvl="4" w:tplc="2D488176" w:tentative="1">
      <w:start w:val="1"/>
      <w:numFmt w:val="lowerLetter"/>
      <w:lvlText w:val="%5."/>
      <w:lvlJc w:val="left"/>
      <w:pPr>
        <w:ind w:left="3600" w:hanging="360"/>
      </w:pPr>
    </w:lvl>
    <w:lvl w:ilvl="5" w:tplc="EF54FF2A" w:tentative="1">
      <w:start w:val="1"/>
      <w:numFmt w:val="lowerRoman"/>
      <w:lvlText w:val="%6."/>
      <w:lvlJc w:val="right"/>
      <w:pPr>
        <w:ind w:left="4320" w:hanging="180"/>
      </w:pPr>
    </w:lvl>
    <w:lvl w:ilvl="6" w:tplc="779060F6" w:tentative="1">
      <w:start w:val="1"/>
      <w:numFmt w:val="decimal"/>
      <w:lvlText w:val="%7."/>
      <w:lvlJc w:val="left"/>
      <w:pPr>
        <w:ind w:left="5040" w:hanging="360"/>
      </w:pPr>
    </w:lvl>
    <w:lvl w:ilvl="7" w:tplc="4FCEE0AE" w:tentative="1">
      <w:start w:val="1"/>
      <w:numFmt w:val="lowerLetter"/>
      <w:lvlText w:val="%8."/>
      <w:lvlJc w:val="left"/>
      <w:pPr>
        <w:ind w:left="5760" w:hanging="360"/>
      </w:pPr>
    </w:lvl>
    <w:lvl w:ilvl="8" w:tplc="00F86CC2"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8DE29398">
      <w:start w:val="1"/>
      <w:numFmt w:val="decimal"/>
      <w:lvlText w:val="%1."/>
      <w:lvlJc w:val="left"/>
      <w:pPr>
        <w:ind w:left="720" w:hanging="360"/>
      </w:pPr>
      <w:rPr>
        <w:rFonts w:hint="default"/>
      </w:rPr>
    </w:lvl>
    <w:lvl w:ilvl="1" w:tplc="BE6CB786" w:tentative="1">
      <w:start w:val="1"/>
      <w:numFmt w:val="lowerLetter"/>
      <w:lvlText w:val="%2."/>
      <w:lvlJc w:val="left"/>
      <w:pPr>
        <w:ind w:left="1440" w:hanging="360"/>
      </w:pPr>
    </w:lvl>
    <w:lvl w:ilvl="2" w:tplc="FEEC639E" w:tentative="1">
      <w:start w:val="1"/>
      <w:numFmt w:val="lowerRoman"/>
      <w:lvlText w:val="%3."/>
      <w:lvlJc w:val="right"/>
      <w:pPr>
        <w:ind w:left="2160" w:hanging="180"/>
      </w:pPr>
    </w:lvl>
    <w:lvl w:ilvl="3" w:tplc="2DA2E670" w:tentative="1">
      <w:start w:val="1"/>
      <w:numFmt w:val="decimal"/>
      <w:lvlText w:val="%4."/>
      <w:lvlJc w:val="left"/>
      <w:pPr>
        <w:ind w:left="2880" w:hanging="360"/>
      </w:pPr>
    </w:lvl>
    <w:lvl w:ilvl="4" w:tplc="D3CE4544" w:tentative="1">
      <w:start w:val="1"/>
      <w:numFmt w:val="lowerLetter"/>
      <w:lvlText w:val="%5."/>
      <w:lvlJc w:val="left"/>
      <w:pPr>
        <w:ind w:left="3600" w:hanging="360"/>
      </w:pPr>
    </w:lvl>
    <w:lvl w:ilvl="5" w:tplc="C2B426B6" w:tentative="1">
      <w:start w:val="1"/>
      <w:numFmt w:val="lowerRoman"/>
      <w:lvlText w:val="%6."/>
      <w:lvlJc w:val="right"/>
      <w:pPr>
        <w:ind w:left="4320" w:hanging="180"/>
      </w:pPr>
    </w:lvl>
    <w:lvl w:ilvl="6" w:tplc="74B4BF36" w:tentative="1">
      <w:start w:val="1"/>
      <w:numFmt w:val="decimal"/>
      <w:lvlText w:val="%7."/>
      <w:lvlJc w:val="left"/>
      <w:pPr>
        <w:ind w:left="5040" w:hanging="360"/>
      </w:pPr>
    </w:lvl>
    <w:lvl w:ilvl="7" w:tplc="F214AEC0" w:tentative="1">
      <w:start w:val="1"/>
      <w:numFmt w:val="lowerLetter"/>
      <w:lvlText w:val="%8."/>
      <w:lvlJc w:val="left"/>
      <w:pPr>
        <w:ind w:left="5760" w:hanging="360"/>
      </w:pPr>
    </w:lvl>
    <w:lvl w:ilvl="8" w:tplc="8520A31A" w:tentative="1">
      <w:start w:val="1"/>
      <w:numFmt w:val="lowerRoman"/>
      <w:lvlText w:val="%9."/>
      <w:lvlJc w:val="right"/>
      <w:pPr>
        <w:ind w:left="6480" w:hanging="180"/>
      </w:pPr>
    </w:lvl>
  </w:abstractNum>
  <w:abstractNum w:abstractNumId="2" w15:restartNumberingAfterBreak="0">
    <w:nsid w:val="49975997"/>
    <w:multiLevelType w:val="hybridMultilevel"/>
    <w:tmpl w:val="58E0E0D2"/>
    <w:lvl w:ilvl="0" w:tplc="E098E37E">
      <w:start w:val="1"/>
      <w:numFmt w:val="decimal"/>
      <w:lvlText w:val="%1."/>
      <w:lvlJc w:val="left"/>
      <w:pPr>
        <w:ind w:left="720" w:hanging="360"/>
      </w:pPr>
    </w:lvl>
    <w:lvl w:ilvl="1" w:tplc="FD3A2768">
      <w:start w:val="1"/>
      <w:numFmt w:val="lowerLetter"/>
      <w:lvlText w:val="%2."/>
      <w:lvlJc w:val="left"/>
      <w:pPr>
        <w:ind w:left="1440" w:hanging="360"/>
      </w:pPr>
    </w:lvl>
    <w:lvl w:ilvl="2" w:tplc="2DE079A4" w:tentative="1">
      <w:start w:val="1"/>
      <w:numFmt w:val="lowerRoman"/>
      <w:lvlText w:val="%3."/>
      <w:lvlJc w:val="right"/>
      <w:pPr>
        <w:ind w:left="2160" w:hanging="180"/>
      </w:pPr>
    </w:lvl>
    <w:lvl w:ilvl="3" w:tplc="113A2EBE" w:tentative="1">
      <w:start w:val="1"/>
      <w:numFmt w:val="decimal"/>
      <w:lvlText w:val="%4."/>
      <w:lvlJc w:val="left"/>
      <w:pPr>
        <w:ind w:left="2880" w:hanging="360"/>
      </w:pPr>
    </w:lvl>
    <w:lvl w:ilvl="4" w:tplc="96E0B934" w:tentative="1">
      <w:start w:val="1"/>
      <w:numFmt w:val="lowerLetter"/>
      <w:lvlText w:val="%5."/>
      <w:lvlJc w:val="left"/>
      <w:pPr>
        <w:ind w:left="3600" w:hanging="360"/>
      </w:pPr>
    </w:lvl>
    <w:lvl w:ilvl="5" w:tplc="8C02C904" w:tentative="1">
      <w:start w:val="1"/>
      <w:numFmt w:val="lowerRoman"/>
      <w:lvlText w:val="%6."/>
      <w:lvlJc w:val="right"/>
      <w:pPr>
        <w:ind w:left="4320" w:hanging="180"/>
      </w:pPr>
    </w:lvl>
    <w:lvl w:ilvl="6" w:tplc="2278C5BE" w:tentative="1">
      <w:start w:val="1"/>
      <w:numFmt w:val="decimal"/>
      <w:lvlText w:val="%7."/>
      <w:lvlJc w:val="left"/>
      <w:pPr>
        <w:ind w:left="5040" w:hanging="360"/>
      </w:pPr>
    </w:lvl>
    <w:lvl w:ilvl="7" w:tplc="C2FA6BE4" w:tentative="1">
      <w:start w:val="1"/>
      <w:numFmt w:val="lowerLetter"/>
      <w:lvlText w:val="%8."/>
      <w:lvlJc w:val="left"/>
      <w:pPr>
        <w:ind w:left="5760" w:hanging="360"/>
      </w:pPr>
    </w:lvl>
    <w:lvl w:ilvl="8" w:tplc="8258F8D6" w:tentative="1">
      <w:start w:val="1"/>
      <w:numFmt w:val="lowerRoman"/>
      <w:lvlText w:val="%9."/>
      <w:lvlJc w:val="right"/>
      <w:pPr>
        <w:ind w:left="6480" w:hanging="180"/>
      </w:pPr>
    </w:lvl>
  </w:abstractNum>
  <w:abstractNum w:abstractNumId="3" w15:restartNumberingAfterBreak="0">
    <w:nsid w:val="5B424398"/>
    <w:multiLevelType w:val="multilevel"/>
    <w:tmpl w:val="DE9EE810"/>
    <w:lvl w:ilvl="0">
      <w:start w:val="11"/>
      <w:numFmt w:val="decimal"/>
      <w:lvlText w:val="%1."/>
      <w:lvlJc w:val="left"/>
      <w:pPr>
        <w:ind w:left="480" w:hanging="480"/>
      </w:pPr>
      <w:rPr>
        <w:rFonts w:hint="default"/>
      </w:rPr>
    </w:lvl>
    <w:lvl w:ilvl="1">
      <w:start w:val="1"/>
      <w:numFmt w:val="decimal"/>
      <w:lvlText w:val="%1.%2."/>
      <w:lvlJc w:val="left"/>
      <w:pPr>
        <w:ind w:left="1472" w:hanging="48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787968967">
    <w:abstractNumId w:val="0"/>
  </w:num>
  <w:num w:numId="4" w16cid:durableId="1735272658">
    <w:abstractNumId w:val="2"/>
  </w:num>
  <w:num w:numId="5" w16cid:durableId="9332505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72195"/>
    <w:rsid w:val="000D0EFC"/>
    <w:rsid w:val="0014033B"/>
    <w:rsid w:val="00147221"/>
    <w:rsid w:val="001822B8"/>
    <w:rsid w:val="00195A73"/>
    <w:rsid w:val="001A297B"/>
    <w:rsid w:val="001D52B9"/>
    <w:rsid w:val="001F47EB"/>
    <w:rsid w:val="00233D08"/>
    <w:rsid w:val="00236A14"/>
    <w:rsid w:val="00240A31"/>
    <w:rsid w:val="0025391B"/>
    <w:rsid w:val="00297558"/>
    <w:rsid w:val="002A7357"/>
    <w:rsid w:val="002D53F6"/>
    <w:rsid w:val="002E459F"/>
    <w:rsid w:val="00351D48"/>
    <w:rsid w:val="00391ACF"/>
    <w:rsid w:val="003C2895"/>
    <w:rsid w:val="003C401E"/>
    <w:rsid w:val="003E1223"/>
    <w:rsid w:val="003E2E68"/>
    <w:rsid w:val="00412A09"/>
    <w:rsid w:val="004D516C"/>
    <w:rsid w:val="00503F6B"/>
    <w:rsid w:val="00521C00"/>
    <w:rsid w:val="0053073B"/>
    <w:rsid w:val="00537464"/>
    <w:rsid w:val="00543508"/>
    <w:rsid w:val="00564C81"/>
    <w:rsid w:val="00564CA6"/>
    <w:rsid w:val="00580E79"/>
    <w:rsid w:val="005B76B5"/>
    <w:rsid w:val="005C162F"/>
    <w:rsid w:val="005C7FA1"/>
    <w:rsid w:val="006072FC"/>
    <w:rsid w:val="00617AAC"/>
    <w:rsid w:val="006617E9"/>
    <w:rsid w:val="0066184B"/>
    <w:rsid w:val="00693F05"/>
    <w:rsid w:val="006A1234"/>
    <w:rsid w:val="006C5E2B"/>
    <w:rsid w:val="006D3451"/>
    <w:rsid w:val="006D513B"/>
    <w:rsid w:val="0071318D"/>
    <w:rsid w:val="00720810"/>
    <w:rsid w:val="00727066"/>
    <w:rsid w:val="0074092B"/>
    <w:rsid w:val="0076340E"/>
    <w:rsid w:val="0079484F"/>
    <w:rsid w:val="007B0DAB"/>
    <w:rsid w:val="007B4DDB"/>
    <w:rsid w:val="007F5958"/>
    <w:rsid w:val="008257F8"/>
    <w:rsid w:val="008564BF"/>
    <w:rsid w:val="008E232C"/>
    <w:rsid w:val="008E3012"/>
    <w:rsid w:val="008E3846"/>
    <w:rsid w:val="008F4C91"/>
    <w:rsid w:val="009139A1"/>
    <w:rsid w:val="00931891"/>
    <w:rsid w:val="00965590"/>
    <w:rsid w:val="00981142"/>
    <w:rsid w:val="00996740"/>
    <w:rsid w:val="009A3989"/>
    <w:rsid w:val="009B1CBC"/>
    <w:rsid w:val="009B7F8F"/>
    <w:rsid w:val="00A254B5"/>
    <w:rsid w:val="00A31690"/>
    <w:rsid w:val="00A51476"/>
    <w:rsid w:val="00A52B04"/>
    <w:rsid w:val="00A5381E"/>
    <w:rsid w:val="00A71AA1"/>
    <w:rsid w:val="00A8144F"/>
    <w:rsid w:val="00A93BA9"/>
    <w:rsid w:val="00B00F0A"/>
    <w:rsid w:val="00B12DEE"/>
    <w:rsid w:val="00B36CD4"/>
    <w:rsid w:val="00B4014F"/>
    <w:rsid w:val="00B47C10"/>
    <w:rsid w:val="00BB16A4"/>
    <w:rsid w:val="00BE75D1"/>
    <w:rsid w:val="00C40C61"/>
    <w:rsid w:val="00C77553"/>
    <w:rsid w:val="00C82360"/>
    <w:rsid w:val="00C82735"/>
    <w:rsid w:val="00C93F35"/>
    <w:rsid w:val="00C9477C"/>
    <w:rsid w:val="00CC1B2F"/>
    <w:rsid w:val="00CF16C2"/>
    <w:rsid w:val="00D002CC"/>
    <w:rsid w:val="00D21A88"/>
    <w:rsid w:val="00D40F82"/>
    <w:rsid w:val="00D86969"/>
    <w:rsid w:val="00DA0E3C"/>
    <w:rsid w:val="00DD0FC1"/>
    <w:rsid w:val="00DD69BD"/>
    <w:rsid w:val="00DF07ED"/>
    <w:rsid w:val="00E52DA2"/>
    <w:rsid w:val="00E75D8D"/>
    <w:rsid w:val="00E97DE3"/>
    <w:rsid w:val="00EA41BE"/>
    <w:rsid w:val="00EF06E1"/>
    <w:rsid w:val="00F031DA"/>
    <w:rsid w:val="00F8267D"/>
    <w:rsid w:val="00FA1015"/>
    <w:rsid w:val="00FA29A3"/>
    <w:rsid w:val="00FC07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basedOn w:val="DefaultParagraphFont"/>
    <w:uiPriority w:val="99"/>
    <w:unhideWhenUsed/>
    <w:rsid w:val="00A51476"/>
    <w:rPr>
      <w:color w:val="0563C1" w:themeColor="hyperlink"/>
      <w:u w:val="single"/>
    </w:rPr>
  </w:style>
  <w:style w:type="paragraph" w:styleId="ListParagraph">
    <w:name w:val="List Paragraph"/>
    <w:basedOn w:val="Normal"/>
    <w:uiPriority w:val="34"/>
    <w:qFormat/>
    <w:rsid w:val="00A51476"/>
    <w:pPr>
      <w:ind w:left="720"/>
      <w:contextualSpacing/>
    </w:pPr>
  </w:style>
  <w:style w:type="table" w:styleId="TableGrid">
    <w:name w:val="Table Grid"/>
    <w:basedOn w:val="TableNormal"/>
    <w:uiPriority w:val="39"/>
    <w:rsid w:val="009B1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D0E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4</Pages>
  <Words>6247</Words>
  <Characters>3562</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Miķelis Cinis</cp:lastModifiedBy>
  <cp:revision>59</cp:revision>
  <dcterms:created xsi:type="dcterms:W3CDTF">2024-06-01T14:06:00Z</dcterms:created>
  <dcterms:modified xsi:type="dcterms:W3CDTF">2026-06-11T11:49:00Z</dcterms:modified>
</cp:coreProperties>
</file>