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712E" w14:textId="77777777" w:rsidR="00930016" w:rsidRPr="00930016" w:rsidRDefault="00930016" w:rsidP="0093001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930016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E543B6A" wp14:editId="60782B0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BC164" w14:textId="6D24E734" w:rsidR="00192E0B" w:rsidRPr="00192E0B" w:rsidRDefault="00192E0B" w:rsidP="00192E0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PROJEKTS uz 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28</w:t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.05.2026.</w:t>
      </w:r>
    </w:p>
    <w:p w14:paraId="5C9709A5" w14:textId="77777777" w:rsidR="00192E0B" w:rsidRPr="00192E0B" w:rsidRDefault="00192E0B" w:rsidP="00192E0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787C2FB4" w14:textId="02F00471" w:rsidR="00192E0B" w:rsidRPr="00192E0B" w:rsidRDefault="00192E0B" w:rsidP="00192E0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domē: 28.05.2026</w:t>
      </w:r>
      <w:r w:rsidR="00123A8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4F3EFA29" w14:textId="0DE3D2F6" w:rsidR="00192E0B" w:rsidRPr="00192E0B" w:rsidRDefault="00192E0B" w:rsidP="00192E0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sagatavotāja: 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Inga Reķe</w:t>
      </w:r>
    </w:p>
    <w:p w14:paraId="3E0FD4C8" w14:textId="4361330B" w:rsidR="00192E0B" w:rsidRPr="00192E0B" w:rsidRDefault="00192E0B" w:rsidP="00192E0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ziņotāja: 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M</w:t>
      </w:r>
      <w:r w:rsidR="00123A8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ā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rīte Kiselevska</w:t>
      </w:r>
    </w:p>
    <w:p w14:paraId="0062C6FD" w14:textId="77777777" w:rsidR="00192E0B" w:rsidRPr="00192E0B" w:rsidRDefault="00192E0B" w:rsidP="00192E0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68789294" w14:textId="77777777" w:rsidR="00192E0B" w:rsidRPr="00192E0B" w:rsidRDefault="00192E0B" w:rsidP="00192E0B">
      <w:pPr>
        <w:tabs>
          <w:tab w:val="center" w:pos="4535"/>
          <w:tab w:val="left" w:pos="7116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ab/>
        <w:t>LĒMUMS</w:t>
      </w:r>
      <w:r w:rsidRPr="00192E0B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ab/>
      </w:r>
    </w:p>
    <w:p w14:paraId="749C1A38" w14:textId="77777777" w:rsidR="00192E0B" w:rsidRPr="00192E0B" w:rsidRDefault="00192E0B" w:rsidP="00192E0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Ādažos, Ādažu novadā</w:t>
      </w:r>
    </w:p>
    <w:p w14:paraId="23A6D87F" w14:textId="77777777" w:rsidR="00192E0B" w:rsidRPr="00192E0B" w:rsidRDefault="00192E0B" w:rsidP="00192E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</w:p>
    <w:p w14:paraId="52CC473E" w14:textId="7438FD16" w:rsidR="00192E0B" w:rsidRPr="00192E0B" w:rsidRDefault="00192E0B" w:rsidP="00192E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28. maijā</w:t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192E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Nr.</w:t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fldChar w:fldCharType="begin"/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instrText>MERGEFIELD DOKREGNUMURS</w:instrText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fldChar w:fldCharType="separate"/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«DOKREGNUMURS»</w:t>
      </w:r>
      <w:r w:rsidRPr="00192E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fldChar w:fldCharType="end"/>
      </w:r>
      <w:r w:rsidRPr="0019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547587E" w14:textId="77777777" w:rsidR="00930016" w:rsidRPr="00930016" w:rsidRDefault="00930016" w:rsidP="0093001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D1AC54C" w14:textId="0886F813" w:rsidR="00930016" w:rsidRPr="00930016" w:rsidRDefault="00930016" w:rsidP="0093001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FF0000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grozījumiem</w:t>
      </w:r>
      <w:r w:rsidR="00192E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Ādažu novada domes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123A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2026.gada 6.maija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lēmumā Nr. 170 “Par </w:t>
      </w:r>
      <w:r w:rsidRPr="009300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biedrības “Nākotnes iela” iniciatīvu projektu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</w:t>
      </w:r>
    </w:p>
    <w:p w14:paraId="1F130DC3" w14:textId="77777777" w:rsidR="00930016" w:rsidRPr="00930016" w:rsidRDefault="00930016" w:rsidP="00930016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Ādažu novada pašvaldība izskatīja biedrības</w:t>
      </w:r>
      <w:bookmarkStart w:id="0" w:name="_Hlk155866926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“Nākotnes iela” (reģ. Nr. 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40008214049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juridiskā adrese: 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Dārznieku iela 3 – 8, Carnikava, Ādažu novads, LV-2163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(turpmāk - Iesniedzējs)) 2026. gada </w:t>
      </w:r>
      <w:bookmarkStart w:id="1" w:name="_Hlk191306305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13. maija iesniegumu</w:t>
      </w:r>
      <w:bookmarkEnd w:id="1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bookmarkStart w:id="2" w:name="_Hlk191306342"/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pašvaldības reģ. Nr. </w:t>
      </w:r>
      <w:bookmarkEnd w:id="2"/>
      <w:r w:rsidRPr="009300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ĀNP/1-11-1/26/2977</w:t>
      </w:r>
      <w:r w:rsidRPr="00930016">
        <w:rPr>
          <w:rFonts w:ascii="Times New Roman" w:eastAsia="Calibri" w:hAnsi="Times New Roman"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)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“Par projekta "Vingrojam kopā" tāmes precizēšanu”.</w:t>
      </w:r>
    </w:p>
    <w:p w14:paraId="770FC12F" w14:textId="70028A31" w:rsidR="00930016" w:rsidRPr="00930016" w:rsidRDefault="00930016" w:rsidP="00930016">
      <w:pPr>
        <w:jc w:val="both"/>
        <w:rPr>
          <w:rFonts w:ascii="Times New Roman" w:eastAsia="Calibri" w:hAnsi="Times New Roman" w:cs="Times New Roman"/>
          <w:iCs/>
          <w:color w:val="FF0000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2026.gada 6.maijā </w:t>
      </w:r>
      <w:r w:rsidR="00192E0B" w:rsidRPr="00192E0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Ādažu novada</w:t>
      </w:r>
      <w:r w:rsidR="00192E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 pieņēma lēmumu Nr.170 “Par biedrības “Nākotnes iela” iniciatīvu projektu</w:t>
      </w:r>
      <w:r w:rsidRPr="00930016">
        <w:rPr>
          <w:rFonts w:ascii="Times New Roman" w:eastAsia="Calibri" w:hAnsi="Times New Roman" w:cs="Times New Roman"/>
          <w:iCs/>
          <w:color w:val="FF0000"/>
          <w:kern w:val="0"/>
          <w:sz w:val="24"/>
          <w:szCs w:val="24"/>
          <w14:ligatures w14:val="none"/>
        </w:rPr>
        <w:t xml:space="preserve"> </w:t>
      </w:r>
      <w:r w:rsidRPr="00324C52">
        <w:rPr>
          <w:rFonts w:ascii="Times New Roman" w:eastAsia="Calibri" w:hAnsi="Times New Roman" w:cs="Times New Roman"/>
          <w:iCs/>
          <w:color w:val="000000" w:themeColor="text1"/>
          <w:kern w:val="0"/>
          <w:sz w:val="24"/>
          <w:szCs w:val="24"/>
          <w14:ligatures w14:val="none"/>
        </w:rPr>
        <w:t>“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Vingrojam kopā”” (turpmāk – Projekts), piešķirot finansējumu vingrošanas nodarbībām saskaņā ar pašvaldības 2023. gada 24. maija nolikumu Nr. 11 “Iniciatīvas projektu finansēšanas kārtība Ādažu novada pašvaldībā”. </w:t>
      </w:r>
    </w:p>
    <w:p w14:paraId="32731A57" w14:textId="6C72FCE2" w:rsidR="00930016" w:rsidRPr="00930016" w:rsidRDefault="00930016" w:rsidP="009300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Biedrība lūdz precizēt apstiprinātās tāmes pozīcijas, samazinot kopējo nodarbību skaitu un iekļaujot tāmē jaunu attiecināmo izmaksu pozīciju – telpu noma. 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Pasākuma īstenošanas laiks ir paredzēts no 2026. gada</w:t>
      </w:r>
      <w:r w:rsidRPr="00930016">
        <w:rPr>
          <w:rFonts w:ascii="Times New Roman" w:eastAsia="Calibri" w:hAnsi="Times New Roman" w:cs="Times New Roman"/>
          <w:color w:val="FF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 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1. jūnija līdz 21. decembrim,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samazinot nodarbību skaitu no 38 uz 35 nodarbībām</w:t>
      </w:r>
      <w:r w:rsidR="00324C52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 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(jūlijā nenotiks, augustā notiks retāk).</w:t>
      </w:r>
      <w:r w:rsidR="0036114E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 Citas pozīcijas </w:t>
      </w:r>
      <w:r w:rsidR="00192E0B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tāmē </w:t>
      </w:r>
      <w:r w:rsidR="0036114E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netiek mainītas.</w:t>
      </w:r>
    </w:p>
    <w:p w14:paraId="2181E2BE" w14:textId="77777777" w:rsidR="00324C52" w:rsidRDefault="00930016" w:rsidP="0093001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</w:pP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Projekta kopējais finansējums ir 2800 </w:t>
      </w:r>
      <w:r w:rsidRPr="009300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euro</w:t>
      </w: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 (t.sk., pašvaldības finansējums 2000 </w:t>
      </w:r>
      <w:r w:rsidRPr="009300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euro</w:t>
      </w: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 un Iesniedzēja finansējums 800 </w:t>
      </w:r>
      <w:r w:rsidRPr="009300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euro</w:t>
      </w: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 xml:space="preserve">). </w:t>
      </w:r>
    </w:p>
    <w:p w14:paraId="47CE87D4" w14:textId="2D012F57" w:rsidR="00930016" w:rsidRPr="00930016" w:rsidRDefault="00930016" w:rsidP="0093001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</w:pP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P</w:t>
      </w:r>
      <w:r w:rsidR="00324C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recizētā p</w:t>
      </w:r>
      <w:r w:rsidRPr="00930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lv-LV"/>
          <w14:ligatures w14:val="none"/>
        </w:rPr>
        <w:t>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653"/>
        <w:gridCol w:w="1216"/>
        <w:gridCol w:w="1016"/>
        <w:gridCol w:w="1376"/>
        <w:gridCol w:w="1193"/>
        <w:gridCol w:w="992"/>
      </w:tblGrid>
      <w:tr w:rsidR="00324C52" w:rsidRPr="00324C52" w14:paraId="1CE8DD5E" w14:textId="77777777" w:rsidTr="00324C52">
        <w:trPr>
          <w:trHeight w:val="1015"/>
        </w:trPr>
        <w:tc>
          <w:tcPr>
            <w:tcW w:w="621" w:type="dxa"/>
            <w:vAlign w:val="center"/>
          </w:tcPr>
          <w:p w14:paraId="0EE4471A" w14:textId="77777777" w:rsidR="00324C52" w:rsidRPr="00324C52" w:rsidRDefault="00324C52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Nr.</w:t>
            </w:r>
          </w:p>
        </w:tc>
        <w:tc>
          <w:tcPr>
            <w:tcW w:w="2653" w:type="dxa"/>
            <w:vAlign w:val="center"/>
          </w:tcPr>
          <w:p w14:paraId="66886D23" w14:textId="77777777" w:rsidR="00324C52" w:rsidRPr="00324C52" w:rsidRDefault="00324C52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Izmaksu nosaukums</w:t>
            </w:r>
          </w:p>
        </w:tc>
        <w:tc>
          <w:tcPr>
            <w:tcW w:w="1216" w:type="dxa"/>
            <w:vAlign w:val="center"/>
          </w:tcPr>
          <w:p w14:paraId="1ACFB680" w14:textId="77777777" w:rsidR="00324C52" w:rsidRPr="00324C52" w:rsidRDefault="00324C52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Vienību skaits</w:t>
            </w:r>
          </w:p>
        </w:tc>
        <w:tc>
          <w:tcPr>
            <w:tcW w:w="1016" w:type="dxa"/>
            <w:vAlign w:val="center"/>
          </w:tcPr>
          <w:p w14:paraId="2D991DB9" w14:textId="77777777" w:rsidR="00324C52" w:rsidRPr="00324C52" w:rsidRDefault="00324C52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Vienas vienības cena (EUR)</w:t>
            </w:r>
          </w:p>
        </w:tc>
        <w:tc>
          <w:tcPr>
            <w:tcW w:w="1376" w:type="dxa"/>
            <w:vAlign w:val="center"/>
          </w:tcPr>
          <w:p w14:paraId="66161826" w14:textId="77777777" w:rsidR="00324C52" w:rsidRPr="00324C52" w:rsidRDefault="00324C52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KOPĒJAIS finansējums (EUR)</w:t>
            </w:r>
          </w:p>
        </w:tc>
        <w:tc>
          <w:tcPr>
            <w:tcW w:w="1193" w:type="dxa"/>
            <w:vAlign w:val="center"/>
          </w:tcPr>
          <w:p w14:paraId="78A950C1" w14:textId="77777777" w:rsidR="00324C52" w:rsidRPr="00324C52" w:rsidRDefault="00324C52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Pašu un cits finansējums (EUR)</w:t>
            </w:r>
          </w:p>
        </w:tc>
        <w:tc>
          <w:tcPr>
            <w:tcW w:w="992" w:type="dxa"/>
            <w:vAlign w:val="center"/>
          </w:tcPr>
          <w:p w14:paraId="128BEBFC" w14:textId="77777777" w:rsidR="00324C52" w:rsidRPr="00324C52" w:rsidRDefault="00324C52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Domes līdzfinansē-jums (EUR)</w:t>
            </w:r>
          </w:p>
        </w:tc>
      </w:tr>
      <w:tr w:rsidR="00324C52" w:rsidRPr="00324C52" w14:paraId="13F61520" w14:textId="77777777" w:rsidTr="00324C52">
        <w:trPr>
          <w:trHeight w:val="1015"/>
        </w:trPr>
        <w:tc>
          <w:tcPr>
            <w:tcW w:w="621" w:type="dxa"/>
            <w:vAlign w:val="center"/>
          </w:tcPr>
          <w:p w14:paraId="2C81292E" w14:textId="77777777" w:rsidR="00324C52" w:rsidRPr="00324C52" w:rsidRDefault="00324C52" w:rsidP="0020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653" w:type="dxa"/>
            <w:vAlign w:val="center"/>
          </w:tcPr>
          <w:p w14:paraId="72158EDE" w14:textId="77777777" w:rsidR="00324C52" w:rsidRPr="00324C52" w:rsidRDefault="00324C52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Atlīdzība par nodarbības vadīšanu </w:t>
            </w:r>
          </w:p>
        </w:tc>
        <w:tc>
          <w:tcPr>
            <w:tcW w:w="1216" w:type="dxa"/>
            <w:vAlign w:val="center"/>
          </w:tcPr>
          <w:p w14:paraId="4016CD97" w14:textId="77777777" w:rsidR="00324C52" w:rsidRPr="00324C52" w:rsidRDefault="00324C52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1016" w:type="dxa"/>
            <w:vAlign w:val="center"/>
          </w:tcPr>
          <w:p w14:paraId="45D9E5E8" w14:textId="77777777" w:rsidR="00324C52" w:rsidRPr="00324C52" w:rsidRDefault="00324C52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48,50</w:t>
            </w:r>
          </w:p>
        </w:tc>
        <w:tc>
          <w:tcPr>
            <w:tcW w:w="1376" w:type="dxa"/>
            <w:vAlign w:val="center"/>
          </w:tcPr>
          <w:p w14:paraId="5355DD22" w14:textId="77777777" w:rsidR="00324C52" w:rsidRPr="00324C52" w:rsidRDefault="00324C52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1649,00</w:t>
            </w:r>
          </w:p>
        </w:tc>
        <w:tc>
          <w:tcPr>
            <w:tcW w:w="1193" w:type="dxa"/>
            <w:vAlign w:val="center"/>
          </w:tcPr>
          <w:p w14:paraId="201131C0" w14:textId="77777777" w:rsidR="00324C52" w:rsidRPr="00324C52" w:rsidRDefault="00324C52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EAE68C4" w14:textId="77777777" w:rsidR="00324C52" w:rsidRPr="00324C52" w:rsidRDefault="00324C52" w:rsidP="00202CB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1649,00</w:t>
            </w:r>
          </w:p>
        </w:tc>
      </w:tr>
      <w:tr w:rsidR="00324C52" w:rsidRPr="00324C52" w14:paraId="3FB64629" w14:textId="77777777" w:rsidTr="00324C52">
        <w:tc>
          <w:tcPr>
            <w:tcW w:w="621" w:type="dxa"/>
          </w:tcPr>
          <w:p w14:paraId="62953202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2653" w:type="dxa"/>
          </w:tcPr>
          <w:p w14:paraId="10AC5836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Atlīdzība par nodarbības vadīšanu kopā ar fizioterapeitu</w:t>
            </w:r>
          </w:p>
        </w:tc>
        <w:tc>
          <w:tcPr>
            <w:tcW w:w="1216" w:type="dxa"/>
          </w:tcPr>
          <w:p w14:paraId="3EC0CF28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16" w:type="dxa"/>
          </w:tcPr>
          <w:p w14:paraId="05D80C93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141,00</w:t>
            </w:r>
          </w:p>
        </w:tc>
        <w:tc>
          <w:tcPr>
            <w:tcW w:w="1376" w:type="dxa"/>
          </w:tcPr>
          <w:p w14:paraId="4C670B1D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141,00</w:t>
            </w:r>
          </w:p>
        </w:tc>
        <w:tc>
          <w:tcPr>
            <w:tcW w:w="1193" w:type="dxa"/>
          </w:tcPr>
          <w:p w14:paraId="28223BB7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4459AFB3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141,00</w:t>
            </w:r>
          </w:p>
        </w:tc>
      </w:tr>
      <w:tr w:rsidR="00324C52" w:rsidRPr="00324C52" w14:paraId="5A35A60F" w14:textId="77777777" w:rsidTr="00324C52">
        <w:tc>
          <w:tcPr>
            <w:tcW w:w="621" w:type="dxa"/>
          </w:tcPr>
          <w:p w14:paraId="4EAE6E75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3.</w:t>
            </w:r>
          </w:p>
        </w:tc>
        <w:tc>
          <w:tcPr>
            <w:tcW w:w="2653" w:type="dxa"/>
          </w:tcPr>
          <w:p w14:paraId="14D056FF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Inventāra nodrošināšana nodarbībās (masāžas bumbiņas, elastīgās gumijas, līdzsvaru pamatnes-vidējā maksa komplektam)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7A63BF9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komplekts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F576FEF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386E11AB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1A8B1E6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BDAA28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324C52" w:rsidRPr="00324C52" w14:paraId="3A576ECC" w14:textId="77777777" w:rsidTr="00324C52">
        <w:tc>
          <w:tcPr>
            <w:tcW w:w="621" w:type="dxa"/>
          </w:tcPr>
          <w:p w14:paraId="57306C15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653" w:type="dxa"/>
          </w:tcPr>
          <w:p w14:paraId="77AF4B46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Telpu īre ar 75% atlaidi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AE7C0FB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7E31D19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6,00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6EE01F99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210,00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2729106B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6798A2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210,00</w:t>
            </w:r>
          </w:p>
        </w:tc>
      </w:tr>
      <w:tr w:rsidR="00324C52" w:rsidRPr="00324C52" w14:paraId="39C1D502" w14:textId="77777777" w:rsidTr="00324C52">
        <w:tc>
          <w:tcPr>
            <w:tcW w:w="5506" w:type="dxa"/>
            <w:gridSpan w:val="4"/>
          </w:tcPr>
          <w:p w14:paraId="474249F9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551CA255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2800,00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468C7EA8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E3BC77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2000,00</w:t>
            </w:r>
          </w:p>
        </w:tc>
      </w:tr>
      <w:tr w:rsidR="00324C52" w:rsidRPr="00324C52" w14:paraId="57A1D832" w14:textId="77777777" w:rsidTr="00324C52">
        <w:tc>
          <w:tcPr>
            <w:tcW w:w="621" w:type="dxa"/>
          </w:tcPr>
          <w:p w14:paraId="5C1574E8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53" w:type="dxa"/>
          </w:tcPr>
          <w:p w14:paraId="3E32D78D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Kopējais nodarbību skaits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BF2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4C52">
              <w:rPr>
                <w:rFonts w:ascii="Times New Roman" w:eastAsia="Calibri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6F1" w14:textId="77777777" w:rsidR="00324C52" w:rsidRPr="00324C52" w:rsidRDefault="00324C52" w:rsidP="00202CB7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9F1E164" w14:textId="77777777" w:rsidR="00324C52" w:rsidRDefault="00324C52" w:rsidP="0093001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CCD06C" w14:textId="6B669869" w:rsidR="00930016" w:rsidRPr="00930016" w:rsidRDefault="00930016" w:rsidP="0093001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Pamatojoties uz Pašvaldību likuma 5. panta pirmo daļu, Nolikuma 60. 67. un 72. punktu, Ādažu novada pašvaldības dome</w:t>
      </w:r>
    </w:p>
    <w:p w14:paraId="106489DE" w14:textId="77777777" w:rsidR="00930016" w:rsidRPr="00930016" w:rsidRDefault="00930016" w:rsidP="009300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NOLEMJ:</w:t>
      </w:r>
    </w:p>
    <w:p w14:paraId="7C09B9D3" w14:textId="3D368BA2" w:rsidR="00930016" w:rsidRPr="00930016" w:rsidRDefault="00930016" w:rsidP="00A12D8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Atbalstīt </w:t>
      </w:r>
      <w:r w:rsidR="00324C5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grozījumus 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biedrības “Nākotnes iela” iniciatīvu projekt</w:t>
      </w:r>
      <w:r w:rsidR="00324C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“Vingrojam kopā”</w:t>
      </w:r>
      <w:r w:rsidR="00324C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tāmē.</w:t>
      </w:r>
    </w:p>
    <w:p w14:paraId="74EBEF64" w14:textId="756E5E77" w:rsidR="00A12D88" w:rsidRPr="00A12D88" w:rsidRDefault="00930016" w:rsidP="00A12D8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Centrālās pārvaldes Juridiskajai un iepirkumu nodaļai 10 darbdienu laikā pēc šī lēmuma pieņemšanas </w:t>
      </w:r>
      <w:r w:rsidR="00324C5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veikt izmaiņas 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līgum</w:t>
      </w:r>
      <w:r w:rsidR="00324C5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ā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1. punkta izpildei.</w:t>
      </w:r>
    </w:p>
    <w:p w14:paraId="2E66E40C" w14:textId="6BFE898D" w:rsidR="00930016" w:rsidRPr="00930016" w:rsidRDefault="00930016" w:rsidP="00A12D8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Pašvaldības izpilddirektoram parakstīt </w:t>
      </w:r>
      <w:r w:rsidR="00A12D8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punktā noteikto </w:t>
      </w:r>
      <w:r w:rsidR="00192E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vienošanos</w:t>
      </w: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C47655E" w14:textId="77777777" w:rsidR="00930016" w:rsidRPr="00930016" w:rsidRDefault="00930016" w:rsidP="00A12D8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Kopienu ekspertei veikt 1. punktā noteiktā projekta koordinēšanu un kontroli, atskaišu saņemšanu un atbilstības pārbaudi.</w:t>
      </w:r>
    </w:p>
    <w:p w14:paraId="1A08AC28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59C12850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62345E3A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0E0FB6C2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Pašvaldības domes priekšsēdētāja vietnieks</w:t>
      </w:r>
      <w:r w:rsidRPr="0093001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93001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93001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93001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93001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  <w:t>G. Miglāns</w:t>
      </w:r>
    </w:p>
    <w:p w14:paraId="0BE2E23C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attīstības jautājumos</w:t>
      </w:r>
    </w:p>
    <w:p w14:paraId="1A0DBC4A" w14:textId="77777777" w:rsidR="00930016" w:rsidRPr="00930016" w:rsidRDefault="00930016" w:rsidP="0093001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1BFD27F8" w14:textId="77777777" w:rsidR="00930016" w:rsidRPr="00930016" w:rsidRDefault="00930016" w:rsidP="0093001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ŠIS DOKUMENTS IR ELEKTRONISKI PARAKSTĪTS AR DROŠU ELEKTRONISKO PARAKSTU UN SATUR LAIKA ZĪMOGU</w:t>
      </w:r>
    </w:p>
    <w:p w14:paraId="59F31AB3" w14:textId="77777777" w:rsidR="00930016" w:rsidRPr="00930016" w:rsidRDefault="00930016" w:rsidP="0093001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13D6EB" w14:textId="77777777" w:rsidR="00930016" w:rsidRPr="00930016" w:rsidRDefault="00930016" w:rsidP="0093001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91F2CD" w14:textId="77777777" w:rsidR="00930016" w:rsidRPr="00930016" w:rsidRDefault="00930016" w:rsidP="00930016">
      <w:pPr>
        <w:spacing w:after="0" w:line="240" w:lineRule="auto"/>
        <w:jc w:val="both"/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lang w:eastAsia="lv-LV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</w:pPr>
    </w:p>
    <w:p w14:paraId="362E0FA3" w14:textId="5FFD7F19" w:rsidR="0033635F" w:rsidRPr="0093435A" w:rsidRDefault="0093435A" w:rsidP="0093435A">
      <w:pPr>
        <w:jc w:val="both"/>
        <w:rPr>
          <w:rFonts w:ascii="Times New Roman" w:hAnsi="Times New Roman" w:cs="Times New Roman"/>
        </w:rPr>
      </w:pPr>
      <w:r w:rsidRPr="0093435A">
        <w:rPr>
          <w:rFonts w:ascii="Times New Roman" w:hAnsi="Times New Roman" w:cs="Times New Roman"/>
          <w:u w:val="single"/>
        </w:rPr>
        <w:t>Izsniegt norakstus</w:t>
      </w:r>
      <w:r w:rsidRPr="0093435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3435A">
        <w:rPr>
          <w:rFonts w:ascii="Times New Roman" w:hAnsi="Times New Roman" w:cs="Times New Roman"/>
        </w:rPr>
        <w:t>B</w:t>
      </w:r>
      <w:r w:rsidR="00192E0B" w:rsidRPr="0093435A">
        <w:rPr>
          <w:rFonts w:ascii="Times New Roman" w:hAnsi="Times New Roman" w:cs="Times New Roman"/>
        </w:rPr>
        <w:t>iedrībai</w:t>
      </w:r>
      <w:r w:rsidRPr="0093435A">
        <w:rPr>
          <w:rFonts w:ascii="Times New Roman" w:hAnsi="Times New Roman" w:cs="Times New Roman"/>
        </w:rPr>
        <w:t xml:space="preserve"> Nākotnes iela</w:t>
      </w:r>
      <w:r w:rsidR="00192E0B" w:rsidRPr="0093435A">
        <w:rPr>
          <w:rFonts w:ascii="Times New Roman" w:hAnsi="Times New Roman" w:cs="Times New Roman"/>
        </w:rPr>
        <w:t xml:space="preserve">, </w:t>
      </w:r>
      <w:r w:rsidR="00557DC3">
        <w:rPr>
          <w:rFonts w:ascii="Times New Roman" w:hAnsi="Times New Roman" w:cs="Times New Roman"/>
        </w:rPr>
        <w:t xml:space="preserve">IDR, </w:t>
      </w:r>
      <w:r w:rsidR="00192E0B" w:rsidRPr="0093435A">
        <w:rPr>
          <w:rFonts w:ascii="Times New Roman" w:hAnsi="Times New Roman" w:cs="Times New Roman"/>
        </w:rPr>
        <w:t>JIN, APN, Kopienu ekspertei</w:t>
      </w:r>
    </w:p>
    <w:sectPr w:rsidR="0033635F" w:rsidRPr="0093435A" w:rsidSect="009300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C3D1" w14:textId="77777777" w:rsidR="0024414E" w:rsidRDefault="0024414E">
      <w:pPr>
        <w:spacing w:after="0" w:line="240" w:lineRule="auto"/>
      </w:pPr>
      <w:r>
        <w:separator/>
      </w:r>
    </w:p>
  </w:endnote>
  <w:endnote w:type="continuationSeparator" w:id="0">
    <w:p w14:paraId="070AAFCB" w14:textId="77777777" w:rsidR="0024414E" w:rsidRDefault="0024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900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8D5B99" w14:textId="77777777" w:rsidR="00930016" w:rsidRPr="005C7FA1" w:rsidRDefault="0093001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0003C1" w14:textId="77777777" w:rsidR="00930016" w:rsidRDefault="0093001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CB1D" w14:textId="77777777" w:rsidR="00930016" w:rsidRPr="005C7FA1" w:rsidRDefault="00930016">
    <w:pPr>
      <w:pStyle w:val="Kjene"/>
      <w:jc w:val="right"/>
      <w:rPr>
        <w:rFonts w:ascii="Times New Roman" w:hAnsi="Times New Roman" w:cs="Times New Roman"/>
      </w:rPr>
    </w:pPr>
  </w:p>
  <w:p w14:paraId="3EC0E563" w14:textId="77777777" w:rsidR="00930016" w:rsidRDefault="009300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5C8E" w14:textId="77777777" w:rsidR="0024414E" w:rsidRDefault="0024414E">
      <w:pPr>
        <w:spacing w:after="0" w:line="240" w:lineRule="auto"/>
      </w:pPr>
      <w:r>
        <w:separator/>
      </w:r>
    </w:p>
  </w:footnote>
  <w:footnote w:type="continuationSeparator" w:id="0">
    <w:p w14:paraId="42D5CAF2" w14:textId="77777777" w:rsidR="0024414E" w:rsidRDefault="0024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4785" w14:textId="77777777" w:rsidR="00930016" w:rsidRDefault="00930016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386" w14:textId="77777777" w:rsidR="00930016" w:rsidRDefault="00930016" w:rsidP="0053073B">
    <w:pPr>
      <w:pStyle w:val="Galven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16"/>
    <w:rsid w:val="00123A83"/>
    <w:rsid w:val="00192E0B"/>
    <w:rsid w:val="0024414E"/>
    <w:rsid w:val="00324C52"/>
    <w:rsid w:val="0033635F"/>
    <w:rsid w:val="0036114E"/>
    <w:rsid w:val="00461698"/>
    <w:rsid w:val="004C2E49"/>
    <w:rsid w:val="00557DC3"/>
    <w:rsid w:val="00930016"/>
    <w:rsid w:val="0093435A"/>
    <w:rsid w:val="009F6AD0"/>
    <w:rsid w:val="00A12D88"/>
    <w:rsid w:val="00DC69A6"/>
    <w:rsid w:val="00D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DC762"/>
  <w15:chartTrackingRefBased/>
  <w15:docId w15:val="{E53D3CBA-2C29-4360-8F48-F6A7D17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3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0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0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0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0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00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00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00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00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00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00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300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00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300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00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0016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semiHidden/>
    <w:unhideWhenUsed/>
    <w:rsid w:val="009300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930016"/>
  </w:style>
  <w:style w:type="paragraph" w:styleId="Kjene">
    <w:name w:val="footer"/>
    <w:basedOn w:val="Parasts"/>
    <w:link w:val="KjeneRakstz"/>
    <w:uiPriority w:val="99"/>
    <w:semiHidden/>
    <w:unhideWhenUsed/>
    <w:rsid w:val="009300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93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Reke</dc:creator>
  <cp:keywords/>
  <dc:description/>
  <cp:lastModifiedBy>Mārīte Kiselevska</cp:lastModifiedBy>
  <cp:revision>7</cp:revision>
  <dcterms:created xsi:type="dcterms:W3CDTF">2026-05-22T05:21:00Z</dcterms:created>
  <dcterms:modified xsi:type="dcterms:W3CDTF">2026-05-22T06:53:00Z</dcterms:modified>
</cp:coreProperties>
</file>