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E6CC" w14:textId="4DFCDC81" w:rsidR="004D516C" w:rsidRDefault="00DD6C66" w:rsidP="00564CA6">
      <w:r w:rsidRPr="00F06388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E9067" w14:textId="77777777" w:rsidR="00ED0B28" w:rsidRPr="00860992" w:rsidRDefault="00DD6C66" w:rsidP="00ED0B28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6099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LĒMUMS</w:t>
      </w:r>
    </w:p>
    <w:p w14:paraId="33A67CEF" w14:textId="77777777" w:rsidR="00ED0B28" w:rsidRPr="00041460" w:rsidRDefault="00DD6C66" w:rsidP="00ED0B28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1513BB89" w14:textId="77777777" w:rsidR="00ED0B28" w:rsidRPr="00041460" w:rsidRDefault="00DD6C66" w:rsidP="00ED0B28">
      <w:pPr>
        <w:rPr>
          <w:rFonts w:ascii="Times New Roman" w:hAnsi="Times New Roman" w:cs="Times New Roman"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</w:p>
    <w:p w14:paraId="48765A08" w14:textId="0A84344C" w:rsidR="00564CA6" w:rsidRPr="00041460" w:rsidRDefault="00DD6C66" w:rsidP="00183B30">
      <w:pPr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6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1125C6">
        <w:rPr>
          <w:rFonts w:ascii="Times New Roman" w:hAnsi="Times New Roman" w:cs="Times New Roman"/>
          <w:color w:val="000000" w:themeColor="text1"/>
        </w:rPr>
        <w:t xml:space="preserve"> </w:t>
      </w:r>
      <w:r w:rsidRPr="00041460">
        <w:rPr>
          <w:rFonts w:ascii="Times New Roman" w:hAnsi="Times New Roman" w:cs="Times New Roman"/>
          <w:color w:val="000000" w:themeColor="text1"/>
        </w:rPr>
        <w:t xml:space="preserve">gada </w:t>
      </w:r>
      <w:r w:rsidR="00C31319">
        <w:rPr>
          <w:rFonts w:ascii="Times New Roman" w:hAnsi="Times New Roman" w:cs="Times New Roman"/>
          <w:color w:val="000000" w:themeColor="text1"/>
        </w:rPr>
        <w:t>6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1125C6">
        <w:rPr>
          <w:rFonts w:ascii="Times New Roman" w:hAnsi="Times New Roman" w:cs="Times New Roman"/>
          <w:color w:val="000000" w:themeColor="text1"/>
        </w:rPr>
        <w:t xml:space="preserve"> </w:t>
      </w:r>
      <w:r w:rsidR="007D0959">
        <w:rPr>
          <w:rFonts w:ascii="Times New Roman" w:hAnsi="Times New Roman" w:cs="Times New Roman"/>
          <w:color w:val="000000" w:themeColor="text1"/>
        </w:rPr>
        <w:t>maijā</w:t>
      </w:r>
      <w:r w:rsidR="00ED0B28" w:rsidRPr="00041460">
        <w:rPr>
          <w:rFonts w:ascii="Times New Roman" w:hAnsi="Times New Roman" w:cs="Times New Roman"/>
        </w:rPr>
        <w:tab/>
      </w:r>
      <w:r w:rsidR="00ED0B28" w:rsidRPr="00041460">
        <w:rPr>
          <w:rFonts w:ascii="Times New Roman" w:hAnsi="Times New Roman" w:cs="Times New Roman"/>
        </w:rPr>
        <w:tab/>
      </w:r>
      <w:r w:rsidR="00175393">
        <w:rPr>
          <w:rFonts w:ascii="Times New Roman" w:hAnsi="Times New Roman" w:cs="Times New Roman"/>
        </w:rPr>
        <w:tab/>
      </w:r>
      <w:r w:rsidR="00175393">
        <w:rPr>
          <w:rFonts w:ascii="Times New Roman" w:hAnsi="Times New Roman" w:cs="Times New Roman"/>
        </w:rPr>
        <w:tab/>
      </w:r>
      <w:r w:rsidR="00175393">
        <w:rPr>
          <w:rFonts w:ascii="Times New Roman" w:hAnsi="Times New Roman" w:cs="Times New Roman"/>
        </w:rPr>
        <w:tab/>
      </w:r>
      <w:r w:rsidR="00175393">
        <w:rPr>
          <w:rFonts w:ascii="Times New Roman" w:hAnsi="Times New Roman" w:cs="Times New Roman"/>
        </w:rPr>
        <w:tab/>
      </w:r>
      <w:r w:rsidR="00175393">
        <w:rPr>
          <w:rFonts w:ascii="Times New Roman" w:hAnsi="Times New Roman" w:cs="Times New Roman"/>
        </w:rPr>
        <w:tab/>
      </w:r>
      <w:r w:rsidR="00175393">
        <w:rPr>
          <w:rFonts w:ascii="Times New Roman" w:hAnsi="Times New Roman" w:cs="Times New Roman"/>
        </w:rPr>
        <w:tab/>
      </w:r>
      <w:r w:rsidR="00ED0B28" w:rsidRPr="00041460">
        <w:rPr>
          <w:rFonts w:ascii="Times New Roman" w:hAnsi="Times New Roman" w:cs="Times New Roman"/>
        </w:rPr>
        <w:tab/>
      </w:r>
      <w:r w:rsidR="00ED0B28" w:rsidRPr="00041460">
        <w:rPr>
          <w:rFonts w:ascii="Times New Roman" w:hAnsi="Times New Roman" w:cs="Times New Roman"/>
          <w:b/>
        </w:rPr>
        <w:t>Nr.</w:t>
      </w:r>
      <w:r w:rsidR="00175393" w:rsidRPr="00175393">
        <w:rPr>
          <w:rFonts w:ascii="Times New Roman" w:hAnsi="Times New Roman" w:cs="Times New Roman"/>
          <w:b/>
          <w:bCs/>
          <w:noProof/>
        </w:rPr>
        <w:t xml:space="preserve"> </w:t>
      </w:r>
      <w:r w:rsidR="00ED0B28" w:rsidRPr="00175393">
        <w:rPr>
          <w:rFonts w:ascii="Times New Roman" w:hAnsi="Times New Roman" w:cs="Times New Roman"/>
          <w:b/>
          <w:bCs/>
          <w:noProof/>
        </w:rPr>
        <w:t>170</w:t>
      </w:r>
    </w:p>
    <w:p w14:paraId="70F470D9" w14:textId="70DDB386" w:rsidR="00564CA6" w:rsidRPr="00041460" w:rsidRDefault="00DD6C66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1FFF6E1" w14:textId="5643FA43" w:rsidR="00460EB9" w:rsidRPr="00041460" w:rsidRDefault="00DD6C66" w:rsidP="001125C6">
      <w:pPr>
        <w:jc w:val="center"/>
        <w:rPr>
          <w:rFonts w:ascii="Times New Roman" w:hAnsi="Times New Roman" w:cs="Times New Roman"/>
          <w:b/>
          <w:iCs/>
          <w:color w:val="FF0000"/>
        </w:rPr>
      </w:pPr>
      <w:r w:rsidRPr="00041460">
        <w:rPr>
          <w:rFonts w:ascii="Times New Roman" w:hAnsi="Times New Roman" w:cs="Times New Roman"/>
          <w:b/>
        </w:rPr>
        <w:t xml:space="preserve">Par </w:t>
      </w:r>
      <w:r w:rsidR="001125C6" w:rsidRPr="001125C6">
        <w:rPr>
          <w:rFonts w:ascii="Times New Roman" w:hAnsi="Times New Roman" w:cs="Times New Roman"/>
          <w:b/>
        </w:rPr>
        <w:t>biedrības “</w:t>
      </w:r>
      <w:r w:rsidR="007D0959">
        <w:rPr>
          <w:rFonts w:ascii="Times New Roman" w:hAnsi="Times New Roman" w:cs="Times New Roman"/>
          <w:b/>
        </w:rPr>
        <w:t>Nākotnes iela</w:t>
      </w:r>
      <w:r w:rsidR="001125C6" w:rsidRPr="001125C6">
        <w:rPr>
          <w:rFonts w:ascii="Times New Roman" w:hAnsi="Times New Roman" w:cs="Times New Roman"/>
          <w:b/>
        </w:rPr>
        <w:t>”</w:t>
      </w:r>
      <w:r w:rsidR="001125C6">
        <w:rPr>
          <w:rFonts w:ascii="Times New Roman" w:hAnsi="Times New Roman" w:cs="Times New Roman"/>
          <w:b/>
        </w:rPr>
        <w:t xml:space="preserve"> iniciatīvu projektu</w:t>
      </w:r>
    </w:p>
    <w:p w14:paraId="03AEF713" w14:textId="067B7CAB" w:rsidR="00460EB9" w:rsidRPr="00CD5D0B" w:rsidRDefault="00DD6C66" w:rsidP="00860992">
      <w:pPr>
        <w:spacing w:before="120" w:after="12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041460">
        <w:rPr>
          <w:rFonts w:ascii="Times New Roman" w:hAnsi="Times New Roman" w:cs="Times New Roman"/>
        </w:rPr>
        <w:t>Ādažu novada pašvaldība izskatīja biedrības</w:t>
      </w:r>
      <w:bookmarkStart w:id="0" w:name="_Hlk155866926"/>
      <w:r w:rsidRPr="00041460">
        <w:rPr>
          <w:rFonts w:ascii="Times New Roman" w:hAnsi="Times New Roman" w:cs="Times New Roman"/>
        </w:rPr>
        <w:t xml:space="preserve"> </w:t>
      </w:r>
      <w:bookmarkEnd w:id="0"/>
      <w:r w:rsidRPr="00041460">
        <w:rPr>
          <w:rFonts w:ascii="Times New Roman" w:hAnsi="Times New Roman" w:cs="Times New Roman"/>
        </w:rPr>
        <w:t>“</w:t>
      </w:r>
      <w:r w:rsidR="007D0959">
        <w:rPr>
          <w:rFonts w:ascii="Times New Roman" w:hAnsi="Times New Roman" w:cs="Times New Roman"/>
        </w:rPr>
        <w:t>Nākotnes iela</w:t>
      </w:r>
      <w:r w:rsidRPr="00041460">
        <w:rPr>
          <w:rFonts w:ascii="Times New Roman" w:hAnsi="Times New Roman" w:cs="Times New Roman"/>
        </w:rPr>
        <w:t>” (</w:t>
      </w:r>
      <w:proofErr w:type="spellStart"/>
      <w:r w:rsidRPr="00041460">
        <w:rPr>
          <w:rFonts w:ascii="Times New Roman" w:hAnsi="Times New Roman" w:cs="Times New Roman"/>
        </w:rPr>
        <w:t>reģ</w:t>
      </w:r>
      <w:proofErr w:type="spellEnd"/>
      <w:r w:rsidRPr="00041460">
        <w:rPr>
          <w:rFonts w:ascii="Times New Roman" w:hAnsi="Times New Roman" w:cs="Times New Roman"/>
        </w:rPr>
        <w:t xml:space="preserve">. Nr. </w:t>
      </w:r>
      <w:r w:rsidR="007D0959" w:rsidRPr="009F281C">
        <w:rPr>
          <w:rFonts w:ascii="Times New Roman" w:hAnsi="Times New Roman" w:cs="Times New Roman"/>
          <w:shd w:val="clear" w:color="auto" w:fill="FFFFFF"/>
        </w:rPr>
        <w:t>40008214049</w:t>
      </w:r>
      <w:r w:rsidRPr="00041460">
        <w:rPr>
          <w:rFonts w:ascii="Times New Roman" w:hAnsi="Times New Roman" w:cs="Times New Roman"/>
        </w:rPr>
        <w:t xml:space="preserve">, juridiskā adrese: </w:t>
      </w:r>
      <w:r w:rsidR="007D0959" w:rsidRPr="009F281C">
        <w:rPr>
          <w:rFonts w:ascii="Times New Roman" w:eastAsia="Calibri" w:hAnsi="Times New Roman" w:cs="Times New Roman"/>
          <w:bCs/>
          <w:lang w:eastAsia="lv-LV"/>
        </w:rPr>
        <w:t xml:space="preserve">Dārznieku iela 3 – 8, Carnikava, </w:t>
      </w:r>
      <w:r w:rsidRPr="00041460">
        <w:rPr>
          <w:rFonts w:ascii="Times New Roman" w:hAnsi="Times New Roman"/>
          <w:bCs/>
          <w:lang w:eastAsia="lv-LV"/>
        </w:rPr>
        <w:t>Ādažu novads, LV-216</w:t>
      </w:r>
      <w:r w:rsidR="007D0959">
        <w:rPr>
          <w:rFonts w:ascii="Times New Roman" w:hAnsi="Times New Roman"/>
          <w:bCs/>
          <w:lang w:eastAsia="lv-LV"/>
        </w:rPr>
        <w:t>3</w:t>
      </w:r>
      <w:r w:rsidRPr="00041460">
        <w:rPr>
          <w:rFonts w:ascii="Times New Roman" w:hAnsi="Times New Roman" w:cs="Times New Roman"/>
        </w:rPr>
        <w:t xml:space="preserve"> (turpmāk - Iesniedzējs)</w:t>
      </w:r>
      <w:r w:rsidR="00962925" w:rsidRPr="00041460">
        <w:rPr>
          <w:rFonts w:ascii="Times New Roman" w:hAnsi="Times New Roman" w:cs="Times New Roman"/>
        </w:rPr>
        <w:t>) 202</w:t>
      </w:r>
      <w:r w:rsidR="00E80284">
        <w:rPr>
          <w:rFonts w:ascii="Times New Roman" w:hAnsi="Times New Roman" w:cs="Times New Roman"/>
        </w:rPr>
        <w:t>6</w:t>
      </w:r>
      <w:r w:rsidR="00962925" w:rsidRPr="00041460">
        <w:rPr>
          <w:rFonts w:ascii="Times New Roman" w:hAnsi="Times New Roman" w:cs="Times New Roman"/>
        </w:rPr>
        <w:t xml:space="preserve">. gada </w:t>
      </w:r>
      <w:bookmarkStart w:id="1" w:name="_Hlk191306305"/>
      <w:r w:rsidR="007D0959">
        <w:rPr>
          <w:rFonts w:ascii="Times New Roman" w:hAnsi="Times New Roman" w:cs="Times New Roman"/>
        </w:rPr>
        <w:t>21</w:t>
      </w:r>
      <w:r w:rsidR="00E80284">
        <w:rPr>
          <w:rFonts w:ascii="Times New Roman" w:hAnsi="Times New Roman" w:cs="Times New Roman"/>
        </w:rPr>
        <w:t>.</w:t>
      </w:r>
      <w:r w:rsidR="00962925" w:rsidRPr="00041460">
        <w:rPr>
          <w:rFonts w:ascii="Times New Roman" w:hAnsi="Times New Roman" w:cs="Times New Roman"/>
        </w:rPr>
        <w:t xml:space="preserve"> </w:t>
      </w:r>
      <w:r w:rsidR="00CD5D0B">
        <w:rPr>
          <w:rFonts w:ascii="Times New Roman" w:hAnsi="Times New Roman" w:cs="Times New Roman"/>
        </w:rPr>
        <w:t>aprīļ</w:t>
      </w:r>
      <w:r w:rsidR="007D0959">
        <w:rPr>
          <w:rFonts w:ascii="Times New Roman" w:hAnsi="Times New Roman" w:cs="Times New Roman"/>
        </w:rPr>
        <w:t>a</w:t>
      </w:r>
      <w:r w:rsidR="00962925" w:rsidRPr="00041460">
        <w:rPr>
          <w:rFonts w:ascii="Times New Roman" w:hAnsi="Times New Roman" w:cs="Times New Roman"/>
        </w:rPr>
        <w:t xml:space="preserve"> </w:t>
      </w:r>
      <w:r w:rsidR="00585480" w:rsidRPr="00041460">
        <w:rPr>
          <w:rFonts w:ascii="Times New Roman" w:hAnsi="Times New Roman" w:cs="Times New Roman"/>
        </w:rPr>
        <w:t>pieteikumu</w:t>
      </w:r>
      <w:bookmarkEnd w:id="1"/>
      <w:r w:rsidR="00CD5D0B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(</w:t>
      </w:r>
      <w:bookmarkStart w:id="2" w:name="_Hlk191306342"/>
      <w:r w:rsidR="000830C1" w:rsidRPr="000830C1">
        <w:rPr>
          <w:rFonts w:ascii="Times New Roman" w:hAnsi="Times New Roman" w:cs="Times New Roman"/>
        </w:rPr>
        <w:t xml:space="preserve">pašvaldības </w:t>
      </w:r>
      <w:proofErr w:type="spellStart"/>
      <w:r w:rsidR="000830C1" w:rsidRPr="000830C1">
        <w:rPr>
          <w:rFonts w:ascii="Times New Roman" w:hAnsi="Times New Roman" w:cs="Times New Roman"/>
        </w:rPr>
        <w:t>reģ</w:t>
      </w:r>
      <w:proofErr w:type="spellEnd"/>
      <w:r w:rsidR="000830C1">
        <w:rPr>
          <w:rFonts w:ascii="Times New Roman" w:hAnsi="Times New Roman" w:cs="Times New Roman"/>
        </w:rPr>
        <w:t xml:space="preserve">. </w:t>
      </w:r>
      <w:r w:rsidRPr="00041460">
        <w:rPr>
          <w:rFonts w:ascii="Times New Roman" w:hAnsi="Times New Roman" w:cs="Times New Roman"/>
        </w:rPr>
        <w:t>Nr</w:t>
      </w:r>
      <w:r w:rsidR="00585480" w:rsidRPr="00041460">
        <w:rPr>
          <w:rFonts w:ascii="Times New Roman" w:hAnsi="Times New Roman" w:cs="Times New Roman"/>
        </w:rPr>
        <w:t xml:space="preserve">. </w:t>
      </w:r>
      <w:bookmarkEnd w:id="2"/>
      <w:r w:rsidR="007D0959" w:rsidRPr="007D0959">
        <w:rPr>
          <w:rFonts w:ascii="Times New Roman" w:hAnsi="Times New Roman" w:cs="Times New Roman"/>
          <w:color w:val="212529"/>
          <w:shd w:val="clear" w:color="auto" w:fill="FFFFFF"/>
        </w:rPr>
        <w:t>ĀNP/1-11-1/26/2405</w:t>
      </w:r>
      <w:r w:rsidR="00C971A6">
        <w:rPr>
          <w:rFonts w:ascii="Times New Roman" w:hAnsi="Times New Roman" w:cs="Times New Roman"/>
          <w:color w:val="212529"/>
          <w:shd w:val="clear" w:color="auto" w:fill="FFFFFF"/>
        </w:rPr>
        <w:t>)</w:t>
      </w:r>
      <w:r w:rsidR="00FD4561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iniciatīvu projektam “</w:t>
      </w:r>
      <w:r w:rsidR="007D0959">
        <w:rPr>
          <w:rFonts w:ascii="Times New Roman" w:hAnsi="Times New Roman"/>
        </w:rPr>
        <w:t>Vingrojam kopā</w:t>
      </w:r>
      <w:r w:rsidRPr="00041460">
        <w:rPr>
          <w:rFonts w:ascii="Times New Roman" w:hAnsi="Times New Roman" w:cs="Times New Roman"/>
        </w:rPr>
        <w:t>” (turpmāk – Projekts) finansējuma saņemšanai saskaņā ar pašvaldības 2023. gada 24. maija nolikumu Nr. 11 “Iniciatīvas projektu finansēšanas kārtība Ādažu novada pašvaldībā” (turpm</w:t>
      </w:r>
      <w:r w:rsidRPr="00041460">
        <w:rPr>
          <w:rFonts w:ascii="Times New Roman" w:eastAsia="Calibri" w:hAnsi="Times New Roman" w:cs="Times New Roman"/>
        </w:rPr>
        <w:t xml:space="preserve">āk – Nolikums). </w:t>
      </w:r>
    </w:p>
    <w:p w14:paraId="0FC44EE9" w14:textId="64781F2F" w:rsidR="0098122A" w:rsidRPr="007D0959" w:rsidRDefault="00DD6C66" w:rsidP="00860992">
      <w:pPr>
        <w:pStyle w:val="Style6"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7D0959">
        <w:rPr>
          <w:rFonts w:ascii="Times New Roman" w:eastAsia="Calibri" w:hAnsi="Times New Roman" w:cs="Times New Roman"/>
        </w:rPr>
        <w:t xml:space="preserve">Projekta mērķis </w:t>
      </w:r>
      <w:r w:rsidR="007D0959" w:rsidRPr="007D0959">
        <w:rPr>
          <w:rFonts w:ascii="Times New Roman" w:hAnsi="Times New Roman" w:cs="Times New Roman"/>
        </w:rPr>
        <w:t>veicināt Ādažu novada iedzīvotāju regulāru fizisko aktivitāti, veselību un dzīves kvalitāti, nodrošinot ilgtermiņā pieejamas</w:t>
      </w:r>
      <w:r w:rsidR="007D0959">
        <w:rPr>
          <w:rFonts w:ascii="Times New Roman" w:hAnsi="Times New Roman" w:cs="Times New Roman"/>
        </w:rPr>
        <w:t xml:space="preserve"> </w:t>
      </w:r>
      <w:r w:rsidR="007D0959" w:rsidRPr="007D0959">
        <w:rPr>
          <w:rFonts w:ascii="Times New Roman" w:hAnsi="Times New Roman" w:cs="Times New Roman"/>
        </w:rPr>
        <w:t>un strukturētas vingrošanas nodarbības dažāda vecuma dalībniekiem.</w:t>
      </w:r>
      <w:r w:rsidR="00CD5D0B" w:rsidRPr="007D0959">
        <w:rPr>
          <w:rFonts w:ascii="Times New Roman" w:hAnsi="Times New Roman" w:cs="Times New Roman"/>
        </w:rPr>
        <w:t xml:space="preserve"> </w:t>
      </w:r>
      <w:r w:rsidR="004B22D7" w:rsidRPr="007D0959">
        <w:rPr>
          <w:rFonts w:ascii="Times New Roman" w:eastAsia="Calibri" w:hAnsi="Times New Roman" w:cs="Times New Roman"/>
        </w:rPr>
        <w:t>Pasākuma ī</w:t>
      </w:r>
      <w:r w:rsidRPr="007D0959">
        <w:rPr>
          <w:rFonts w:ascii="Times New Roman" w:eastAsia="Calibri" w:hAnsi="Times New Roman" w:cs="Times New Roman"/>
        </w:rPr>
        <w:t xml:space="preserve">stenošanas </w:t>
      </w:r>
      <w:r w:rsidR="004B22D7" w:rsidRPr="007D0959">
        <w:rPr>
          <w:rFonts w:ascii="Times New Roman" w:eastAsia="Calibri" w:hAnsi="Times New Roman" w:cs="Times New Roman"/>
        </w:rPr>
        <w:t xml:space="preserve">laiks ir paredzēts no </w:t>
      </w:r>
      <w:r w:rsidR="007D0959" w:rsidRPr="00344162">
        <w:rPr>
          <w:rFonts w:ascii="Times New Roman" w:eastAsia="Calibri" w:hAnsi="Times New Roman" w:cs="Times New Roman"/>
        </w:rPr>
        <w:t>202</w:t>
      </w:r>
      <w:r w:rsidR="007D0959" w:rsidRPr="001F11D4">
        <w:rPr>
          <w:rFonts w:ascii="Times New Roman" w:eastAsia="Calibri" w:hAnsi="Times New Roman" w:cs="Times New Roman"/>
        </w:rPr>
        <w:t>6</w:t>
      </w:r>
      <w:r w:rsidR="007D0959" w:rsidRPr="00344162">
        <w:rPr>
          <w:rFonts w:ascii="Times New Roman" w:eastAsia="Calibri" w:hAnsi="Times New Roman" w:cs="Times New Roman"/>
        </w:rPr>
        <w:t>.</w:t>
      </w:r>
      <w:r w:rsidR="007C2A6A">
        <w:rPr>
          <w:rFonts w:ascii="Times New Roman" w:eastAsia="Calibri" w:hAnsi="Times New Roman" w:cs="Times New Roman"/>
        </w:rPr>
        <w:t xml:space="preserve"> </w:t>
      </w:r>
      <w:r w:rsidR="007D0959" w:rsidRPr="00344162">
        <w:rPr>
          <w:rFonts w:ascii="Times New Roman" w:eastAsia="Calibri" w:hAnsi="Times New Roman" w:cs="Times New Roman"/>
        </w:rPr>
        <w:t>gada</w:t>
      </w:r>
      <w:r w:rsidR="007D0959" w:rsidRPr="00A37708">
        <w:rPr>
          <w:rFonts w:ascii="Times New Roman" w:eastAsia="Calibri" w:hAnsi="Times New Roman" w:cs="Times New Roman"/>
          <w:color w:val="FF0000"/>
        </w:rPr>
        <w:t xml:space="preserve"> </w:t>
      </w:r>
      <w:r w:rsidR="007D0959" w:rsidRPr="009F281C">
        <w:rPr>
          <w:rFonts w:ascii="Times New Roman" w:eastAsia="Calibri" w:hAnsi="Times New Roman" w:cs="Times New Roman"/>
        </w:rPr>
        <w:t>1.</w:t>
      </w:r>
      <w:r w:rsidR="007C2A6A">
        <w:rPr>
          <w:rFonts w:ascii="Times New Roman" w:eastAsia="Calibri" w:hAnsi="Times New Roman" w:cs="Times New Roman"/>
        </w:rPr>
        <w:t xml:space="preserve"> </w:t>
      </w:r>
      <w:r w:rsidR="007D0959" w:rsidRPr="009F281C">
        <w:rPr>
          <w:rFonts w:ascii="Times New Roman" w:eastAsia="Calibri" w:hAnsi="Times New Roman" w:cs="Times New Roman"/>
        </w:rPr>
        <w:t>jūnij</w:t>
      </w:r>
      <w:r w:rsidR="007C2A6A">
        <w:rPr>
          <w:rFonts w:ascii="Times New Roman" w:eastAsia="Calibri" w:hAnsi="Times New Roman" w:cs="Times New Roman"/>
        </w:rPr>
        <w:t>a līdz</w:t>
      </w:r>
      <w:r w:rsidR="007D0959" w:rsidRPr="009F281C">
        <w:rPr>
          <w:rFonts w:ascii="Times New Roman" w:eastAsia="Calibri" w:hAnsi="Times New Roman" w:cs="Times New Roman"/>
        </w:rPr>
        <w:t xml:space="preserve"> 21.</w:t>
      </w:r>
      <w:r w:rsidR="007C2A6A">
        <w:rPr>
          <w:rFonts w:ascii="Times New Roman" w:eastAsia="Calibri" w:hAnsi="Times New Roman" w:cs="Times New Roman"/>
        </w:rPr>
        <w:t xml:space="preserve"> </w:t>
      </w:r>
      <w:r w:rsidR="007D0959" w:rsidRPr="009F281C">
        <w:rPr>
          <w:rFonts w:ascii="Times New Roman" w:eastAsia="Calibri" w:hAnsi="Times New Roman" w:cs="Times New Roman"/>
        </w:rPr>
        <w:t>decembrim, 3</w:t>
      </w:r>
      <w:r w:rsidR="007D0959">
        <w:rPr>
          <w:rFonts w:ascii="Times New Roman" w:eastAsia="Calibri" w:hAnsi="Times New Roman" w:cs="Times New Roman"/>
        </w:rPr>
        <w:t>8</w:t>
      </w:r>
      <w:r w:rsidR="007D0959" w:rsidRPr="009F281C">
        <w:rPr>
          <w:rFonts w:ascii="Times New Roman" w:eastAsia="Calibri" w:hAnsi="Times New Roman" w:cs="Times New Roman"/>
        </w:rPr>
        <w:t xml:space="preserve"> </w:t>
      </w:r>
      <w:r w:rsidR="007D0959" w:rsidRPr="00344162">
        <w:rPr>
          <w:rFonts w:ascii="Times New Roman" w:eastAsia="Calibri" w:hAnsi="Times New Roman" w:cs="Times New Roman"/>
        </w:rPr>
        <w:t>nodarbības</w:t>
      </w:r>
      <w:r w:rsidR="007C2A6A">
        <w:rPr>
          <w:rFonts w:ascii="Times New Roman" w:eastAsia="Calibri" w:hAnsi="Times New Roman" w:cs="Times New Roman"/>
        </w:rPr>
        <w:t xml:space="preserve"> (</w:t>
      </w:r>
      <w:r w:rsidR="007D0959" w:rsidRPr="00344162">
        <w:rPr>
          <w:rFonts w:ascii="Times New Roman" w:eastAsia="Calibri" w:hAnsi="Times New Roman" w:cs="Times New Roman"/>
        </w:rPr>
        <w:t>jū</w:t>
      </w:r>
      <w:r w:rsidR="007D0959">
        <w:rPr>
          <w:rFonts w:ascii="Times New Roman" w:eastAsia="Calibri" w:hAnsi="Times New Roman" w:cs="Times New Roman"/>
        </w:rPr>
        <w:t>l</w:t>
      </w:r>
      <w:r w:rsidR="007D0959" w:rsidRPr="00344162">
        <w:rPr>
          <w:rFonts w:ascii="Times New Roman" w:eastAsia="Calibri" w:hAnsi="Times New Roman" w:cs="Times New Roman"/>
        </w:rPr>
        <w:t>ijā</w:t>
      </w:r>
      <w:r w:rsidR="007C2A6A">
        <w:rPr>
          <w:rFonts w:ascii="Times New Roman" w:eastAsia="Calibri" w:hAnsi="Times New Roman" w:cs="Times New Roman"/>
        </w:rPr>
        <w:t xml:space="preserve"> </w:t>
      </w:r>
      <w:r w:rsidR="007D0959">
        <w:rPr>
          <w:rFonts w:ascii="Times New Roman" w:eastAsia="Calibri" w:hAnsi="Times New Roman" w:cs="Times New Roman"/>
        </w:rPr>
        <w:t xml:space="preserve">nenotiks, </w:t>
      </w:r>
      <w:r w:rsidR="007D0959" w:rsidRPr="001F11D4">
        <w:rPr>
          <w:rFonts w:ascii="Times New Roman" w:eastAsia="Calibri" w:hAnsi="Times New Roman" w:cs="Times New Roman"/>
        </w:rPr>
        <w:t>augustā</w:t>
      </w:r>
      <w:r w:rsidR="007D0959" w:rsidRPr="00344162">
        <w:rPr>
          <w:rFonts w:ascii="Times New Roman" w:eastAsia="Calibri" w:hAnsi="Times New Roman" w:cs="Times New Roman"/>
        </w:rPr>
        <w:t xml:space="preserve"> </w:t>
      </w:r>
      <w:r w:rsidR="007D0959">
        <w:rPr>
          <w:rFonts w:ascii="Times New Roman" w:eastAsia="Calibri" w:hAnsi="Times New Roman" w:cs="Times New Roman"/>
        </w:rPr>
        <w:t>notiks retāk</w:t>
      </w:r>
      <w:r w:rsidR="007C2A6A">
        <w:rPr>
          <w:rFonts w:ascii="Times New Roman" w:eastAsia="Calibri" w:hAnsi="Times New Roman" w:cs="Times New Roman"/>
        </w:rPr>
        <w:t>)</w:t>
      </w:r>
      <w:r w:rsidR="007D0959">
        <w:rPr>
          <w:rFonts w:ascii="Times New Roman" w:eastAsia="Calibri" w:hAnsi="Times New Roman" w:cs="Times New Roman"/>
        </w:rPr>
        <w:t>.</w:t>
      </w:r>
    </w:p>
    <w:p w14:paraId="18FF05FE" w14:textId="0A95AB4E" w:rsidR="007D0959" w:rsidRDefault="00DD6C66" w:rsidP="00860992">
      <w:pPr>
        <w:pStyle w:val="Style6"/>
        <w:widowControl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3C2D0D">
        <w:rPr>
          <w:rFonts w:ascii="Times New Roman" w:eastAsia="Calibri" w:hAnsi="Times New Roman" w:cs="Times New Roman"/>
        </w:rPr>
        <w:t>Dalībnieku skaits 20-25 (projekta ietvaros varētu būt 30-50 unikālie dalībnieki)</w:t>
      </w:r>
      <w:r>
        <w:rPr>
          <w:rFonts w:ascii="Times New Roman" w:eastAsia="Calibri" w:hAnsi="Times New Roman" w:cs="Times New Roman"/>
        </w:rPr>
        <w:t>.</w:t>
      </w:r>
    </w:p>
    <w:p w14:paraId="32D547A9" w14:textId="340C39DE" w:rsidR="00460EB9" w:rsidRPr="00041460" w:rsidRDefault="00DD6C66" w:rsidP="00860992">
      <w:pPr>
        <w:pStyle w:val="Style6"/>
        <w:widowControl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041460">
        <w:rPr>
          <w:rFonts w:ascii="Times New Roman" w:eastAsia="Times New Roman" w:hAnsi="Times New Roman" w:cs="Times New Roman"/>
        </w:rPr>
        <w:t xml:space="preserve">Projekta kopējais finansējums ir </w:t>
      </w:r>
      <w:r w:rsidR="007D0959">
        <w:rPr>
          <w:rFonts w:ascii="Times New Roman" w:eastAsia="Times New Roman" w:hAnsi="Times New Roman" w:cs="Times New Roman"/>
        </w:rPr>
        <w:t>2800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(t.sk.</w:t>
      </w:r>
      <w:r w:rsidR="001125C6">
        <w:rPr>
          <w:rFonts w:ascii="Times New Roman" w:eastAsia="Times New Roman" w:hAnsi="Times New Roman" w:cs="Times New Roman"/>
        </w:rPr>
        <w:t>,</w:t>
      </w:r>
      <w:r w:rsidRPr="00041460">
        <w:rPr>
          <w:rFonts w:ascii="Times New Roman" w:eastAsia="Times New Roman" w:hAnsi="Times New Roman" w:cs="Times New Roman"/>
        </w:rPr>
        <w:t xml:space="preserve"> pašvaldības finansējums </w:t>
      </w:r>
      <w:r w:rsidR="007D0959">
        <w:rPr>
          <w:rFonts w:ascii="Times New Roman" w:eastAsia="Times New Roman" w:hAnsi="Times New Roman" w:cs="Times New Roman"/>
        </w:rPr>
        <w:t>2000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un Iesniedzēja finansējums </w:t>
      </w:r>
      <w:r w:rsidR="007D0959">
        <w:rPr>
          <w:rFonts w:ascii="Times New Roman" w:eastAsia="Times New Roman" w:hAnsi="Times New Roman" w:cs="Times New Roman"/>
        </w:rPr>
        <w:t>800</w:t>
      </w:r>
      <w:r w:rsidRPr="000414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567"/>
        <w:gridCol w:w="1134"/>
        <w:gridCol w:w="992"/>
        <w:gridCol w:w="1418"/>
        <w:gridCol w:w="1417"/>
      </w:tblGrid>
      <w:tr w:rsidR="003D28F1" w14:paraId="36C59A81" w14:textId="77777777" w:rsidTr="007C2A6A">
        <w:trPr>
          <w:trHeight w:val="829"/>
        </w:trPr>
        <w:tc>
          <w:tcPr>
            <w:tcW w:w="562" w:type="dxa"/>
            <w:vAlign w:val="center"/>
          </w:tcPr>
          <w:p w14:paraId="2A1B50A2" w14:textId="614754A9" w:rsidR="00C33AB0" w:rsidRPr="001125C6" w:rsidRDefault="00DD6C6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2977" w:type="dxa"/>
            <w:vAlign w:val="center"/>
          </w:tcPr>
          <w:p w14:paraId="74F125D3" w14:textId="77777777" w:rsidR="00C33AB0" w:rsidRPr="001125C6" w:rsidRDefault="00DD6C6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Izmaksu nosaukums</w:t>
            </w:r>
          </w:p>
        </w:tc>
        <w:tc>
          <w:tcPr>
            <w:tcW w:w="567" w:type="dxa"/>
            <w:vAlign w:val="center"/>
          </w:tcPr>
          <w:p w14:paraId="6244FAB9" w14:textId="7A1FEB2D" w:rsidR="00C33AB0" w:rsidRPr="001125C6" w:rsidRDefault="00DD6C6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Sk.</w:t>
            </w:r>
          </w:p>
        </w:tc>
        <w:tc>
          <w:tcPr>
            <w:tcW w:w="1134" w:type="dxa"/>
            <w:vAlign w:val="center"/>
          </w:tcPr>
          <w:p w14:paraId="0B537AC7" w14:textId="09D85791" w:rsidR="00C33AB0" w:rsidRPr="001125C6" w:rsidRDefault="00DD6C6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Vienības cena (EUR)</w:t>
            </w:r>
          </w:p>
        </w:tc>
        <w:tc>
          <w:tcPr>
            <w:tcW w:w="992" w:type="dxa"/>
            <w:vAlign w:val="center"/>
          </w:tcPr>
          <w:p w14:paraId="1C99E987" w14:textId="77EFE87E" w:rsidR="00C33AB0" w:rsidRPr="001125C6" w:rsidRDefault="00DD6C6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KOP</w:t>
            </w:r>
            <w:r w:rsidR="001125C6">
              <w:rPr>
                <w:rFonts w:ascii="Times New Roman" w:hAnsi="Times New Roman"/>
                <w:b/>
                <w:sz w:val="22"/>
                <w:szCs w:val="22"/>
              </w:rPr>
              <w:t>Ā</w:t>
            </w: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 (EUR)</w:t>
            </w:r>
          </w:p>
        </w:tc>
        <w:tc>
          <w:tcPr>
            <w:tcW w:w="1418" w:type="dxa"/>
            <w:vAlign w:val="center"/>
          </w:tcPr>
          <w:p w14:paraId="57A0B396" w14:textId="77777777" w:rsidR="00C33AB0" w:rsidRPr="001125C6" w:rsidRDefault="00DD6C6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Pašu un cits finansējums (EUR)</w:t>
            </w:r>
          </w:p>
        </w:tc>
        <w:tc>
          <w:tcPr>
            <w:tcW w:w="1417" w:type="dxa"/>
            <w:vAlign w:val="center"/>
          </w:tcPr>
          <w:p w14:paraId="4B166FA3" w14:textId="6DA92AE5" w:rsidR="00C33AB0" w:rsidRPr="001125C6" w:rsidRDefault="00DD6C6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Pašvaldības finansējums (EUR)</w:t>
            </w:r>
          </w:p>
        </w:tc>
      </w:tr>
      <w:tr w:rsidR="003D28F1" w14:paraId="70A42A37" w14:textId="77777777" w:rsidTr="007C2A6A">
        <w:tc>
          <w:tcPr>
            <w:tcW w:w="562" w:type="dxa"/>
            <w:vAlign w:val="center"/>
          </w:tcPr>
          <w:p w14:paraId="55C51BFB" w14:textId="2FB1F1F3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  <w:vAlign w:val="center"/>
          </w:tcPr>
          <w:p w14:paraId="05CF5337" w14:textId="2F77F766" w:rsidR="007D0959" w:rsidRPr="001125C6" w:rsidRDefault="00DD6C66" w:rsidP="007D0959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344162">
              <w:rPr>
                <w:rFonts w:ascii="Times New Roman" w:eastAsia="Calibri" w:hAnsi="Times New Roman" w:cs="Times New Roman"/>
              </w:rPr>
              <w:t>Atlīdzība par nodarbības vadīšanu</w:t>
            </w:r>
          </w:p>
        </w:tc>
        <w:tc>
          <w:tcPr>
            <w:tcW w:w="567" w:type="dxa"/>
            <w:vAlign w:val="center"/>
          </w:tcPr>
          <w:p w14:paraId="7DB80F16" w14:textId="2421F555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34" w:type="dxa"/>
            <w:vAlign w:val="center"/>
          </w:tcPr>
          <w:p w14:paraId="1927C258" w14:textId="62AE96CE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</w:tcPr>
          <w:p w14:paraId="25576D7B" w14:textId="62198399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</w:rPr>
              <w:t>1850</w:t>
            </w:r>
          </w:p>
        </w:tc>
        <w:tc>
          <w:tcPr>
            <w:tcW w:w="1418" w:type="dxa"/>
            <w:vAlign w:val="center"/>
          </w:tcPr>
          <w:p w14:paraId="260FD469" w14:textId="3B13DB2C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485499FC" w14:textId="1613F7EC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</w:rPr>
              <w:t>1850</w:t>
            </w:r>
          </w:p>
        </w:tc>
      </w:tr>
      <w:tr w:rsidR="003D28F1" w14:paraId="71EAED39" w14:textId="77777777" w:rsidTr="007C2A6A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7DDAA42" w14:textId="15B5FF6E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DD99FA9" w14:textId="59902E4C" w:rsidR="007D0959" w:rsidRPr="001125C6" w:rsidRDefault="00DD6C66" w:rsidP="007D0959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344162">
              <w:rPr>
                <w:rFonts w:ascii="Times New Roman" w:eastAsia="Calibri" w:hAnsi="Times New Roman" w:cs="Times New Roman"/>
              </w:rPr>
              <w:t>Atlīdzība par nodarbības vadīšanu kopā ar fizioterapeitu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CEFE05" w14:textId="06904BE8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416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F3E7AB" w14:textId="1EF8E495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4162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4416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4B0B93DD" w14:textId="7530B60E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4162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4416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16347229" w14:textId="45CD90E6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750C3F72" w14:textId="41999479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4162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4416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D28F1" w14:paraId="7AF8D2A9" w14:textId="77777777" w:rsidTr="007C2A6A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05726BD" w14:textId="1EF4114D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A75CE70" w14:textId="52406FE4" w:rsidR="007D0959" w:rsidRPr="001125C6" w:rsidRDefault="00DD6C66" w:rsidP="007D0959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eastAsia="Calibri" w:hAnsi="Times New Roman" w:cs="Times New Roman"/>
              </w:rPr>
              <w:t>Inventāra nodrošināšana nodarbībās (masāžas bumbiņas, elastīgās gumijas, līdzsvaru pamatnes-vidējā maksa komplektam)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7D9E38" w14:textId="5414D6C9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2B83D1" w14:textId="69AF1635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992" w:type="dxa"/>
            <w:vAlign w:val="center"/>
          </w:tcPr>
          <w:p w14:paraId="4A6CA89D" w14:textId="6D7D0BAF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344162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418" w:type="dxa"/>
            <w:vAlign w:val="center"/>
          </w:tcPr>
          <w:p w14:paraId="458D7802" w14:textId="3E53CD29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417" w:type="dxa"/>
            <w:vAlign w:val="center"/>
          </w:tcPr>
          <w:p w14:paraId="5F41D0EC" w14:textId="580A275C" w:rsidR="007D0959" w:rsidRPr="001125C6" w:rsidRDefault="00DD6C66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D28F1" w14:paraId="6D6A7AF5" w14:textId="77777777" w:rsidTr="007C2A6A">
        <w:tc>
          <w:tcPr>
            <w:tcW w:w="52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30541F" w14:textId="5C697BF0" w:rsidR="00C33AB0" w:rsidRPr="001125C6" w:rsidRDefault="00DD6C66" w:rsidP="00860992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KOPĀ </w:t>
            </w:r>
            <w:r w:rsidRPr="007C2A6A">
              <w:rPr>
                <w:rFonts w:ascii="Times New Roman" w:hAnsi="Times New Roman"/>
                <w:bCs/>
                <w:sz w:val="22"/>
                <w:szCs w:val="22"/>
              </w:rPr>
              <w:t>(t.sk., nodokļi)</w:t>
            </w:r>
          </w:p>
        </w:tc>
        <w:tc>
          <w:tcPr>
            <w:tcW w:w="992" w:type="dxa"/>
            <w:vAlign w:val="center"/>
          </w:tcPr>
          <w:p w14:paraId="0317EEB9" w14:textId="555036D1" w:rsidR="00C33AB0" w:rsidRPr="001125C6" w:rsidRDefault="00DD6C66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2800</w:t>
            </w:r>
          </w:p>
        </w:tc>
        <w:tc>
          <w:tcPr>
            <w:tcW w:w="1418" w:type="dxa"/>
            <w:vAlign w:val="center"/>
          </w:tcPr>
          <w:p w14:paraId="482DF14B" w14:textId="7223417A" w:rsidR="00C33AB0" w:rsidRPr="001125C6" w:rsidRDefault="00DD6C66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800</w:t>
            </w:r>
          </w:p>
        </w:tc>
        <w:tc>
          <w:tcPr>
            <w:tcW w:w="1417" w:type="dxa"/>
            <w:vAlign w:val="center"/>
          </w:tcPr>
          <w:p w14:paraId="258EAC08" w14:textId="34C6330F" w:rsidR="00C33AB0" w:rsidRPr="001125C6" w:rsidRDefault="00DD6C66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2000</w:t>
            </w:r>
          </w:p>
        </w:tc>
      </w:tr>
    </w:tbl>
    <w:p w14:paraId="502DC0D9" w14:textId="3FFCC316" w:rsidR="00460EB9" w:rsidRPr="00041460" w:rsidRDefault="00DD6C66" w:rsidP="00460EB9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Pašvaldības kopienu eksperte</w:t>
      </w:r>
      <w:r w:rsidR="005555DE" w:rsidRPr="00041460">
        <w:rPr>
          <w:rFonts w:ascii="Times New Roman" w:eastAsia="Calibri" w:hAnsi="Times New Roman" w:cs="Times New Roman"/>
        </w:rPr>
        <w:t xml:space="preserve"> veica Projekta atbilstības izvērtēšanu domes noteiktajā kārtībā un secināja, ka Projekts ieguv</w:t>
      </w:r>
      <w:r w:rsidR="001125C6">
        <w:rPr>
          <w:rFonts w:ascii="Times New Roman" w:eastAsia="Calibri" w:hAnsi="Times New Roman" w:cs="Times New Roman"/>
        </w:rPr>
        <w:t>a</w:t>
      </w:r>
      <w:r w:rsidR="005555DE" w:rsidRPr="00041460">
        <w:rPr>
          <w:rFonts w:ascii="Times New Roman" w:eastAsia="Calibri" w:hAnsi="Times New Roman" w:cs="Times New Roman"/>
        </w:rPr>
        <w:t xml:space="preserve"> 2</w:t>
      </w:r>
      <w:r w:rsidR="0091762B">
        <w:rPr>
          <w:rFonts w:ascii="Times New Roman" w:eastAsia="Calibri" w:hAnsi="Times New Roman" w:cs="Times New Roman"/>
        </w:rPr>
        <w:t>4</w:t>
      </w:r>
      <w:r w:rsidR="005555DE" w:rsidRPr="00041460">
        <w:rPr>
          <w:rFonts w:ascii="Times New Roman" w:eastAsia="Calibri" w:hAnsi="Times New Roman" w:cs="Times New Roman"/>
        </w:rPr>
        <w:t xml:space="preserve"> punktus (no 26), kā norises izdevumi atbilst Projekta mērķim.</w:t>
      </w:r>
    </w:p>
    <w:p w14:paraId="302D8A93" w14:textId="32C3EB6D" w:rsidR="00460EB9" w:rsidRPr="00041460" w:rsidRDefault="00DD6C66" w:rsidP="00460EB9">
      <w:pPr>
        <w:spacing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 xml:space="preserve">, Nolikuma </w:t>
      </w:r>
      <w:r w:rsidR="00353D05">
        <w:rPr>
          <w:rFonts w:ascii="Times New Roman" w:eastAsia="Calibri" w:hAnsi="Times New Roman" w:cs="Times New Roman"/>
        </w:rPr>
        <w:t xml:space="preserve">60. </w:t>
      </w:r>
      <w:r w:rsidRPr="00041460">
        <w:rPr>
          <w:rFonts w:ascii="Times New Roman" w:eastAsia="Calibri" w:hAnsi="Times New Roman" w:cs="Times New Roman"/>
        </w:rPr>
        <w:t>67.</w:t>
      </w:r>
      <w:r w:rsidR="00353D05">
        <w:rPr>
          <w:rFonts w:ascii="Times New Roman" w:eastAsia="Calibri" w:hAnsi="Times New Roman" w:cs="Times New Roman"/>
        </w:rPr>
        <w:t xml:space="preserve"> un 72. </w:t>
      </w:r>
      <w:r w:rsidRPr="00041460">
        <w:rPr>
          <w:rFonts w:ascii="Times New Roman" w:eastAsia="Calibri" w:hAnsi="Times New Roman" w:cs="Times New Roman"/>
        </w:rPr>
        <w:t xml:space="preserve">punktu, </w:t>
      </w:r>
      <w:r w:rsidRPr="00041460">
        <w:rPr>
          <w:rFonts w:ascii="Times New Roman" w:hAnsi="Times New Roman" w:cs="Times New Roman"/>
        </w:rPr>
        <w:t>Ādažu novada pašvaldības dome</w:t>
      </w:r>
    </w:p>
    <w:p w14:paraId="5E29E86A" w14:textId="77777777" w:rsidR="00460EB9" w:rsidRPr="00041460" w:rsidRDefault="00DD6C66" w:rsidP="00460EB9">
      <w:pPr>
        <w:spacing w:after="120"/>
        <w:jc w:val="center"/>
        <w:rPr>
          <w:rFonts w:ascii="Times New Roman" w:hAnsi="Times New Roman" w:cs="Times New Roman"/>
          <w:b/>
        </w:rPr>
      </w:pPr>
      <w:r w:rsidRPr="00041460">
        <w:rPr>
          <w:rFonts w:ascii="Times New Roman" w:hAnsi="Times New Roman" w:cs="Times New Roman"/>
          <w:b/>
        </w:rPr>
        <w:t>NOLEMJ:</w:t>
      </w:r>
    </w:p>
    <w:p w14:paraId="339EDF42" w14:textId="034D5265" w:rsidR="00183B30" w:rsidRPr="00E45154" w:rsidRDefault="00DD6C66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hAnsi="Times New Roman" w:cs="Times New Roman"/>
          <w:iCs/>
        </w:rPr>
        <w:lastRenderedPageBreak/>
        <w:t xml:space="preserve">Atbalstīt </w:t>
      </w:r>
      <w:r w:rsidRPr="00041460">
        <w:rPr>
          <w:rFonts w:ascii="Times New Roman" w:hAnsi="Times New Roman" w:cs="Times New Roman"/>
        </w:rPr>
        <w:t>biedrības “</w:t>
      </w:r>
      <w:r w:rsidR="007D0959">
        <w:rPr>
          <w:rFonts w:ascii="Times New Roman" w:hAnsi="Times New Roman" w:cs="Times New Roman"/>
        </w:rPr>
        <w:t>Nākotnes iela</w:t>
      </w:r>
      <w:r w:rsidRPr="00041460">
        <w:rPr>
          <w:rFonts w:ascii="Times New Roman" w:hAnsi="Times New Roman" w:cs="Times New Roman"/>
        </w:rPr>
        <w:t xml:space="preserve">” </w:t>
      </w:r>
      <w:r w:rsidR="001125C6">
        <w:rPr>
          <w:rFonts w:ascii="Times New Roman" w:hAnsi="Times New Roman" w:cs="Times New Roman"/>
        </w:rPr>
        <w:t xml:space="preserve">iniciatīvu </w:t>
      </w:r>
      <w:r w:rsidRPr="00041460">
        <w:rPr>
          <w:rFonts w:ascii="Times New Roman" w:hAnsi="Times New Roman" w:cs="Times New Roman"/>
        </w:rPr>
        <w:t>projektu “</w:t>
      </w:r>
      <w:r w:rsidR="007D0959">
        <w:rPr>
          <w:rFonts w:ascii="Times New Roman" w:hAnsi="Times New Roman"/>
        </w:rPr>
        <w:t>Vingrojam kopā</w:t>
      </w:r>
      <w:r w:rsidRPr="00041460">
        <w:rPr>
          <w:rFonts w:ascii="Times New Roman" w:hAnsi="Times New Roman" w:cs="Times New Roman"/>
        </w:rPr>
        <w:t>”</w:t>
      </w:r>
      <w:r w:rsidR="007C2A6A">
        <w:rPr>
          <w:rFonts w:ascii="Times New Roman" w:hAnsi="Times New Roman" w:cs="Times New Roman"/>
        </w:rPr>
        <w:t>,</w:t>
      </w:r>
      <w:r w:rsidRPr="00041460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 xml:space="preserve">un piešķirt līdzfinansējumu </w:t>
      </w:r>
      <w:r w:rsidR="007D0959">
        <w:rPr>
          <w:rFonts w:ascii="Times New Roman" w:eastAsia="Calibri" w:hAnsi="Times New Roman" w:cs="Times New Roman"/>
          <w:color w:val="000000"/>
        </w:rPr>
        <w:t>2000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041460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041460">
        <w:rPr>
          <w:rFonts w:ascii="Times New Roman" w:eastAsia="Calibri" w:hAnsi="Times New Roman" w:cs="Times New Roman"/>
          <w:color w:val="000000"/>
        </w:rPr>
        <w:t xml:space="preserve"> (</w:t>
      </w:r>
      <w:r w:rsidR="007D0959">
        <w:rPr>
          <w:rFonts w:ascii="Times New Roman" w:eastAsia="Calibri" w:hAnsi="Times New Roman" w:cs="Times New Roman"/>
          <w:color w:val="000000"/>
        </w:rPr>
        <w:t>divi</w:t>
      </w:r>
      <w:r w:rsidR="00CD5D0B">
        <w:rPr>
          <w:rFonts w:ascii="Times New Roman" w:eastAsia="Calibri" w:hAnsi="Times New Roman" w:cs="Times New Roman"/>
          <w:color w:val="000000"/>
        </w:rPr>
        <w:t xml:space="preserve"> tūksto</w:t>
      </w:r>
      <w:r w:rsidR="007D0959">
        <w:rPr>
          <w:rFonts w:ascii="Times New Roman" w:eastAsia="Calibri" w:hAnsi="Times New Roman" w:cs="Times New Roman"/>
          <w:color w:val="000000"/>
        </w:rPr>
        <w:t>ši</w:t>
      </w:r>
      <w:r w:rsidR="00CD5D0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3F2DC4" w:rsidRPr="003F2DC4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="00CD5D0B">
        <w:rPr>
          <w:rFonts w:ascii="Times New Roman" w:eastAsia="Calibri" w:hAnsi="Times New Roman" w:cs="Times New Roman"/>
          <w:color w:val="000000"/>
        </w:rPr>
        <w:t xml:space="preserve"> un </w:t>
      </w:r>
      <w:r w:rsidR="007D0959">
        <w:rPr>
          <w:rFonts w:ascii="Times New Roman" w:eastAsia="Calibri" w:hAnsi="Times New Roman" w:cs="Times New Roman"/>
          <w:color w:val="000000"/>
        </w:rPr>
        <w:t>0</w:t>
      </w:r>
      <w:r w:rsidR="00CD5D0B">
        <w:rPr>
          <w:rFonts w:ascii="Times New Roman" w:eastAsia="Calibri" w:hAnsi="Times New Roman" w:cs="Times New Roman"/>
          <w:color w:val="000000"/>
        </w:rPr>
        <w:t xml:space="preserve"> centi</w:t>
      </w:r>
      <w:r w:rsidRPr="00041460">
        <w:rPr>
          <w:rFonts w:ascii="Times New Roman" w:eastAsia="Calibri" w:hAnsi="Times New Roman" w:cs="Times New Roman"/>
          <w:color w:val="000000"/>
        </w:rPr>
        <w:t>).</w:t>
      </w:r>
    </w:p>
    <w:p w14:paraId="50F775B5" w14:textId="746E1D55" w:rsidR="00A672BB" w:rsidRPr="00F261DE" w:rsidRDefault="00DD6C66" w:rsidP="00A672B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Lēmumā noteikto līdzfinansējumu izmaksāt no </w:t>
      </w:r>
      <w:r w:rsidRPr="00F261DE">
        <w:rPr>
          <w:rFonts w:ascii="Times New Roman" w:eastAsia="Calibri" w:hAnsi="Times New Roman" w:cs="Times New Roman"/>
          <w:color w:val="000000"/>
        </w:rPr>
        <w:t>Centrālās pārvaldes Attīstības un projektu nodaļa</w:t>
      </w:r>
      <w:r>
        <w:rPr>
          <w:rFonts w:ascii="Times New Roman" w:eastAsia="Calibri" w:hAnsi="Times New Roman" w:cs="Times New Roman"/>
          <w:color w:val="000000"/>
        </w:rPr>
        <w:t>s</w:t>
      </w:r>
      <w:r w:rsidRPr="00F261DE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2026. gada budžeta tāmes līdzekļiem</w:t>
      </w:r>
      <w:r w:rsidRPr="00F261DE">
        <w:rPr>
          <w:rFonts w:ascii="Times New Roman" w:eastAsia="Calibri" w:hAnsi="Times New Roman" w:cs="Times New Roman"/>
          <w:color w:val="000000"/>
        </w:rPr>
        <w:t xml:space="preserve">. </w:t>
      </w:r>
    </w:p>
    <w:p w14:paraId="406B883B" w14:textId="15C90182" w:rsidR="00A672BB" w:rsidRPr="00041460" w:rsidRDefault="00DD6C66" w:rsidP="00A672BB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 Juridiskajai un iepirkumu nodaļai 10 darbdienu laikā pēc šī lēmuma pieņemšanas sagatavot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="007C2A6A" w:rsidRPr="00041460">
        <w:rPr>
          <w:rFonts w:ascii="Times New Roman" w:eastAsia="Calibri" w:hAnsi="Times New Roman" w:cs="Times New Roman"/>
          <w:color w:val="000000"/>
        </w:rPr>
        <w:t xml:space="preserve">līguma projektu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 w:rsidR="007C2A6A">
        <w:rPr>
          <w:rFonts w:ascii="Times New Roman" w:eastAsia="Calibri" w:hAnsi="Times New Roman" w:cs="Times New Roman"/>
          <w:color w:val="000000"/>
        </w:rPr>
        <w:t>a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="007C2A6A">
        <w:rPr>
          <w:rFonts w:ascii="Times New Roman" w:eastAsia="Calibri" w:hAnsi="Times New Roman" w:cs="Times New Roman"/>
          <w:color w:val="000000"/>
        </w:rPr>
        <w:t>izpildei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7856135A" w14:textId="7BF92D09" w:rsidR="00A672BB" w:rsidRDefault="00DD6C66" w:rsidP="00A672B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41460">
        <w:rPr>
          <w:rFonts w:ascii="Times New Roman" w:eastAsia="Calibri" w:hAnsi="Times New Roman" w:cs="Times New Roman"/>
          <w:color w:val="000000"/>
        </w:rPr>
        <w:t xml:space="preserve">Pašvaldības izpilddirektoram parakstīt </w:t>
      </w:r>
      <w:r w:rsidR="007C2A6A">
        <w:rPr>
          <w:rFonts w:ascii="Times New Roman" w:eastAsia="Calibri" w:hAnsi="Times New Roman" w:cs="Times New Roman"/>
          <w:color w:val="000000"/>
        </w:rPr>
        <w:t>3</w:t>
      </w:r>
      <w:r w:rsidRPr="00041460">
        <w:rPr>
          <w:rFonts w:ascii="Times New Roman" w:eastAsia="Calibri" w:hAnsi="Times New Roman" w:cs="Times New Roman"/>
          <w:color w:val="000000"/>
        </w:rPr>
        <w:t>. punktā noteikto līgumu.</w:t>
      </w:r>
    </w:p>
    <w:p w14:paraId="19314E52" w14:textId="77777777" w:rsidR="00A672BB" w:rsidRPr="00041460" w:rsidRDefault="00DD6C66" w:rsidP="00A672B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Kopienu ekspertei veikt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projekta koordinēšanu un kontroli, atskaišu saņemšanu un atbilstības pārbaudi.</w:t>
      </w:r>
    </w:p>
    <w:p w14:paraId="7FA7FD8A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5D1CB701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3F9B1116" w14:textId="77777777" w:rsidR="00175393" w:rsidRDefault="00175393" w:rsidP="00460EB9">
      <w:pPr>
        <w:jc w:val="both"/>
        <w:rPr>
          <w:rFonts w:ascii="Times New Roman" w:hAnsi="Times New Roman" w:cs="Times New Roman"/>
          <w:noProof/>
        </w:rPr>
      </w:pPr>
    </w:p>
    <w:p w14:paraId="0CD70A13" w14:textId="77777777" w:rsidR="00175393" w:rsidRPr="0008449C" w:rsidRDefault="00175393" w:rsidP="00175393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30AA32CD" w14:textId="77777777" w:rsidR="00175393" w:rsidRPr="0008449C" w:rsidRDefault="00175393" w:rsidP="00175393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0C6BA949" w14:textId="77777777" w:rsidR="00175393" w:rsidRPr="0008449C" w:rsidRDefault="00175393" w:rsidP="00175393">
      <w:pPr>
        <w:jc w:val="both"/>
        <w:rPr>
          <w:rFonts w:ascii="Times New Roman" w:hAnsi="Times New Roman" w:cs="Times New Roman"/>
          <w:noProof/>
        </w:rPr>
      </w:pPr>
    </w:p>
    <w:p w14:paraId="1949FB96" w14:textId="77777777" w:rsidR="00175393" w:rsidRPr="00E05E9F" w:rsidRDefault="00175393" w:rsidP="00175393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23822AB" w14:textId="77777777" w:rsidR="00E109C0" w:rsidRPr="00041460" w:rsidRDefault="00E109C0" w:rsidP="00E109C0">
      <w:pPr>
        <w:rPr>
          <w:rFonts w:ascii="Times New Roman" w:hAnsi="Times New Roman" w:cs="Times New Roman"/>
        </w:rPr>
      </w:pPr>
    </w:p>
    <w:sectPr w:rsidR="00E109C0" w:rsidRPr="0004146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BBB4" w14:textId="77777777" w:rsidR="00DD6C66" w:rsidRDefault="00DD6C66">
      <w:r>
        <w:separator/>
      </w:r>
    </w:p>
  </w:endnote>
  <w:endnote w:type="continuationSeparator" w:id="0">
    <w:p w14:paraId="5AC737BD" w14:textId="77777777" w:rsidR="00DD6C66" w:rsidRDefault="00DD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29002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650440" w14:textId="77777777" w:rsidR="005C7FA1" w:rsidRPr="005C7FA1" w:rsidRDefault="00DD6C6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60CCF6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B2A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14EC76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9D1A" w14:textId="77777777" w:rsidR="00DD6C66" w:rsidRDefault="00DD6C66">
      <w:r>
        <w:separator/>
      </w:r>
    </w:p>
  </w:footnote>
  <w:footnote w:type="continuationSeparator" w:id="0">
    <w:p w14:paraId="70C460E1" w14:textId="77777777" w:rsidR="00DD6C66" w:rsidRDefault="00DD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A43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3624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5363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6C4392" w:tentative="1">
      <w:start w:val="1"/>
      <w:numFmt w:val="lowerLetter"/>
      <w:lvlText w:val="%2."/>
      <w:lvlJc w:val="left"/>
      <w:pPr>
        <w:ind w:left="1440" w:hanging="360"/>
      </w:pPr>
    </w:lvl>
    <w:lvl w:ilvl="2" w:tplc="CCD0C4FE" w:tentative="1">
      <w:start w:val="1"/>
      <w:numFmt w:val="lowerRoman"/>
      <w:lvlText w:val="%3."/>
      <w:lvlJc w:val="right"/>
      <w:pPr>
        <w:ind w:left="2160" w:hanging="180"/>
      </w:pPr>
    </w:lvl>
    <w:lvl w:ilvl="3" w:tplc="DBF4A8A2" w:tentative="1">
      <w:start w:val="1"/>
      <w:numFmt w:val="decimal"/>
      <w:lvlText w:val="%4."/>
      <w:lvlJc w:val="left"/>
      <w:pPr>
        <w:ind w:left="2880" w:hanging="360"/>
      </w:pPr>
    </w:lvl>
    <w:lvl w:ilvl="4" w:tplc="BA027D1A" w:tentative="1">
      <w:start w:val="1"/>
      <w:numFmt w:val="lowerLetter"/>
      <w:lvlText w:val="%5."/>
      <w:lvlJc w:val="left"/>
      <w:pPr>
        <w:ind w:left="3600" w:hanging="360"/>
      </w:pPr>
    </w:lvl>
    <w:lvl w:ilvl="5" w:tplc="E6F60DFA" w:tentative="1">
      <w:start w:val="1"/>
      <w:numFmt w:val="lowerRoman"/>
      <w:lvlText w:val="%6."/>
      <w:lvlJc w:val="right"/>
      <w:pPr>
        <w:ind w:left="4320" w:hanging="180"/>
      </w:pPr>
    </w:lvl>
    <w:lvl w:ilvl="6" w:tplc="A3F809C8" w:tentative="1">
      <w:start w:val="1"/>
      <w:numFmt w:val="decimal"/>
      <w:lvlText w:val="%7."/>
      <w:lvlJc w:val="left"/>
      <w:pPr>
        <w:ind w:left="5040" w:hanging="360"/>
      </w:pPr>
    </w:lvl>
    <w:lvl w:ilvl="7" w:tplc="A7F28FB0" w:tentative="1">
      <w:start w:val="1"/>
      <w:numFmt w:val="lowerLetter"/>
      <w:lvlText w:val="%8."/>
      <w:lvlJc w:val="left"/>
      <w:pPr>
        <w:ind w:left="5760" w:hanging="360"/>
      </w:pPr>
    </w:lvl>
    <w:lvl w:ilvl="8" w:tplc="C784B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032F"/>
    <w:multiLevelType w:val="hybridMultilevel"/>
    <w:tmpl w:val="4588FBBC"/>
    <w:lvl w:ilvl="0" w:tplc="D1BA55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49A5A7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1A4C08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ACC7C4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FDA359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C10518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1F64BB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09A066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5040BF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34011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5D"/>
    <w:rsid w:val="00011E72"/>
    <w:rsid w:val="000255E7"/>
    <w:rsid w:val="00032EBC"/>
    <w:rsid w:val="00033A2D"/>
    <w:rsid w:val="00041460"/>
    <w:rsid w:val="0005743D"/>
    <w:rsid w:val="00065FEE"/>
    <w:rsid w:val="00070E3F"/>
    <w:rsid w:val="000830C1"/>
    <w:rsid w:val="000D25FB"/>
    <w:rsid w:val="001125C6"/>
    <w:rsid w:val="00134BCE"/>
    <w:rsid w:val="00147221"/>
    <w:rsid w:val="0015388F"/>
    <w:rsid w:val="00175393"/>
    <w:rsid w:val="00183B30"/>
    <w:rsid w:val="00190232"/>
    <w:rsid w:val="00190359"/>
    <w:rsid w:val="00195A73"/>
    <w:rsid w:val="001B5152"/>
    <w:rsid w:val="001F11D4"/>
    <w:rsid w:val="001F3C64"/>
    <w:rsid w:val="00233F6D"/>
    <w:rsid w:val="00237E92"/>
    <w:rsid w:val="0025391B"/>
    <w:rsid w:val="00294940"/>
    <w:rsid w:val="00297558"/>
    <w:rsid w:val="002C5AEF"/>
    <w:rsid w:val="00344162"/>
    <w:rsid w:val="00351D48"/>
    <w:rsid w:val="00353D05"/>
    <w:rsid w:val="003C2D0D"/>
    <w:rsid w:val="003D28F1"/>
    <w:rsid w:val="003E2379"/>
    <w:rsid w:val="003F0D52"/>
    <w:rsid w:val="003F2DC4"/>
    <w:rsid w:val="00453452"/>
    <w:rsid w:val="00460EB9"/>
    <w:rsid w:val="00490FD0"/>
    <w:rsid w:val="004B22D7"/>
    <w:rsid w:val="004D516C"/>
    <w:rsid w:val="0053073B"/>
    <w:rsid w:val="0054117A"/>
    <w:rsid w:val="005434CD"/>
    <w:rsid w:val="00543508"/>
    <w:rsid w:val="00545446"/>
    <w:rsid w:val="0055373B"/>
    <w:rsid w:val="005555DE"/>
    <w:rsid w:val="00561F73"/>
    <w:rsid w:val="00562C70"/>
    <w:rsid w:val="00564CA6"/>
    <w:rsid w:val="005714FB"/>
    <w:rsid w:val="00584AE4"/>
    <w:rsid w:val="00585480"/>
    <w:rsid w:val="005B4673"/>
    <w:rsid w:val="005C11BA"/>
    <w:rsid w:val="005C7FA1"/>
    <w:rsid w:val="005F1D9C"/>
    <w:rsid w:val="00617AAC"/>
    <w:rsid w:val="0066562A"/>
    <w:rsid w:val="006839A3"/>
    <w:rsid w:val="00693F05"/>
    <w:rsid w:val="006A6425"/>
    <w:rsid w:val="006B70F6"/>
    <w:rsid w:val="006D3451"/>
    <w:rsid w:val="006E1705"/>
    <w:rsid w:val="006E23CB"/>
    <w:rsid w:val="006E372D"/>
    <w:rsid w:val="00723668"/>
    <w:rsid w:val="00737A12"/>
    <w:rsid w:val="0074092B"/>
    <w:rsid w:val="00740AAA"/>
    <w:rsid w:val="00763D43"/>
    <w:rsid w:val="00765C08"/>
    <w:rsid w:val="007B4DDB"/>
    <w:rsid w:val="007C2A6A"/>
    <w:rsid w:val="007D0959"/>
    <w:rsid w:val="007F26A4"/>
    <w:rsid w:val="007F5599"/>
    <w:rsid w:val="008047F9"/>
    <w:rsid w:val="008257F8"/>
    <w:rsid w:val="00860992"/>
    <w:rsid w:val="00861D5B"/>
    <w:rsid w:val="009050E4"/>
    <w:rsid w:val="00910F41"/>
    <w:rsid w:val="009132D5"/>
    <w:rsid w:val="009139A1"/>
    <w:rsid w:val="0091762B"/>
    <w:rsid w:val="00917EC9"/>
    <w:rsid w:val="00936C0E"/>
    <w:rsid w:val="00962925"/>
    <w:rsid w:val="0098122A"/>
    <w:rsid w:val="00996740"/>
    <w:rsid w:val="0099764E"/>
    <w:rsid w:val="009A3989"/>
    <w:rsid w:val="009B1818"/>
    <w:rsid w:val="009B4903"/>
    <w:rsid w:val="009C2671"/>
    <w:rsid w:val="009C5A11"/>
    <w:rsid w:val="009F281C"/>
    <w:rsid w:val="00A23378"/>
    <w:rsid w:val="00A37708"/>
    <w:rsid w:val="00A52B04"/>
    <w:rsid w:val="00A672BB"/>
    <w:rsid w:val="00A921B0"/>
    <w:rsid w:val="00AD16B9"/>
    <w:rsid w:val="00AF164E"/>
    <w:rsid w:val="00AF68F3"/>
    <w:rsid w:val="00B36CD4"/>
    <w:rsid w:val="00B45F71"/>
    <w:rsid w:val="00B474EF"/>
    <w:rsid w:val="00B47B84"/>
    <w:rsid w:val="00B70FF9"/>
    <w:rsid w:val="00B71A64"/>
    <w:rsid w:val="00BA1110"/>
    <w:rsid w:val="00BB16A4"/>
    <w:rsid w:val="00BB6CBB"/>
    <w:rsid w:val="00BE6FC3"/>
    <w:rsid w:val="00BF7DAF"/>
    <w:rsid w:val="00C12264"/>
    <w:rsid w:val="00C31319"/>
    <w:rsid w:val="00C33AB0"/>
    <w:rsid w:val="00C731A7"/>
    <w:rsid w:val="00C84FAA"/>
    <w:rsid w:val="00C9477C"/>
    <w:rsid w:val="00C971A6"/>
    <w:rsid w:val="00C9785B"/>
    <w:rsid w:val="00CA16DC"/>
    <w:rsid w:val="00CB53A0"/>
    <w:rsid w:val="00CD5D0B"/>
    <w:rsid w:val="00CE14C7"/>
    <w:rsid w:val="00CF23EE"/>
    <w:rsid w:val="00D01C54"/>
    <w:rsid w:val="00D3356E"/>
    <w:rsid w:val="00D408A0"/>
    <w:rsid w:val="00D443BA"/>
    <w:rsid w:val="00D51EB1"/>
    <w:rsid w:val="00D86969"/>
    <w:rsid w:val="00DA37DA"/>
    <w:rsid w:val="00DA43DB"/>
    <w:rsid w:val="00DD6C66"/>
    <w:rsid w:val="00DF1E6A"/>
    <w:rsid w:val="00E109C0"/>
    <w:rsid w:val="00E213F8"/>
    <w:rsid w:val="00E231C8"/>
    <w:rsid w:val="00E23B75"/>
    <w:rsid w:val="00E3695D"/>
    <w:rsid w:val="00E45154"/>
    <w:rsid w:val="00E52DA2"/>
    <w:rsid w:val="00E65CD7"/>
    <w:rsid w:val="00E75D8D"/>
    <w:rsid w:val="00E80284"/>
    <w:rsid w:val="00E81ACF"/>
    <w:rsid w:val="00E830A1"/>
    <w:rsid w:val="00E8334E"/>
    <w:rsid w:val="00E853CF"/>
    <w:rsid w:val="00ED0B28"/>
    <w:rsid w:val="00EE0062"/>
    <w:rsid w:val="00F24EC5"/>
    <w:rsid w:val="00F261DE"/>
    <w:rsid w:val="00F26E0D"/>
    <w:rsid w:val="00FA29A3"/>
    <w:rsid w:val="00FC671C"/>
    <w:rsid w:val="00FD4561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A7D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None">
    <w:name w:val="None"/>
    <w:rsid w:val="00460EB9"/>
  </w:style>
  <w:style w:type="paragraph" w:customStyle="1" w:styleId="BodyA">
    <w:name w:val="Body A"/>
    <w:rsid w:val="00460E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6">
    <w:name w:val="Style6"/>
    <w:rsid w:val="00460E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3" w:lineRule="exact"/>
      <w:jc w:val="center"/>
    </w:pPr>
    <w:rPr>
      <w:rFonts w:ascii="Arial" w:eastAsia="Arial" w:hAnsi="Arial" w:cs="Arial"/>
      <w:color w:val="000000"/>
      <w:u w:color="000000"/>
      <w:bdr w:val="nil"/>
      <w:lang w:eastAsia="lv-LV"/>
    </w:rPr>
  </w:style>
  <w:style w:type="table" w:customStyle="1" w:styleId="TableNormal0">
    <w:name w:val="Table Normal_0"/>
    <w:rsid w:val="00460E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qFormat/>
    <w:rsid w:val="00460EB9"/>
    <w:pPr>
      <w:ind w:left="720"/>
      <w:contextualSpacing/>
    </w:pPr>
  </w:style>
  <w:style w:type="paragraph" w:styleId="Prskatjums">
    <w:name w:val="Revision"/>
    <w:hidden/>
    <w:uiPriority w:val="99"/>
    <w:semiHidden/>
    <w:rsid w:val="001B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1740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30</cp:revision>
  <dcterms:created xsi:type="dcterms:W3CDTF">2026-02-25T09:52:00Z</dcterms:created>
  <dcterms:modified xsi:type="dcterms:W3CDTF">2026-05-06T08:35:00Z</dcterms:modified>
</cp:coreProperties>
</file>