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2727" w14:textId="2366198C" w:rsidR="00E91F6D" w:rsidRDefault="00E91F6D" w:rsidP="00E91F6D">
      <w:pPr>
        <w:spacing w:after="0" w:line="240" w:lineRule="auto"/>
        <w:ind w:left="-567" w:firstLine="567"/>
        <w:jc w:val="center"/>
        <w:rPr>
          <w:rFonts w:ascii="Times New Roman" w:eastAsia="Times New Roman" w:hAnsi="Times New Roman" w:cs="Arial"/>
          <w:kern w:val="0"/>
          <w:sz w:val="24"/>
          <w:szCs w:val="20"/>
          <w:lang w:val="lv-LV"/>
          <w14:ligatures w14:val="none"/>
        </w:rPr>
      </w:pPr>
      <w:r>
        <w:rPr>
          <w:noProof/>
          <w:lang w:val="lv-LV" w:eastAsia="lv-LV"/>
        </w:rPr>
        <w:drawing>
          <wp:inline distT="0" distB="0" distL="0" distR="0" wp14:anchorId="1EEED732" wp14:editId="7E7D84E6">
            <wp:extent cx="5762625" cy="1168400"/>
            <wp:effectExtent l="0" t="0" r="9525"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62625" cy="1168400"/>
                    </a:xfrm>
                    <a:prstGeom prst="rect">
                      <a:avLst/>
                    </a:prstGeom>
                  </pic:spPr>
                </pic:pic>
              </a:graphicData>
            </a:graphic>
          </wp:inline>
        </w:drawing>
      </w:r>
    </w:p>
    <w:p w14:paraId="4E4E2B66" w14:textId="77777777" w:rsidR="00E91F6D" w:rsidRDefault="00E91F6D" w:rsidP="00780DEA">
      <w:pPr>
        <w:spacing w:after="0" w:line="240" w:lineRule="auto"/>
        <w:ind w:left="5040"/>
        <w:jc w:val="right"/>
        <w:rPr>
          <w:rFonts w:ascii="Times New Roman" w:eastAsia="Times New Roman" w:hAnsi="Times New Roman" w:cs="Arial"/>
          <w:kern w:val="0"/>
          <w:sz w:val="24"/>
          <w:szCs w:val="20"/>
          <w:lang w:val="lv-LV"/>
          <w14:ligatures w14:val="none"/>
        </w:rPr>
      </w:pPr>
    </w:p>
    <w:p w14:paraId="6E2F760E" w14:textId="211E6635"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 xml:space="preserve">Vēlamais izskatīšanas laiks: </w:t>
      </w:r>
      <w:r w:rsidR="00DE36A9">
        <w:rPr>
          <w:rFonts w:ascii="Times New Roman" w:eastAsia="Times New Roman" w:hAnsi="Times New Roman" w:cs="Arial"/>
          <w:kern w:val="0"/>
          <w:sz w:val="24"/>
          <w:szCs w:val="20"/>
          <w:lang w:val="lv-LV"/>
          <w14:ligatures w14:val="none"/>
        </w:rPr>
        <w:t>F</w:t>
      </w:r>
      <w:r w:rsidRPr="00780DEA">
        <w:rPr>
          <w:rFonts w:ascii="Times New Roman" w:eastAsia="Times New Roman" w:hAnsi="Times New Roman" w:cs="Arial"/>
          <w:kern w:val="0"/>
          <w:sz w:val="24"/>
          <w:szCs w:val="20"/>
          <w:lang w:val="lv-LV"/>
          <w14:ligatures w14:val="none"/>
        </w:rPr>
        <w:t xml:space="preserve">K </w:t>
      </w:r>
      <w:r w:rsidR="000027F4">
        <w:rPr>
          <w:rFonts w:ascii="Times New Roman" w:eastAsia="Times New Roman" w:hAnsi="Times New Roman" w:cs="Arial"/>
          <w:kern w:val="0"/>
          <w:sz w:val="24"/>
          <w:szCs w:val="20"/>
          <w:lang w:val="lv-LV"/>
          <w14:ligatures w14:val="none"/>
        </w:rPr>
        <w:t>1</w:t>
      </w:r>
      <w:r w:rsidR="00B73C20">
        <w:rPr>
          <w:rFonts w:ascii="Times New Roman" w:eastAsia="Times New Roman" w:hAnsi="Times New Roman" w:cs="Arial"/>
          <w:kern w:val="0"/>
          <w:sz w:val="24"/>
          <w:szCs w:val="20"/>
          <w:lang w:val="lv-LV"/>
          <w14:ligatures w14:val="none"/>
        </w:rPr>
        <w:t>5</w:t>
      </w:r>
      <w:r w:rsidRPr="00780DEA">
        <w:rPr>
          <w:rFonts w:ascii="Times New Roman" w:eastAsia="Times New Roman" w:hAnsi="Times New Roman" w:cs="Arial"/>
          <w:kern w:val="0"/>
          <w:sz w:val="24"/>
          <w:szCs w:val="20"/>
          <w:lang w:val="lv-LV"/>
          <w14:ligatures w14:val="none"/>
        </w:rPr>
        <w:t>.</w:t>
      </w:r>
      <w:r w:rsidR="000027F4">
        <w:rPr>
          <w:rFonts w:ascii="Times New Roman" w:eastAsia="Times New Roman" w:hAnsi="Times New Roman" w:cs="Arial"/>
          <w:kern w:val="0"/>
          <w:sz w:val="24"/>
          <w:szCs w:val="20"/>
          <w:lang w:val="lv-LV"/>
          <w14:ligatures w14:val="none"/>
        </w:rPr>
        <w:t>0</w:t>
      </w:r>
      <w:r w:rsidR="00B73C20">
        <w:rPr>
          <w:rFonts w:ascii="Times New Roman" w:eastAsia="Times New Roman" w:hAnsi="Times New Roman" w:cs="Arial"/>
          <w:kern w:val="0"/>
          <w:sz w:val="24"/>
          <w:szCs w:val="20"/>
          <w:lang w:val="lv-LV"/>
          <w14:ligatures w14:val="none"/>
        </w:rPr>
        <w:t>4</w:t>
      </w:r>
      <w:r w:rsidRPr="00780DEA">
        <w:rPr>
          <w:rFonts w:ascii="Times New Roman" w:eastAsia="Times New Roman" w:hAnsi="Times New Roman" w:cs="Arial"/>
          <w:kern w:val="0"/>
          <w:sz w:val="24"/>
          <w:szCs w:val="20"/>
          <w:lang w:val="lv-LV"/>
          <w14:ligatures w14:val="none"/>
        </w:rPr>
        <w:t>.202</w:t>
      </w:r>
      <w:r w:rsidR="000027F4">
        <w:rPr>
          <w:rFonts w:ascii="Times New Roman" w:eastAsia="Times New Roman" w:hAnsi="Times New Roman" w:cs="Arial"/>
          <w:kern w:val="0"/>
          <w:sz w:val="24"/>
          <w:szCs w:val="20"/>
          <w:lang w:val="lv-LV"/>
          <w14:ligatures w14:val="none"/>
        </w:rPr>
        <w:t>6</w:t>
      </w:r>
      <w:r w:rsidRPr="00780DEA">
        <w:rPr>
          <w:rFonts w:ascii="Times New Roman" w:eastAsia="Times New Roman" w:hAnsi="Times New Roman" w:cs="Arial"/>
          <w:kern w:val="0"/>
          <w:sz w:val="24"/>
          <w:szCs w:val="20"/>
          <w:lang w:val="lv-LV"/>
          <w14:ligatures w14:val="none"/>
        </w:rPr>
        <w:t>.</w:t>
      </w:r>
    </w:p>
    <w:p w14:paraId="2DD0E137" w14:textId="1D2A2885"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 xml:space="preserve">Domes sēdē </w:t>
      </w:r>
      <w:r w:rsidR="00E020BF">
        <w:rPr>
          <w:rFonts w:ascii="Times New Roman" w:eastAsia="Times New Roman" w:hAnsi="Times New Roman" w:cs="Arial"/>
          <w:kern w:val="0"/>
          <w:sz w:val="24"/>
          <w:szCs w:val="20"/>
          <w:lang w:val="lv-LV"/>
          <w14:ligatures w14:val="none"/>
        </w:rPr>
        <w:t>.</w:t>
      </w:r>
      <w:r w:rsidR="000027F4">
        <w:rPr>
          <w:rFonts w:ascii="Times New Roman" w:eastAsia="Times New Roman" w:hAnsi="Times New Roman" w:cs="Arial"/>
          <w:kern w:val="0"/>
          <w:sz w:val="24"/>
          <w:szCs w:val="20"/>
          <w:lang w:val="lv-LV"/>
          <w14:ligatures w14:val="none"/>
        </w:rPr>
        <w:t>0</w:t>
      </w:r>
      <w:r w:rsidR="00B73C20">
        <w:rPr>
          <w:rFonts w:ascii="Times New Roman" w:eastAsia="Times New Roman" w:hAnsi="Times New Roman" w:cs="Arial"/>
          <w:kern w:val="0"/>
          <w:sz w:val="24"/>
          <w:szCs w:val="20"/>
          <w:lang w:val="lv-LV"/>
          <w14:ligatures w14:val="none"/>
        </w:rPr>
        <w:t>5</w:t>
      </w:r>
      <w:r w:rsidRPr="00780DEA">
        <w:rPr>
          <w:rFonts w:ascii="Times New Roman" w:eastAsia="Times New Roman" w:hAnsi="Times New Roman" w:cs="Arial"/>
          <w:kern w:val="0"/>
          <w:sz w:val="24"/>
          <w:szCs w:val="20"/>
          <w:lang w:val="lv-LV"/>
          <w14:ligatures w14:val="none"/>
        </w:rPr>
        <w:t>.202</w:t>
      </w:r>
      <w:r w:rsidR="000027F4">
        <w:rPr>
          <w:rFonts w:ascii="Times New Roman" w:eastAsia="Times New Roman" w:hAnsi="Times New Roman" w:cs="Arial"/>
          <w:kern w:val="0"/>
          <w:sz w:val="24"/>
          <w:szCs w:val="20"/>
          <w:lang w:val="lv-LV"/>
          <w14:ligatures w14:val="none"/>
        </w:rPr>
        <w:t>6</w:t>
      </w:r>
      <w:r w:rsidRPr="00780DEA">
        <w:rPr>
          <w:rFonts w:ascii="Times New Roman" w:eastAsia="Times New Roman" w:hAnsi="Times New Roman" w:cs="Arial"/>
          <w:kern w:val="0"/>
          <w:sz w:val="24"/>
          <w:szCs w:val="20"/>
          <w:lang w:val="lv-LV"/>
          <w14:ligatures w14:val="none"/>
        </w:rPr>
        <w:t>.</w:t>
      </w:r>
    </w:p>
    <w:p w14:paraId="415CBDBE" w14:textId="52B22C5D"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Sagatavotāji: A</w:t>
      </w:r>
      <w:r w:rsidR="003A326F">
        <w:rPr>
          <w:rFonts w:ascii="Times New Roman" w:eastAsia="Times New Roman" w:hAnsi="Times New Roman" w:cs="Arial"/>
          <w:kern w:val="0"/>
          <w:sz w:val="24"/>
          <w:szCs w:val="20"/>
          <w:lang w:val="lv-LV"/>
          <w14:ligatures w14:val="none"/>
        </w:rPr>
        <w:t xml:space="preserve">gris </w:t>
      </w:r>
      <w:r w:rsidRPr="00780DEA">
        <w:rPr>
          <w:rFonts w:ascii="Times New Roman" w:eastAsia="Times New Roman" w:hAnsi="Times New Roman" w:cs="Arial"/>
          <w:kern w:val="0"/>
          <w:sz w:val="24"/>
          <w:szCs w:val="20"/>
          <w:lang w:val="lv-LV"/>
          <w14:ligatures w14:val="none"/>
        </w:rPr>
        <w:t>Eglītis</w:t>
      </w:r>
    </w:p>
    <w:p w14:paraId="1DE7F5CC" w14:textId="77777777" w:rsidR="00780DEA" w:rsidRPr="00780DEA" w:rsidRDefault="00780DEA" w:rsidP="00780DEA">
      <w:pPr>
        <w:spacing w:after="0" w:line="240" w:lineRule="auto"/>
        <w:jc w:val="right"/>
        <w:rPr>
          <w:rFonts w:ascii="Times New Roman" w:eastAsia="Times New Roman" w:hAnsi="Times New Roman" w:cs="Arial"/>
          <w:kern w:val="0"/>
          <w:sz w:val="24"/>
          <w:szCs w:val="20"/>
          <w:lang w:val="lv-LV"/>
          <w14:ligatures w14:val="none"/>
        </w:rPr>
      </w:pPr>
      <w:r w:rsidRPr="00780DEA">
        <w:rPr>
          <w:rFonts w:ascii="Times New Roman" w:eastAsia="Times New Roman" w:hAnsi="Times New Roman" w:cs="Arial"/>
          <w:kern w:val="0"/>
          <w:sz w:val="24"/>
          <w:szCs w:val="20"/>
          <w:lang w:val="lv-LV"/>
          <w14:ligatures w14:val="none"/>
        </w:rPr>
        <w:t>Ziņotājs: Agris Eglītis</w:t>
      </w:r>
    </w:p>
    <w:p w14:paraId="66CD496E" w14:textId="77777777" w:rsidR="00780DEA" w:rsidRPr="00780DEA" w:rsidRDefault="00780DEA" w:rsidP="00780DEA">
      <w:pPr>
        <w:spacing w:after="0" w:line="240" w:lineRule="auto"/>
        <w:ind w:left="5040"/>
        <w:jc w:val="right"/>
        <w:rPr>
          <w:rFonts w:ascii="Times New Roman" w:eastAsia="Times New Roman" w:hAnsi="Times New Roman" w:cs="Arial"/>
          <w:kern w:val="0"/>
          <w:sz w:val="24"/>
          <w:szCs w:val="20"/>
          <w:lang w:val="lv-LV"/>
          <w14:ligatures w14:val="none"/>
        </w:rPr>
      </w:pPr>
    </w:p>
    <w:p w14:paraId="6C86F53F"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APSTIPRINĀTI</w:t>
      </w:r>
    </w:p>
    <w:p w14:paraId="107B6E7F"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 xml:space="preserve">Ādažu novada pašvaldības domes sēdē </w:t>
      </w:r>
    </w:p>
    <w:p w14:paraId="6A4AB44F" w14:textId="70D0633C"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202</w:t>
      </w:r>
      <w:r w:rsidR="000027F4">
        <w:rPr>
          <w:rFonts w:ascii="Times New Roman" w:eastAsia="Calibri" w:hAnsi="Times New Roman" w:cs="Times New Roman"/>
          <w:kern w:val="0"/>
          <w:sz w:val="24"/>
          <w:szCs w:val="24"/>
          <w:lang w:val="lv-LV" w:bidi="en-US"/>
          <w14:ligatures w14:val="none"/>
        </w:rPr>
        <w:t>6</w:t>
      </w:r>
      <w:r w:rsidRPr="00780DEA">
        <w:rPr>
          <w:rFonts w:ascii="Times New Roman" w:eastAsia="Calibri" w:hAnsi="Times New Roman" w:cs="Times New Roman"/>
          <w:kern w:val="0"/>
          <w:sz w:val="24"/>
          <w:szCs w:val="24"/>
          <w:lang w:val="lv-LV" w:bidi="en-US"/>
          <w14:ligatures w14:val="none"/>
        </w:rPr>
        <w:t xml:space="preserve">. gada </w:t>
      </w:r>
    </w:p>
    <w:p w14:paraId="4EF4210D"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r w:rsidRPr="00780DEA">
        <w:rPr>
          <w:rFonts w:ascii="Times New Roman" w:eastAsia="Calibri" w:hAnsi="Times New Roman" w:cs="Times New Roman"/>
          <w:kern w:val="0"/>
          <w:sz w:val="24"/>
          <w:szCs w:val="24"/>
          <w:lang w:val="lv-LV" w:bidi="en-US"/>
          <w14:ligatures w14:val="none"/>
        </w:rPr>
        <w:t>(protokols Nr. __ § __)</w:t>
      </w:r>
    </w:p>
    <w:p w14:paraId="06A4CE36" w14:textId="77777777" w:rsidR="00780DEA" w:rsidRPr="00780DEA" w:rsidRDefault="00780DEA" w:rsidP="00780DEA">
      <w:pPr>
        <w:shd w:val="clear" w:color="auto" w:fill="FFFFFF"/>
        <w:spacing w:after="0" w:line="240" w:lineRule="auto"/>
        <w:jc w:val="right"/>
        <w:rPr>
          <w:rFonts w:ascii="Times New Roman" w:eastAsia="Calibri" w:hAnsi="Times New Roman" w:cs="Times New Roman"/>
          <w:kern w:val="0"/>
          <w:sz w:val="24"/>
          <w:szCs w:val="24"/>
          <w:lang w:val="lv-LV" w:bidi="en-US"/>
          <w14:ligatures w14:val="none"/>
        </w:rPr>
      </w:pPr>
    </w:p>
    <w:p w14:paraId="6309180F" w14:textId="77777777" w:rsidR="00780DEA" w:rsidRPr="00780DEA" w:rsidRDefault="00780DEA" w:rsidP="00780DEA">
      <w:pPr>
        <w:spacing w:after="0" w:line="240" w:lineRule="auto"/>
        <w:jc w:val="center"/>
        <w:rPr>
          <w:rFonts w:ascii="Times New Roman" w:eastAsia="Calibri" w:hAnsi="Times New Roman" w:cs="Times New Roman"/>
          <w:kern w:val="0"/>
          <w:sz w:val="28"/>
          <w:szCs w:val="28"/>
          <w:lang w:val="lv-LV"/>
          <w14:ligatures w14:val="none"/>
        </w:rPr>
      </w:pPr>
      <w:r w:rsidRPr="00780DEA">
        <w:rPr>
          <w:rFonts w:ascii="Times New Roman" w:eastAsia="Calibri" w:hAnsi="Times New Roman" w:cs="Times New Roman"/>
          <w:kern w:val="0"/>
          <w:sz w:val="28"/>
          <w:szCs w:val="28"/>
          <w:lang w:val="lv-LV"/>
          <w14:ligatures w14:val="none"/>
        </w:rPr>
        <w:t>SAISTOŠIE NOTEIKUMI</w:t>
      </w:r>
    </w:p>
    <w:p w14:paraId="6EECD602" w14:textId="77777777" w:rsidR="00780DEA" w:rsidRPr="00780DEA" w:rsidRDefault="00780DEA" w:rsidP="00780DEA">
      <w:pPr>
        <w:spacing w:after="0" w:line="240" w:lineRule="auto"/>
        <w:jc w:val="center"/>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Ādažos, Ādažu novadā</w:t>
      </w:r>
    </w:p>
    <w:p w14:paraId="0EDAED69" w14:textId="77777777" w:rsidR="00780DEA" w:rsidRPr="00780DEA" w:rsidRDefault="00780DEA" w:rsidP="00780DEA">
      <w:pPr>
        <w:spacing w:after="0" w:line="240" w:lineRule="auto"/>
        <w:jc w:val="center"/>
        <w:rPr>
          <w:rFonts w:ascii="Times New Roman" w:eastAsia="Calibri" w:hAnsi="Times New Roman" w:cs="Times New Roman"/>
          <w:kern w:val="0"/>
          <w:sz w:val="24"/>
          <w:szCs w:val="24"/>
          <w:lang w:val="lv-LV"/>
          <w14:ligatures w14:val="none"/>
        </w:rPr>
      </w:pPr>
    </w:p>
    <w:p w14:paraId="7FD29129" w14:textId="7D733C3D" w:rsidR="00780DEA" w:rsidRPr="00780DEA" w:rsidRDefault="00780DEA" w:rsidP="00780DEA">
      <w:pPr>
        <w:tabs>
          <w:tab w:val="left" w:pos="4965"/>
          <w:tab w:val="left" w:pos="5387"/>
          <w:tab w:val="left" w:pos="5670"/>
        </w:tabs>
        <w:spacing w:after="0" w:line="240" w:lineRule="auto"/>
        <w:rPr>
          <w:rFonts w:ascii="Times New Roman" w:eastAsia="Times New Roman" w:hAnsi="Times New Roman" w:cs="Times New Roman"/>
          <w:b/>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202</w:t>
      </w:r>
      <w:r w:rsidR="000027F4">
        <w:rPr>
          <w:rFonts w:ascii="Times New Roman" w:eastAsia="Calibri" w:hAnsi="Times New Roman" w:cs="Times New Roman"/>
          <w:kern w:val="0"/>
          <w:sz w:val="24"/>
          <w:szCs w:val="24"/>
          <w:lang w:val="lv-LV"/>
          <w14:ligatures w14:val="none"/>
        </w:rPr>
        <w:t>6</w:t>
      </w:r>
      <w:r w:rsidRPr="00780DEA">
        <w:rPr>
          <w:rFonts w:ascii="Times New Roman" w:eastAsia="Calibri" w:hAnsi="Times New Roman" w:cs="Times New Roman"/>
          <w:kern w:val="0"/>
          <w:sz w:val="24"/>
          <w:szCs w:val="24"/>
          <w:lang w:val="lv-LV"/>
          <w14:ligatures w14:val="none"/>
        </w:rPr>
        <w:t>. gada</w:t>
      </w:r>
      <w:r w:rsidRPr="00780DEA">
        <w:rPr>
          <w:rFonts w:ascii="Times New Roman" w:eastAsia="Calibri" w:hAnsi="Times New Roman" w:cs="Times New Roman"/>
          <w:kern w:val="0"/>
          <w:sz w:val="24"/>
          <w:szCs w:val="24"/>
          <w:lang w:val="lv-LV"/>
          <w14:ligatures w14:val="none"/>
        </w:rPr>
        <w:tab/>
        <w:t xml:space="preserve">                    </w:t>
      </w:r>
      <w:r w:rsidRPr="00780DEA">
        <w:rPr>
          <w:rFonts w:ascii="Times New Roman" w:eastAsia="Calibri" w:hAnsi="Times New Roman" w:cs="Times New Roman"/>
          <w:kern w:val="0"/>
          <w:sz w:val="24"/>
          <w:szCs w:val="24"/>
          <w:lang w:val="lv-LV"/>
          <w14:ligatures w14:val="none"/>
        </w:rPr>
        <w:tab/>
      </w:r>
      <w:r w:rsidRPr="00780DEA">
        <w:rPr>
          <w:rFonts w:ascii="Times New Roman" w:eastAsia="Calibri" w:hAnsi="Times New Roman" w:cs="Times New Roman"/>
          <w:kern w:val="0"/>
          <w:sz w:val="24"/>
          <w:szCs w:val="24"/>
          <w:lang w:val="lv-LV"/>
          <w14:ligatures w14:val="none"/>
        </w:rPr>
        <w:tab/>
      </w:r>
      <w:r w:rsidRPr="00780DEA">
        <w:rPr>
          <w:rFonts w:ascii="Times New Roman" w:eastAsia="Calibri" w:hAnsi="Times New Roman" w:cs="Times New Roman"/>
          <w:b/>
          <w:bCs/>
          <w:kern w:val="0"/>
          <w:sz w:val="24"/>
          <w:szCs w:val="24"/>
          <w:lang w:val="lv-LV"/>
          <w14:ligatures w14:val="none"/>
        </w:rPr>
        <w:t xml:space="preserve">Nr. </w:t>
      </w:r>
      <w:r w:rsidRPr="00780DEA">
        <w:rPr>
          <w:rFonts w:ascii="Times New Roman" w:eastAsia="Times New Roman" w:hAnsi="Times New Roman" w:cs="Times New Roman"/>
          <w:b/>
          <w:bCs/>
          <w:noProof/>
          <w:kern w:val="0"/>
          <w:sz w:val="24"/>
          <w:szCs w:val="24"/>
          <w:lang w:val="lv-LV"/>
          <w14:ligatures w14:val="none"/>
        </w:rPr>
        <w:t>__/202</w:t>
      </w:r>
      <w:r w:rsidR="000027F4">
        <w:rPr>
          <w:rFonts w:ascii="Times New Roman" w:eastAsia="Times New Roman" w:hAnsi="Times New Roman" w:cs="Times New Roman"/>
          <w:b/>
          <w:bCs/>
          <w:noProof/>
          <w:kern w:val="0"/>
          <w:sz w:val="24"/>
          <w:szCs w:val="24"/>
          <w:lang w:val="lv-LV"/>
          <w14:ligatures w14:val="none"/>
        </w:rPr>
        <w:t>6</w:t>
      </w:r>
      <w:r w:rsidRPr="00780DEA">
        <w:rPr>
          <w:rFonts w:ascii="Times New Roman" w:eastAsia="Times New Roman" w:hAnsi="Times New Roman" w:cs="Times New Roman"/>
          <w:kern w:val="0"/>
          <w:sz w:val="24"/>
          <w:szCs w:val="24"/>
          <w:lang w:val="lv-LV"/>
          <w14:ligatures w14:val="none"/>
        </w:rPr>
        <w:t xml:space="preserve">                   </w:t>
      </w:r>
      <w:r w:rsidRPr="00780DEA">
        <w:rPr>
          <w:rFonts w:ascii="Times New Roman" w:eastAsia="Times New Roman" w:hAnsi="Times New Roman" w:cs="Times New Roman"/>
          <w:b/>
          <w:kern w:val="0"/>
          <w:sz w:val="24"/>
          <w:szCs w:val="24"/>
          <w:lang w:val="lv-LV"/>
          <w14:ligatures w14:val="none"/>
        </w:rPr>
        <w:t xml:space="preserve">                </w:t>
      </w:r>
    </w:p>
    <w:p w14:paraId="4C17BEB1" w14:textId="77777777" w:rsidR="00780DEA" w:rsidRPr="00780DEA" w:rsidRDefault="00780DEA" w:rsidP="00780DEA">
      <w:pPr>
        <w:tabs>
          <w:tab w:val="right" w:pos="9405"/>
        </w:tabs>
        <w:spacing w:after="0" w:line="240" w:lineRule="auto"/>
        <w:jc w:val="both"/>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ab/>
      </w:r>
    </w:p>
    <w:p w14:paraId="45FB5C40" w14:textId="16E8434E" w:rsidR="00780DEA" w:rsidRPr="00780DEA" w:rsidRDefault="00780DEA" w:rsidP="00780DEA">
      <w:pPr>
        <w:spacing w:after="0" w:line="240" w:lineRule="auto"/>
        <w:jc w:val="center"/>
        <w:rPr>
          <w:rFonts w:ascii="Times New Roman" w:eastAsia="Times New Roman" w:hAnsi="Times New Roman" w:cs="Times New Roman"/>
          <w:b/>
          <w:noProof/>
          <w:kern w:val="0"/>
          <w:sz w:val="28"/>
          <w:szCs w:val="28"/>
          <w:lang w:val="lv-LV"/>
          <w14:ligatures w14:val="none"/>
        </w:rPr>
      </w:pPr>
      <w:r w:rsidRPr="00780DE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 xml:space="preserve">Grozījumi Ādažu novada </w:t>
      </w:r>
      <w:r w:rsidR="00E020BF">
        <w:rPr>
          <w:rFonts w:ascii="Times New Roman" w:eastAsia="Times New Roman" w:hAnsi="Times New Roman" w:cs="Times New Roman"/>
          <w:b/>
          <w:bCs/>
          <w:noProof/>
          <w:kern w:val="0"/>
          <w:sz w:val="28"/>
          <w:szCs w:val="28"/>
          <w:lang w:val="lv-LV"/>
          <w14:ligatures w14:val="none"/>
        </w:rPr>
        <w:t xml:space="preserve">pašvaldības </w:t>
      </w:r>
      <w:r>
        <w:rPr>
          <w:rFonts w:ascii="Times New Roman" w:eastAsia="Times New Roman" w:hAnsi="Times New Roman" w:cs="Times New Roman"/>
          <w:b/>
          <w:bCs/>
          <w:noProof/>
          <w:kern w:val="0"/>
          <w:sz w:val="28"/>
          <w:szCs w:val="28"/>
          <w:lang w:val="lv-LV"/>
          <w14:ligatures w14:val="none"/>
        </w:rPr>
        <w:t>domes 2022.</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gada 28.</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septembra saistošajos noteikumos Nr.</w:t>
      </w:r>
      <w:r w:rsidR="00E020BF">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72/2022</w:t>
      </w:r>
      <w:r w:rsidRPr="00780DEA">
        <w:rPr>
          <w:rFonts w:ascii="Times New Roman" w:eastAsia="Times New Roman" w:hAnsi="Times New Roman" w:cs="Times New Roman"/>
          <w:b/>
          <w:noProof/>
          <w:kern w:val="0"/>
          <w:sz w:val="28"/>
          <w:szCs w:val="28"/>
          <w:lang w:val="lv-LV"/>
          <w14:ligatures w14:val="none"/>
        </w:rPr>
        <w:t xml:space="preserve"> </w:t>
      </w:r>
      <w:r>
        <w:rPr>
          <w:rFonts w:ascii="Times New Roman" w:eastAsia="Times New Roman" w:hAnsi="Times New Roman" w:cs="Times New Roman"/>
          <w:b/>
          <w:noProof/>
          <w:kern w:val="0"/>
          <w:sz w:val="28"/>
          <w:szCs w:val="28"/>
          <w:lang w:val="lv-LV"/>
          <w14:ligatures w14:val="none"/>
        </w:rPr>
        <w:t>“</w:t>
      </w:r>
      <w:r w:rsidRPr="00780DEA">
        <w:rPr>
          <w:rFonts w:ascii="Times New Roman" w:eastAsia="Times New Roman" w:hAnsi="Times New Roman" w:cs="Times New Roman"/>
          <w:b/>
          <w:noProof/>
          <w:kern w:val="0"/>
          <w:sz w:val="28"/>
          <w:szCs w:val="28"/>
          <w:lang w:val="lv-LV"/>
          <w14:ligatures w14:val="none"/>
        </w:rPr>
        <w:t>Sabiedrisko ūdenssaimniecības pakalpojumu kārtība</w:t>
      </w:r>
      <w:r>
        <w:rPr>
          <w:rFonts w:ascii="Times New Roman" w:eastAsia="Times New Roman" w:hAnsi="Times New Roman" w:cs="Times New Roman"/>
          <w:b/>
          <w:noProof/>
          <w:kern w:val="0"/>
          <w:sz w:val="28"/>
          <w:szCs w:val="28"/>
          <w:lang w:val="lv-LV"/>
          <w14:ligatures w14:val="none"/>
        </w:rPr>
        <w:t> </w:t>
      </w:r>
      <w:r w:rsidRPr="00780DEA">
        <w:rPr>
          <w:rFonts w:ascii="Times New Roman" w:eastAsia="Times New Roman" w:hAnsi="Times New Roman" w:cs="Times New Roman"/>
          <w:b/>
          <w:noProof/>
          <w:kern w:val="0"/>
          <w:sz w:val="28"/>
          <w:szCs w:val="28"/>
          <w:lang w:val="lv-LV"/>
          <w14:ligatures w14:val="none"/>
        </w:rPr>
        <w:t>Ādažu novadā</w:t>
      </w:r>
      <w:r>
        <w:rPr>
          <w:rFonts w:ascii="Times New Roman" w:eastAsia="Times New Roman" w:hAnsi="Times New Roman" w:cs="Times New Roman"/>
          <w:b/>
          <w:noProof/>
          <w:kern w:val="0"/>
          <w:sz w:val="28"/>
          <w:szCs w:val="28"/>
          <w:lang w:val="lv-LV"/>
          <w14:ligatures w14:val="none"/>
        </w:rPr>
        <w:t>”</w:t>
      </w:r>
    </w:p>
    <w:p w14:paraId="570ED5D2" w14:textId="77777777" w:rsidR="00780DEA" w:rsidRPr="00780DEA" w:rsidRDefault="00780DEA" w:rsidP="00780DEA">
      <w:pPr>
        <w:spacing w:after="0" w:line="240" w:lineRule="auto"/>
        <w:jc w:val="center"/>
        <w:rPr>
          <w:rFonts w:ascii="Times New Roman" w:eastAsia="Times New Roman" w:hAnsi="Times New Roman" w:cs="Times New Roman"/>
          <w:noProof/>
          <w:kern w:val="0"/>
          <w:sz w:val="24"/>
          <w:szCs w:val="24"/>
          <w:lang w:val="lv-LV"/>
          <w14:ligatures w14:val="none"/>
        </w:rPr>
      </w:pPr>
    </w:p>
    <w:p w14:paraId="4112CF86" w14:textId="4DFF8083" w:rsidR="000F001C" w:rsidRDefault="00780DEA" w:rsidP="000027F4">
      <w:pPr>
        <w:spacing w:after="0" w:line="240" w:lineRule="auto"/>
        <w:ind w:left="5387"/>
        <w:jc w:val="right"/>
        <w:rPr>
          <w:rFonts w:ascii="Times New Roman" w:eastAsia="Times New Roman" w:hAnsi="Times New Roman" w:cs="Times New Roman"/>
          <w:i/>
          <w:iCs/>
          <w:noProof/>
          <w:kern w:val="0"/>
          <w:sz w:val="24"/>
          <w:szCs w:val="24"/>
          <w:lang w:val="lv-LV"/>
          <w14:ligatures w14:val="none"/>
        </w:rPr>
      </w:pPr>
      <w:bookmarkStart w:id="0" w:name="_Hlk505861699"/>
      <w:r w:rsidRPr="00780DEA">
        <w:rPr>
          <w:rFonts w:ascii="Times New Roman" w:eastAsia="Times New Roman" w:hAnsi="Times New Roman" w:cs="Times New Roman"/>
          <w:i/>
          <w:iCs/>
          <w:noProof/>
          <w:kern w:val="0"/>
          <w:sz w:val="24"/>
          <w:szCs w:val="24"/>
          <w:lang w:val="lv-LV"/>
          <w14:ligatures w14:val="none"/>
        </w:rPr>
        <w:t xml:space="preserve">Izdoti saskaņā ar  </w:t>
      </w:r>
      <w:bookmarkEnd w:id="0"/>
      <w:r w:rsidRPr="00780DEA">
        <w:rPr>
          <w:rFonts w:ascii="Times New Roman" w:eastAsia="Times New Roman" w:hAnsi="Times New Roman" w:cs="Times New Roman"/>
          <w:i/>
          <w:iCs/>
          <w:noProof/>
          <w:kern w:val="0"/>
          <w:sz w:val="24"/>
          <w:szCs w:val="24"/>
          <w:lang w:val="lv-LV"/>
          <w14:ligatures w14:val="none"/>
        </w:rPr>
        <w:t>Ūdenssaimniecības pakalpojumu likuma 6. panta ceturto un piekto daļu</w:t>
      </w:r>
    </w:p>
    <w:p w14:paraId="272D9DCC" w14:textId="77777777" w:rsidR="00780DEA" w:rsidRDefault="00780DEA" w:rsidP="00780DEA">
      <w:pPr>
        <w:spacing w:after="0" w:line="240" w:lineRule="auto"/>
        <w:ind w:left="5103"/>
        <w:rPr>
          <w:rFonts w:ascii="Times New Roman" w:eastAsia="Times New Roman" w:hAnsi="Times New Roman" w:cs="Times New Roman"/>
          <w:i/>
          <w:iCs/>
          <w:noProof/>
          <w:kern w:val="0"/>
          <w:sz w:val="24"/>
          <w:szCs w:val="24"/>
          <w:lang w:val="lv-LV"/>
          <w14:ligatures w14:val="none"/>
        </w:rPr>
      </w:pPr>
    </w:p>
    <w:p w14:paraId="1DA95DA3" w14:textId="76E3AB70" w:rsidR="00780DEA" w:rsidRDefault="00780DEA" w:rsidP="005D7ACE">
      <w:pPr>
        <w:spacing w:before="120" w:after="120" w:line="240" w:lineRule="auto"/>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Izdarīt grozījumu</w:t>
      </w:r>
      <w:r w:rsidR="00E020BF">
        <w:rPr>
          <w:rFonts w:ascii="Times New Roman" w:eastAsia="Times New Roman" w:hAnsi="Times New Roman" w:cs="Times New Roman"/>
          <w:noProof/>
          <w:kern w:val="0"/>
          <w:sz w:val="24"/>
          <w:szCs w:val="24"/>
          <w:lang w:val="lv-LV"/>
          <w14:ligatures w14:val="none"/>
        </w:rPr>
        <w:t>s</w:t>
      </w:r>
      <w:r>
        <w:rPr>
          <w:rFonts w:ascii="Times New Roman" w:eastAsia="Times New Roman" w:hAnsi="Times New Roman" w:cs="Times New Roman"/>
          <w:noProof/>
          <w:kern w:val="0"/>
          <w:sz w:val="24"/>
          <w:szCs w:val="24"/>
          <w:lang w:val="lv-LV"/>
          <w14:ligatures w14:val="none"/>
        </w:rPr>
        <w:t xml:space="preserve"> Ādažu novada </w:t>
      </w:r>
      <w:r w:rsidR="00E020BF">
        <w:rPr>
          <w:rFonts w:ascii="Times New Roman" w:eastAsia="Times New Roman" w:hAnsi="Times New Roman" w:cs="Times New Roman"/>
          <w:noProof/>
          <w:kern w:val="0"/>
          <w:sz w:val="24"/>
          <w:szCs w:val="24"/>
          <w:lang w:val="lv-LV"/>
          <w14:ligatures w14:val="none"/>
        </w:rPr>
        <w:t xml:space="preserve">pašvaldības </w:t>
      </w:r>
      <w:r>
        <w:rPr>
          <w:rFonts w:ascii="Times New Roman" w:eastAsia="Times New Roman" w:hAnsi="Times New Roman" w:cs="Times New Roman"/>
          <w:noProof/>
          <w:kern w:val="0"/>
          <w:sz w:val="24"/>
          <w:szCs w:val="24"/>
          <w:lang w:val="lv-LV"/>
          <w14:ligatures w14:val="none"/>
        </w:rPr>
        <w:t>domes 2022.</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gada 28.</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septembra saistošajos noteikumos Nr.</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72/2022 “Sabiedrisko ūdenssaimniecības pakalpojumu kārtība Ādažu novadā”</w:t>
      </w:r>
      <w:r w:rsidR="0035249E">
        <w:rPr>
          <w:rFonts w:ascii="Times New Roman" w:eastAsia="Times New Roman" w:hAnsi="Times New Roman" w:cs="Times New Roman"/>
          <w:noProof/>
          <w:kern w:val="0"/>
          <w:sz w:val="24"/>
          <w:szCs w:val="24"/>
          <w:lang w:val="lv-LV"/>
          <w14:ligatures w14:val="none"/>
        </w:rPr>
        <w:t xml:space="preserve"> (Latvijas Vēstnesis, 2022, Nr.212</w:t>
      </w:r>
      <w:r w:rsidR="00442A3B">
        <w:rPr>
          <w:rFonts w:ascii="Times New Roman" w:eastAsia="Times New Roman" w:hAnsi="Times New Roman" w:cs="Times New Roman"/>
          <w:noProof/>
          <w:kern w:val="0"/>
          <w:sz w:val="24"/>
          <w:szCs w:val="24"/>
          <w:lang w:val="lv-LV"/>
          <w14:ligatures w14:val="none"/>
        </w:rPr>
        <w:t>, 2024, Nr.146</w:t>
      </w:r>
      <w:r w:rsidR="0035249E">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 xml:space="preserve"> (turpmāk – Noteikumi)</w:t>
      </w:r>
      <w:r w:rsidR="00442A3B">
        <w:rPr>
          <w:rFonts w:ascii="Times New Roman" w:eastAsia="Times New Roman" w:hAnsi="Times New Roman" w:cs="Times New Roman"/>
          <w:noProof/>
          <w:kern w:val="0"/>
          <w:sz w:val="24"/>
          <w:szCs w:val="24"/>
          <w:lang w:val="lv-LV"/>
          <w14:ligatures w14:val="none"/>
        </w:rPr>
        <w:t>)</w:t>
      </w:r>
      <w:r>
        <w:rPr>
          <w:rFonts w:ascii="Times New Roman" w:eastAsia="Times New Roman" w:hAnsi="Times New Roman" w:cs="Times New Roman"/>
          <w:noProof/>
          <w:kern w:val="0"/>
          <w:sz w:val="24"/>
          <w:szCs w:val="24"/>
          <w:lang w:val="lv-LV"/>
          <w14:ligatures w14:val="none"/>
        </w:rPr>
        <w:t>:</w:t>
      </w:r>
    </w:p>
    <w:p w14:paraId="76E22406" w14:textId="111EEE03" w:rsidR="003D678A" w:rsidRPr="0057459A" w:rsidRDefault="0057459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 xml:space="preserve">Visā </w:t>
      </w:r>
      <w:r w:rsidR="003D678A" w:rsidRPr="0057459A">
        <w:rPr>
          <w:rFonts w:ascii="Times New Roman" w:eastAsia="Times New Roman" w:hAnsi="Times New Roman" w:cs="Times New Roman"/>
          <w:noProof/>
          <w:kern w:val="0"/>
          <w:sz w:val="24"/>
          <w:szCs w:val="24"/>
          <w:lang w:val="lv-LV"/>
          <w14:ligatures w14:val="none"/>
        </w:rPr>
        <w:t xml:space="preserve">Noteikumu tekstā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 xml:space="preserve">“Saimnieciskās darbības veicējs” aizstāt ar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“Jaudas pieprasītājs” attiecīgā locījumā.</w:t>
      </w:r>
      <w:r w:rsidR="003D678A" w:rsidRPr="0057459A">
        <w:rPr>
          <w:rFonts w:ascii="Times New Roman" w:eastAsia="Times New Roman" w:hAnsi="Times New Roman" w:cs="Times New Roman"/>
          <w:noProof/>
          <w:kern w:val="0"/>
          <w:sz w:val="24"/>
          <w:szCs w:val="24"/>
          <w:lang w:val="lv-LV"/>
          <w14:ligatures w14:val="none"/>
        </w:rPr>
        <w:t xml:space="preserve">  </w:t>
      </w:r>
    </w:p>
    <w:p w14:paraId="7974BD6B" w14:textId="48DAECB1" w:rsidR="0072231A" w:rsidRPr="0072231A" w:rsidRDefault="0072231A" w:rsidP="0072231A">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Izteikt 3.1. apakšpunktu </w:t>
      </w:r>
      <w:r w:rsidR="00EF3898">
        <w:rPr>
          <w:rFonts w:ascii="Times New Roman" w:eastAsia="Times New Roman" w:hAnsi="Times New Roman" w:cs="Times New Roman"/>
          <w:noProof/>
          <w:kern w:val="0"/>
          <w:sz w:val="24"/>
          <w:szCs w:val="24"/>
          <w:lang w:val="lv-LV"/>
          <w14:ligatures w14:val="none"/>
        </w:rPr>
        <w:t>šādā</w:t>
      </w:r>
      <w:r w:rsidRPr="0072231A">
        <w:rPr>
          <w:rFonts w:ascii="Times New Roman" w:eastAsia="Times New Roman" w:hAnsi="Times New Roman" w:cs="Times New Roman"/>
          <w:noProof/>
          <w:kern w:val="0"/>
          <w:sz w:val="24"/>
          <w:szCs w:val="24"/>
          <w:lang w:val="lv-LV"/>
          <w14:ligatures w14:val="none"/>
        </w:rPr>
        <w:t xml:space="preserve"> redakcijā:</w:t>
      </w:r>
    </w:p>
    <w:p w14:paraId="2699A45F" w14:textId="475C5E22" w:rsidR="0072231A" w:rsidRPr="0072231A" w:rsidRDefault="0072231A" w:rsidP="00B73C20">
      <w:pPr>
        <w:pStyle w:val="Sarakstarindkopa"/>
        <w:spacing w:before="120" w:after="120" w:line="240" w:lineRule="auto"/>
        <w:ind w:left="851" w:hanging="425"/>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“3.1. notekūdeņu attīrīšanas jaudas maksa</w:t>
      </w:r>
      <w:r w:rsidR="00B73C20">
        <w:rPr>
          <w:rFonts w:ascii="Times New Roman" w:eastAsia="Times New Roman" w:hAnsi="Times New Roman" w:cs="Times New Roman"/>
          <w:noProof/>
          <w:kern w:val="0"/>
          <w:sz w:val="24"/>
          <w:szCs w:val="24"/>
          <w:lang w:val="lv-LV"/>
          <w14:ligatures w14:val="none"/>
        </w:rPr>
        <w:t xml:space="preserve"> (turpmāk – jaudas maksa)</w:t>
      </w:r>
      <w:r w:rsidRPr="0072231A">
        <w:rPr>
          <w:rFonts w:ascii="Times New Roman" w:eastAsia="Times New Roman" w:hAnsi="Times New Roman" w:cs="Times New Roman"/>
          <w:noProof/>
          <w:kern w:val="0"/>
          <w:sz w:val="24"/>
          <w:szCs w:val="24"/>
          <w:lang w:val="lv-LV"/>
          <w14:ligatures w14:val="none"/>
        </w:rPr>
        <w:t xml:space="preserve"> – Jaudas pieprasītāja vienreizējs līdzdalības maksājums sabiedriskā ūdenssaimniecības pakalpojumu sniedzējam SIA “Ādažu ūdens” par nodrošinātu noteikta apjoma notekūdeņu novadīšanas iespēju jaunam objektam, vai jaudas palielināšanu esošam objektam Ādažu novada administratīvajā teritorijā;”.</w:t>
      </w:r>
    </w:p>
    <w:p w14:paraId="3B0F148B" w14:textId="381E69FE"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 xml:space="preserve">Izteikt 3.6. apakšpunktu </w:t>
      </w:r>
      <w:r w:rsidR="00EF3898">
        <w:rPr>
          <w:rFonts w:ascii="Times New Roman" w:eastAsia="Times New Roman" w:hAnsi="Times New Roman" w:cs="Times New Roman"/>
          <w:noProof/>
          <w:kern w:val="0"/>
          <w:sz w:val="24"/>
          <w:szCs w:val="24"/>
          <w:lang w:val="lv-LV"/>
          <w14:ligatures w14:val="none"/>
        </w:rPr>
        <w:t>šādā</w:t>
      </w:r>
      <w:r w:rsidR="0057459A" w:rsidRPr="003D678A">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 xml:space="preserve">redakcijā: </w:t>
      </w:r>
    </w:p>
    <w:p w14:paraId="4C93FC13" w14:textId="77777777" w:rsidR="003D678A" w:rsidRPr="005D7ACE"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 Jaudas pieprasītājs – fiziska vai juridiska persona: </w:t>
      </w:r>
    </w:p>
    <w:p w14:paraId="643A4E1A" w14:textId="7DC5E57C" w:rsidR="003D678A" w:rsidRPr="0072231A" w:rsidRDefault="003D678A" w:rsidP="00EF3898">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3.6.1. </w:t>
      </w:r>
      <w:r w:rsidR="0072231A" w:rsidRPr="0072231A">
        <w:rPr>
          <w:rFonts w:ascii="Times New Roman" w:eastAsia="Times New Roman" w:hAnsi="Times New Roman" w:cs="Times New Roman"/>
          <w:kern w:val="0"/>
          <w:sz w:val="24"/>
          <w:szCs w:val="24"/>
          <w:lang w:val="lv-LV" w:eastAsia="lv-LV"/>
          <w14:ligatures w14:val="none"/>
        </w:rPr>
        <w:t>kurai nepieciešama pieslēgšanās centralizētajai kanalizācijas sistēmai, lai īstenotu būvniecību vismaz vienai būvei, kurā pilnībā vai daļā plānots veikt saimniecisko darbību vai ko plānots atsavināt peļņas gūšanas nolūkā</w:t>
      </w:r>
      <w:r w:rsidRPr="0072231A">
        <w:rPr>
          <w:rFonts w:ascii="Times New Roman" w:eastAsia="Times New Roman" w:hAnsi="Times New Roman" w:cs="Times New Roman"/>
          <w:noProof/>
          <w:kern w:val="0"/>
          <w:sz w:val="24"/>
          <w:szCs w:val="24"/>
          <w:lang w:val="lv-LV"/>
          <w14:ligatures w14:val="none"/>
        </w:rPr>
        <w:t>;</w:t>
      </w:r>
    </w:p>
    <w:p w14:paraId="2BD3162F" w14:textId="2D8E447E" w:rsidR="003D678A" w:rsidRPr="005D7ACE"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3.6.2. </w:t>
      </w:r>
      <w:r w:rsidR="0072231A" w:rsidRPr="0072231A">
        <w:rPr>
          <w:rFonts w:ascii="Times New Roman" w:eastAsia="Times New Roman" w:hAnsi="Times New Roman" w:cs="Times New Roman"/>
          <w:kern w:val="0"/>
          <w:sz w:val="24"/>
          <w:szCs w:val="24"/>
          <w:lang w:val="lv-LV" w:eastAsia="lv-LV"/>
          <w14:ligatures w14:val="none"/>
        </w:rPr>
        <w:t>kura uzsāk saimniecisko darbību uzbūvētā būvē</w:t>
      </w:r>
      <w:r w:rsidRPr="005D7ACE">
        <w:rPr>
          <w:rFonts w:ascii="Times New Roman" w:eastAsia="Times New Roman" w:hAnsi="Times New Roman" w:cs="Times New Roman"/>
          <w:noProof/>
          <w:kern w:val="0"/>
          <w:sz w:val="24"/>
          <w:szCs w:val="24"/>
          <w:lang w:val="lv-LV"/>
          <w14:ligatures w14:val="none"/>
        </w:rPr>
        <w:t>;</w:t>
      </w:r>
    </w:p>
    <w:p w14:paraId="1A1EB3D1" w14:textId="77777777" w:rsidR="0072231A"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3.6.3. </w:t>
      </w:r>
      <w:r w:rsidR="0072231A" w:rsidRPr="0072231A">
        <w:rPr>
          <w:rFonts w:ascii="Times New Roman" w:eastAsia="Times New Roman" w:hAnsi="Times New Roman" w:cs="Times New Roman"/>
          <w:kern w:val="0"/>
          <w:sz w:val="24"/>
          <w:szCs w:val="24"/>
          <w:lang w:val="lv-LV" w:eastAsia="lv-LV"/>
          <w14:ligatures w14:val="none"/>
        </w:rPr>
        <w:t>kura plāno īstenot detālplānojumu vai lokālplānojumu</w:t>
      </w:r>
      <w:r w:rsidRPr="005D7ACE">
        <w:rPr>
          <w:rFonts w:ascii="Times New Roman" w:eastAsia="Times New Roman" w:hAnsi="Times New Roman" w:cs="Times New Roman"/>
          <w:noProof/>
          <w:kern w:val="0"/>
          <w:sz w:val="24"/>
          <w:szCs w:val="24"/>
          <w:lang w:val="lv-LV"/>
          <w14:ligatures w14:val="none"/>
        </w:rPr>
        <w:t>;</w:t>
      </w:r>
    </w:p>
    <w:p w14:paraId="6A0542A5" w14:textId="107A9BA6" w:rsidR="003D678A" w:rsidRPr="0072231A" w:rsidRDefault="0072231A" w:rsidP="00EF3898">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kern w:val="0"/>
          <w:sz w:val="24"/>
          <w:szCs w:val="24"/>
          <w:lang w:val="lv-LV" w:eastAsia="lv-LV"/>
          <w14:ligatures w14:val="none"/>
        </w:rPr>
        <w:lastRenderedPageBreak/>
        <w:t>3.6.4. kurai būves izlaižamo notekūdeņu apjoms ir palielinājies šajos noteikumos noteiktā laika posmā un apjomā</w:t>
      </w:r>
      <w:r w:rsidR="00AA3B36" w:rsidRPr="0072231A">
        <w:rPr>
          <w:rFonts w:ascii="Times New Roman" w:eastAsia="Times New Roman" w:hAnsi="Times New Roman" w:cs="Times New Roman"/>
          <w:noProof/>
          <w:kern w:val="0"/>
          <w:sz w:val="24"/>
          <w:szCs w:val="24"/>
          <w:lang w:val="lv-LV"/>
          <w14:ligatures w14:val="none"/>
        </w:rPr>
        <w:t>.</w:t>
      </w:r>
      <w:r w:rsidR="003D678A" w:rsidRPr="0072231A">
        <w:rPr>
          <w:rFonts w:ascii="Times New Roman" w:eastAsia="Times New Roman" w:hAnsi="Times New Roman" w:cs="Times New Roman"/>
          <w:noProof/>
          <w:kern w:val="0"/>
          <w:sz w:val="24"/>
          <w:szCs w:val="24"/>
          <w:lang w:val="lv-LV"/>
          <w14:ligatures w14:val="none"/>
        </w:rPr>
        <w:t>”</w:t>
      </w:r>
    </w:p>
    <w:p w14:paraId="680B5486" w14:textId="6E199017"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Papildināt ar jaunu 3.9.</w:t>
      </w:r>
      <w:r w:rsidR="00484030">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apakšpunktu</w:t>
      </w:r>
      <w:r w:rsidR="00EF3898">
        <w:rPr>
          <w:rFonts w:ascii="Times New Roman" w:eastAsia="Times New Roman" w:hAnsi="Times New Roman" w:cs="Times New Roman"/>
          <w:noProof/>
          <w:kern w:val="0"/>
          <w:sz w:val="24"/>
          <w:szCs w:val="24"/>
          <w:lang w:val="lv-LV"/>
          <w14:ligatures w14:val="none"/>
        </w:rPr>
        <w:t xml:space="preserve"> šādā redakcijā</w:t>
      </w:r>
      <w:r w:rsidRPr="003D678A">
        <w:rPr>
          <w:rFonts w:ascii="Times New Roman" w:eastAsia="Times New Roman" w:hAnsi="Times New Roman" w:cs="Times New Roman"/>
          <w:noProof/>
          <w:kern w:val="0"/>
          <w:sz w:val="24"/>
          <w:szCs w:val="24"/>
          <w:lang w:val="lv-LV"/>
          <w14:ligatures w14:val="none"/>
        </w:rPr>
        <w:t>:</w:t>
      </w:r>
    </w:p>
    <w:p w14:paraId="6AF3B283" w14:textId="02007CC2" w:rsidR="003D678A" w:rsidRPr="005D7ACE" w:rsidRDefault="003D678A" w:rsidP="00B73C20">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“3.9. </w:t>
      </w:r>
      <w:r w:rsidR="009D5B0F" w:rsidRPr="009D5B0F">
        <w:rPr>
          <w:rFonts w:ascii="Times New Roman" w:eastAsia="Times New Roman" w:hAnsi="Times New Roman" w:cs="Times New Roman"/>
          <w:noProof/>
          <w:kern w:val="0"/>
          <w:sz w:val="24"/>
          <w:szCs w:val="24"/>
          <w:lang w:val="lv-LV"/>
          <w14:ligatures w14:val="none"/>
        </w:rPr>
        <w:t>saimnieciskā darbība - jebkura darbība preču ražošanai, darba izpildei, tirdzniecībai, nekustamā īpašuma attīstīšanai un pakalpojumu sniegšanai par atlīdzību</w:t>
      </w:r>
      <w:r w:rsidRPr="005D7ACE">
        <w:rPr>
          <w:rFonts w:ascii="Times New Roman" w:eastAsia="Times New Roman" w:hAnsi="Times New Roman" w:cs="Times New Roman"/>
          <w:noProof/>
          <w:kern w:val="0"/>
          <w:sz w:val="24"/>
          <w:szCs w:val="24"/>
          <w:lang w:val="lv-LV"/>
          <w14:ligatures w14:val="none"/>
        </w:rPr>
        <w:t xml:space="preserve">.”  </w:t>
      </w:r>
    </w:p>
    <w:p w14:paraId="02218770" w14:textId="2AA4E694" w:rsidR="00E3431A" w:rsidRDefault="00E3431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 xml:space="preserve">Izteikt 22. punktu  </w:t>
      </w:r>
      <w:r w:rsidR="00EF3898">
        <w:rPr>
          <w:rFonts w:ascii="Times New Roman" w:eastAsia="Times New Roman" w:hAnsi="Times New Roman" w:cs="Times New Roman"/>
          <w:noProof/>
          <w:kern w:val="0"/>
          <w:sz w:val="24"/>
          <w:szCs w:val="24"/>
          <w:lang w:val="lv-LV"/>
          <w14:ligatures w14:val="none"/>
        </w:rPr>
        <w:t>šādā</w:t>
      </w:r>
      <w:r>
        <w:rPr>
          <w:rFonts w:ascii="Times New Roman" w:eastAsia="Times New Roman" w:hAnsi="Times New Roman" w:cs="Times New Roman"/>
          <w:noProof/>
          <w:kern w:val="0"/>
          <w:sz w:val="24"/>
          <w:szCs w:val="24"/>
          <w:lang w:val="lv-LV"/>
          <w14:ligatures w14:val="none"/>
        </w:rPr>
        <w:t xml:space="preserve"> redakcijā:</w:t>
      </w:r>
    </w:p>
    <w:p w14:paraId="7C724591" w14:textId="425A3E4F" w:rsidR="00534238" w:rsidRPr="00534238" w:rsidRDefault="009C7474" w:rsidP="001749FC">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w:t>
      </w:r>
      <w:r w:rsidR="00534238" w:rsidRPr="00534238">
        <w:rPr>
          <w:rFonts w:ascii="Times New Roman" w:eastAsia="Times New Roman" w:hAnsi="Times New Roman" w:cs="Times New Roman"/>
          <w:noProof/>
          <w:kern w:val="0"/>
          <w:sz w:val="24"/>
          <w:szCs w:val="24"/>
          <w:lang w:val="lv-LV"/>
          <w14:ligatures w14:val="none"/>
        </w:rPr>
        <w:t>22.</w:t>
      </w:r>
      <w:r w:rsidR="00534238">
        <w:rPr>
          <w:rFonts w:ascii="Times New Roman" w:eastAsia="Times New Roman" w:hAnsi="Times New Roman" w:cs="Times New Roman"/>
          <w:noProof/>
          <w:kern w:val="0"/>
          <w:sz w:val="24"/>
          <w:szCs w:val="24"/>
          <w:lang w:val="lv-LV"/>
          <w14:ligatures w14:val="none"/>
        </w:rPr>
        <w:t xml:space="preserve"> </w:t>
      </w:r>
      <w:r w:rsidR="00534238" w:rsidRPr="00534238">
        <w:rPr>
          <w:rFonts w:ascii="Times New Roman" w:eastAsia="Times New Roman" w:hAnsi="Times New Roman" w:cs="Times New Roman"/>
          <w:noProof/>
          <w:kern w:val="0"/>
          <w:sz w:val="24"/>
          <w:szCs w:val="24"/>
          <w:lang w:val="lv-LV"/>
          <w14:ligatures w14:val="none"/>
        </w:rPr>
        <w:t>SIA “Ādažu ūdens” un Jaudas pieprasītājs pirms attiecīgu tehnisko noteikumu izsniegšanas slēdz līgumu par notekūdeņu attīrīšanas jaudas palielināšanu. Līgumā, cita starpā, iekļauj vismaz šādus nosacījumus:</w:t>
      </w:r>
    </w:p>
    <w:p w14:paraId="46E3CF67" w14:textId="775C2F61" w:rsidR="00534238" w:rsidRPr="00534238" w:rsidRDefault="00534238" w:rsidP="00B73C20">
      <w:pPr>
        <w:pStyle w:val="Sarakstarindkopa"/>
        <w:tabs>
          <w:tab w:val="left" w:pos="1701"/>
        </w:tabs>
        <w:spacing w:before="120" w:after="120" w:line="240" w:lineRule="auto"/>
        <w:ind w:left="993"/>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22.1.</w:t>
      </w:r>
      <w:r w:rsidRPr="00534238">
        <w:rPr>
          <w:rFonts w:ascii="Times New Roman" w:eastAsia="Times New Roman" w:hAnsi="Times New Roman" w:cs="Times New Roman"/>
          <w:noProof/>
          <w:kern w:val="0"/>
          <w:sz w:val="24"/>
          <w:szCs w:val="24"/>
          <w:lang w:val="lv-LV"/>
          <w14:ligatures w14:val="none"/>
        </w:rPr>
        <w:tab/>
        <w:t>jaudas apjom</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s;</w:t>
      </w:r>
    </w:p>
    <w:p w14:paraId="2C987969" w14:textId="6D1E270D" w:rsidR="00534238" w:rsidRPr="00534238" w:rsidRDefault="00534238" w:rsidP="00B73C20">
      <w:pPr>
        <w:pStyle w:val="Sarakstarindkopa"/>
        <w:tabs>
          <w:tab w:val="left" w:pos="1134"/>
          <w:tab w:val="left" w:pos="1701"/>
        </w:tabs>
        <w:spacing w:before="120" w:after="120" w:line="240" w:lineRule="auto"/>
        <w:ind w:left="993"/>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22.2.</w:t>
      </w:r>
      <w:r w:rsidRPr="00534238">
        <w:rPr>
          <w:rFonts w:ascii="Times New Roman" w:eastAsia="Times New Roman" w:hAnsi="Times New Roman" w:cs="Times New Roman"/>
          <w:noProof/>
          <w:kern w:val="0"/>
          <w:sz w:val="24"/>
          <w:szCs w:val="24"/>
          <w:lang w:val="lv-LV"/>
          <w14:ligatures w14:val="none"/>
        </w:rPr>
        <w:tab/>
        <w:t>jaudas maksas apmēr</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un samaksas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w:t>
      </w:r>
    </w:p>
    <w:p w14:paraId="0E151EDA" w14:textId="7CEDB4DC" w:rsidR="00534238" w:rsidRPr="00534238" w:rsidRDefault="00534238" w:rsidP="00B73C20">
      <w:pPr>
        <w:pStyle w:val="Sarakstarindkopa"/>
        <w:tabs>
          <w:tab w:val="left" w:pos="1701"/>
        </w:tabs>
        <w:spacing w:before="120" w:after="120" w:line="240" w:lineRule="auto"/>
        <w:ind w:left="1701" w:hanging="708"/>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22.3.</w:t>
      </w:r>
      <w:r w:rsidRPr="00534238">
        <w:rPr>
          <w:rFonts w:ascii="Times New Roman" w:eastAsia="Times New Roman" w:hAnsi="Times New Roman" w:cs="Times New Roman"/>
          <w:noProof/>
          <w:kern w:val="0"/>
          <w:sz w:val="24"/>
          <w:szCs w:val="24"/>
          <w:lang w:val="lv-LV"/>
          <w14:ligatures w14:val="none"/>
        </w:rPr>
        <w:tab/>
        <w:t>jaudas maksas pārrēķina un apmaksas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Jaudas pieprasītāja </w:t>
      </w:r>
      <w:r w:rsidR="00EF3898">
        <w:rPr>
          <w:rFonts w:ascii="Times New Roman" w:eastAsia="Times New Roman" w:hAnsi="Times New Roman" w:cs="Times New Roman"/>
          <w:noProof/>
          <w:kern w:val="0"/>
          <w:sz w:val="24"/>
          <w:szCs w:val="24"/>
          <w:lang w:val="lv-LV"/>
          <w14:ligatures w14:val="none"/>
        </w:rPr>
        <w:t xml:space="preserve"> </w:t>
      </w:r>
      <w:r w:rsidRPr="00534238">
        <w:rPr>
          <w:rFonts w:ascii="Times New Roman" w:eastAsia="Times New Roman" w:hAnsi="Times New Roman" w:cs="Times New Roman"/>
          <w:noProof/>
          <w:kern w:val="0"/>
          <w:sz w:val="24"/>
          <w:szCs w:val="24"/>
          <w:lang w:val="lv-LV"/>
          <w14:ligatures w14:val="none"/>
        </w:rPr>
        <w:t>paredzamajam jaudas palielinājumam;</w:t>
      </w:r>
    </w:p>
    <w:p w14:paraId="5B4D5142" w14:textId="062D6615" w:rsidR="00534238" w:rsidRDefault="00534238" w:rsidP="00B73C20">
      <w:pPr>
        <w:pStyle w:val="Sarakstarindkopa"/>
        <w:tabs>
          <w:tab w:val="left" w:pos="1560"/>
        </w:tabs>
        <w:spacing w:before="120" w:after="120" w:line="240" w:lineRule="auto"/>
        <w:ind w:left="1134" w:hanging="141"/>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22.4.</w:t>
      </w:r>
      <w:r w:rsidRPr="00534238">
        <w:rPr>
          <w:rFonts w:ascii="Times New Roman" w:eastAsia="Times New Roman" w:hAnsi="Times New Roman" w:cs="Times New Roman"/>
          <w:noProof/>
          <w:kern w:val="0"/>
          <w:sz w:val="24"/>
          <w:szCs w:val="24"/>
          <w:lang w:val="lv-LV"/>
          <w14:ligatures w14:val="none"/>
        </w:rPr>
        <w:tab/>
      </w:r>
      <w:r w:rsidR="00EF3898">
        <w:rPr>
          <w:rFonts w:ascii="Times New Roman" w:eastAsia="Times New Roman" w:hAnsi="Times New Roman" w:cs="Times New Roman"/>
          <w:noProof/>
          <w:kern w:val="0"/>
          <w:sz w:val="24"/>
          <w:szCs w:val="24"/>
          <w:lang w:val="lv-LV"/>
          <w14:ligatures w14:val="none"/>
        </w:rPr>
        <w:t xml:space="preserve">  </w:t>
      </w:r>
      <w:r w:rsidRPr="00534238">
        <w:rPr>
          <w:rFonts w:ascii="Times New Roman" w:eastAsia="Times New Roman" w:hAnsi="Times New Roman" w:cs="Times New Roman"/>
          <w:noProof/>
          <w:kern w:val="0"/>
          <w:sz w:val="24"/>
          <w:szCs w:val="24"/>
          <w:lang w:val="lv-LV"/>
          <w14:ligatures w14:val="none"/>
        </w:rPr>
        <w:t>jaudas pieprasījuma vai palielinājuma objekta adres</w:t>
      </w:r>
      <w:r>
        <w:rPr>
          <w:rFonts w:ascii="Times New Roman" w:eastAsia="Times New Roman" w:hAnsi="Times New Roman" w:cs="Times New Roman"/>
          <w:noProof/>
          <w:kern w:val="0"/>
          <w:sz w:val="24"/>
          <w:szCs w:val="24"/>
          <w:lang w:val="lv-LV"/>
          <w14:ligatures w14:val="none"/>
        </w:rPr>
        <w:t>i</w:t>
      </w:r>
      <w:r w:rsidRPr="00534238">
        <w:rPr>
          <w:rFonts w:ascii="Times New Roman" w:eastAsia="Times New Roman" w:hAnsi="Times New Roman" w:cs="Times New Roman"/>
          <w:noProof/>
          <w:kern w:val="0"/>
          <w:sz w:val="24"/>
          <w:szCs w:val="24"/>
          <w:lang w:val="lv-LV"/>
          <w14:ligatures w14:val="none"/>
        </w:rPr>
        <w:t>;</w:t>
      </w:r>
      <w:r w:rsidR="009C7474">
        <w:rPr>
          <w:rFonts w:ascii="Times New Roman" w:eastAsia="Times New Roman" w:hAnsi="Times New Roman" w:cs="Times New Roman"/>
          <w:noProof/>
          <w:kern w:val="0"/>
          <w:sz w:val="24"/>
          <w:szCs w:val="24"/>
          <w:lang w:val="lv-LV"/>
          <w14:ligatures w14:val="none"/>
        </w:rPr>
        <w:t>”.</w:t>
      </w:r>
    </w:p>
    <w:p w14:paraId="78EF3634" w14:textId="29C1820E" w:rsidR="00736544" w:rsidRDefault="003422BA" w:rsidP="009C7474">
      <w:pPr>
        <w:pStyle w:val="Sarakstarindkopa"/>
        <w:numPr>
          <w:ilvl w:val="0"/>
          <w:numId w:val="1"/>
        </w:numPr>
        <w:spacing w:after="120" w:line="240" w:lineRule="auto"/>
        <w:ind w:left="425" w:hanging="425"/>
        <w:contextualSpacing w:val="0"/>
        <w:jc w:val="both"/>
        <w:rPr>
          <w:rFonts w:ascii="Times New Roman" w:eastAsia="Times New Roman" w:hAnsi="Times New Roman" w:cs="Times New Roman"/>
          <w:noProof/>
          <w:kern w:val="0"/>
          <w:sz w:val="24"/>
          <w:szCs w:val="24"/>
          <w:lang w:val="lv-LV"/>
          <w14:ligatures w14:val="none"/>
        </w:rPr>
      </w:pPr>
      <w:r w:rsidRPr="003422BA">
        <w:rPr>
          <w:rFonts w:ascii="Times New Roman" w:eastAsia="Times New Roman" w:hAnsi="Times New Roman" w:cs="Times New Roman"/>
          <w:noProof/>
          <w:kern w:val="0"/>
          <w:sz w:val="24"/>
          <w:szCs w:val="24"/>
          <w:lang w:val="lv-LV"/>
          <w14:ligatures w14:val="none"/>
        </w:rPr>
        <w:t xml:space="preserve">Papildināt ar jaunu </w:t>
      </w:r>
      <w:r>
        <w:rPr>
          <w:rFonts w:ascii="Times New Roman" w:eastAsia="Times New Roman" w:hAnsi="Times New Roman" w:cs="Times New Roman"/>
          <w:noProof/>
          <w:kern w:val="0"/>
          <w:sz w:val="24"/>
          <w:szCs w:val="24"/>
          <w:lang w:val="lv-LV"/>
          <w14:ligatures w14:val="none"/>
        </w:rPr>
        <w:t>22.</w:t>
      </w:r>
      <w:r w:rsidRPr="003422BA">
        <w:rPr>
          <w:rFonts w:ascii="Times New Roman" w:eastAsia="Times New Roman" w:hAnsi="Times New Roman" w:cs="Times New Roman"/>
          <w:noProof/>
          <w:kern w:val="0"/>
          <w:sz w:val="24"/>
          <w:szCs w:val="24"/>
          <w:vertAlign w:val="superscript"/>
          <w:lang w:val="lv-LV"/>
          <w14:ligatures w14:val="none"/>
        </w:rPr>
        <w:t>1</w:t>
      </w:r>
      <w:r w:rsidRPr="003422BA">
        <w:rPr>
          <w:rFonts w:ascii="Times New Roman" w:eastAsia="Times New Roman" w:hAnsi="Times New Roman" w:cs="Times New Roman"/>
          <w:noProof/>
          <w:kern w:val="0"/>
          <w:sz w:val="24"/>
          <w:szCs w:val="24"/>
          <w:lang w:val="lv-LV"/>
          <w14:ligatures w14:val="none"/>
        </w:rPr>
        <w:t xml:space="preserve"> punktu</w:t>
      </w:r>
      <w:r w:rsidR="00EF3898">
        <w:rPr>
          <w:rFonts w:ascii="Times New Roman" w:eastAsia="Times New Roman" w:hAnsi="Times New Roman" w:cs="Times New Roman"/>
          <w:noProof/>
          <w:kern w:val="0"/>
          <w:sz w:val="24"/>
          <w:szCs w:val="24"/>
          <w:lang w:val="lv-LV"/>
          <w14:ligatures w14:val="none"/>
        </w:rPr>
        <w:t xml:space="preserve"> šādā redakcijā</w:t>
      </w:r>
      <w:r w:rsidRPr="003422BA">
        <w:rPr>
          <w:rFonts w:ascii="Times New Roman" w:eastAsia="Times New Roman" w:hAnsi="Times New Roman" w:cs="Times New Roman"/>
          <w:noProof/>
          <w:kern w:val="0"/>
          <w:sz w:val="24"/>
          <w:szCs w:val="24"/>
          <w:lang w:val="lv-LV"/>
          <w14:ligatures w14:val="none"/>
        </w:rPr>
        <w:t>:</w:t>
      </w:r>
    </w:p>
    <w:p w14:paraId="00CABA0C" w14:textId="31AB93E2" w:rsidR="00263054" w:rsidRDefault="009C7474" w:rsidP="009C7474">
      <w:pPr>
        <w:pStyle w:val="Sarakstarindkopa"/>
        <w:spacing w:before="120" w:after="120" w:line="240" w:lineRule="auto"/>
        <w:ind w:left="425"/>
        <w:contextualSpacing w:val="0"/>
        <w:jc w:val="both"/>
        <w:rPr>
          <w:rFonts w:ascii="Times New Roman" w:eastAsia="Times New Roman" w:hAnsi="Times New Roman" w:cs="Times New Roman"/>
          <w:bCs/>
          <w:noProof/>
          <w:color w:val="000000" w:themeColor="text1"/>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w:t>
      </w:r>
      <w:r w:rsidR="00736544">
        <w:rPr>
          <w:rFonts w:ascii="Times New Roman" w:eastAsia="Times New Roman" w:hAnsi="Times New Roman" w:cs="Times New Roman"/>
          <w:noProof/>
          <w:kern w:val="0"/>
          <w:sz w:val="24"/>
          <w:szCs w:val="24"/>
          <w:lang w:val="lv-LV"/>
          <w14:ligatures w14:val="none"/>
        </w:rPr>
        <w:t>22.</w:t>
      </w:r>
      <w:r w:rsidR="00736544" w:rsidRPr="00736544">
        <w:rPr>
          <w:rFonts w:ascii="Times New Roman" w:eastAsia="Times New Roman" w:hAnsi="Times New Roman" w:cs="Times New Roman"/>
          <w:noProof/>
          <w:kern w:val="0"/>
          <w:sz w:val="24"/>
          <w:szCs w:val="24"/>
          <w:vertAlign w:val="superscript"/>
          <w:lang w:val="lv-LV"/>
          <w14:ligatures w14:val="none"/>
        </w:rPr>
        <w:t>1</w:t>
      </w:r>
      <w:r w:rsidR="00736544">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 xml:space="preserve">  </w:t>
      </w:r>
      <w:r w:rsidR="00263054" w:rsidRPr="00263054">
        <w:rPr>
          <w:rFonts w:ascii="Times New Roman" w:eastAsia="Times New Roman" w:hAnsi="Times New Roman" w:cs="Times New Roman"/>
          <w:bCs/>
          <w:noProof/>
          <w:color w:val="000000" w:themeColor="text1"/>
          <w:kern w:val="0"/>
          <w:sz w:val="24"/>
          <w:szCs w:val="24"/>
          <w:lang w:val="lv-LV"/>
          <w14:ligatures w14:val="none"/>
        </w:rPr>
        <w:t>Jaudas pieprasītāj</w:t>
      </w:r>
      <w:r w:rsidR="001749FC">
        <w:rPr>
          <w:rFonts w:ascii="Times New Roman" w:eastAsia="Times New Roman" w:hAnsi="Times New Roman" w:cs="Times New Roman"/>
          <w:bCs/>
          <w:noProof/>
          <w:color w:val="000000" w:themeColor="text1"/>
          <w:kern w:val="0"/>
          <w:sz w:val="24"/>
          <w:szCs w:val="24"/>
          <w:lang w:val="lv-LV"/>
          <w14:ligatures w14:val="none"/>
        </w:rPr>
        <w:t>s</w:t>
      </w:r>
      <w:r w:rsidR="00263054" w:rsidRPr="00263054">
        <w:rPr>
          <w:rFonts w:ascii="Times New Roman" w:eastAsia="Times New Roman" w:hAnsi="Times New Roman" w:cs="Times New Roman"/>
          <w:bCs/>
          <w:noProof/>
          <w:color w:val="000000" w:themeColor="text1"/>
          <w:kern w:val="0"/>
          <w:sz w:val="24"/>
          <w:szCs w:val="24"/>
          <w:lang w:val="lv-LV"/>
          <w14:ligatures w14:val="none"/>
        </w:rPr>
        <w:t xml:space="preserve">  apmaksā Jaudas maksu šādā kārībā:</w:t>
      </w:r>
    </w:p>
    <w:p w14:paraId="6977C3B5" w14:textId="019224F3" w:rsidR="00263054" w:rsidRDefault="00263054" w:rsidP="00B73C20">
      <w:pPr>
        <w:pStyle w:val="Sarakstarindkopa"/>
        <w:spacing w:before="120" w:after="120" w:line="240" w:lineRule="auto"/>
        <w:ind w:left="1843" w:hanging="709"/>
        <w:contextualSpacing w:val="0"/>
        <w:jc w:val="both"/>
        <w:rPr>
          <w:rFonts w:ascii="Times New Roman" w:eastAsia="Times New Roman" w:hAnsi="Times New Roman" w:cs="Times New Roman"/>
          <w:bCs/>
          <w:color w:val="000000" w:themeColor="text1"/>
          <w:kern w:val="0"/>
          <w:sz w:val="24"/>
          <w:szCs w:val="24"/>
          <w:lang w:val="lv-LV" w:eastAsia="lv-LV"/>
          <w14:ligatures w14:val="none"/>
        </w:rPr>
      </w:pPr>
      <w:r w:rsidRPr="00263054">
        <w:rPr>
          <w:rFonts w:ascii="Times New Roman" w:eastAsia="Times New Roman" w:hAnsi="Times New Roman" w:cs="Times New Roman"/>
          <w:bCs/>
          <w:noProof/>
          <w:color w:val="000000" w:themeColor="text1"/>
          <w:kern w:val="0"/>
          <w:sz w:val="24"/>
          <w:szCs w:val="24"/>
          <w:lang w:val="lv-LV"/>
          <w14:ligatures w14:val="none"/>
        </w:rPr>
        <w:t>22.1.</w:t>
      </w:r>
      <w:r w:rsidRPr="00263054">
        <w:rPr>
          <w:rFonts w:ascii="Times New Roman" w:eastAsia="Times New Roman" w:hAnsi="Times New Roman" w:cs="Times New Roman"/>
          <w:bCs/>
          <w:noProof/>
          <w:color w:val="000000" w:themeColor="text1"/>
          <w:kern w:val="0"/>
          <w:sz w:val="24"/>
          <w:szCs w:val="24"/>
          <w:vertAlign w:val="superscript"/>
          <w:lang w:val="lv-LV"/>
          <w14:ligatures w14:val="none"/>
        </w:rPr>
        <w:t xml:space="preserve">1 </w:t>
      </w:r>
      <w:r w:rsidR="009C7474">
        <w:rPr>
          <w:rFonts w:ascii="Times New Roman" w:eastAsia="Times New Roman" w:hAnsi="Times New Roman" w:cs="Times New Roman"/>
          <w:bCs/>
          <w:noProof/>
          <w:color w:val="000000" w:themeColor="text1"/>
          <w:kern w:val="0"/>
          <w:sz w:val="24"/>
          <w:szCs w:val="24"/>
          <w:vertAlign w:val="superscript"/>
          <w:lang w:val="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Jaudas maksas apmaksu līdz 10 000 EUR veic pilnā apmērā pēc Līguma abpusējas parakstīšanas un rēķina saņemšanas; </w:t>
      </w:r>
    </w:p>
    <w:p w14:paraId="6943DA1E" w14:textId="7DF23379" w:rsidR="00263054" w:rsidRDefault="00263054" w:rsidP="00EF3898">
      <w:pPr>
        <w:pStyle w:val="Sarakstarindkopa"/>
        <w:spacing w:before="120" w:after="120" w:line="240" w:lineRule="auto"/>
        <w:ind w:left="1843" w:hanging="709"/>
        <w:contextualSpacing w:val="0"/>
        <w:jc w:val="both"/>
        <w:rPr>
          <w:rFonts w:ascii="Times New Roman" w:eastAsia="Times New Roman" w:hAnsi="Times New Roman" w:cs="Times New Roman"/>
          <w:bCs/>
          <w:color w:val="000000" w:themeColor="text1"/>
          <w:kern w:val="0"/>
          <w:sz w:val="24"/>
          <w:szCs w:val="24"/>
          <w:lang w:val="lv-LV" w:eastAsia="lv-LV"/>
          <w14:ligatures w14:val="none"/>
        </w:rPr>
      </w:pPr>
      <w:r w:rsidRPr="00263054">
        <w:rPr>
          <w:rFonts w:ascii="Times New Roman" w:eastAsia="Times New Roman" w:hAnsi="Times New Roman" w:cs="Times New Roman"/>
          <w:bCs/>
          <w:color w:val="000000" w:themeColor="text1"/>
          <w:kern w:val="0"/>
          <w:sz w:val="24"/>
          <w:szCs w:val="24"/>
          <w:lang w:val="lv-LV" w:eastAsia="lv-LV"/>
          <w14:ligatures w14:val="none"/>
        </w:rPr>
        <w:t xml:space="preserve">22.2.¹ </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Jaudas maksas apmaksu no 10</w:t>
      </w:r>
      <w:r w:rsidR="009C7474">
        <w:rPr>
          <w:rFonts w:ascii="Times New Roman" w:eastAsia="Times New Roman" w:hAnsi="Times New Roman" w:cs="Times New Roman"/>
          <w:bCs/>
          <w:color w:val="000000" w:themeColor="text1"/>
          <w:kern w:val="0"/>
          <w:sz w:val="24"/>
          <w:szCs w:val="24"/>
          <w:lang w:val="lv-LV" w:eastAsia="lv-LV"/>
          <w14:ligatures w14:val="none"/>
        </w:rPr>
        <w:t> </w:t>
      </w:r>
      <w:r w:rsidRPr="00263054">
        <w:rPr>
          <w:rFonts w:ascii="Times New Roman" w:eastAsia="Times New Roman" w:hAnsi="Times New Roman" w:cs="Times New Roman"/>
          <w:bCs/>
          <w:color w:val="000000" w:themeColor="text1"/>
          <w:kern w:val="0"/>
          <w:sz w:val="24"/>
          <w:szCs w:val="24"/>
          <w:lang w:val="lv-LV" w:eastAsia="lv-LV"/>
          <w14:ligatures w14:val="none"/>
        </w:rPr>
        <w:t>00</w:t>
      </w:r>
      <w:r w:rsidR="00FA2893">
        <w:rPr>
          <w:rFonts w:ascii="Times New Roman" w:eastAsia="Times New Roman" w:hAnsi="Times New Roman" w:cs="Times New Roman"/>
          <w:bCs/>
          <w:color w:val="000000" w:themeColor="text1"/>
          <w:kern w:val="0"/>
          <w:sz w:val="24"/>
          <w:szCs w:val="24"/>
          <w:lang w:val="lv-LV" w:eastAsia="lv-LV"/>
          <w14:ligatures w14:val="none"/>
        </w:rPr>
        <w:t>1</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EUR līdz 20 000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50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p>
    <w:p w14:paraId="4E64A6EE" w14:textId="0EDB5084" w:rsidR="00263054" w:rsidRPr="00263054" w:rsidRDefault="00263054" w:rsidP="00EF3898">
      <w:pPr>
        <w:pStyle w:val="Sarakstarindkopa"/>
        <w:spacing w:before="120" w:after="120" w:line="240" w:lineRule="auto"/>
        <w:ind w:left="1843" w:hanging="709"/>
        <w:contextualSpacing w:val="0"/>
        <w:jc w:val="both"/>
        <w:rPr>
          <w:rFonts w:ascii="Times New Roman" w:eastAsia="Times New Roman" w:hAnsi="Times New Roman" w:cs="Times New Roman"/>
          <w:bCs/>
          <w:noProof/>
          <w:color w:val="000000" w:themeColor="text1"/>
          <w:kern w:val="0"/>
          <w:sz w:val="24"/>
          <w:szCs w:val="24"/>
          <w:lang w:val="lv-LV"/>
          <w14:ligatures w14:val="none"/>
        </w:rPr>
      </w:pPr>
      <w:r w:rsidRPr="00263054">
        <w:rPr>
          <w:rFonts w:ascii="Times New Roman" w:eastAsia="Times New Roman" w:hAnsi="Times New Roman" w:cs="Times New Roman"/>
          <w:bCs/>
          <w:color w:val="000000" w:themeColor="text1"/>
          <w:kern w:val="0"/>
          <w:sz w:val="24"/>
          <w:szCs w:val="24"/>
          <w:lang w:val="lv-LV" w:eastAsia="lv-LV"/>
          <w14:ligatures w14:val="none"/>
        </w:rPr>
        <w:t xml:space="preserve">22.3.¹ </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Jaudas maksas apmaksu no 20 00</w:t>
      </w:r>
      <w:r w:rsidR="00FA2893">
        <w:rPr>
          <w:rFonts w:ascii="Times New Roman" w:eastAsia="Times New Roman" w:hAnsi="Times New Roman" w:cs="Times New Roman"/>
          <w:bCs/>
          <w:color w:val="000000" w:themeColor="text1"/>
          <w:kern w:val="0"/>
          <w:sz w:val="24"/>
          <w:szCs w:val="24"/>
          <w:lang w:val="lv-LV" w:eastAsia="lv-LV"/>
          <w14:ligatures w14:val="none"/>
        </w:rPr>
        <w:t>1</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EUR līdz 100 000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30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p>
    <w:p w14:paraId="5277085C" w14:textId="54BDC27E" w:rsidR="00263054" w:rsidRPr="00263054" w:rsidRDefault="00263054" w:rsidP="00B73C20">
      <w:pPr>
        <w:pStyle w:val="Sarakstarindkopa"/>
        <w:spacing w:before="120" w:after="120" w:line="240" w:lineRule="auto"/>
        <w:ind w:left="1843" w:hanging="709"/>
        <w:contextualSpacing w:val="0"/>
        <w:jc w:val="both"/>
        <w:rPr>
          <w:rFonts w:ascii="Times New Roman" w:hAnsi="Times New Roman" w:cs="Times New Roman"/>
          <w:bCs/>
          <w:noProof/>
          <w:color w:val="000000" w:themeColor="text1"/>
          <w:sz w:val="24"/>
          <w:szCs w:val="24"/>
          <w:lang w:val="lv-LV"/>
        </w:rPr>
      </w:pPr>
      <w:r w:rsidRPr="00263054">
        <w:rPr>
          <w:rFonts w:ascii="Times New Roman" w:eastAsia="Times New Roman" w:hAnsi="Times New Roman" w:cs="Times New Roman"/>
          <w:bCs/>
          <w:noProof/>
          <w:color w:val="000000" w:themeColor="text1"/>
          <w:kern w:val="0"/>
          <w:sz w:val="24"/>
          <w:szCs w:val="24"/>
          <w:lang w:val="lv-LV"/>
          <w14:ligatures w14:val="none"/>
        </w:rPr>
        <w:t>22.4.</w:t>
      </w:r>
      <w:r w:rsidRPr="00263054">
        <w:rPr>
          <w:rFonts w:ascii="Times New Roman" w:eastAsia="Times New Roman" w:hAnsi="Times New Roman" w:cs="Times New Roman"/>
          <w:bCs/>
          <w:noProof/>
          <w:color w:val="000000" w:themeColor="text1"/>
          <w:kern w:val="0"/>
          <w:sz w:val="24"/>
          <w:szCs w:val="24"/>
          <w:vertAlign w:val="superscript"/>
          <w:lang w:val="lv-LV"/>
          <w14:ligatures w14:val="none"/>
        </w:rPr>
        <w:t xml:space="preserve">1 </w:t>
      </w:r>
      <w:r w:rsidR="009C7474">
        <w:rPr>
          <w:rFonts w:ascii="Times New Roman" w:eastAsia="Times New Roman" w:hAnsi="Times New Roman" w:cs="Times New Roman"/>
          <w:bCs/>
          <w:noProof/>
          <w:color w:val="000000" w:themeColor="text1"/>
          <w:kern w:val="0"/>
          <w:sz w:val="24"/>
          <w:szCs w:val="24"/>
          <w:vertAlign w:val="superscript"/>
          <w:lang w:val="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Jaudas maksas apmaksu virs 100 000.00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009C7474" w:rsidRPr="0026305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20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r w:rsidR="009C7474">
        <w:rPr>
          <w:rFonts w:ascii="Times New Roman" w:eastAsia="Times New Roman" w:hAnsi="Times New Roman" w:cs="Times New Roman"/>
          <w:bCs/>
          <w:color w:val="000000" w:themeColor="text1"/>
          <w:kern w:val="0"/>
          <w:sz w:val="24"/>
          <w:szCs w:val="24"/>
          <w:lang w:val="lv-LV" w:eastAsia="lv-LV"/>
          <w14:ligatures w14:val="none"/>
        </w:rPr>
        <w:t>”</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w:t>
      </w:r>
    </w:p>
    <w:p w14:paraId="784CF1B5" w14:textId="3E697337" w:rsidR="00736544" w:rsidRDefault="00736544"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Papildināt ar jaunu 22.</w:t>
      </w:r>
      <w:r w:rsidRPr="00736544">
        <w:rPr>
          <w:rFonts w:ascii="Times New Roman" w:eastAsia="Times New Roman" w:hAnsi="Times New Roman" w:cs="Times New Roman"/>
          <w:noProof/>
          <w:kern w:val="0"/>
          <w:sz w:val="24"/>
          <w:szCs w:val="24"/>
          <w:vertAlign w:val="superscript"/>
          <w:lang w:val="lv-LV"/>
          <w14:ligatures w14:val="none"/>
        </w:rPr>
        <w:t>2</w:t>
      </w:r>
      <w:r>
        <w:rPr>
          <w:rFonts w:ascii="Times New Roman" w:eastAsia="Times New Roman" w:hAnsi="Times New Roman" w:cs="Times New Roman"/>
          <w:noProof/>
          <w:kern w:val="0"/>
          <w:sz w:val="24"/>
          <w:szCs w:val="24"/>
          <w:lang w:val="lv-LV"/>
          <w14:ligatures w14:val="none"/>
        </w:rPr>
        <w:t xml:space="preserve"> punktu</w:t>
      </w:r>
      <w:r w:rsidR="00EF3898">
        <w:rPr>
          <w:rFonts w:ascii="Times New Roman" w:eastAsia="Times New Roman" w:hAnsi="Times New Roman" w:cs="Times New Roman"/>
          <w:noProof/>
          <w:kern w:val="0"/>
          <w:sz w:val="24"/>
          <w:szCs w:val="24"/>
          <w:lang w:val="lv-LV"/>
          <w14:ligatures w14:val="none"/>
        </w:rPr>
        <w:t xml:space="preserve"> šādā redakcijā</w:t>
      </w:r>
      <w:r>
        <w:rPr>
          <w:rFonts w:ascii="Times New Roman" w:eastAsia="Times New Roman" w:hAnsi="Times New Roman" w:cs="Times New Roman"/>
          <w:noProof/>
          <w:kern w:val="0"/>
          <w:sz w:val="24"/>
          <w:szCs w:val="24"/>
          <w:lang w:val="lv-LV"/>
          <w14:ligatures w14:val="none"/>
        </w:rPr>
        <w:t>:</w:t>
      </w:r>
    </w:p>
    <w:p w14:paraId="3F7C1499" w14:textId="4010CF91" w:rsidR="00E020BF" w:rsidRDefault="009C7474" w:rsidP="00B73C20">
      <w:pPr>
        <w:pStyle w:val="Sarakstarindkopa"/>
        <w:spacing w:before="120" w:after="120" w:line="240" w:lineRule="auto"/>
        <w:ind w:left="993" w:hanging="567"/>
        <w:contextualSpacing w:val="0"/>
        <w:jc w:val="both"/>
        <w:rPr>
          <w:rFonts w:ascii="Times New Roman" w:hAnsi="Times New Roman" w:cs="Times New Roman"/>
          <w:sz w:val="24"/>
          <w:szCs w:val="24"/>
          <w:lang w:val="lv-LV" w:eastAsia="lv-LV"/>
        </w:rPr>
      </w:pPr>
      <w:r>
        <w:rPr>
          <w:rFonts w:ascii="Times New Roman" w:eastAsia="Times New Roman" w:hAnsi="Times New Roman" w:cs="Times New Roman"/>
          <w:noProof/>
          <w:kern w:val="0"/>
          <w:sz w:val="24"/>
          <w:szCs w:val="24"/>
          <w:lang w:val="lv-LV"/>
          <w14:ligatures w14:val="none"/>
        </w:rPr>
        <w:t>“</w:t>
      </w:r>
      <w:r w:rsidR="00736544">
        <w:rPr>
          <w:rFonts w:ascii="Times New Roman" w:eastAsia="Times New Roman" w:hAnsi="Times New Roman" w:cs="Times New Roman"/>
          <w:noProof/>
          <w:kern w:val="0"/>
          <w:sz w:val="24"/>
          <w:szCs w:val="24"/>
          <w:lang w:val="lv-LV"/>
          <w14:ligatures w14:val="none"/>
        </w:rPr>
        <w:t>22.</w:t>
      </w:r>
      <w:r w:rsidR="00736544" w:rsidRPr="00736544">
        <w:rPr>
          <w:rFonts w:ascii="Times New Roman" w:eastAsia="Times New Roman" w:hAnsi="Times New Roman" w:cs="Times New Roman"/>
          <w:noProof/>
          <w:kern w:val="0"/>
          <w:sz w:val="24"/>
          <w:szCs w:val="24"/>
          <w:vertAlign w:val="superscript"/>
          <w:lang w:val="lv-LV"/>
          <w14:ligatures w14:val="none"/>
        </w:rPr>
        <w:t>2</w:t>
      </w:r>
      <w:r w:rsidR="00736544">
        <w:rPr>
          <w:noProof/>
          <w:color w:val="DC3939"/>
          <w:sz w:val="24"/>
          <w:szCs w:val="24"/>
          <w:lang w:val="lv-LV"/>
        </w:rPr>
        <w:t xml:space="preserve"> </w:t>
      </w:r>
      <w:r w:rsidR="00736544" w:rsidRPr="00736544">
        <w:rPr>
          <w:rFonts w:ascii="Times New Roman" w:hAnsi="Times New Roman" w:cs="Times New Roman"/>
          <w:noProof/>
          <w:sz w:val="24"/>
          <w:szCs w:val="24"/>
          <w:lang w:val="lv-LV"/>
        </w:rPr>
        <w:t>SIA “Ādažu ūdens” ir tiesības reizi 6 mēnešos veikt Jaudas maksas pārrēķinu, ja centralizētajā kanalizācijas sistēmā izlaižamo notekūdeņu vidējais apjoms šajā periodā ir palielinājies vairāk kā par 10 %</w:t>
      </w:r>
      <w:r w:rsidR="00736544" w:rsidRPr="00736544">
        <w:rPr>
          <w:rFonts w:ascii="Times New Roman" w:hAnsi="Times New Roman" w:cs="Times New Roman"/>
          <w:sz w:val="24"/>
          <w:szCs w:val="24"/>
          <w:lang w:val="lv-LV" w:eastAsia="lv-LV"/>
        </w:rPr>
        <w:t>.</w:t>
      </w:r>
      <w:r>
        <w:rPr>
          <w:rFonts w:ascii="Times New Roman" w:hAnsi="Times New Roman" w:cs="Times New Roman"/>
          <w:sz w:val="24"/>
          <w:szCs w:val="24"/>
          <w:lang w:val="lv-LV" w:eastAsia="lv-LV"/>
        </w:rPr>
        <w:t>”</w:t>
      </w:r>
    </w:p>
    <w:p w14:paraId="112378E7" w14:textId="21408547" w:rsidR="00CA3E61" w:rsidRPr="008B04ED" w:rsidRDefault="00CA3E61" w:rsidP="009C747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sidRPr="008B04ED">
        <w:rPr>
          <w:rFonts w:ascii="Times New Roman" w:eastAsia="Times New Roman" w:hAnsi="Times New Roman" w:cs="Times New Roman"/>
          <w:noProof/>
          <w:kern w:val="0"/>
          <w:sz w:val="24"/>
          <w:szCs w:val="24"/>
          <w:lang w:val="lv-LV"/>
          <w14:ligatures w14:val="none"/>
        </w:rPr>
        <w:t>Izteikt 2</w:t>
      </w:r>
      <w:r w:rsidR="008B04ED" w:rsidRPr="008B04ED">
        <w:rPr>
          <w:rFonts w:ascii="Times New Roman" w:eastAsia="Times New Roman" w:hAnsi="Times New Roman" w:cs="Times New Roman"/>
          <w:noProof/>
          <w:kern w:val="0"/>
          <w:sz w:val="24"/>
          <w:szCs w:val="24"/>
          <w:lang w:val="lv-LV"/>
          <w14:ligatures w14:val="none"/>
        </w:rPr>
        <w:t>3</w:t>
      </w:r>
      <w:r w:rsidRPr="008B04ED">
        <w:rPr>
          <w:rFonts w:ascii="Times New Roman" w:eastAsia="Times New Roman" w:hAnsi="Times New Roman" w:cs="Times New Roman"/>
          <w:noProof/>
          <w:kern w:val="0"/>
          <w:sz w:val="24"/>
          <w:szCs w:val="24"/>
          <w:lang w:val="lv-LV"/>
          <w14:ligatures w14:val="none"/>
        </w:rPr>
        <w:t xml:space="preserve">.punktu </w:t>
      </w:r>
      <w:r w:rsidR="001749FC">
        <w:rPr>
          <w:rFonts w:ascii="Times New Roman" w:eastAsia="Times New Roman" w:hAnsi="Times New Roman" w:cs="Times New Roman"/>
          <w:noProof/>
          <w:kern w:val="0"/>
          <w:sz w:val="24"/>
          <w:szCs w:val="24"/>
          <w:lang w:val="lv-LV"/>
          <w14:ligatures w14:val="none"/>
        </w:rPr>
        <w:t>šādā</w:t>
      </w:r>
      <w:r w:rsidRPr="008B04ED">
        <w:rPr>
          <w:rFonts w:ascii="Times New Roman" w:eastAsia="Times New Roman" w:hAnsi="Times New Roman" w:cs="Times New Roman"/>
          <w:noProof/>
          <w:kern w:val="0"/>
          <w:sz w:val="24"/>
          <w:szCs w:val="24"/>
          <w:lang w:val="lv-LV"/>
          <w14:ligatures w14:val="none"/>
        </w:rPr>
        <w:t xml:space="preserve"> redakcijā:</w:t>
      </w:r>
    </w:p>
    <w:p w14:paraId="114CA6C0" w14:textId="6182EF0B" w:rsidR="00CA3E61" w:rsidRDefault="00CA3E61" w:rsidP="001749FC">
      <w:pPr>
        <w:spacing w:before="120" w:after="120" w:line="240" w:lineRule="auto"/>
        <w:ind w:left="993" w:hanging="567"/>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noProof/>
          <w:kern w:val="0"/>
          <w:sz w:val="24"/>
          <w:szCs w:val="24"/>
          <w:lang w:val="lv-LV"/>
          <w14:ligatures w14:val="none"/>
        </w:rPr>
        <w:t>“</w:t>
      </w:r>
      <w:r w:rsidR="00A409A4" w:rsidRPr="005D7ACE">
        <w:rPr>
          <w:rFonts w:ascii="Times New Roman" w:eastAsia="Times New Roman" w:hAnsi="Times New Roman" w:cs="Times New Roman"/>
          <w:noProof/>
          <w:kern w:val="0"/>
          <w:sz w:val="24"/>
          <w:szCs w:val="24"/>
          <w:lang w:val="lv-LV"/>
          <w14:ligatures w14:val="none"/>
        </w:rPr>
        <w:t>2</w:t>
      </w:r>
      <w:r w:rsidR="008B04ED" w:rsidRPr="005D7ACE">
        <w:rPr>
          <w:rFonts w:ascii="Times New Roman" w:eastAsia="Times New Roman" w:hAnsi="Times New Roman" w:cs="Times New Roman"/>
          <w:noProof/>
          <w:kern w:val="0"/>
          <w:sz w:val="24"/>
          <w:szCs w:val="24"/>
          <w:lang w:val="lv-LV"/>
          <w14:ligatures w14:val="none"/>
        </w:rPr>
        <w:t>3</w:t>
      </w:r>
      <w:r w:rsidR="00A409A4" w:rsidRPr="005D7ACE">
        <w:rPr>
          <w:rFonts w:ascii="Times New Roman" w:eastAsia="Times New Roman" w:hAnsi="Times New Roman" w:cs="Times New Roman"/>
          <w:noProof/>
          <w:kern w:val="0"/>
          <w:sz w:val="24"/>
          <w:szCs w:val="24"/>
          <w:lang w:val="lv-LV"/>
          <w14:ligatures w14:val="none"/>
        </w:rPr>
        <w:t xml:space="preserve">. </w:t>
      </w:r>
      <w:r w:rsidR="00736544" w:rsidRPr="00736544">
        <w:rPr>
          <w:rFonts w:ascii="Times New Roman" w:eastAsia="Times New Roman" w:hAnsi="Times New Roman" w:cs="Times New Roman"/>
          <w:kern w:val="0"/>
          <w:sz w:val="24"/>
          <w:szCs w:val="24"/>
          <w:lang w:val="lv-LV" w:eastAsia="lv-LV"/>
          <w14:ligatures w14:val="none"/>
        </w:rPr>
        <w:t>Notekūdeņu attīrīšanas jaudas maksu administrē SIA “Ādažu ūdens”, nodrošinot naudas līdzekļu nodalītu uzskaiti un izlietošanu tikai Ūdenssaimniecības sistēmas attīstībai</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63C1EE90" w14:textId="4345CA23" w:rsidR="009C7474" w:rsidRPr="00B73C20" w:rsidRDefault="001749FC"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kern w:val="0"/>
          <w:sz w:val="24"/>
          <w:szCs w:val="24"/>
          <w:lang w:val="lv-LV" w:eastAsia="lv-LV"/>
          <w14:ligatures w14:val="none"/>
        </w:rPr>
      </w:pPr>
      <w:r w:rsidRPr="00B73C20">
        <w:rPr>
          <w:rFonts w:ascii="Times New Roman" w:eastAsia="Times New Roman" w:hAnsi="Times New Roman" w:cs="Times New Roman"/>
          <w:kern w:val="0"/>
          <w:sz w:val="24"/>
          <w:szCs w:val="24"/>
          <w:lang w:val="lv-LV" w:eastAsia="lv-LV"/>
          <w14:ligatures w14:val="none"/>
        </w:rPr>
        <w:t xml:space="preserve">Aizstāt 29.1. apakšpunktā vārdu “reģistrētu” ar  vārdu “izdotu”; </w:t>
      </w:r>
    </w:p>
    <w:p w14:paraId="7FC0B5CE" w14:textId="330F87D0" w:rsidR="00176E04" w:rsidRDefault="00176E04" w:rsidP="009C747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kern w:val="0"/>
          <w:sz w:val="24"/>
          <w:szCs w:val="24"/>
          <w:lang w:val="lv-LV" w:eastAsia="lv-LV"/>
          <w14:ligatures w14:val="none"/>
        </w:rPr>
        <w:t xml:space="preserve">Papildināt </w:t>
      </w:r>
      <w:r w:rsidR="00E020BF">
        <w:rPr>
          <w:rFonts w:ascii="Times New Roman" w:eastAsia="Times New Roman" w:hAnsi="Times New Roman" w:cs="Times New Roman"/>
          <w:noProof/>
          <w:kern w:val="0"/>
          <w:sz w:val="24"/>
          <w:szCs w:val="24"/>
          <w:lang w:val="lv-LV"/>
          <w14:ligatures w14:val="none"/>
        </w:rPr>
        <w:t xml:space="preserve">ar jaunu </w:t>
      </w:r>
      <w:r w:rsidR="009F7B34">
        <w:rPr>
          <w:rFonts w:ascii="Times New Roman" w:eastAsia="Times New Roman" w:hAnsi="Times New Roman" w:cs="Times New Roman"/>
          <w:noProof/>
          <w:kern w:val="0"/>
          <w:sz w:val="24"/>
          <w:szCs w:val="24"/>
          <w:lang w:val="lv-LV"/>
          <w14:ligatures w14:val="none"/>
        </w:rPr>
        <w:t>29.</w:t>
      </w:r>
      <w:r w:rsidR="00D65638" w:rsidRPr="00D65638">
        <w:rPr>
          <w:rFonts w:ascii="Times New Roman" w:eastAsia="Times New Roman" w:hAnsi="Times New Roman" w:cs="Times New Roman"/>
          <w:noProof/>
          <w:kern w:val="0"/>
          <w:sz w:val="24"/>
          <w:szCs w:val="24"/>
          <w:vertAlign w:val="superscript"/>
          <w:lang w:val="lv-LV"/>
          <w14:ligatures w14:val="none"/>
        </w:rPr>
        <w:t>1</w:t>
      </w:r>
      <w:r w:rsidR="00D65638">
        <w:rPr>
          <w:rFonts w:ascii="Times New Roman" w:eastAsia="Times New Roman" w:hAnsi="Times New Roman" w:cs="Times New Roman"/>
          <w:noProof/>
          <w:kern w:val="0"/>
          <w:sz w:val="24"/>
          <w:szCs w:val="24"/>
          <w:lang w:val="lv-LV"/>
          <w14:ligatures w14:val="none"/>
        </w:rPr>
        <w:t xml:space="preserve"> </w:t>
      </w:r>
      <w:r w:rsidR="00E020BF">
        <w:rPr>
          <w:rFonts w:ascii="Times New Roman" w:eastAsia="Times New Roman" w:hAnsi="Times New Roman" w:cs="Times New Roman"/>
          <w:noProof/>
          <w:kern w:val="0"/>
          <w:sz w:val="24"/>
          <w:szCs w:val="24"/>
          <w:lang w:val="lv-LV"/>
          <w14:ligatures w14:val="none"/>
        </w:rPr>
        <w:t>punktu</w:t>
      </w:r>
      <w:r w:rsidR="001749FC">
        <w:rPr>
          <w:rFonts w:ascii="Times New Roman" w:eastAsia="Times New Roman" w:hAnsi="Times New Roman" w:cs="Times New Roman"/>
          <w:noProof/>
          <w:kern w:val="0"/>
          <w:sz w:val="24"/>
          <w:szCs w:val="24"/>
          <w:lang w:val="lv-LV"/>
          <w14:ligatures w14:val="none"/>
        </w:rPr>
        <w:t xml:space="preserve"> šādā redakcijā:</w:t>
      </w:r>
      <w:r w:rsidR="006A5142">
        <w:rPr>
          <w:rFonts w:ascii="Times New Roman" w:eastAsia="Times New Roman" w:hAnsi="Times New Roman" w:cs="Times New Roman"/>
          <w:kern w:val="0"/>
          <w:sz w:val="24"/>
          <w:szCs w:val="24"/>
          <w:lang w:val="lv-LV" w:eastAsia="lv-LV"/>
          <w14:ligatures w14:val="none"/>
        </w:rPr>
        <w:t>:</w:t>
      </w:r>
    </w:p>
    <w:p w14:paraId="15183D77" w14:textId="62F4E4C6" w:rsidR="006A5142" w:rsidRPr="00484030" w:rsidRDefault="006A5142" w:rsidP="00B73C20">
      <w:pPr>
        <w:spacing w:before="120" w:after="120" w:line="240" w:lineRule="auto"/>
        <w:ind w:left="993" w:hanging="567"/>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w:t>
      </w:r>
      <w:r w:rsidR="005709BD" w:rsidRPr="005D7ACE">
        <w:rPr>
          <w:rFonts w:ascii="Times New Roman" w:eastAsia="Times New Roman" w:hAnsi="Times New Roman" w:cs="Times New Roman"/>
          <w:kern w:val="0"/>
          <w:sz w:val="24"/>
          <w:szCs w:val="24"/>
          <w:lang w:val="lv-LV" w:eastAsia="lv-LV"/>
          <w14:ligatures w14:val="none"/>
        </w:rPr>
        <w:t>2</w:t>
      </w:r>
      <w:r w:rsidR="009F7B34" w:rsidRPr="005D7ACE">
        <w:rPr>
          <w:rFonts w:ascii="Times New Roman" w:eastAsia="Times New Roman" w:hAnsi="Times New Roman" w:cs="Times New Roman"/>
          <w:kern w:val="0"/>
          <w:sz w:val="24"/>
          <w:szCs w:val="24"/>
          <w:lang w:val="lv-LV" w:eastAsia="lv-LV"/>
          <w14:ligatures w14:val="none"/>
        </w:rPr>
        <w:t>9</w:t>
      </w:r>
      <w:r w:rsidR="005709BD" w:rsidRPr="005D7ACE">
        <w:rPr>
          <w:rFonts w:ascii="Times New Roman" w:eastAsia="Times New Roman" w:hAnsi="Times New Roman" w:cs="Times New Roman"/>
          <w:kern w:val="0"/>
          <w:sz w:val="24"/>
          <w:szCs w:val="24"/>
          <w:lang w:val="lv-LV" w:eastAsia="lv-LV"/>
          <w14:ligatures w14:val="none"/>
        </w:rPr>
        <w:t>.</w:t>
      </w:r>
      <w:bookmarkStart w:id="1" w:name="_Hlk213077157"/>
      <w:r w:rsidR="00D65638" w:rsidRPr="00D65638">
        <w:rPr>
          <w:rFonts w:ascii="Times New Roman" w:eastAsia="Times New Roman" w:hAnsi="Times New Roman" w:cs="Times New Roman"/>
          <w:kern w:val="0"/>
          <w:sz w:val="24"/>
          <w:szCs w:val="24"/>
          <w:vertAlign w:val="superscript"/>
          <w:lang w:val="lv-LV" w:eastAsia="lv-LV"/>
          <w14:ligatures w14:val="none"/>
        </w:rPr>
        <w:t>1</w:t>
      </w:r>
      <w:r w:rsidR="009F7B34" w:rsidRPr="005D7ACE">
        <w:rPr>
          <w:rFonts w:ascii="Times New Roman" w:eastAsia="Times New Roman" w:hAnsi="Times New Roman" w:cs="Times New Roman"/>
          <w:kern w:val="0"/>
          <w:sz w:val="24"/>
          <w:szCs w:val="24"/>
          <w:lang w:val="lv-LV" w:eastAsia="lv-LV"/>
          <w14:ligatures w14:val="none"/>
        </w:rPr>
        <w:t xml:space="preserve"> </w:t>
      </w:r>
      <w:bookmarkEnd w:id="1"/>
      <w:r w:rsidR="009C7474" w:rsidRPr="009C7474">
        <w:rPr>
          <w:rFonts w:ascii="Times New Roman" w:eastAsia="Times New Roman" w:hAnsi="Times New Roman" w:cs="Times New Roman"/>
          <w:kern w:val="0"/>
          <w:sz w:val="24"/>
          <w:szCs w:val="24"/>
          <w:lang w:val="lv-LV" w:eastAsia="lv-LV"/>
          <w14:ligatures w14:val="none"/>
        </w:rPr>
        <w:t>Vadoties no tehniskiem vai finanšu apsvērumiem, pēc iesnieguma izvērtēšanas, Pakalpojuma sniedzējam ir tiesības atteikties pārņemt 29. punktā minētos tīklus</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30E076D5" w14:textId="67687648" w:rsidR="009C1D69" w:rsidRDefault="005071E0"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Izteikt 3.pielikumu </w:t>
      </w:r>
      <w:r w:rsidR="001749FC">
        <w:rPr>
          <w:rFonts w:ascii="Times New Roman" w:eastAsia="Times New Roman" w:hAnsi="Times New Roman" w:cs="Times New Roman"/>
          <w:color w:val="000000" w:themeColor="text1"/>
          <w:kern w:val="0"/>
          <w:sz w:val="24"/>
          <w:szCs w:val="24"/>
          <w:lang w:val="lv-LV" w:eastAsia="lv-LV"/>
          <w14:ligatures w14:val="none"/>
        </w:rPr>
        <w:t>šādā</w:t>
      </w:r>
      <w:r>
        <w:rPr>
          <w:rFonts w:ascii="Times New Roman" w:eastAsia="Times New Roman" w:hAnsi="Times New Roman" w:cs="Times New Roman"/>
          <w:color w:val="000000" w:themeColor="text1"/>
          <w:kern w:val="0"/>
          <w:sz w:val="24"/>
          <w:szCs w:val="24"/>
          <w:lang w:val="lv-LV" w:eastAsia="lv-LV"/>
          <w14:ligatures w14:val="none"/>
        </w:rPr>
        <w:t xml:space="preserve"> redakcijā:</w:t>
      </w:r>
    </w:p>
    <w:p w14:paraId="17E74F53" w14:textId="77777777" w:rsidR="00FA2893" w:rsidRDefault="00FA2893" w:rsidP="005D7ACE">
      <w:pPr>
        <w:spacing w:before="120" w:after="0"/>
        <w:jc w:val="right"/>
        <w:rPr>
          <w:rFonts w:ascii="Times New Roman" w:hAnsi="Times New Roman" w:cs="Times New Roman"/>
          <w:sz w:val="24"/>
          <w:szCs w:val="24"/>
          <w:lang w:val="lv-LV" w:eastAsia="lv-LV"/>
        </w:rPr>
      </w:pPr>
      <w:bookmarkStart w:id="2" w:name="_Hlk51137138"/>
    </w:p>
    <w:p w14:paraId="02FA0E91" w14:textId="77777777" w:rsidR="00FA2893" w:rsidRDefault="00FA2893" w:rsidP="005D7ACE">
      <w:pPr>
        <w:spacing w:before="120" w:after="0"/>
        <w:jc w:val="right"/>
        <w:rPr>
          <w:rFonts w:ascii="Times New Roman" w:hAnsi="Times New Roman" w:cs="Times New Roman"/>
          <w:sz w:val="24"/>
          <w:szCs w:val="24"/>
          <w:lang w:val="lv-LV" w:eastAsia="lv-LV"/>
        </w:rPr>
      </w:pPr>
    </w:p>
    <w:p w14:paraId="70D1DCED" w14:textId="1385ADFD" w:rsidR="005071E0" w:rsidRPr="005071E0" w:rsidRDefault="00A87BDB" w:rsidP="005D7ACE">
      <w:pPr>
        <w:spacing w:before="120" w:after="0"/>
        <w:jc w:val="right"/>
        <w:rPr>
          <w:rFonts w:ascii="Times New Roman" w:hAnsi="Times New Roman" w:cs="Times New Roman"/>
          <w:sz w:val="24"/>
          <w:szCs w:val="24"/>
          <w:lang w:val="lv-LV" w:eastAsia="lv-LV"/>
        </w:rPr>
      </w:pPr>
      <w:r>
        <w:rPr>
          <w:rFonts w:ascii="Times New Roman" w:hAnsi="Times New Roman" w:cs="Times New Roman"/>
          <w:sz w:val="24"/>
          <w:szCs w:val="24"/>
          <w:lang w:val="lv-LV" w:eastAsia="lv-LV"/>
        </w:rPr>
        <w:t>“</w:t>
      </w:r>
      <w:r w:rsidR="005071E0" w:rsidRPr="005071E0">
        <w:rPr>
          <w:rFonts w:ascii="Times New Roman" w:hAnsi="Times New Roman" w:cs="Times New Roman"/>
          <w:sz w:val="24"/>
          <w:szCs w:val="24"/>
          <w:lang w:val="lv-LV" w:eastAsia="lv-LV"/>
        </w:rPr>
        <w:t>3.pielikums</w:t>
      </w:r>
    </w:p>
    <w:p w14:paraId="3E1561FD" w14:textId="398F3012"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Ādažu novada pašvaldības</w:t>
      </w:r>
      <w:r w:rsidR="00A87BDB">
        <w:rPr>
          <w:rFonts w:ascii="Times New Roman" w:hAnsi="Times New Roman" w:cs="Times New Roman"/>
          <w:sz w:val="24"/>
          <w:szCs w:val="24"/>
          <w:lang w:val="lv-LV" w:eastAsia="lv-LV"/>
        </w:rPr>
        <w:t xml:space="preserve"> domes</w:t>
      </w:r>
      <w:r w:rsidRPr="005071E0">
        <w:rPr>
          <w:rFonts w:ascii="Times New Roman" w:hAnsi="Times New Roman" w:cs="Times New Roman"/>
          <w:sz w:val="24"/>
          <w:szCs w:val="24"/>
          <w:lang w:val="lv-LV" w:eastAsia="lv-LV"/>
        </w:rPr>
        <w:t xml:space="preserve"> </w:t>
      </w:r>
    </w:p>
    <w:p w14:paraId="555D0458" w14:textId="211D575D"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r w:rsidRPr="005071E0">
        <w:rPr>
          <w:rFonts w:ascii="Times New Roman" w:hAnsi="Times New Roman" w:cs="Times New Roman"/>
          <w:sz w:val="24"/>
          <w:szCs w:val="24"/>
          <w:lang w:val="lv-LV" w:eastAsia="lv-LV"/>
        </w:rPr>
        <w:t xml:space="preserve">. gada </w:t>
      </w:r>
      <w:r w:rsidR="00A87BDB">
        <w:rPr>
          <w:rFonts w:ascii="Times New Roman" w:hAnsi="Times New Roman" w:cs="Times New Roman"/>
          <w:sz w:val="24"/>
          <w:szCs w:val="24"/>
          <w:lang w:val="lv-LV" w:eastAsia="lv-LV"/>
        </w:rPr>
        <w:t>28</w:t>
      </w:r>
      <w:r w:rsidRPr="005071E0">
        <w:rPr>
          <w:rFonts w:ascii="Times New Roman" w:hAnsi="Times New Roman" w:cs="Times New Roman"/>
          <w:sz w:val="24"/>
          <w:szCs w:val="24"/>
          <w:lang w:val="lv-LV" w:eastAsia="lv-LV"/>
        </w:rPr>
        <w:t xml:space="preserve">. </w:t>
      </w:r>
      <w:r w:rsidR="00A87BDB">
        <w:rPr>
          <w:rFonts w:ascii="Times New Roman" w:hAnsi="Times New Roman" w:cs="Times New Roman"/>
          <w:sz w:val="24"/>
          <w:szCs w:val="24"/>
          <w:lang w:val="lv-LV" w:eastAsia="lv-LV"/>
        </w:rPr>
        <w:t>septembra</w:t>
      </w:r>
    </w:p>
    <w:p w14:paraId="6C7C9136" w14:textId="47292F75"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 xml:space="preserve">saistošajiem noteikumiem Nr. </w:t>
      </w:r>
      <w:r w:rsidR="00A87BDB">
        <w:rPr>
          <w:rFonts w:ascii="Times New Roman" w:hAnsi="Times New Roman" w:cs="Times New Roman"/>
          <w:sz w:val="24"/>
          <w:szCs w:val="24"/>
          <w:lang w:val="lv-LV" w:eastAsia="lv-LV"/>
        </w:rPr>
        <w:t>72</w:t>
      </w: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p>
    <w:bookmarkEnd w:id="2"/>
    <w:p w14:paraId="01DBBE61" w14:textId="77777777" w:rsidR="005071E0" w:rsidRPr="005071E0" w:rsidRDefault="005071E0" w:rsidP="005071E0">
      <w:pPr>
        <w:spacing w:before="100" w:beforeAutospacing="1" w:after="100" w:afterAutospacing="1"/>
        <w:contextualSpacing/>
        <w:jc w:val="right"/>
        <w:rPr>
          <w:rFonts w:ascii="Times New Roman" w:hAnsi="Times New Roman" w:cs="Times New Roman"/>
          <w:noProof/>
          <w:sz w:val="24"/>
          <w:szCs w:val="24"/>
          <w:lang w:val="lv-LV" w:eastAsia="lv-LV"/>
        </w:rPr>
      </w:pPr>
    </w:p>
    <w:p w14:paraId="66234928" w14:textId="05847695" w:rsidR="005071E0" w:rsidRPr="005071E0" w:rsidRDefault="005071E0" w:rsidP="005071E0">
      <w:pPr>
        <w:tabs>
          <w:tab w:val="num" w:pos="803"/>
        </w:tabs>
        <w:spacing w:before="100" w:beforeAutospacing="1" w:after="100" w:afterAutospacing="1"/>
        <w:contextualSpacing/>
        <w:jc w:val="center"/>
        <w:rPr>
          <w:rFonts w:ascii="Times New Roman" w:hAnsi="Times New Roman" w:cs="Times New Roman"/>
          <w:b/>
          <w:bCs/>
          <w:sz w:val="24"/>
          <w:szCs w:val="24"/>
          <w:lang w:val="lv-LV" w:eastAsia="lv-LV"/>
        </w:rPr>
      </w:pPr>
      <w:r w:rsidRPr="005071E0">
        <w:rPr>
          <w:rFonts w:ascii="Times New Roman" w:hAnsi="Times New Roman" w:cs="Times New Roman"/>
          <w:b/>
          <w:bCs/>
          <w:noProof/>
          <w:sz w:val="24"/>
          <w:szCs w:val="24"/>
          <w:lang w:val="lv-LV" w:eastAsia="lv-LV"/>
        </w:rPr>
        <w:t xml:space="preserve">  </w:t>
      </w:r>
      <w:r w:rsidR="001C3183">
        <w:rPr>
          <w:rFonts w:ascii="Times New Roman" w:hAnsi="Times New Roman" w:cs="Times New Roman"/>
          <w:b/>
          <w:bCs/>
          <w:noProof/>
          <w:sz w:val="24"/>
          <w:szCs w:val="24"/>
          <w:lang w:val="lv-LV" w:eastAsia="lv-LV"/>
        </w:rPr>
        <w:t>Jaudas maksas aprēķins</w:t>
      </w:r>
      <w:r w:rsidRPr="005071E0">
        <w:rPr>
          <w:rFonts w:ascii="Times New Roman" w:hAnsi="Times New Roman" w:cs="Times New Roman"/>
          <w:b/>
          <w:bCs/>
          <w:noProof/>
          <w:sz w:val="24"/>
          <w:szCs w:val="24"/>
          <w:lang w:val="lv-LV" w:eastAsia="lv-LV"/>
        </w:rPr>
        <w:t xml:space="preserve"> </w:t>
      </w:r>
    </w:p>
    <w:p w14:paraId="72BA6D08" w14:textId="77777777" w:rsidR="005071E0" w:rsidRPr="005071E0" w:rsidRDefault="005071E0" w:rsidP="005071E0">
      <w:pPr>
        <w:tabs>
          <w:tab w:val="num" w:pos="803"/>
        </w:tabs>
        <w:spacing w:before="100" w:beforeAutospacing="1" w:after="100" w:afterAutospacing="1"/>
        <w:contextualSpacing/>
        <w:jc w:val="both"/>
        <w:rPr>
          <w:rFonts w:ascii="Times New Roman" w:hAnsi="Times New Roman" w:cs="Times New Roman"/>
          <w:sz w:val="24"/>
          <w:szCs w:val="24"/>
          <w:lang w:val="lv-LV" w:eastAsia="lv-LV"/>
        </w:rPr>
      </w:pPr>
    </w:p>
    <w:p w14:paraId="74F5B328" w14:textId="77777777" w:rsidR="005071E0" w:rsidRPr="005071E0" w:rsidRDefault="005071E0" w:rsidP="005071E0">
      <w:pPr>
        <w:tabs>
          <w:tab w:val="num" w:pos="803"/>
        </w:tabs>
        <w:spacing w:before="120"/>
        <w:jc w:val="both"/>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Kopējo maksājumu (S) aprēķina, izmantojot formulu:</w:t>
      </w:r>
    </w:p>
    <w:p w14:paraId="10E6EB10" w14:textId="71D40BCA" w:rsidR="005071E0" w:rsidRPr="005071E0" w:rsidRDefault="005071E0" w:rsidP="005071E0">
      <w:pPr>
        <w:tabs>
          <w:tab w:val="num" w:pos="803"/>
        </w:tabs>
        <w:spacing w:before="120"/>
        <w:jc w:val="center"/>
        <w:rPr>
          <w:rFonts w:ascii="Times New Roman" w:hAnsi="Times New Roman" w:cs="Times New Roman"/>
          <w:b/>
          <w:bCs/>
          <w:sz w:val="24"/>
          <w:szCs w:val="24"/>
          <w:lang w:val="lv-LV" w:eastAsia="lv-LV"/>
        </w:rPr>
      </w:pPr>
      <w:r w:rsidRPr="005071E0">
        <w:rPr>
          <w:rFonts w:ascii="Times New Roman" w:hAnsi="Times New Roman" w:cs="Times New Roman"/>
          <w:b/>
          <w:bCs/>
          <w:sz w:val="24"/>
          <w:szCs w:val="24"/>
          <w:lang w:val="lv-LV" w:eastAsia="lv-LV"/>
        </w:rPr>
        <w:t>S = QNud*IK*</w:t>
      </w:r>
      <w:r w:rsidR="001749FC">
        <w:rPr>
          <w:rFonts w:ascii="Times New Roman" w:hAnsi="Times New Roman" w:cs="Times New Roman"/>
          <w:b/>
          <w:bCs/>
          <w:sz w:val="24"/>
          <w:szCs w:val="24"/>
          <w:lang w:val="lv-LV" w:eastAsia="lv-LV"/>
        </w:rPr>
        <w:t>PCI *</w:t>
      </w:r>
      <w:r w:rsidR="00475F9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kur:</w:t>
      </w:r>
    </w:p>
    <w:p w14:paraId="43CF7847" w14:textId="519C0899" w:rsidR="005071E0" w:rsidRPr="005071E0" w:rsidRDefault="005071E0" w:rsidP="008B250D">
      <w:pPr>
        <w:spacing w:before="120"/>
        <w:jc w:val="both"/>
        <w:rPr>
          <w:rFonts w:ascii="Times New Roman" w:hAnsi="Times New Roman" w:cs="Times New Roman"/>
          <w:sz w:val="24"/>
          <w:szCs w:val="24"/>
          <w:lang w:val="lv-LV" w:eastAsia="lv-LV"/>
        </w:rPr>
      </w:pPr>
      <w:r w:rsidRPr="005071E0">
        <w:rPr>
          <w:rFonts w:ascii="Times New Roman" w:eastAsia="Calibri" w:hAnsi="Times New Roman" w:cs="Times New Roman"/>
          <w:b/>
          <w:bCs/>
          <w:sz w:val="24"/>
          <w:szCs w:val="24"/>
          <w:lang w:val="lv-LV" w:eastAsia="lv-LV"/>
        </w:rPr>
        <w:t>QNud</w:t>
      </w:r>
      <w:r w:rsidRPr="005071E0">
        <w:rPr>
          <w:rFonts w:ascii="Times New Roman" w:eastAsia="Calibri" w:hAnsi="Times New Roman" w:cs="Times New Roman"/>
          <w:sz w:val="24"/>
          <w:szCs w:val="24"/>
          <w:lang w:val="lv-LV" w:eastAsia="lv-LV"/>
        </w:rPr>
        <w:t xml:space="preserve"> </w:t>
      </w:r>
      <w:r w:rsidRPr="005071E0">
        <w:rPr>
          <w:rFonts w:ascii="Times New Roman" w:eastAsia="Calibri" w:hAnsi="Times New Roman" w:cs="Times New Roman"/>
          <w:sz w:val="24"/>
          <w:szCs w:val="24"/>
          <w:lang w:val="lv-LV" w:eastAsia="lv-LV"/>
        </w:rPr>
        <w:tab/>
        <w:t xml:space="preserve">- </w:t>
      </w:r>
      <w:r w:rsidR="001749FC">
        <w:rPr>
          <w:rFonts w:ascii="Times New Roman" w:hAnsi="Times New Roman" w:cs="Times New Roman"/>
          <w:sz w:val="24"/>
          <w:szCs w:val="24"/>
          <w:lang w:val="lv-LV" w:eastAsia="lv-LV"/>
        </w:rPr>
        <w:t>Jaudas pieprasītāja</w:t>
      </w:r>
      <w:r w:rsidRPr="005071E0">
        <w:rPr>
          <w:rFonts w:ascii="Times New Roman" w:hAnsi="Times New Roman" w:cs="Times New Roman"/>
          <w:sz w:val="24"/>
          <w:szCs w:val="24"/>
          <w:lang w:val="lv-LV" w:eastAsia="lv-LV"/>
        </w:rPr>
        <w:t xml:space="preserve">  pieteiktais notekūdeņu dienas apjoms (m</w:t>
      </w:r>
      <w:r w:rsidRPr="005071E0">
        <w:rPr>
          <w:rFonts w:ascii="Times New Roman" w:hAnsi="Times New Roman" w:cs="Times New Roman"/>
          <w:sz w:val="24"/>
          <w:szCs w:val="24"/>
          <w:vertAlign w:val="superscript"/>
          <w:lang w:val="lv-LV" w:eastAsia="lv-LV"/>
        </w:rPr>
        <w:t>3</w:t>
      </w:r>
      <w:r w:rsidRPr="005071E0">
        <w:rPr>
          <w:rFonts w:ascii="Times New Roman" w:hAnsi="Times New Roman" w:cs="Times New Roman"/>
          <w:sz w:val="24"/>
          <w:szCs w:val="24"/>
          <w:lang w:val="lv-LV" w:eastAsia="lv-LV"/>
        </w:rPr>
        <w:t>/dnn)</w:t>
      </w:r>
      <w:r w:rsidR="00484030">
        <w:rPr>
          <w:rFonts w:ascii="Times New Roman" w:hAnsi="Times New Roman" w:cs="Times New Roman"/>
          <w:sz w:val="24"/>
          <w:szCs w:val="24"/>
          <w:lang w:val="lv-LV" w:eastAsia="lv-LV"/>
        </w:rPr>
        <w:t>;</w:t>
      </w:r>
    </w:p>
    <w:p w14:paraId="094619FB" w14:textId="099759D4" w:rsid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IK</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xml:space="preserve">- NAI jaudu attīstības izmaksu </w:t>
      </w:r>
      <w:r w:rsidR="00D65638">
        <w:rPr>
          <w:rFonts w:ascii="Times New Roman" w:hAnsi="Times New Roman" w:cs="Times New Roman"/>
          <w:sz w:val="24"/>
          <w:szCs w:val="24"/>
          <w:lang w:val="lv-LV" w:eastAsia="lv-LV"/>
        </w:rPr>
        <w:t>konstante</w:t>
      </w:r>
      <w:r w:rsidRPr="005071E0">
        <w:rPr>
          <w:rFonts w:ascii="Times New Roman" w:hAnsi="Times New Roman" w:cs="Times New Roman"/>
          <w:sz w:val="24"/>
          <w:szCs w:val="24"/>
          <w:lang w:val="lv-LV" w:eastAsia="lv-LV"/>
        </w:rPr>
        <w:t xml:space="preserve"> </w:t>
      </w:r>
      <w:r w:rsidR="00437F36">
        <w:rPr>
          <w:rFonts w:ascii="Times New Roman" w:hAnsi="Times New Roman" w:cs="Times New Roman"/>
          <w:sz w:val="24"/>
          <w:szCs w:val="24"/>
          <w:lang w:val="lv-LV" w:eastAsia="lv-LV"/>
        </w:rPr>
        <w:t>4200</w:t>
      </w:r>
      <w:r w:rsidRPr="005071E0">
        <w:rPr>
          <w:rFonts w:ascii="Times New Roman" w:hAnsi="Times New Roman" w:cs="Times New Roman"/>
          <w:sz w:val="24"/>
          <w:szCs w:val="24"/>
          <w:lang w:val="lv-LV" w:eastAsia="lv-LV"/>
        </w:rPr>
        <w:t xml:space="preserve"> </w:t>
      </w:r>
      <w:r w:rsidR="00D65638">
        <w:rPr>
          <w:rFonts w:ascii="Times New Roman" w:hAnsi="Times New Roman" w:cs="Times New Roman"/>
          <w:sz w:val="24"/>
          <w:szCs w:val="24"/>
          <w:lang w:val="lv-LV" w:eastAsia="lv-LV"/>
        </w:rPr>
        <w:t>(</w:t>
      </w:r>
      <w:r w:rsidR="00D65638" w:rsidRPr="00D65638">
        <w:rPr>
          <w:rFonts w:ascii="Times New Roman" w:hAnsi="Times New Roman" w:cs="Times New Roman"/>
          <w:i/>
          <w:iCs/>
          <w:sz w:val="24"/>
          <w:szCs w:val="24"/>
          <w:lang w:val="lv-LV" w:eastAsia="lv-LV"/>
        </w:rPr>
        <w:t>euro</w:t>
      </w:r>
      <w:r w:rsidR="00D65638">
        <w:rPr>
          <w:rFonts w:ascii="Times New Roman" w:hAnsi="Times New Roman" w:cs="Times New Roman"/>
          <w:sz w:val="24"/>
          <w:szCs w:val="24"/>
          <w:lang w:val="lv-LV" w:eastAsia="lv-LV"/>
        </w:rPr>
        <w:t>)</w:t>
      </w:r>
      <w:r w:rsidR="00484030">
        <w:rPr>
          <w:rFonts w:ascii="Times New Roman" w:hAnsi="Times New Roman" w:cs="Times New Roman"/>
          <w:sz w:val="24"/>
          <w:szCs w:val="24"/>
          <w:lang w:val="lv-LV" w:eastAsia="lv-LV"/>
        </w:rPr>
        <w:t>;</w:t>
      </w:r>
    </w:p>
    <w:p w14:paraId="28408A62" w14:textId="3A7AC658" w:rsidR="009F7B34" w:rsidRPr="009F7B34" w:rsidRDefault="009F7B34" w:rsidP="009F7B34">
      <w:pPr>
        <w:spacing w:before="120" w:after="0" w:line="240" w:lineRule="auto"/>
        <w:jc w:val="both"/>
        <w:rPr>
          <w:rFonts w:ascii="Times New Roman" w:eastAsia="Times New Roman" w:hAnsi="Times New Roman" w:cs="Times New Roman"/>
          <w:color w:val="000000"/>
          <w:kern w:val="0"/>
          <w:sz w:val="24"/>
          <w:szCs w:val="24"/>
          <w:lang w:val="lv-LV" w:eastAsia="lv-LV"/>
          <w14:ligatures w14:val="none"/>
        </w:rPr>
      </w:pPr>
      <w:r w:rsidRPr="009F7B34">
        <w:rPr>
          <w:rFonts w:ascii="Times New Roman" w:eastAsia="Times New Roman" w:hAnsi="Times New Roman" w:cs="Times New Roman"/>
          <w:b/>
          <w:bCs/>
          <w:color w:val="000000"/>
          <w:kern w:val="0"/>
          <w:sz w:val="24"/>
          <w:szCs w:val="24"/>
          <w:lang w:val="lv-LV" w:eastAsia="lv-LV"/>
          <w14:ligatures w14:val="none"/>
        </w:rPr>
        <w:t>PCI</w:t>
      </w:r>
      <w:r w:rsidRPr="009F7B34">
        <w:rPr>
          <w:rFonts w:ascii="Times New Roman" w:eastAsia="Times New Roman" w:hAnsi="Times New Roman" w:cs="Times New Roman"/>
          <w:color w:val="000000"/>
          <w:kern w:val="0"/>
          <w:sz w:val="24"/>
          <w:szCs w:val="24"/>
          <w:lang w:val="lv-LV" w:eastAsia="lv-LV"/>
          <w14:ligatures w14:val="none"/>
        </w:rPr>
        <w:t xml:space="preserve"> </w:t>
      </w:r>
      <w:r w:rsidRPr="009F7B34">
        <w:rPr>
          <w:rFonts w:ascii="Times New Roman" w:eastAsia="Times New Roman" w:hAnsi="Times New Roman" w:cs="Times New Roman"/>
          <w:color w:val="000000"/>
          <w:kern w:val="0"/>
          <w:sz w:val="24"/>
          <w:szCs w:val="24"/>
          <w:lang w:val="lv-LV" w:eastAsia="lv-LV"/>
          <w14:ligatures w14:val="none"/>
        </w:rPr>
        <w:tab/>
        <w:t>- patēriņa cenu indekss</w:t>
      </w:r>
      <w:r w:rsidR="00484030">
        <w:rPr>
          <w:rFonts w:ascii="Times New Roman" w:eastAsia="Times New Roman" w:hAnsi="Times New Roman" w:cs="Times New Roman"/>
          <w:color w:val="000000"/>
          <w:kern w:val="0"/>
          <w:sz w:val="24"/>
          <w:szCs w:val="24"/>
          <w:lang w:val="lv-LV" w:eastAsia="lv-LV"/>
          <w14:ligatures w14:val="none"/>
        </w:rPr>
        <w:t>;</w:t>
      </w:r>
    </w:p>
    <w:p w14:paraId="25A620BB" w14:textId="2462080F" w:rsidR="005071E0" w:rsidRP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būvniecības izmaksu indekss</w:t>
      </w:r>
      <w:r w:rsidR="00484030">
        <w:rPr>
          <w:rFonts w:ascii="Times New Roman" w:hAnsi="Times New Roman" w:cs="Times New Roman"/>
          <w:sz w:val="24"/>
          <w:szCs w:val="24"/>
          <w:lang w:val="lv-LV" w:eastAsia="lv-LV"/>
        </w:rPr>
        <w:t>.</w:t>
      </w:r>
    </w:p>
    <w:p w14:paraId="21A489C1" w14:textId="299ED37B" w:rsidR="009F7B34" w:rsidRPr="009F7B34" w:rsidRDefault="009F7B34" w:rsidP="009F7B34">
      <w:pPr>
        <w:spacing w:before="120" w:after="0" w:line="240" w:lineRule="auto"/>
        <w:jc w:val="both"/>
        <w:rPr>
          <w:rFonts w:ascii="Times New Roman" w:eastAsia="Times New Roman" w:hAnsi="Times New Roman" w:cs="Times New Roman"/>
          <w:bCs/>
          <w:color w:val="000000"/>
          <w:kern w:val="0"/>
          <w:sz w:val="24"/>
          <w:szCs w:val="24"/>
          <w:lang w:val="lv-LV" w:eastAsia="lv-LV"/>
          <w14:ligatures w14:val="none"/>
        </w:rPr>
      </w:pPr>
      <w:r w:rsidRPr="009F7B34">
        <w:rPr>
          <w:rFonts w:ascii="Times New Roman" w:eastAsia="Times New Roman" w:hAnsi="Times New Roman" w:cs="Times New Roman"/>
          <w:bCs/>
          <w:color w:val="000000"/>
          <w:kern w:val="0"/>
          <w:sz w:val="24"/>
          <w:szCs w:val="24"/>
          <w:u w:val="single"/>
          <w:lang w:val="lv-LV" w:eastAsia="lv-LV"/>
          <w14:ligatures w14:val="none"/>
        </w:rPr>
        <w:t>Patēriņa cenu indeksu</w:t>
      </w:r>
      <w:r w:rsidR="00484030">
        <w:rPr>
          <w:rFonts w:ascii="Times New Roman" w:eastAsia="Times New Roman" w:hAnsi="Times New Roman" w:cs="Times New Roman"/>
          <w:bCs/>
          <w:color w:val="000000"/>
          <w:kern w:val="0"/>
          <w:sz w:val="24"/>
          <w:szCs w:val="24"/>
          <w:u w:val="single"/>
          <w:lang w:val="lv-LV" w:eastAsia="lv-LV"/>
          <w14:ligatures w14:val="none"/>
        </w:rPr>
        <w:t xml:space="preserve"> </w:t>
      </w:r>
      <w:r w:rsidR="00484030" w:rsidRPr="005D7ACE">
        <w:rPr>
          <w:rFonts w:ascii="Times New Roman" w:eastAsia="Times New Roman" w:hAnsi="Times New Roman" w:cs="Times New Roman"/>
          <w:bCs/>
          <w:color w:val="000000"/>
          <w:kern w:val="0"/>
          <w:sz w:val="24"/>
          <w:szCs w:val="24"/>
          <w:u w:val="single"/>
          <w:lang w:val="lv-LV" w:eastAsia="lv-LV"/>
          <w14:ligatures w14:val="none"/>
        </w:rPr>
        <w:t>(PCI)</w:t>
      </w:r>
      <w:r w:rsidRPr="005D7ACE">
        <w:rPr>
          <w:rFonts w:ascii="Times New Roman" w:eastAsia="Times New Roman" w:hAnsi="Times New Roman" w:cs="Times New Roman"/>
          <w:bCs/>
          <w:color w:val="000000"/>
          <w:kern w:val="0"/>
          <w:sz w:val="24"/>
          <w:szCs w:val="24"/>
          <w:lang w:val="lv-LV" w:eastAsia="lv-LV"/>
          <w14:ligatures w14:val="none"/>
        </w:rPr>
        <w:t xml:space="preserve"> sākot </w:t>
      </w:r>
      <w:r w:rsidR="00484030">
        <w:rPr>
          <w:rFonts w:ascii="Times New Roman" w:eastAsia="Times New Roman" w:hAnsi="Times New Roman" w:cs="Times New Roman"/>
          <w:bCs/>
          <w:color w:val="000000"/>
          <w:kern w:val="0"/>
          <w:sz w:val="24"/>
          <w:szCs w:val="24"/>
          <w:lang w:val="lv-LV" w:eastAsia="lv-LV"/>
          <w14:ligatures w14:val="none"/>
        </w:rPr>
        <w:t>ar</w:t>
      </w:r>
      <w:r w:rsidR="00484030" w:rsidRPr="005D7ACE">
        <w:rPr>
          <w:rFonts w:ascii="Times New Roman" w:eastAsia="Times New Roman" w:hAnsi="Times New Roman" w:cs="Times New Roman"/>
          <w:bCs/>
          <w:color w:val="000000"/>
          <w:kern w:val="0"/>
          <w:sz w:val="24"/>
          <w:szCs w:val="24"/>
          <w:lang w:val="lv-LV" w:eastAsia="lv-LV"/>
          <w14:ligatures w14:val="none"/>
        </w:rPr>
        <w:t xml:space="preserve"> </w:t>
      </w:r>
      <w:r w:rsidRPr="005D7ACE">
        <w:rPr>
          <w:rFonts w:ascii="Times New Roman" w:eastAsia="Times New Roman" w:hAnsi="Times New Roman" w:cs="Times New Roman"/>
          <w:bCs/>
          <w:color w:val="000000"/>
          <w:kern w:val="0"/>
          <w:sz w:val="24"/>
          <w:szCs w:val="24"/>
          <w:lang w:val="lv-LV" w:eastAsia="lv-LV"/>
          <w14:ligatures w14:val="none"/>
        </w:rPr>
        <w:t>2021. gada 1. janvār</w:t>
      </w:r>
      <w:r w:rsidR="00484030">
        <w:rPr>
          <w:rFonts w:ascii="Times New Roman" w:eastAsia="Times New Roman" w:hAnsi="Times New Roman" w:cs="Times New Roman"/>
          <w:bCs/>
          <w:color w:val="000000"/>
          <w:kern w:val="0"/>
          <w:sz w:val="24"/>
          <w:szCs w:val="24"/>
          <w:lang w:val="lv-LV" w:eastAsia="lv-LV"/>
          <w14:ligatures w14:val="none"/>
        </w:rPr>
        <w:t>i</w:t>
      </w:r>
      <w:r w:rsidRPr="009F7B34">
        <w:rPr>
          <w:rFonts w:ascii="Times New Roman" w:eastAsia="Times New Roman" w:hAnsi="Times New Roman" w:cs="Times New Roman"/>
          <w:bCs/>
          <w:color w:val="000000"/>
          <w:kern w:val="0"/>
          <w:sz w:val="24"/>
          <w:szCs w:val="24"/>
          <w:lang w:val="lv-LV" w:eastAsia="lv-LV"/>
          <w14:ligatures w14:val="none"/>
        </w:rPr>
        <w:t xml:space="preserve"> nosaka Centrālā statistikas pārvalde, ņemot vērā preču un pakalpojumu cenu pārmaiņas noteiktā laika periodā.   </w:t>
      </w:r>
    </w:p>
    <w:p w14:paraId="1AF0F15C" w14:textId="27172A86" w:rsidR="005071E0" w:rsidRDefault="005071E0" w:rsidP="000027F4">
      <w:pPr>
        <w:spacing w:before="120" w:line="240" w:lineRule="auto"/>
        <w:jc w:val="both"/>
        <w:rPr>
          <w:rFonts w:ascii="Times New Roman" w:hAnsi="Times New Roman" w:cs="Times New Roman"/>
          <w:sz w:val="24"/>
          <w:szCs w:val="24"/>
          <w:lang w:val="lv-LV" w:eastAsia="lv-LV"/>
        </w:rPr>
      </w:pPr>
      <w:r w:rsidRPr="005071E0">
        <w:rPr>
          <w:rFonts w:ascii="Times New Roman" w:hAnsi="Times New Roman" w:cs="Times New Roman"/>
          <w:sz w:val="24"/>
          <w:szCs w:val="24"/>
          <w:u w:val="single"/>
          <w:lang w:val="lv-LV" w:eastAsia="lv-LV"/>
        </w:rPr>
        <w:t>Būvniecības izmaksu indeksu</w:t>
      </w:r>
      <w:r w:rsidR="00E855D1"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nosaka Centrālā statistikas pārvalde, aprēķinot galveno būvniecībā ieguldīto resursu izmaksu pārmaiņas pārskata periodā attiecībā pret bāzes periodu. Aprēķinot BII salīdzina izmantoto būvmateriālu cenas, būvniecībā nodarbināto darba samaksu un izmaksas celtniecības mašīnu un mehānismu uzturēšanai un ekspluatācijai.</w:t>
      </w:r>
    </w:p>
    <w:p w14:paraId="226FE83D" w14:textId="2959A5B2" w:rsidR="009F7B34" w:rsidRPr="009F7B34" w:rsidRDefault="009F7B34" w:rsidP="009F7B34">
      <w:pPr>
        <w:spacing w:before="120" w:after="0" w:line="240" w:lineRule="auto"/>
        <w:jc w:val="both"/>
        <w:rPr>
          <w:rFonts w:ascii="Times New Roman" w:eastAsia="Times New Roman" w:hAnsi="Times New Roman" w:cs="Times New Roman"/>
          <w:color w:val="000000" w:themeColor="text1"/>
          <w:kern w:val="0"/>
          <w:sz w:val="24"/>
          <w:szCs w:val="24"/>
          <w:lang w:val="lv-LV" w:eastAsia="lv-LV"/>
          <w14:ligatures w14:val="none"/>
        </w:rPr>
      </w:pPr>
      <w:r w:rsidRPr="009F7B34">
        <w:rPr>
          <w:rFonts w:ascii="Times New Roman" w:eastAsia="Times New Roman" w:hAnsi="Times New Roman" w:cs="Times New Roman"/>
          <w:color w:val="000000" w:themeColor="text1"/>
          <w:kern w:val="0"/>
          <w:sz w:val="24"/>
          <w:szCs w:val="24"/>
          <w:lang w:val="lv-LV" w:eastAsia="lv-LV"/>
          <w14:ligatures w14:val="none"/>
        </w:rPr>
        <w:t>Dzīvojamajām ēkām jaudas maksas aprēķinā pielietojamo centralizētajā kanalizācijas sistēmā izlaižamo notekūdeņu apjomu nosaka pēc tajās esošo (vai plānoto) mājsaimniecību skaita un ievērojot normatīvu ne mazāk kā 0,30 m3/dnn vienai mājsaimniecībai.</w:t>
      </w:r>
      <w:r w:rsidR="00484030">
        <w:rPr>
          <w:rFonts w:ascii="Times New Roman" w:eastAsia="Times New Roman" w:hAnsi="Times New Roman" w:cs="Times New Roman"/>
          <w:color w:val="000000" w:themeColor="text1"/>
          <w:kern w:val="0"/>
          <w:sz w:val="24"/>
          <w:szCs w:val="24"/>
          <w:lang w:val="lv-LV" w:eastAsia="lv-LV"/>
          <w14:ligatures w14:val="none"/>
        </w:rPr>
        <w:t>”</w:t>
      </w:r>
    </w:p>
    <w:p w14:paraId="1899C1B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1D27A984"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29F9F90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1F23E0FF" w14:textId="12D32D01"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Pašvaldības domes priekšsēdētāja</w:t>
      </w:r>
      <w:r w:rsidR="00484030" w:rsidRPr="00484030">
        <w:rPr>
          <w:rFonts w:ascii="Times New Roman" w:eastAsia="Times New Roman" w:hAnsi="Times New Roman" w:cs="Times New Roman"/>
          <w:kern w:val="0"/>
          <w:sz w:val="24"/>
          <w:szCs w:val="24"/>
          <w:lang w:val="lv-LV"/>
          <w14:ligatures w14:val="none"/>
        </w:rPr>
        <w:t xml:space="preserve"> </w:t>
      </w:r>
      <w:r w:rsidR="00484030">
        <w:rPr>
          <w:rFonts w:ascii="Times New Roman" w:eastAsia="Times New Roman" w:hAnsi="Times New Roman" w:cs="Times New Roman"/>
          <w:kern w:val="0"/>
          <w:sz w:val="24"/>
          <w:szCs w:val="24"/>
          <w:lang w:val="lv-LV"/>
          <w14:ligatures w14:val="none"/>
        </w:rPr>
        <w:t>vietnieks</w:t>
      </w:r>
    </w:p>
    <w:p w14:paraId="60E7FC70" w14:textId="0089ADEE"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attīstības jautājumos</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t xml:space="preserve">       </w:t>
      </w:r>
      <w:r w:rsidR="00484030">
        <w:rPr>
          <w:rFonts w:ascii="Times New Roman" w:eastAsia="Times New Roman" w:hAnsi="Times New Roman" w:cs="Times New Roman"/>
          <w:kern w:val="0"/>
          <w:sz w:val="24"/>
          <w:szCs w:val="24"/>
          <w:lang w:val="lv-LV"/>
          <w14:ligatures w14:val="none"/>
        </w:rPr>
        <w:t xml:space="preserve">               </w:t>
      </w:r>
      <w:r>
        <w:rPr>
          <w:rFonts w:ascii="Times New Roman" w:eastAsia="Times New Roman" w:hAnsi="Times New Roman" w:cs="Times New Roman"/>
          <w:kern w:val="0"/>
          <w:sz w:val="24"/>
          <w:szCs w:val="24"/>
          <w:lang w:val="lv-LV"/>
          <w14:ligatures w14:val="none"/>
        </w:rPr>
        <w:t xml:space="preserve"> Gatis Miglāns</w:t>
      </w:r>
    </w:p>
    <w:p w14:paraId="64B3C567"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p>
    <w:p w14:paraId="6EF4B4B2" w14:textId="56C605AC" w:rsidR="006A5142" w:rsidRPr="009F7B34" w:rsidRDefault="00E91F6D" w:rsidP="009F7B34">
      <w:pPr>
        <w:spacing w:after="0"/>
        <w:jc w:val="center"/>
        <w:rPr>
          <w:rFonts w:ascii="Times New Roman" w:eastAsia="Times New Roman" w:hAnsi="Times New Roman" w:cs="Times New Roman"/>
          <w:noProof/>
          <w:kern w:val="0"/>
          <w:sz w:val="24"/>
          <w:szCs w:val="24"/>
          <w:lang w:val="lv-LV"/>
          <w14:ligatures w14:val="none"/>
        </w:rPr>
      </w:pPr>
      <w:r w:rsidRPr="005D7ACE">
        <w:rPr>
          <w:rFonts w:ascii="Times New Roman" w:eastAsia="Calibri" w:hAnsi="Times New Roman" w:cs="Times New Roman"/>
          <w:sz w:val="24"/>
          <w:szCs w:val="24"/>
          <w:lang w:val="lv-LV"/>
        </w:rPr>
        <w:t>ŠIS DOKUMENTS IR ELEKTRONISKI PARAKSTĪTS AR DROŠU ELEKTRONISKO PARAKSTU UN SATUR LAIKA ZĪMOGU</w:t>
      </w:r>
      <w:r w:rsidRPr="00484030">
        <w:rPr>
          <w:rFonts w:ascii="Times New Roman" w:eastAsia="Times New Roman" w:hAnsi="Times New Roman" w:cs="Times New Roman"/>
          <w:noProof/>
          <w:kern w:val="0"/>
          <w:sz w:val="24"/>
          <w:szCs w:val="24"/>
          <w:lang w:val="lv-LV"/>
          <w14:ligatures w14:val="none"/>
        </w:rPr>
        <w:t xml:space="preserve"> </w:t>
      </w:r>
      <w:r w:rsidR="00E229E0" w:rsidRPr="00484030">
        <w:rPr>
          <w:rFonts w:ascii="Times New Roman" w:eastAsia="Times New Roman" w:hAnsi="Times New Roman" w:cs="Times New Roman"/>
          <w:noProof/>
          <w:kern w:val="0"/>
          <w:sz w:val="24"/>
          <w:szCs w:val="24"/>
          <w:lang w:val="lv-LV"/>
          <w14:ligatures w14:val="none"/>
        </w:rPr>
        <w:br w:type="page"/>
      </w:r>
      <w:r w:rsidR="006A5142" w:rsidRPr="006A5142">
        <w:rPr>
          <w:rFonts w:ascii="Times New Roman" w:eastAsia="Calibri" w:hAnsi="Times New Roman" w:cs="Times New Roman"/>
          <w:b/>
          <w:bCs/>
          <w:kern w:val="0"/>
          <w:sz w:val="24"/>
          <w:szCs w:val="24"/>
          <w:lang w:val="lv-LV" w:eastAsia="lv-LV"/>
          <w14:ligatures w14:val="none"/>
        </w:rPr>
        <w:lastRenderedPageBreak/>
        <w:t>Paskaidrojuma raksts</w:t>
      </w:r>
    </w:p>
    <w:p w14:paraId="3CC50268" w14:textId="6BB4A860" w:rsidR="006A5142" w:rsidRPr="006A5142" w:rsidRDefault="006A5142" w:rsidP="009F7B34">
      <w:pPr>
        <w:spacing w:after="0" w:line="240" w:lineRule="auto"/>
        <w:jc w:val="center"/>
        <w:rPr>
          <w:rFonts w:ascii="Times New Roman" w:eastAsia="Times New Roman" w:hAnsi="Times New Roman" w:cs="Times New Roman"/>
          <w:b/>
          <w:kern w:val="0"/>
          <w:sz w:val="24"/>
          <w:szCs w:val="24"/>
          <w:lang w:val="lv-LV" w:eastAsia="lv-LV"/>
          <w14:ligatures w14:val="none"/>
        </w:rPr>
      </w:pPr>
      <w:r w:rsidRPr="006A5142">
        <w:rPr>
          <w:rFonts w:ascii="Times New Roman" w:eastAsia="Times New Roman" w:hAnsi="Times New Roman" w:cs="Times New Roman"/>
          <w:b/>
          <w:kern w:val="0"/>
          <w:sz w:val="24"/>
          <w:szCs w:val="24"/>
          <w:lang w:val="lv-LV"/>
          <w14:ligatures w14:val="none"/>
        </w:rPr>
        <w:t xml:space="preserve">Ādažu novada pašvaldības </w:t>
      </w:r>
      <w:r w:rsidR="00E855D1">
        <w:rPr>
          <w:rFonts w:ascii="Times New Roman" w:eastAsia="Times New Roman" w:hAnsi="Times New Roman" w:cs="Times New Roman"/>
          <w:b/>
          <w:kern w:val="0"/>
          <w:sz w:val="24"/>
          <w:szCs w:val="24"/>
          <w:lang w:val="lv-LV"/>
          <w14:ligatures w14:val="none"/>
        </w:rPr>
        <w:t xml:space="preserve">domes </w:t>
      </w:r>
      <w:r w:rsidRPr="006A5142">
        <w:rPr>
          <w:rFonts w:ascii="Times New Roman" w:eastAsia="Times New Roman" w:hAnsi="Times New Roman" w:cs="Times New Roman"/>
          <w:b/>
          <w:kern w:val="0"/>
          <w:sz w:val="24"/>
          <w:szCs w:val="24"/>
          <w:lang w:val="lv-LV"/>
          <w14:ligatures w14:val="none"/>
        </w:rPr>
        <w:t>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gada </w:t>
      </w:r>
      <w:r w:rsidR="00B73C20">
        <w:rPr>
          <w:rFonts w:ascii="Times New Roman" w:eastAsia="Times New Roman" w:hAnsi="Times New Roman" w:cs="Times New Roman"/>
          <w:b/>
          <w:kern w:val="0"/>
          <w:sz w:val="24"/>
          <w:szCs w:val="24"/>
          <w:lang w:val="lv-LV"/>
          <w14:ligatures w14:val="none"/>
        </w:rPr>
        <w:t>________</w:t>
      </w:r>
      <w:r w:rsidR="00484030">
        <w:rPr>
          <w:rFonts w:ascii="Times New Roman" w:eastAsia="Times New Roman" w:hAnsi="Times New Roman" w:cs="Times New Roman"/>
          <w:b/>
          <w:kern w:val="0"/>
          <w:sz w:val="24"/>
          <w:szCs w:val="24"/>
          <w:lang w:val="lv-LV"/>
          <w14:ligatures w14:val="none"/>
        </w:rPr>
        <w:t xml:space="preserve"> </w:t>
      </w:r>
      <w:r w:rsidRPr="006A5142">
        <w:rPr>
          <w:rFonts w:ascii="Times New Roman" w:eastAsia="Times New Roman" w:hAnsi="Times New Roman" w:cs="Times New Roman"/>
          <w:b/>
          <w:kern w:val="0"/>
          <w:sz w:val="24"/>
          <w:szCs w:val="24"/>
          <w:lang w:val="lv-LV"/>
          <w14:ligatures w14:val="none"/>
        </w:rPr>
        <w:t>saistošajiem noteikumiem Nr. __/202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w:t>
      </w:r>
      <w:r w:rsidR="00484030" w:rsidRPr="00484030">
        <w:rPr>
          <w:rFonts w:ascii="Times New Roman" w:eastAsia="Times New Roman" w:hAnsi="Times New Roman" w:cs="Times New Roman"/>
          <w:b/>
          <w:kern w:val="0"/>
          <w:sz w:val="24"/>
          <w:szCs w:val="24"/>
          <w:lang w:val="lv-LV"/>
          <w14:ligatures w14:val="none"/>
        </w:rPr>
        <w:t>Grozījumi Ādažu novada pašvaldības domes 2022. gada 28. septembra saistošajos noteikumos Nr. 72/2022 “Sabiedrisko ūdenssaimniecības pakalpojumu kārtība Ādažu novadā”</w:t>
      </w:r>
      <w:r w:rsidRPr="006A5142">
        <w:rPr>
          <w:rFonts w:ascii="Times New Roman" w:eastAsia="Times New Roman" w:hAnsi="Times New Roman" w:cs="Times New Roman"/>
          <w:b/>
          <w:kern w:val="0"/>
          <w:sz w:val="24"/>
          <w:szCs w:val="24"/>
          <w:lang w:val="lv-LV" w:eastAsia="lv-LV"/>
          <w14:ligatures w14:val="none"/>
        </w:rPr>
        <w:t xml:space="preserve">” </w:t>
      </w:r>
    </w:p>
    <w:p w14:paraId="6CFA1F6D" w14:textId="77777777" w:rsidR="006A5142" w:rsidRPr="006A5142" w:rsidRDefault="006A5142" w:rsidP="006A5142">
      <w:pPr>
        <w:spacing w:after="0" w:line="240" w:lineRule="auto"/>
        <w:jc w:val="center"/>
        <w:rPr>
          <w:rFonts w:ascii="Times New Roman" w:eastAsia="Times New Roman" w:hAnsi="Times New Roman" w:cs="Times New Roman"/>
          <w:b/>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A5142" w:rsidRPr="00263054" w14:paraId="2A325CBC"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52949C05" w14:textId="77777777" w:rsidR="006A5142" w:rsidRPr="006A5142" w:rsidRDefault="006A5142" w:rsidP="008B250D">
            <w:pPr>
              <w:spacing w:before="120" w:after="120" w:line="240" w:lineRule="auto"/>
              <w:jc w:val="center"/>
              <w:rPr>
                <w:rFonts w:ascii="Times New Roman" w:eastAsia="Times New Roman" w:hAnsi="Times New Roman" w:cs="Times New Roman"/>
                <w:kern w:val="0"/>
                <w:sz w:val="24"/>
                <w:szCs w:val="24"/>
                <w:lang w:val="lv-LV" w:eastAsia="lv-LV"/>
                <w14:ligatures w14:val="none"/>
              </w:rPr>
            </w:pPr>
            <w:r w:rsidRPr="006A5142">
              <w:rPr>
                <w:rFonts w:ascii="Times New Roman" w:eastAsia="Times New Roman" w:hAnsi="Times New Roman" w:cs="Times New Roman"/>
                <w:kern w:val="0"/>
                <w:sz w:val="24"/>
                <w:szCs w:val="24"/>
                <w:lang w:val="lv-LV" w:eastAsia="lv-LV"/>
                <w14:ligatures w14:val="none"/>
              </w:rPr>
              <w:t>Paskaidrojuma raksta sadaļas un norādāmā informācija</w:t>
            </w:r>
          </w:p>
        </w:tc>
      </w:tr>
      <w:tr w:rsidR="006A5142" w:rsidRPr="000D0413" w14:paraId="709BB5DD"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2E254403" w14:textId="66AEF7A3" w:rsidR="00475F90" w:rsidRPr="00475F90" w:rsidRDefault="00475F90" w:rsidP="008B250D">
            <w:pPr>
              <w:pStyle w:val="Sarakstarindkopa"/>
              <w:numPr>
                <w:ilvl w:val="0"/>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b/>
                <w:kern w:val="0"/>
                <w:sz w:val="24"/>
                <w:szCs w:val="24"/>
                <w:lang w:val="lv-LV" w:eastAsia="lv-LV"/>
                <w14:ligatures w14:val="none"/>
              </w:rPr>
              <w:t>Mērķis un nepieciešamības pamatojums</w:t>
            </w:r>
            <w:r w:rsidR="006A5142" w:rsidRPr="00475F90">
              <w:rPr>
                <w:rFonts w:ascii="Times New Roman" w:eastAsia="Times New Roman" w:hAnsi="Times New Roman" w:cs="Times New Roman"/>
                <w:kern w:val="0"/>
                <w:sz w:val="24"/>
                <w:szCs w:val="24"/>
                <w:lang w:val="lv-LV" w:eastAsia="lv-LV"/>
                <w14:ligatures w14:val="none"/>
              </w:rPr>
              <w:t>.</w:t>
            </w:r>
          </w:p>
          <w:p w14:paraId="285144E2" w14:textId="420759E9" w:rsidR="00475F90" w:rsidRPr="00475F90" w:rsidRDefault="00475F90" w:rsidP="008B250D">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color w:val="000000" w:themeColor="text1"/>
                <w:spacing w:val="-6"/>
                <w:kern w:val="0"/>
                <w:sz w:val="24"/>
                <w:szCs w:val="24"/>
                <w:lang w:val="lv-LV"/>
                <w14:ligatures w14:val="none"/>
              </w:rPr>
              <w:t>Ādažu novada pašvaldības dome 28.09.2022. apstiprināja saistošos noteikumus Nr.72/2022 “Sabiedrisko ūdenssaimniecības pakalpojumu kārtība Ādažu novadā”</w:t>
            </w:r>
            <w:r w:rsidR="00484030">
              <w:rPr>
                <w:rFonts w:ascii="Times New Roman" w:eastAsia="Times New Roman" w:hAnsi="Times New Roman" w:cs="Times New Roman"/>
                <w:color w:val="000000" w:themeColor="text1"/>
                <w:spacing w:val="-6"/>
                <w:kern w:val="0"/>
                <w:sz w:val="24"/>
                <w:szCs w:val="24"/>
                <w:lang w:val="lv-LV"/>
                <w14:ligatures w14:val="none"/>
              </w:rPr>
              <w:t>.</w:t>
            </w:r>
            <w:r w:rsidR="002A4ED9">
              <w:rPr>
                <w:rFonts w:ascii="Times New Roman" w:eastAsia="Times New Roman" w:hAnsi="Times New Roman" w:cs="Times New Roman"/>
                <w:color w:val="000000" w:themeColor="text1"/>
                <w:spacing w:val="-6"/>
                <w:kern w:val="0"/>
                <w:sz w:val="24"/>
                <w:szCs w:val="24"/>
                <w:lang w:val="lv-LV"/>
                <w14:ligatures w14:val="none"/>
              </w:rPr>
              <w:t xml:space="preserve"> </w:t>
            </w:r>
            <w:r w:rsidRPr="00475F90">
              <w:rPr>
                <w:rFonts w:ascii="Times New Roman" w:eastAsia="Times New Roman" w:hAnsi="Times New Roman" w:cs="Times New Roman"/>
                <w:color w:val="000000" w:themeColor="text1"/>
                <w:spacing w:val="-6"/>
                <w:kern w:val="0"/>
                <w:sz w:val="24"/>
                <w:szCs w:val="24"/>
                <w:lang w:val="lv-LV"/>
                <w14:ligatures w14:val="none"/>
              </w:rPr>
              <w:t xml:space="preserve"> </w:t>
            </w:r>
          </w:p>
          <w:p w14:paraId="7265381E" w14:textId="2F11058E" w:rsidR="00196F5A" w:rsidRPr="005D7ACE" w:rsidRDefault="00A21B9A">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Grozījumi</w:t>
            </w:r>
            <w:r w:rsidR="00442A3B">
              <w:rPr>
                <w:rFonts w:ascii="Times New Roman" w:eastAsia="Times New Roman" w:hAnsi="Times New Roman" w:cs="Times New Roman"/>
                <w:color w:val="000000" w:themeColor="text1"/>
                <w:spacing w:val="-6"/>
                <w:kern w:val="0"/>
                <w:sz w:val="24"/>
                <w:szCs w:val="24"/>
                <w:lang w:val="lv-LV"/>
                <w14:ligatures w14:val="none"/>
              </w:rPr>
              <w:t xml:space="preserve"> Noteikumos nepiecieša</w:t>
            </w:r>
            <w:r w:rsidR="005A7BF2">
              <w:rPr>
                <w:rFonts w:ascii="Times New Roman" w:eastAsia="Times New Roman" w:hAnsi="Times New Roman" w:cs="Times New Roman"/>
                <w:color w:val="000000" w:themeColor="text1"/>
                <w:spacing w:val="-6"/>
                <w:kern w:val="0"/>
                <w:sz w:val="24"/>
                <w:szCs w:val="24"/>
                <w:lang w:val="lv-LV"/>
                <w14:ligatures w14:val="none"/>
              </w:rPr>
              <w:t>mi</w:t>
            </w:r>
            <w:r w:rsidR="00196F5A">
              <w:rPr>
                <w:rFonts w:ascii="Times New Roman" w:eastAsia="Times New Roman" w:hAnsi="Times New Roman" w:cs="Times New Roman"/>
                <w:color w:val="000000" w:themeColor="text1"/>
                <w:spacing w:val="-6"/>
                <w:kern w:val="0"/>
                <w:sz w:val="24"/>
                <w:szCs w:val="24"/>
                <w:lang w:val="lv-LV"/>
                <w14:ligatures w14:val="none"/>
              </w:rPr>
              <w:t xml:space="preserve">: </w:t>
            </w:r>
          </w:p>
          <w:p w14:paraId="40E5A796" w14:textId="25B75798" w:rsidR="00724282" w:rsidRPr="00501EF2" w:rsidRDefault="001749FC" w:rsidP="00501EF2">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01EF2">
              <w:rPr>
                <w:rFonts w:ascii="Times New Roman" w:eastAsia="Times New Roman" w:hAnsi="Times New Roman" w:cs="Times New Roman"/>
                <w:kern w:val="0"/>
                <w:sz w:val="24"/>
                <w:szCs w:val="24"/>
                <w:lang w:val="lv-LV" w:eastAsia="lv-LV"/>
                <w14:ligatures w14:val="none"/>
              </w:rPr>
              <w:t>Noteikum</w:t>
            </w:r>
            <w:r w:rsidR="00501EF2" w:rsidRPr="00501EF2">
              <w:rPr>
                <w:rFonts w:ascii="Times New Roman" w:eastAsia="Times New Roman" w:hAnsi="Times New Roman" w:cs="Times New Roman"/>
                <w:kern w:val="0"/>
                <w:sz w:val="24"/>
                <w:szCs w:val="24"/>
                <w:lang w:val="lv-LV" w:eastAsia="lv-LV"/>
                <w14:ligatures w14:val="none"/>
              </w:rPr>
              <w:t>os precizēts termins</w:t>
            </w:r>
            <w:r w:rsidR="00501EF2">
              <w:rPr>
                <w:rFonts w:ascii="Times New Roman" w:eastAsia="Times New Roman" w:hAnsi="Times New Roman" w:cs="Times New Roman"/>
                <w:kern w:val="0"/>
                <w:sz w:val="24"/>
                <w:szCs w:val="24"/>
                <w:lang w:val="lv-LV" w:eastAsia="lv-LV"/>
                <w14:ligatures w14:val="none"/>
              </w:rPr>
              <w:t xml:space="preserve">, kas ir </w:t>
            </w:r>
            <w:r w:rsidR="00501EF2" w:rsidRPr="00501EF2">
              <w:rPr>
                <w:rFonts w:ascii="Times New Roman" w:eastAsia="Times New Roman" w:hAnsi="Times New Roman" w:cs="Times New Roman"/>
                <w:kern w:val="0"/>
                <w:sz w:val="24"/>
                <w:szCs w:val="24"/>
                <w:lang w:val="lv-LV" w:eastAsia="lv-LV"/>
                <w14:ligatures w14:val="none"/>
              </w:rPr>
              <w:t xml:space="preserve"> notekūdeņu attīrīšanas jaudas maksa (turpmāk – jaudas maksa) un </w:t>
            </w:r>
            <w:r w:rsidRPr="00501EF2">
              <w:rPr>
                <w:rFonts w:ascii="Times New Roman" w:eastAsia="Times New Roman" w:hAnsi="Times New Roman" w:cs="Times New Roman"/>
                <w:kern w:val="0"/>
                <w:sz w:val="24"/>
                <w:szCs w:val="24"/>
                <w:lang w:val="lv-LV" w:eastAsia="lv-LV"/>
                <w14:ligatures w14:val="none"/>
              </w:rPr>
              <w:t>papildināt</w:t>
            </w:r>
            <w:r w:rsidR="00501EF2" w:rsidRPr="00501EF2">
              <w:rPr>
                <w:rFonts w:ascii="Times New Roman" w:eastAsia="Times New Roman" w:hAnsi="Times New Roman" w:cs="Times New Roman"/>
                <w:kern w:val="0"/>
                <w:sz w:val="24"/>
                <w:szCs w:val="24"/>
                <w:lang w:val="lv-LV" w:eastAsia="lv-LV"/>
                <w14:ligatures w14:val="none"/>
              </w:rPr>
              <w:t>s</w:t>
            </w:r>
            <w:r w:rsidRPr="00501EF2">
              <w:rPr>
                <w:rFonts w:ascii="Times New Roman" w:eastAsia="Times New Roman" w:hAnsi="Times New Roman" w:cs="Times New Roman"/>
                <w:kern w:val="0"/>
                <w:sz w:val="24"/>
                <w:szCs w:val="24"/>
                <w:lang w:val="lv-LV" w:eastAsia="lv-LV"/>
                <w14:ligatures w14:val="none"/>
              </w:rPr>
              <w:t xml:space="preserve"> ar jaunu terminu – Jaudas pieprasītājs, aizstājot iepriekšējā redakcijā terminu saimnieciskās darbības veicējs</w:t>
            </w:r>
            <w:r w:rsidR="00501EF2">
              <w:rPr>
                <w:rFonts w:ascii="Times New Roman" w:eastAsia="Times New Roman" w:hAnsi="Times New Roman" w:cs="Times New Roman"/>
                <w:kern w:val="0"/>
                <w:sz w:val="24"/>
                <w:szCs w:val="24"/>
                <w:lang w:val="lv-LV" w:eastAsia="lv-LV"/>
                <w14:ligatures w14:val="none"/>
              </w:rPr>
              <w:t xml:space="preserve">. Minētais nepieciešams </w:t>
            </w:r>
            <w:r w:rsidR="00501EF2">
              <w:rPr>
                <w:rFonts w:ascii="Times New Roman" w:eastAsia="Times New Roman" w:hAnsi="Times New Roman" w:cs="Times New Roman"/>
                <w:color w:val="000000" w:themeColor="text1"/>
                <w:spacing w:val="-6"/>
                <w:kern w:val="0"/>
                <w:sz w:val="24"/>
                <w:szCs w:val="24"/>
                <w:lang w:val="lv-LV"/>
                <w14:ligatures w14:val="none"/>
              </w:rPr>
              <w:t xml:space="preserve">lai </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w:t>
            </w:r>
            <w:r w:rsidR="00724282" w:rsidRPr="00501EF2">
              <w:rPr>
                <w:rFonts w:ascii="Times New Roman" w:eastAsia="Times New Roman" w:hAnsi="Times New Roman" w:cs="Times New Roman"/>
                <w:color w:val="000000" w:themeColor="text1"/>
                <w:spacing w:val="-6"/>
                <w:kern w:val="0"/>
                <w:sz w:val="24"/>
                <w:szCs w:val="24"/>
                <w:lang w:val="lv-LV"/>
                <w14:ligatures w14:val="none"/>
              </w:rPr>
              <w:t xml:space="preserve">precizētu personas, kurām jāmaksā  jaudas maksa, tādējādi </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minimizētu </w:t>
            </w:r>
            <w:r w:rsidR="00724282" w:rsidRPr="00501EF2">
              <w:rPr>
                <w:rFonts w:ascii="Times New Roman" w:eastAsia="Times New Roman" w:hAnsi="Times New Roman" w:cs="Times New Roman"/>
                <w:color w:val="000000" w:themeColor="text1"/>
                <w:spacing w:val="-6"/>
                <w:kern w:val="0"/>
                <w:sz w:val="24"/>
                <w:szCs w:val="24"/>
                <w:lang w:val="lv-LV"/>
                <w14:ligatures w14:val="none"/>
              </w:rPr>
              <w:t>risku</w:t>
            </w:r>
            <w:r w:rsidR="008B250D" w:rsidRPr="00501EF2">
              <w:rPr>
                <w:rFonts w:ascii="Times New Roman" w:eastAsia="Times New Roman" w:hAnsi="Times New Roman" w:cs="Times New Roman"/>
                <w:color w:val="000000" w:themeColor="text1"/>
                <w:spacing w:val="-6"/>
                <w:kern w:val="0"/>
                <w:sz w:val="24"/>
                <w:szCs w:val="24"/>
                <w:lang w:val="lv-LV"/>
                <w14:ligatures w14:val="none"/>
              </w:rPr>
              <w:t>, ka n</w:t>
            </w:r>
            <w:r w:rsidR="00724282" w:rsidRPr="00501EF2">
              <w:rPr>
                <w:rFonts w:ascii="Times New Roman" w:eastAsia="Times New Roman" w:hAnsi="Times New Roman" w:cs="Times New Roman"/>
                <w:color w:val="000000" w:themeColor="text1"/>
                <w:spacing w:val="-6"/>
                <w:kern w:val="0"/>
                <w:sz w:val="24"/>
                <w:szCs w:val="24"/>
                <w:lang w:val="lv-LV"/>
                <w14:ligatures w14:val="none"/>
              </w:rPr>
              <w:t>etiek veikta</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notekūdeņu jaudas maksas samaks</w:t>
            </w:r>
            <w:r w:rsidR="00724282" w:rsidRPr="00501EF2">
              <w:rPr>
                <w:rFonts w:ascii="Times New Roman" w:eastAsia="Times New Roman" w:hAnsi="Times New Roman" w:cs="Times New Roman"/>
                <w:color w:val="000000" w:themeColor="text1"/>
                <w:spacing w:val="-6"/>
                <w:kern w:val="0"/>
                <w:sz w:val="24"/>
                <w:szCs w:val="24"/>
                <w:lang w:val="lv-LV"/>
                <w14:ligatures w14:val="none"/>
              </w:rPr>
              <w:t>a</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faktiski </w:t>
            </w:r>
            <w:r w:rsidR="004B5EC7" w:rsidRPr="00501EF2">
              <w:rPr>
                <w:rFonts w:ascii="Times New Roman" w:eastAsia="Times New Roman" w:hAnsi="Times New Roman" w:cs="Times New Roman"/>
                <w:color w:val="000000" w:themeColor="text1"/>
                <w:spacing w:val="-6"/>
                <w:kern w:val="0"/>
                <w:sz w:val="24"/>
                <w:szCs w:val="24"/>
                <w:lang w:val="lv-LV"/>
                <w14:ligatures w14:val="none"/>
              </w:rPr>
              <w:t>būvējot būves</w:t>
            </w:r>
            <w:r w:rsidR="00724282" w:rsidRPr="00501EF2">
              <w:rPr>
                <w:rFonts w:ascii="Times New Roman" w:eastAsia="Times New Roman" w:hAnsi="Times New Roman" w:cs="Times New Roman"/>
                <w:color w:val="000000" w:themeColor="text1"/>
                <w:spacing w:val="-6"/>
                <w:kern w:val="0"/>
                <w:sz w:val="24"/>
                <w:szCs w:val="24"/>
                <w:lang w:val="lv-LV"/>
                <w14:ligatures w14:val="none"/>
              </w:rPr>
              <w:t>,</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vai </w:t>
            </w:r>
            <w:r w:rsidR="00724282" w:rsidRPr="00501EF2">
              <w:rPr>
                <w:rFonts w:ascii="Times New Roman" w:eastAsia="Times New Roman" w:hAnsi="Times New Roman" w:cs="Times New Roman"/>
                <w:color w:val="000000" w:themeColor="text1"/>
                <w:spacing w:val="-6"/>
                <w:kern w:val="0"/>
                <w:sz w:val="24"/>
                <w:szCs w:val="24"/>
                <w:lang w:val="lv-LV"/>
                <w14:ligatures w14:val="none"/>
              </w:rPr>
              <w:t xml:space="preserve">veicot </w:t>
            </w:r>
            <w:r w:rsidR="004B5EC7" w:rsidRPr="00501EF2">
              <w:rPr>
                <w:rFonts w:ascii="Times New Roman" w:eastAsia="Times New Roman" w:hAnsi="Times New Roman" w:cs="Times New Roman"/>
                <w:color w:val="000000" w:themeColor="text1"/>
                <w:spacing w:val="-6"/>
                <w:kern w:val="0"/>
                <w:sz w:val="24"/>
                <w:szCs w:val="24"/>
                <w:lang w:val="lv-LV"/>
                <w14:ligatures w14:val="none"/>
              </w:rPr>
              <w:t>zemesgabala sadalīšan</w:t>
            </w:r>
            <w:r w:rsidR="00724282" w:rsidRPr="00501EF2">
              <w:rPr>
                <w:rFonts w:ascii="Times New Roman" w:eastAsia="Times New Roman" w:hAnsi="Times New Roman" w:cs="Times New Roman"/>
                <w:color w:val="000000" w:themeColor="text1"/>
                <w:spacing w:val="-6"/>
                <w:kern w:val="0"/>
                <w:sz w:val="24"/>
                <w:szCs w:val="24"/>
                <w:lang w:val="lv-LV"/>
                <w14:ligatures w14:val="none"/>
              </w:rPr>
              <w:t>u</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w:t>
            </w:r>
            <w:r w:rsidR="001C3183" w:rsidRPr="00501EF2">
              <w:rPr>
                <w:rFonts w:ascii="Times New Roman" w:eastAsia="Times New Roman" w:hAnsi="Times New Roman" w:cs="Times New Roman"/>
                <w:color w:val="000000" w:themeColor="text1"/>
                <w:spacing w:val="-6"/>
                <w:kern w:val="0"/>
                <w:sz w:val="24"/>
                <w:szCs w:val="24"/>
                <w:lang w:val="lv-LV"/>
                <w14:ligatures w14:val="none"/>
              </w:rPr>
              <w:t xml:space="preserve">tālākai atsavināšanai </w:t>
            </w:r>
            <w:r w:rsidR="00646E9B" w:rsidRPr="00501EF2">
              <w:rPr>
                <w:rFonts w:ascii="Times New Roman" w:eastAsia="Times New Roman" w:hAnsi="Times New Roman" w:cs="Times New Roman"/>
                <w:color w:val="000000" w:themeColor="text1"/>
                <w:spacing w:val="-6"/>
                <w:kern w:val="0"/>
                <w:sz w:val="24"/>
                <w:szCs w:val="24"/>
                <w:lang w:val="lv-LV"/>
                <w14:ligatures w14:val="none"/>
              </w:rPr>
              <w:t>ar</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peļņas gūšanas nolūk</w:t>
            </w:r>
            <w:r w:rsidR="00646E9B" w:rsidRPr="00501EF2">
              <w:rPr>
                <w:rFonts w:ascii="Times New Roman" w:eastAsia="Times New Roman" w:hAnsi="Times New Roman" w:cs="Times New Roman"/>
                <w:color w:val="000000" w:themeColor="text1"/>
                <w:spacing w:val="-6"/>
                <w:kern w:val="0"/>
                <w:sz w:val="24"/>
                <w:szCs w:val="24"/>
                <w:lang w:val="lv-LV"/>
                <w14:ligatures w14:val="none"/>
              </w:rPr>
              <w:t>u</w:t>
            </w:r>
            <w:r w:rsidR="005A5276" w:rsidRPr="00501EF2">
              <w:rPr>
                <w:rFonts w:ascii="Times New Roman" w:eastAsia="Times New Roman" w:hAnsi="Times New Roman" w:cs="Times New Roman"/>
                <w:color w:val="000000" w:themeColor="text1"/>
                <w:spacing w:val="-6"/>
                <w:kern w:val="0"/>
                <w:sz w:val="24"/>
                <w:szCs w:val="24"/>
                <w:lang w:val="lv-LV"/>
                <w14:ligatures w14:val="none"/>
              </w:rPr>
              <w:t>;</w:t>
            </w:r>
          </w:p>
          <w:p w14:paraId="796EC1B9" w14:textId="3D1BCFE3" w:rsidR="00501EF2" w:rsidRPr="009237DB" w:rsidRDefault="00501EF2"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precizēts punkts, kas paredz </w:t>
            </w:r>
            <w:r w:rsidR="009237DB">
              <w:rPr>
                <w:rFonts w:ascii="Times New Roman" w:eastAsia="Times New Roman" w:hAnsi="Times New Roman" w:cs="Times New Roman"/>
                <w:kern w:val="0"/>
                <w:sz w:val="24"/>
                <w:szCs w:val="24"/>
                <w:lang w:val="lv-LV" w:eastAsia="lv-LV"/>
                <w14:ligatures w14:val="none"/>
              </w:rPr>
              <w:t xml:space="preserve">kādi nosacījumi obligāti iekļaujami slēdzot līgumu par jaudas palielināšanu; </w:t>
            </w:r>
            <w:r>
              <w:rPr>
                <w:rFonts w:ascii="Times New Roman" w:eastAsia="Times New Roman" w:hAnsi="Times New Roman" w:cs="Times New Roman"/>
                <w:kern w:val="0"/>
                <w:sz w:val="24"/>
                <w:szCs w:val="24"/>
                <w:lang w:val="lv-LV" w:eastAsia="lv-LV"/>
                <w14:ligatures w14:val="none"/>
              </w:rPr>
              <w:t xml:space="preserve"> </w:t>
            </w:r>
          </w:p>
          <w:p w14:paraId="542E3972" w14:textId="77777777" w:rsidR="00501EF2" w:rsidRDefault="00501EF2" w:rsidP="009237DB">
            <w:pPr>
              <w:pStyle w:val="Sarakstarindkopa"/>
              <w:numPr>
                <w:ilvl w:val="2"/>
                <w:numId w:val="3"/>
              </w:numPr>
              <w:autoSpaceDE w:val="0"/>
              <w:autoSpaceDN w:val="0"/>
              <w:adjustRightInd w:val="0"/>
              <w:spacing w:before="120" w:after="120" w:line="240" w:lineRule="auto"/>
              <w:ind w:hanging="767"/>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paredzams, ka jaudas maksu atkarībā no tās lieluma Jaudas </w:t>
            </w:r>
            <w:r w:rsidRPr="000D0413">
              <w:rPr>
                <w:rFonts w:ascii="Times New Roman" w:eastAsia="Times New Roman" w:hAnsi="Times New Roman" w:cs="Times New Roman"/>
                <w:kern w:val="0"/>
                <w:sz w:val="24"/>
                <w:szCs w:val="24"/>
                <w:lang w:val="lv-LV" w:eastAsia="lv-LV"/>
                <w14:ligatures w14:val="none"/>
              </w:rPr>
              <w:t xml:space="preserve">pieprasītājam </w:t>
            </w:r>
            <w:r>
              <w:rPr>
                <w:rFonts w:ascii="Times New Roman" w:eastAsia="Times New Roman" w:hAnsi="Times New Roman" w:cs="Times New Roman"/>
                <w:kern w:val="0"/>
                <w:sz w:val="24"/>
                <w:szCs w:val="24"/>
                <w:lang w:val="lv-LV" w:eastAsia="lv-LV"/>
                <w14:ligatures w14:val="none"/>
              </w:rPr>
              <w:t>būs</w:t>
            </w:r>
            <w:r w:rsidRPr="000D0413">
              <w:rPr>
                <w:rFonts w:ascii="Times New Roman" w:eastAsia="Times New Roman" w:hAnsi="Times New Roman" w:cs="Times New Roman"/>
                <w:kern w:val="0"/>
                <w:sz w:val="24"/>
                <w:szCs w:val="24"/>
                <w:lang w:val="lv-LV" w:eastAsia="lv-LV"/>
                <w14:ligatures w14:val="none"/>
              </w:rPr>
              <w:t xml:space="preserve"> tiesības apmaksāt  pa daļām </w:t>
            </w:r>
            <w:r>
              <w:rPr>
                <w:rFonts w:ascii="Times New Roman" w:eastAsia="Times New Roman" w:hAnsi="Times New Roman" w:cs="Times New Roman"/>
                <w:kern w:val="0"/>
                <w:sz w:val="24"/>
                <w:szCs w:val="24"/>
                <w:lang w:val="lv-LV" w:eastAsia="lv-LV"/>
                <w14:ligatures w14:val="none"/>
              </w:rPr>
              <w:t>līdz 24 mēnešiem, noslēdzot par to vienošanos ar SIA “Ādažu ūdens”;</w:t>
            </w:r>
          </w:p>
          <w:p w14:paraId="1D28CB21" w14:textId="38BA3C88" w:rsidR="00724282" w:rsidRPr="005D7ACE" w:rsidRDefault="008B250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color w:val="000000" w:themeColor="text1"/>
                <w:spacing w:val="-6"/>
                <w:kern w:val="0"/>
                <w:sz w:val="24"/>
                <w:szCs w:val="24"/>
                <w:lang w:val="lv-LV"/>
                <w14:ligatures w14:val="none"/>
              </w:rPr>
              <w:t xml:space="preserve">pastāv iespēja, ka saimnieciskās darbības veicējs </w:t>
            </w:r>
            <w:r w:rsidR="00724282" w:rsidRPr="00860205">
              <w:rPr>
                <w:rFonts w:ascii="Times New Roman" w:eastAsia="Times New Roman" w:hAnsi="Times New Roman" w:cs="Times New Roman"/>
                <w:color w:val="000000" w:themeColor="text1"/>
                <w:spacing w:val="-6"/>
                <w:kern w:val="0"/>
                <w:sz w:val="24"/>
                <w:szCs w:val="24"/>
                <w:lang w:val="lv-LV"/>
                <w14:ligatures w14:val="none"/>
              </w:rPr>
              <w:t>būtiski palielina</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00724282" w:rsidRPr="00542BDF">
              <w:rPr>
                <w:rFonts w:ascii="Times New Roman" w:eastAsia="Times New Roman" w:hAnsi="Times New Roman" w:cs="Times New Roman"/>
                <w:color w:val="000000" w:themeColor="text1"/>
                <w:spacing w:val="-6"/>
                <w:kern w:val="0"/>
                <w:sz w:val="24"/>
                <w:szCs w:val="24"/>
                <w:lang w:val="lv-LV"/>
                <w14:ligatures w14:val="none"/>
              </w:rPr>
              <w:t>notekūdeņu apjomu</w:t>
            </w:r>
            <w:r w:rsidR="00724282">
              <w:rPr>
                <w:rFonts w:ascii="Times New Roman" w:eastAsia="Times New Roman" w:hAnsi="Times New Roman" w:cs="Times New Roman"/>
                <w:color w:val="000000" w:themeColor="text1"/>
                <w:spacing w:val="-6"/>
                <w:kern w:val="0"/>
                <w:sz w:val="24"/>
                <w:szCs w:val="24"/>
                <w:lang w:val="lv-LV"/>
                <w14:ligatures w14:val="none"/>
              </w:rPr>
              <w:t>,</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salīdzinājumā ar sākotnēji pieteikto. Tādējādi rezervētā notekūdeņu attīrīšanas jauda neatspoguļo faktisko situāciju un ietekmē pakalpojum</w:t>
            </w:r>
            <w:r w:rsidR="00724282">
              <w:rPr>
                <w:rFonts w:ascii="Times New Roman" w:eastAsia="Times New Roman" w:hAnsi="Times New Roman" w:cs="Times New Roman"/>
                <w:color w:val="000000" w:themeColor="text1"/>
                <w:spacing w:val="-6"/>
                <w:kern w:val="0"/>
                <w:sz w:val="24"/>
                <w:szCs w:val="24"/>
                <w:lang w:val="lv-LV"/>
                <w14:ligatures w14:val="none"/>
              </w:rPr>
              <w:t>a</w:t>
            </w:r>
            <w:r w:rsidRPr="005D7ACE">
              <w:rPr>
                <w:rFonts w:ascii="Times New Roman" w:eastAsia="Times New Roman" w:hAnsi="Times New Roman" w:cs="Times New Roman"/>
                <w:color w:val="000000" w:themeColor="text1"/>
                <w:spacing w:val="-6"/>
                <w:kern w:val="0"/>
                <w:sz w:val="24"/>
                <w:szCs w:val="24"/>
                <w:lang w:val="lv-LV"/>
                <w14:ligatures w14:val="none"/>
              </w:rPr>
              <w:t xml:space="preserve"> sniedzēja spēj</w:t>
            </w:r>
            <w:r w:rsidR="00724282">
              <w:rPr>
                <w:rFonts w:ascii="Times New Roman" w:eastAsia="Times New Roman" w:hAnsi="Times New Roman" w:cs="Times New Roman"/>
                <w:color w:val="000000" w:themeColor="text1"/>
                <w:spacing w:val="-6"/>
                <w:kern w:val="0"/>
                <w:sz w:val="24"/>
                <w:szCs w:val="24"/>
                <w:lang w:val="lv-LV"/>
                <w14:ligatures w14:val="none"/>
              </w:rPr>
              <w:t>u</w:t>
            </w:r>
            <w:r w:rsidRPr="005D7ACE">
              <w:rPr>
                <w:rFonts w:ascii="Times New Roman" w:eastAsia="Times New Roman" w:hAnsi="Times New Roman" w:cs="Times New Roman"/>
                <w:color w:val="000000" w:themeColor="text1"/>
                <w:spacing w:val="-6"/>
                <w:kern w:val="0"/>
                <w:sz w:val="24"/>
                <w:szCs w:val="24"/>
                <w:lang w:val="lv-LV"/>
                <w14:ligatures w14:val="none"/>
              </w:rPr>
              <w:t xml:space="preserve"> apstrādāt sākotnēji garantēto notekūdeņu apjomu. Lai minimizētu šādu risku, pēc saimnieciskās darbības objekta ekspluatācijas uzsākšanas ir nepieciešams pēc noteikta monitoringa perioda</w:t>
            </w:r>
            <w:r w:rsid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paredzēt  jaudas maksas  korekciju</w:t>
            </w:r>
            <w:r w:rsidR="000D0413">
              <w:rPr>
                <w:rFonts w:ascii="Times New Roman" w:eastAsia="Times New Roman" w:hAnsi="Times New Roman" w:cs="Times New Roman"/>
                <w:color w:val="000000" w:themeColor="text1"/>
                <w:spacing w:val="-6"/>
                <w:kern w:val="0"/>
                <w:sz w:val="24"/>
                <w:szCs w:val="24"/>
                <w:lang w:val="lv-LV"/>
                <w14:ligatures w14:val="none"/>
              </w:rPr>
              <w:t xml:space="preserve">, t.i. </w:t>
            </w:r>
            <w:r w:rsidR="00501EF2">
              <w:rPr>
                <w:rFonts w:ascii="Times New Roman" w:eastAsia="Times New Roman" w:hAnsi="Times New Roman" w:cs="Times New Roman"/>
                <w:color w:val="000000" w:themeColor="text1"/>
                <w:spacing w:val="-6"/>
                <w:kern w:val="0"/>
                <w:sz w:val="24"/>
                <w:szCs w:val="24"/>
                <w:lang w:val="lv-LV"/>
                <w14:ligatures w14:val="none"/>
              </w:rPr>
              <w:t>“Ādažu ūdens”</w:t>
            </w:r>
            <w:r w:rsidR="000D0413">
              <w:rPr>
                <w:rFonts w:ascii="Times New Roman" w:eastAsia="Times New Roman" w:hAnsi="Times New Roman" w:cs="Times New Roman"/>
                <w:color w:val="000000" w:themeColor="text1"/>
                <w:spacing w:val="-6"/>
                <w:kern w:val="0"/>
                <w:sz w:val="24"/>
                <w:szCs w:val="24"/>
                <w:lang w:val="lv-LV"/>
                <w14:ligatures w14:val="none"/>
              </w:rPr>
              <w:t xml:space="preserve"> būs </w:t>
            </w:r>
            <w:r w:rsidR="000D0413" w:rsidRPr="000D0413">
              <w:rPr>
                <w:rFonts w:ascii="Times New Roman" w:eastAsia="Times New Roman" w:hAnsi="Times New Roman" w:cs="Times New Roman"/>
                <w:color w:val="000000" w:themeColor="text1"/>
                <w:spacing w:val="-6"/>
                <w:kern w:val="0"/>
                <w:sz w:val="24"/>
                <w:szCs w:val="24"/>
                <w:lang w:val="lv-LV"/>
                <w14:ligatures w14:val="none"/>
              </w:rPr>
              <w:t xml:space="preserve">tiesības reizi 6 mēnešos veikt </w:t>
            </w:r>
            <w:r w:rsidR="001749FC">
              <w:rPr>
                <w:rFonts w:ascii="Times New Roman" w:eastAsia="Times New Roman" w:hAnsi="Times New Roman" w:cs="Times New Roman"/>
                <w:color w:val="000000" w:themeColor="text1"/>
                <w:spacing w:val="-6"/>
                <w:kern w:val="0"/>
                <w:sz w:val="24"/>
                <w:szCs w:val="24"/>
                <w:lang w:val="lv-LV"/>
                <w14:ligatures w14:val="none"/>
              </w:rPr>
              <w:t>j</w:t>
            </w:r>
            <w:r w:rsidR="000D0413" w:rsidRPr="000D0413">
              <w:rPr>
                <w:rFonts w:ascii="Times New Roman" w:eastAsia="Times New Roman" w:hAnsi="Times New Roman" w:cs="Times New Roman"/>
                <w:color w:val="000000" w:themeColor="text1"/>
                <w:spacing w:val="-6"/>
                <w:kern w:val="0"/>
                <w:sz w:val="24"/>
                <w:szCs w:val="24"/>
                <w:lang w:val="lv-LV"/>
                <w14:ligatures w14:val="none"/>
              </w:rPr>
              <w:t>audas maksas pārrēķinu, ja centralizētajā kanalizācijas sistēmā izlaižamo notekūdeņu vidējais apjoms šajā periodā ir palielinājies vairāk kā par 10 %</w:t>
            </w:r>
            <w:r w:rsidR="009237DB">
              <w:rPr>
                <w:rFonts w:ascii="Times New Roman" w:eastAsia="Times New Roman" w:hAnsi="Times New Roman" w:cs="Times New Roman"/>
                <w:color w:val="000000" w:themeColor="text1"/>
                <w:spacing w:val="-6"/>
                <w:kern w:val="0"/>
                <w:sz w:val="24"/>
                <w:szCs w:val="24"/>
                <w:lang w:val="lv-LV"/>
                <w14:ligatures w14:val="none"/>
              </w:rPr>
              <w:t>;</w:t>
            </w:r>
            <w:r w:rsidR="000D0413" w:rsidRPr="000D0413">
              <w:rPr>
                <w:rFonts w:ascii="Times New Roman" w:eastAsia="Times New Roman" w:hAnsi="Times New Roman" w:cs="Times New Roman"/>
                <w:color w:val="000000" w:themeColor="text1"/>
                <w:spacing w:val="-6"/>
                <w:kern w:val="0"/>
                <w:sz w:val="24"/>
                <w:szCs w:val="24"/>
                <w:lang w:val="lv-LV"/>
                <w14:ligatures w14:val="none"/>
              </w:rPr>
              <w:t xml:space="preserve">    </w:t>
            </w:r>
          </w:p>
          <w:p w14:paraId="05DE0114" w14:textId="7D79F28F" w:rsidR="00475F90" w:rsidRPr="00646E9B" w:rsidRDefault="00463CD0"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lai </w:t>
            </w:r>
            <w:r w:rsidR="00724282">
              <w:rPr>
                <w:rFonts w:ascii="Times New Roman" w:eastAsia="Times New Roman" w:hAnsi="Times New Roman" w:cs="Times New Roman"/>
                <w:color w:val="000000" w:themeColor="text1"/>
                <w:spacing w:val="-6"/>
                <w:kern w:val="0"/>
                <w:sz w:val="24"/>
                <w:szCs w:val="24"/>
                <w:lang w:val="lv-LV"/>
                <w14:ligatures w14:val="none"/>
              </w:rPr>
              <w:t>nodrošināt</w:t>
            </w:r>
            <w:r>
              <w:rPr>
                <w:rFonts w:ascii="Times New Roman" w:eastAsia="Times New Roman" w:hAnsi="Times New Roman" w:cs="Times New Roman"/>
                <w:color w:val="000000" w:themeColor="text1"/>
                <w:spacing w:val="-6"/>
                <w:kern w:val="0"/>
                <w:sz w:val="24"/>
                <w:szCs w:val="24"/>
                <w:lang w:val="lv-LV"/>
                <w14:ligatures w14:val="none"/>
              </w:rPr>
              <w:t>u</w:t>
            </w:r>
            <w:r w:rsidR="006A5142" w:rsidRPr="005D7ACE">
              <w:rPr>
                <w:rFonts w:ascii="Times New Roman" w:eastAsia="Times New Roman" w:hAnsi="Times New Roman" w:cs="Times New Roman"/>
                <w:color w:val="000000" w:themeColor="text1"/>
                <w:spacing w:val="-6"/>
                <w:kern w:val="0"/>
                <w:sz w:val="24"/>
                <w:szCs w:val="24"/>
                <w:lang w:val="lv-LV"/>
                <w14:ligatures w14:val="none"/>
              </w:rPr>
              <w:t xml:space="preserve"> pakalpojuma sniedzējam izvēles tiesīb</w:t>
            </w:r>
            <w:r w:rsidR="00724282">
              <w:rPr>
                <w:rFonts w:ascii="Times New Roman" w:eastAsia="Times New Roman" w:hAnsi="Times New Roman" w:cs="Times New Roman"/>
                <w:color w:val="000000" w:themeColor="text1"/>
                <w:spacing w:val="-6"/>
                <w:kern w:val="0"/>
                <w:sz w:val="24"/>
                <w:szCs w:val="24"/>
                <w:lang w:val="lv-LV"/>
                <w14:ligatures w14:val="none"/>
              </w:rPr>
              <w:t xml:space="preserve">u </w:t>
            </w:r>
            <w:r w:rsidR="006A5142" w:rsidRPr="005D7ACE">
              <w:rPr>
                <w:rFonts w:ascii="Times New Roman" w:eastAsia="Times New Roman" w:hAnsi="Times New Roman" w:cs="Times New Roman"/>
                <w:color w:val="000000" w:themeColor="text1"/>
                <w:spacing w:val="-6"/>
                <w:kern w:val="0"/>
                <w:sz w:val="24"/>
                <w:szCs w:val="24"/>
                <w:lang w:val="lv-LV"/>
                <w14:ligatures w14:val="none"/>
              </w:rPr>
              <w:t>attiecībā uz inženiertīklu</w:t>
            </w:r>
            <w:r w:rsidR="00646E9B">
              <w:rPr>
                <w:rFonts w:ascii="Times New Roman" w:eastAsia="Times New Roman" w:hAnsi="Times New Roman" w:cs="Times New Roman"/>
                <w:color w:val="000000" w:themeColor="text1"/>
                <w:spacing w:val="-6"/>
                <w:kern w:val="0"/>
                <w:sz w:val="24"/>
                <w:szCs w:val="24"/>
                <w:lang w:val="lv-LV"/>
                <w14:ligatures w14:val="none"/>
              </w:rPr>
              <w:t xml:space="preserve"> pārņemšanu</w:t>
            </w:r>
            <w:r w:rsidR="009237DB">
              <w:rPr>
                <w:rFonts w:ascii="Times New Roman" w:eastAsia="Times New Roman" w:hAnsi="Times New Roman" w:cs="Times New Roman"/>
                <w:color w:val="000000" w:themeColor="text1"/>
                <w:spacing w:val="-6"/>
                <w:kern w:val="0"/>
                <w:sz w:val="24"/>
                <w:szCs w:val="24"/>
                <w:lang w:val="lv-LV"/>
                <w14:ligatures w14:val="none"/>
              </w:rPr>
              <w:t>,</w:t>
            </w:r>
            <w:r w:rsidR="00646E9B">
              <w:rPr>
                <w:rFonts w:ascii="Times New Roman" w:eastAsia="Times New Roman" w:hAnsi="Times New Roman" w:cs="Times New Roman"/>
                <w:color w:val="000000" w:themeColor="text1"/>
                <w:spacing w:val="-6"/>
                <w:kern w:val="0"/>
                <w:sz w:val="24"/>
                <w:szCs w:val="24"/>
                <w:lang w:val="lv-LV"/>
                <w14:ligatures w14:val="none"/>
              </w:rPr>
              <w:t xml:space="preserve"> kuru tehniskais stāvoklis nav atbilstošs </w:t>
            </w:r>
            <w:r w:rsidR="001C3183">
              <w:rPr>
                <w:rFonts w:ascii="Times New Roman" w:eastAsia="Times New Roman" w:hAnsi="Times New Roman" w:cs="Times New Roman"/>
                <w:color w:val="000000" w:themeColor="text1"/>
                <w:spacing w:val="-6"/>
                <w:kern w:val="0"/>
                <w:sz w:val="24"/>
                <w:szCs w:val="24"/>
                <w:lang w:val="lv-LV"/>
                <w14:ligatures w14:val="none"/>
              </w:rPr>
              <w:t xml:space="preserve">un var radīt </w:t>
            </w:r>
            <w:r w:rsidR="00646E9B">
              <w:rPr>
                <w:rFonts w:ascii="Times New Roman" w:eastAsia="Times New Roman" w:hAnsi="Times New Roman" w:cs="Times New Roman"/>
                <w:color w:val="000000" w:themeColor="text1"/>
                <w:spacing w:val="-6"/>
                <w:kern w:val="0"/>
                <w:sz w:val="24"/>
                <w:szCs w:val="24"/>
                <w:lang w:val="lv-LV"/>
                <w14:ligatures w14:val="none"/>
              </w:rPr>
              <w:t xml:space="preserve">papildus </w:t>
            </w:r>
            <w:r w:rsidR="001C3183">
              <w:rPr>
                <w:rFonts w:ascii="Times New Roman" w:eastAsia="Times New Roman" w:hAnsi="Times New Roman" w:cs="Times New Roman"/>
                <w:color w:val="000000" w:themeColor="text1"/>
                <w:spacing w:val="-6"/>
                <w:kern w:val="0"/>
                <w:sz w:val="24"/>
                <w:szCs w:val="24"/>
                <w:lang w:val="lv-LV"/>
                <w14:ligatures w14:val="none"/>
              </w:rPr>
              <w:t xml:space="preserve">finanšu </w:t>
            </w:r>
            <w:r w:rsidR="00646E9B">
              <w:rPr>
                <w:rFonts w:ascii="Times New Roman" w:eastAsia="Times New Roman" w:hAnsi="Times New Roman" w:cs="Times New Roman"/>
                <w:color w:val="000000" w:themeColor="text1"/>
                <w:spacing w:val="-6"/>
                <w:kern w:val="0"/>
                <w:sz w:val="24"/>
                <w:szCs w:val="24"/>
                <w:lang w:val="lv-LV"/>
                <w14:ligatures w14:val="none"/>
              </w:rPr>
              <w:t>slogu</w:t>
            </w:r>
            <w:r w:rsidR="009237DB">
              <w:rPr>
                <w:rFonts w:ascii="Times New Roman" w:eastAsia="Times New Roman" w:hAnsi="Times New Roman" w:cs="Times New Roman"/>
                <w:color w:val="000000" w:themeColor="text1"/>
                <w:spacing w:val="-6"/>
                <w:kern w:val="0"/>
                <w:sz w:val="24"/>
                <w:szCs w:val="24"/>
                <w:lang w:val="lv-LV"/>
                <w14:ligatures w14:val="none"/>
              </w:rPr>
              <w:t xml:space="preserve">, noteikum papildināti ar punktu, kas paredz, ka pakalpojuma sniedzējs var atteikties pārņemt tīklus no īpašnieka </w:t>
            </w:r>
            <w:r w:rsidR="00646E9B">
              <w:rPr>
                <w:rFonts w:ascii="Times New Roman" w:eastAsia="Times New Roman" w:hAnsi="Times New Roman" w:cs="Times New Roman"/>
                <w:color w:val="000000" w:themeColor="text1"/>
                <w:spacing w:val="-6"/>
                <w:kern w:val="0"/>
                <w:sz w:val="24"/>
                <w:szCs w:val="24"/>
                <w:lang w:val="lv-LV"/>
                <w14:ligatures w14:val="none"/>
              </w:rPr>
              <w:t>;</w:t>
            </w:r>
          </w:p>
          <w:p w14:paraId="152B7546" w14:textId="1F8384AE" w:rsidR="00646E9B" w:rsidRDefault="000D0413"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w:t>
            </w:r>
            <w:r w:rsidR="00646E9B">
              <w:rPr>
                <w:rFonts w:ascii="Times New Roman" w:eastAsia="Times New Roman" w:hAnsi="Times New Roman" w:cs="Times New Roman"/>
                <w:kern w:val="0"/>
                <w:sz w:val="24"/>
                <w:szCs w:val="24"/>
                <w:lang w:val="lv-LV" w:eastAsia="lv-LV"/>
                <w14:ligatures w14:val="none"/>
              </w:rPr>
              <w:t xml:space="preserve">aredzams, ka saņemto </w:t>
            </w:r>
            <w:r w:rsidR="001C3183">
              <w:rPr>
                <w:rFonts w:ascii="Times New Roman" w:eastAsia="Times New Roman" w:hAnsi="Times New Roman" w:cs="Times New Roman"/>
                <w:kern w:val="0"/>
                <w:sz w:val="24"/>
                <w:szCs w:val="24"/>
                <w:lang w:val="lv-LV" w:eastAsia="lv-LV"/>
                <w14:ligatures w14:val="none"/>
              </w:rPr>
              <w:t xml:space="preserve">maksu </w:t>
            </w:r>
            <w:r w:rsidR="00646E9B">
              <w:rPr>
                <w:rFonts w:ascii="Times New Roman" w:eastAsia="Times New Roman" w:hAnsi="Times New Roman" w:cs="Times New Roman"/>
                <w:kern w:val="0"/>
                <w:sz w:val="24"/>
                <w:szCs w:val="24"/>
                <w:lang w:val="lv-LV" w:eastAsia="lv-LV"/>
                <w14:ligatures w14:val="none"/>
              </w:rPr>
              <w:t>par pieteiktajām notekūdeņu jaudām ir iespējams investēt ne tikai jaudas notekūdeņu palielināšanā, bet tai skaitā novirzīt tīklu būvniecībai</w:t>
            </w:r>
            <w:r w:rsidR="001C3183">
              <w:rPr>
                <w:rFonts w:ascii="Times New Roman" w:eastAsia="Times New Roman" w:hAnsi="Times New Roman" w:cs="Times New Roman"/>
                <w:kern w:val="0"/>
                <w:sz w:val="24"/>
                <w:szCs w:val="24"/>
                <w:lang w:val="lv-LV" w:eastAsia="lv-LV"/>
                <w14:ligatures w14:val="none"/>
              </w:rPr>
              <w:t xml:space="preserve">. </w:t>
            </w:r>
          </w:p>
          <w:p w14:paraId="71D358BF" w14:textId="09FA3F92" w:rsidR="009237DB" w:rsidRDefault="009237DB" w:rsidP="009237DB">
            <w:pPr>
              <w:pStyle w:val="Sarakstarindkopa"/>
              <w:autoSpaceDE w:val="0"/>
              <w:autoSpaceDN w:val="0"/>
              <w:adjustRightInd w:val="0"/>
              <w:spacing w:before="120" w:after="120" w:line="240" w:lineRule="auto"/>
              <w:ind w:left="1156" w:hanging="701"/>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1.2.7. </w:t>
            </w:r>
            <w:r w:rsidR="00501EF2" w:rsidRPr="00501EF2">
              <w:rPr>
                <w:rFonts w:ascii="Times New Roman" w:eastAsia="Times New Roman" w:hAnsi="Times New Roman" w:cs="Times New Roman"/>
                <w:kern w:val="0"/>
                <w:sz w:val="24"/>
                <w:szCs w:val="24"/>
                <w:lang w:val="lv-LV" w:eastAsia="lv-LV"/>
                <w14:ligatures w14:val="none"/>
              </w:rPr>
              <w:t>Noteikumu 3.pielikums papildināts ar aprēķinu, nosakot precīzu centralizētajā kanalizācijas sistēmā izlaižamo notekūdeņu apjomu vienai mājsaimniecībai</w:t>
            </w:r>
            <w:r>
              <w:rPr>
                <w:rFonts w:ascii="Times New Roman" w:eastAsia="Times New Roman" w:hAnsi="Times New Roman" w:cs="Times New Roman"/>
                <w:kern w:val="0"/>
                <w:sz w:val="24"/>
                <w:szCs w:val="24"/>
                <w:lang w:val="lv-LV" w:eastAsia="lv-LV"/>
                <w14:ligatures w14:val="none"/>
              </w:rPr>
              <w:t xml:space="preserve">. </w:t>
            </w:r>
          </w:p>
          <w:p w14:paraId="1EC5BE3F" w14:textId="23C27CA0" w:rsidR="00475F90" w:rsidRPr="00366712" w:rsidRDefault="001C3183" w:rsidP="00D32309">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Pašlaik Noteikumi </w:t>
            </w:r>
            <w:r w:rsidR="00724282">
              <w:rPr>
                <w:rFonts w:ascii="Times New Roman" w:eastAsia="Times New Roman" w:hAnsi="Times New Roman" w:cs="Times New Roman"/>
                <w:color w:val="000000" w:themeColor="text1"/>
                <w:spacing w:val="-6"/>
                <w:kern w:val="0"/>
                <w:sz w:val="24"/>
                <w:szCs w:val="24"/>
                <w:lang w:val="lv-LV"/>
                <w14:ligatures w14:val="none"/>
              </w:rPr>
              <w:t>nosaka</w:t>
            </w:r>
            <w:r w:rsidR="00BC39F4">
              <w:rPr>
                <w:rFonts w:ascii="Times New Roman" w:eastAsia="Times New Roman" w:hAnsi="Times New Roman" w:cs="Times New Roman"/>
                <w:color w:val="000000" w:themeColor="text1"/>
                <w:spacing w:val="-6"/>
                <w:kern w:val="0"/>
                <w:sz w:val="24"/>
                <w:szCs w:val="24"/>
                <w:lang w:val="lv-LV"/>
                <w14:ligatures w14:val="none"/>
              </w:rPr>
              <w:t xml:space="preserve"> </w:t>
            </w:r>
            <w:r w:rsidR="00A2409A">
              <w:rPr>
                <w:rFonts w:ascii="Times New Roman" w:eastAsia="Times New Roman" w:hAnsi="Times New Roman" w:cs="Times New Roman"/>
                <w:color w:val="000000" w:themeColor="text1"/>
                <w:spacing w:val="-6"/>
                <w:kern w:val="0"/>
                <w:sz w:val="24"/>
                <w:szCs w:val="24"/>
                <w:lang w:val="lv-LV"/>
                <w14:ligatures w14:val="none"/>
              </w:rPr>
              <w:t xml:space="preserve">jaudas maksu tikai Ādažu pilsētas un Ādažu pagasta </w:t>
            </w:r>
            <w:r w:rsidR="00724282">
              <w:rPr>
                <w:rFonts w:ascii="Times New Roman" w:eastAsia="Times New Roman" w:hAnsi="Times New Roman" w:cs="Times New Roman"/>
                <w:color w:val="000000" w:themeColor="text1"/>
                <w:spacing w:val="-6"/>
                <w:kern w:val="0"/>
                <w:sz w:val="24"/>
                <w:szCs w:val="24"/>
                <w:lang w:val="lv-LV"/>
                <w14:ligatures w14:val="none"/>
              </w:rPr>
              <w:t xml:space="preserve">klientiem. </w:t>
            </w:r>
            <w:r w:rsidR="00CF715E">
              <w:rPr>
                <w:rFonts w:ascii="Times New Roman" w:eastAsia="Times New Roman" w:hAnsi="Times New Roman" w:cs="Times New Roman"/>
                <w:color w:val="000000" w:themeColor="text1"/>
                <w:spacing w:val="-6"/>
                <w:kern w:val="0"/>
                <w:sz w:val="24"/>
                <w:szCs w:val="24"/>
                <w:lang w:val="lv-LV"/>
                <w14:ligatures w14:val="none"/>
              </w:rPr>
              <w:t xml:space="preserve">Grozījumi </w:t>
            </w:r>
            <w:r w:rsidR="006A5142" w:rsidRPr="00475F90">
              <w:rPr>
                <w:rFonts w:ascii="Times New Roman" w:eastAsia="Times New Roman" w:hAnsi="Times New Roman" w:cs="Times New Roman"/>
                <w:color w:val="000000" w:themeColor="text1"/>
                <w:spacing w:val="-6"/>
                <w:kern w:val="0"/>
                <w:sz w:val="24"/>
                <w:szCs w:val="24"/>
                <w:lang w:val="lv-LV"/>
                <w14:ligatures w14:val="none"/>
              </w:rPr>
              <w:t>piemēro vienād</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nosacījum</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visā Ādažu novad</w:t>
            </w:r>
            <w:r w:rsidR="00724282">
              <w:rPr>
                <w:rFonts w:ascii="Times New Roman" w:eastAsia="Times New Roman" w:hAnsi="Times New Roman" w:cs="Times New Roman"/>
                <w:color w:val="000000" w:themeColor="text1"/>
                <w:spacing w:val="-6"/>
                <w:kern w:val="0"/>
                <w:sz w:val="24"/>
                <w:szCs w:val="24"/>
                <w:lang w:val="lv-LV"/>
                <w14:ligatures w14:val="none"/>
              </w:rPr>
              <w:t>a administratīvajā teritorijā</w:t>
            </w:r>
            <w:r w:rsidR="009237DB">
              <w:rPr>
                <w:rFonts w:ascii="Times New Roman" w:eastAsia="Times New Roman" w:hAnsi="Times New Roman" w:cs="Times New Roman"/>
                <w:color w:val="000000" w:themeColor="text1"/>
                <w:spacing w:val="-6"/>
                <w:kern w:val="0"/>
                <w:sz w:val="24"/>
                <w:szCs w:val="24"/>
                <w:lang w:val="lv-LV"/>
                <w14:ligatures w14:val="none"/>
              </w:rPr>
              <w:t>,</w:t>
            </w:r>
            <w:r w:rsidR="00CF715E">
              <w:rPr>
                <w:rFonts w:ascii="Times New Roman" w:eastAsia="Times New Roman" w:hAnsi="Times New Roman" w:cs="Times New Roman"/>
                <w:color w:val="000000" w:themeColor="text1"/>
                <w:spacing w:val="-6"/>
                <w:kern w:val="0"/>
                <w:sz w:val="24"/>
                <w:szCs w:val="24"/>
                <w:lang w:val="lv-LV"/>
                <w14:ligatures w14:val="none"/>
              </w:rPr>
              <w:t xml:space="preserve"> </w:t>
            </w:r>
            <w:r w:rsidR="00B5475A">
              <w:rPr>
                <w:rFonts w:ascii="Times New Roman" w:eastAsia="Times New Roman" w:hAnsi="Times New Roman" w:cs="Times New Roman"/>
                <w:color w:val="000000" w:themeColor="text1"/>
                <w:spacing w:val="-6"/>
                <w:kern w:val="0"/>
                <w:sz w:val="24"/>
                <w:szCs w:val="24"/>
                <w:lang w:val="lv-LV"/>
                <w14:ligatures w14:val="none"/>
              </w:rPr>
              <w:t>jo</w:t>
            </w:r>
            <w:r w:rsidR="00366712">
              <w:rPr>
                <w:rFonts w:ascii="Times New Roman" w:eastAsia="Times New Roman" w:hAnsi="Times New Roman" w:cs="Times New Roman"/>
                <w:color w:val="000000" w:themeColor="text1"/>
                <w:spacing w:val="-6"/>
                <w:kern w:val="0"/>
                <w:sz w:val="24"/>
                <w:szCs w:val="24"/>
                <w:lang w:val="lv-LV"/>
                <w14:ligatures w14:val="none"/>
              </w:rPr>
              <w:t>:</w:t>
            </w:r>
          </w:p>
          <w:p w14:paraId="1E1E91B6" w14:textId="4FAA707B" w:rsidR="00366712" w:rsidRDefault="002A59A9"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Carnikavas </w:t>
            </w:r>
            <w:r w:rsidR="00724282">
              <w:rPr>
                <w:rFonts w:ascii="Times New Roman" w:eastAsia="Times New Roman" w:hAnsi="Times New Roman" w:cs="Times New Roman"/>
                <w:kern w:val="0"/>
                <w:sz w:val="24"/>
                <w:szCs w:val="24"/>
                <w:lang w:val="lv-LV" w:eastAsia="lv-LV"/>
                <w14:ligatures w14:val="none"/>
              </w:rPr>
              <w:t xml:space="preserve">ciema </w:t>
            </w:r>
            <w:r>
              <w:rPr>
                <w:rFonts w:ascii="Times New Roman" w:eastAsia="Times New Roman" w:hAnsi="Times New Roman" w:cs="Times New Roman"/>
                <w:kern w:val="0"/>
                <w:sz w:val="24"/>
                <w:szCs w:val="24"/>
                <w:lang w:val="lv-LV" w:eastAsia="lv-LV"/>
                <w14:ligatures w14:val="none"/>
              </w:rPr>
              <w:t>attīrī</w:t>
            </w:r>
            <w:r w:rsidR="00070EE8">
              <w:rPr>
                <w:rFonts w:ascii="Times New Roman" w:eastAsia="Times New Roman" w:hAnsi="Times New Roman" w:cs="Times New Roman"/>
                <w:kern w:val="0"/>
                <w:sz w:val="24"/>
                <w:szCs w:val="24"/>
                <w:lang w:val="lv-LV" w:eastAsia="lv-LV"/>
                <w14:ligatures w14:val="none"/>
              </w:rPr>
              <w:t xml:space="preserve">šanas ietaišu jauda ir 800 m³/dnn, </w:t>
            </w:r>
            <w:r w:rsidR="005B2A18">
              <w:rPr>
                <w:rFonts w:ascii="Times New Roman" w:eastAsia="Times New Roman" w:hAnsi="Times New Roman" w:cs="Times New Roman"/>
                <w:kern w:val="0"/>
                <w:sz w:val="24"/>
                <w:szCs w:val="24"/>
                <w:lang w:val="lv-LV" w:eastAsia="lv-LV"/>
                <w14:ligatures w14:val="none"/>
              </w:rPr>
              <w:t>k</w:t>
            </w:r>
            <w:r w:rsidR="00724282">
              <w:rPr>
                <w:rFonts w:ascii="Times New Roman" w:eastAsia="Times New Roman" w:hAnsi="Times New Roman" w:cs="Times New Roman"/>
                <w:kern w:val="0"/>
                <w:sz w:val="24"/>
                <w:szCs w:val="24"/>
                <w:lang w:val="lv-LV" w:eastAsia="lv-LV"/>
                <w14:ligatures w14:val="none"/>
              </w:rPr>
              <w:t>as</w:t>
            </w:r>
            <w:r w:rsidR="005B2A18">
              <w:rPr>
                <w:rFonts w:ascii="Times New Roman" w:eastAsia="Times New Roman" w:hAnsi="Times New Roman" w:cs="Times New Roman"/>
                <w:kern w:val="0"/>
                <w:sz w:val="24"/>
                <w:szCs w:val="24"/>
                <w:lang w:val="lv-LV" w:eastAsia="lv-LV"/>
                <w14:ligatures w14:val="none"/>
              </w:rPr>
              <w:t xml:space="preserve"> tiek izmantota </w:t>
            </w:r>
            <w:r w:rsidR="001C3183">
              <w:rPr>
                <w:rFonts w:ascii="Times New Roman" w:eastAsia="Times New Roman" w:hAnsi="Times New Roman" w:cs="Times New Roman"/>
                <w:kern w:val="0"/>
                <w:sz w:val="24"/>
                <w:szCs w:val="24"/>
                <w:lang w:val="lv-LV" w:eastAsia="lv-LV"/>
                <w14:ligatures w14:val="none"/>
              </w:rPr>
              <w:t xml:space="preserve">praktiski </w:t>
            </w:r>
            <w:r w:rsidR="005B2A18">
              <w:rPr>
                <w:rFonts w:ascii="Times New Roman" w:eastAsia="Times New Roman" w:hAnsi="Times New Roman" w:cs="Times New Roman"/>
                <w:kern w:val="0"/>
                <w:sz w:val="24"/>
                <w:szCs w:val="24"/>
                <w:lang w:val="lv-LV" w:eastAsia="lv-LV"/>
                <w14:ligatures w14:val="none"/>
              </w:rPr>
              <w:t>pilnā apjomā</w:t>
            </w:r>
            <w:r w:rsidR="001C3183">
              <w:rPr>
                <w:rFonts w:ascii="Times New Roman" w:eastAsia="Times New Roman" w:hAnsi="Times New Roman" w:cs="Times New Roman"/>
                <w:kern w:val="0"/>
                <w:sz w:val="24"/>
                <w:szCs w:val="24"/>
                <w:lang w:val="lv-LV" w:eastAsia="lv-LV"/>
                <w14:ligatures w14:val="none"/>
              </w:rPr>
              <w:t>.</w:t>
            </w:r>
            <w:r w:rsidR="00724282">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Paredzēta </w:t>
            </w:r>
            <w:r w:rsidR="00724282">
              <w:rPr>
                <w:rFonts w:ascii="Times New Roman" w:eastAsia="Times New Roman" w:hAnsi="Times New Roman" w:cs="Times New Roman"/>
                <w:kern w:val="0"/>
                <w:sz w:val="24"/>
                <w:szCs w:val="24"/>
                <w:lang w:val="lv-LV" w:eastAsia="lv-LV"/>
                <w14:ligatures w14:val="none"/>
              </w:rPr>
              <w:t xml:space="preserve">ietaišu </w:t>
            </w:r>
            <w:r w:rsidR="005B2A18">
              <w:rPr>
                <w:rFonts w:ascii="Times New Roman" w:eastAsia="Times New Roman" w:hAnsi="Times New Roman" w:cs="Times New Roman"/>
                <w:kern w:val="0"/>
                <w:sz w:val="24"/>
                <w:szCs w:val="24"/>
                <w:lang w:val="lv-LV" w:eastAsia="lv-LV"/>
                <w14:ligatures w14:val="none"/>
              </w:rPr>
              <w:t>rekonstrukcij</w:t>
            </w:r>
            <w:r w:rsidR="00724282">
              <w:rPr>
                <w:rFonts w:ascii="Times New Roman" w:eastAsia="Times New Roman" w:hAnsi="Times New Roman" w:cs="Times New Roman"/>
                <w:kern w:val="0"/>
                <w:sz w:val="24"/>
                <w:szCs w:val="24"/>
                <w:lang w:val="lv-LV" w:eastAsia="lv-LV"/>
                <w14:ligatures w14:val="none"/>
              </w:rPr>
              <w:t>a</w:t>
            </w:r>
            <w:r w:rsidR="005B2A18">
              <w:rPr>
                <w:rFonts w:ascii="Times New Roman" w:eastAsia="Times New Roman" w:hAnsi="Times New Roman" w:cs="Times New Roman"/>
                <w:kern w:val="0"/>
                <w:sz w:val="24"/>
                <w:szCs w:val="24"/>
                <w:lang w:val="lv-LV" w:eastAsia="lv-LV"/>
                <w14:ligatures w14:val="none"/>
              </w:rPr>
              <w:t xml:space="preserve">, palielinot </w:t>
            </w:r>
            <w:r w:rsidR="00724282">
              <w:rPr>
                <w:rFonts w:ascii="Times New Roman" w:eastAsia="Times New Roman" w:hAnsi="Times New Roman" w:cs="Times New Roman"/>
                <w:kern w:val="0"/>
                <w:sz w:val="24"/>
                <w:szCs w:val="24"/>
                <w:lang w:val="lv-LV" w:eastAsia="lv-LV"/>
                <w14:ligatures w14:val="none"/>
              </w:rPr>
              <w:t>ražošanas apjomu</w:t>
            </w:r>
            <w:r w:rsidR="005B2A18">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līdz </w:t>
            </w:r>
            <w:r w:rsidR="005B2A18">
              <w:rPr>
                <w:rFonts w:ascii="Times New Roman" w:eastAsia="Times New Roman" w:hAnsi="Times New Roman" w:cs="Times New Roman"/>
                <w:kern w:val="0"/>
                <w:sz w:val="24"/>
                <w:szCs w:val="24"/>
                <w:lang w:val="lv-LV" w:eastAsia="lv-LV"/>
                <w14:ligatures w14:val="none"/>
              </w:rPr>
              <w:t>1600 m³/dnn</w:t>
            </w:r>
            <w:r w:rsidR="00724282">
              <w:rPr>
                <w:rFonts w:ascii="Times New Roman" w:eastAsia="Times New Roman" w:hAnsi="Times New Roman" w:cs="Times New Roman"/>
                <w:kern w:val="0"/>
                <w:sz w:val="24"/>
                <w:szCs w:val="24"/>
                <w:lang w:val="lv-LV" w:eastAsia="lv-LV"/>
                <w14:ligatures w14:val="none"/>
              </w:rPr>
              <w:t>;</w:t>
            </w:r>
            <w:r w:rsidR="005B2A18">
              <w:rPr>
                <w:rFonts w:ascii="Times New Roman" w:eastAsia="Times New Roman" w:hAnsi="Times New Roman" w:cs="Times New Roman"/>
                <w:kern w:val="0"/>
                <w:sz w:val="24"/>
                <w:szCs w:val="24"/>
                <w:lang w:val="lv-LV" w:eastAsia="lv-LV"/>
                <w14:ligatures w14:val="none"/>
              </w:rPr>
              <w:t xml:space="preserve"> </w:t>
            </w:r>
          </w:p>
          <w:p w14:paraId="3354868D" w14:textId="1044A119" w:rsidR="005B2A18" w:rsidRDefault="005B2A18"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lastRenderedPageBreak/>
              <w:t>paredzēts izbūvēt maģistrālo spiedvadu Carnikava–Garupe 3.1 km garumā, ļau</w:t>
            </w:r>
            <w:r w:rsidR="00724282">
              <w:rPr>
                <w:rFonts w:ascii="Times New Roman" w:eastAsia="Times New Roman" w:hAnsi="Times New Roman" w:cs="Times New Roman"/>
                <w:kern w:val="0"/>
                <w:sz w:val="24"/>
                <w:szCs w:val="24"/>
                <w:lang w:val="lv-LV" w:eastAsia="lv-LV"/>
                <w14:ligatures w14:val="none"/>
              </w:rPr>
              <w:t>jot</w:t>
            </w:r>
            <w:r>
              <w:rPr>
                <w:rFonts w:ascii="Times New Roman" w:eastAsia="Times New Roman" w:hAnsi="Times New Roman" w:cs="Times New Roman"/>
                <w:kern w:val="0"/>
                <w:sz w:val="24"/>
                <w:szCs w:val="24"/>
                <w:lang w:val="lv-LV" w:eastAsia="lv-LV"/>
                <w14:ligatures w14:val="none"/>
              </w:rPr>
              <w:t xml:space="preserve"> pieslēgties </w:t>
            </w:r>
            <w:r w:rsidR="00724282">
              <w:rPr>
                <w:rFonts w:ascii="Times New Roman" w:eastAsia="Times New Roman" w:hAnsi="Times New Roman" w:cs="Times New Roman"/>
                <w:kern w:val="0"/>
                <w:sz w:val="24"/>
                <w:szCs w:val="24"/>
                <w:lang w:val="lv-LV" w:eastAsia="lv-LV"/>
                <w14:ligatures w14:val="none"/>
              </w:rPr>
              <w:t xml:space="preserve">sadzīves notekūdeņu kanalizācijas sistēmai </w:t>
            </w:r>
            <w:r>
              <w:rPr>
                <w:rFonts w:ascii="Times New Roman" w:eastAsia="Times New Roman" w:hAnsi="Times New Roman" w:cs="Times New Roman"/>
                <w:kern w:val="0"/>
                <w:sz w:val="24"/>
                <w:szCs w:val="24"/>
                <w:lang w:val="lv-LV" w:eastAsia="lv-LV"/>
                <w14:ligatures w14:val="none"/>
              </w:rPr>
              <w:t xml:space="preserve">70 jaunām mājsaimniecībām, </w:t>
            </w:r>
            <w:r w:rsidR="00724282">
              <w:rPr>
                <w:rFonts w:ascii="Times New Roman" w:eastAsia="Times New Roman" w:hAnsi="Times New Roman" w:cs="Times New Roman"/>
                <w:kern w:val="0"/>
                <w:sz w:val="24"/>
                <w:szCs w:val="24"/>
                <w:lang w:val="lv-LV" w:eastAsia="lv-LV"/>
                <w14:ligatures w14:val="none"/>
              </w:rPr>
              <w:t>un nākotnē -</w:t>
            </w:r>
            <w:r>
              <w:rPr>
                <w:rFonts w:ascii="Times New Roman" w:eastAsia="Times New Roman" w:hAnsi="Times New Roman" w:cs="Times New Roman"/>
                <w:kern w:val="0"/>
                <w:sz w:val="24"/>
                <w:szCs w:val="24"/>
                <w:lang w:val="lv-LV" w:eastAsia="lv-LV"/>
                <w14:ligatures w14:val="none"/>
              </w:rPr>
              <w:t xml:space="preserve"> visam Garupes ciemam</w:t>
            </w:r>
            <w:r w:rsidR="00724282">
              <w:rPr>
                <w:rFonts w:ascii="Times New Roman" w:eastAsia="Times New Roman" w:hAnsi="Times New Roman" w:cs="Times New Roman"/>
                <w:kern w:val="0"/>
                <w:sz w:val="24"/>
                <w:szCs w:val="24"/>
                <w:lang w:val="lv-LV" w:eastAsia="lv-LV"/>
                <w14:ligatures w14:val="none"/>
              </w:rPr>
              <w:t>;</w:t>
            </w:r>
          </w:p>
          <w:p w14:paraId="06F0DFCE" w14:textId="107DBBB9" w:rsidR="00802E4A" w:rsidRDefault="00281A1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nepieciešama centralizēto </w:t>
            </w:r>
            <w:r w:rsidR="009C11A4">
              <w:rPr>
                <w:rFonts w:ascii="Times New Roman" w:eastAsia="Times New Roman" w:hAnsi="Times New Roman" w:cs="Times New Roman"/>
                <w:kern w:val="0"/>
                <w:sz w:val="24"/>
                <w:szCs w:val="24"/>
                <w:lang w:val="lv-LV" w:eastAsia="lv-LV"/>
                <w14:ligatures w14:val="none"/>
              </w:rPr>
              <w:t xml:space="preserve">notekūdeņu </w:t>
            </w:r>
            <w:r>
              <w:rPr>
                <w:rFonts w:ascii="Times New Roman" w:eastAsia="Times New Roman" w:hAnsi="Times New Roman" w:cs="Times New Roman"/>
                <w:kern w:val="0"/>
                <w:sz w:val="24"/>
                <w:szCs w:val="24"/>
                <w:lang w:val="lv-LV" w:eastAsia="lv-LV"/>
                <w14:ligatures w14:val="none"/>
              </w:rPr>
              <w:t xml:space="preserve">attīrīšanas ietaišu </w:t>
            </w:r>
            <w:r w:rsidR="009C11A4">
              <w:rPr>
                <w:rFonts w:ascii="Times New Roman" w:eastAsia="Times New Roman" w:hAnsi="Times New Roman" w:cs="Times New Roman"/>
                <w:kern w:val="0"/>
                <w:sz w:val="24"/>
                <w:szCs w:val="24"/>
                <w:lang w:val="lv-LV" w:eastAsia="lv-LV"/>
                <w14:ligatures w14:val="none"/>
              </w:rPr>
              <w:t>uzlabošana un jaudas palielināšana</w:t>
            </w:r>
            <w:r w:rsidR="00724282">
              <w:rPr>
                <w:rFonts w:ascii="Times New Roman" w:eastAsia="Times New Roman" w:hAnsi="Times New Roman" w:cs="Times New Roman"/>
                <w:kern w:val="0"/>
                <w:sz w:val="24"/>
                <w:szCs w:val="24"/>
                <w:lang w:val="lv-LV" w:eastAsia="lv-LV"/>
                <w14:ligatures w14:val="none"/>
              </w:rPr>
              <w:t xml:space="preserve"> kopumā</w:t>
            </w:r>
            <w:r w:rsidR="00463CD0">
              <w:rPr>
                <w:rFonts w:ascii="Times New Roman" w:eastAsia="Times New Roman" w:hAnsi="Times New Roman" w:cs="Times New Roman"/>
                <w:kern w:val="0"/>
                <w:sz w:val="24"/>
                <w:szCs w:val="24"/>
                <w:lang w:val="lv-LV" w:eastAsia="lv-LV"/>
                <w14:ligatures w14:val="none"/>
              </w:rPr>
              <w:t>.</w:t>
            </w:r>
          </w:p>
          <w:p w14:paraId="13F672B8" w14:textId="64051F01" w:rsidR="00D54DCA" w:rsidRPr="00B73C20" w:rsidRDefault="00D54DCA" w:rsidP="00B73C20">
            <w:pPr>
              <w:autoSpaceDE w:val="0"/>
              <w:autoSpaceDN w:val="0"/>
              <w:adjustRightInd w:val="0"/>
              <w:spacing w:before="120" w:after="120" w:line="240" w:lineRule="auto"/>
              <w:ind w:left="360"/>
              <w:jc w:val="both"/>
              <w:outlineLvl w:val="0"/>
              <w:rPr>
                <w:rFonts w:ascii="Times New Roman" w:eastAsia="Times New Roman" w:hAnsi="Times New Roman" w:cs="Times New Roman"/>
                <w:kern w:val="0"/>
                <w:sz w:val="24"/>
                <w:szCs w:val="24"/>
                <w:lang w:val="lv-LV" w:eastAsia="lv-LV"/>
                <w14:ligatures w14:val="none"/>
              </w:rPr>
            </w:pPr>
          </w:p>
        </w:tc>
      </w:tr>
      <w:tr w:rsidR="006A5142" w:rsidRPr="000D0413" w14:paraId="63DE5494"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hideMark/>
          </w:tcPr>
          <w:p w14:paraId="209CD043" w14:textId="1D09E263" w:rsidR="00475F90" w:rsidRPr="00A76E32" w:rsidRDefault="00475F90" w:rsidP="005D7ACE">
            <w:pPr>
              <w:pStyle w:val="Sarakstarindkopa"/>
              <w:numPr>
                <w:ilvl w:val="0"/>
                <w:numId w:val="3"/>
              </w:numPr>
              <w:spacing w:before="120" w:after="120" w:line="240" w:lineRule="auto"/>
              <w:ind w:left="357" w:hanging="357"/>
              <w:contextualSpacing w:val="0"/>
              <w:jc w:val="both"/>
              <w:rPr>
                <w:rFonts w:ascii="Times New Roman" w:eastAsia="Times New Roman" w:hAnsi="Times New Roman" w:cs="Times New Roman"/>
                <w:b/>
                <w:bCs/>
                <w:kern w:val="0"/>
                <w:sz w:val="24"/>
                <w:szCs w:val="24"/>
                <w:lang w:val="lv-LV" w:eastAsia="lv-LV"/>
                <w14:ligatures w14:val="none"/>
              </w:rPr>
            </w:pPr>
            <w:r w:rsidRPr="00A76E32">
              <w:rPr>
                <w:rFonts w:ascii="Times New Roman" w:eastAsia="Times New Roman" w:hAnsi="Times New Roman" w:cs="Times New Roman"/>
                <w:b/>
                <w:bCs/>
                <w:kern w:val="0"/>
                <w:sz w:val="24"/>
                <w:szCs w:val="24"/>
                <w:lang w:val="lv-LV" w:eastAsia="lv-LV"/>
                <w14:ligatures w14:val="none"/>
              </w:rPr>
              <w:lastRenderedPageBreak/>
              <w:t>Fiskālā ietekme uz pašvaldības budžetu</w:t>
            </w:r>
          </w:p>
          <w:p w14:paraId="1DD1CA39" w14:textId="1F011F2E" w:rsidR="00475F90" w:rsidRPr="005D7ACE" w:rsidRDefault="00463CD0" w:rsidP="005D7ACE">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Nav</w:t>
            </w:r>
            <w:r w:rsidR="00475F90" w:rsidRPr="005D7ACE">
              <w:rPr>
                <w:rFonts w:ascii="Times New Roman" w:eastAsia="Times New Roman" w:hAnsi="Times New Roman" w:cs="Times New Roman"/>
                <w:kern w:val="0"/>
                <w:sz w:val="24"/>
                <w:szCs w:val="24"/>
                <w:lang w:val="lv-LV" w:eastAsia="lv-LV"/>
                <w14:ligatures w14:val="none"/>
              </w:rPr>
              <w:t xml:space="preserve"> fiskālās ietekmes uz pašvaldības budžetu</w:t>
            </w:r>
            <w:r w:rsidR="00E855D1" w:rsidRPr="005D7ACE">
              <w:rPr>
                <w:rFonts w:ascii="Times New Roman" w:eastAsia="Times New Roman" w:hAnsi="Times New Roman" w:cs="Times New Roman"/>
                <w:kern w:val="0"/>
                <w:sz w:val="24"/>
                <w:szCs w:val="24"/>
                <w:lang w:val="lv-LV" w:eastAsia="lv-LV"/>
                <w14:ligatures w14:val="none"/>
              </w:rPr>
              <w:t>.</w:t>
            </w:r>
          </w:p>
          <w:p w14:paraId="3AEE5276" w14:textId="2AB070F7" w:rsidR="006A5142" w:rsidRPr="006A5142" w:rsidRDefault="006A5142" w:rsidP="005D7ACE">
            <w:pPr>
              <w:rPr>
                <w:rFonts w:eastAsia="Times New Roman"/>
                <w:lang w:val="lv-LV" w:eastAsia="lv-LV"/>
              </w:rPr>
            </w:pPr>
          </w:p>
        </w:tc>
      </w:tr>
      <w:tr w:rsidR="007E1885" w:rsidRPr="00263054" w14:paraId="1D9E213A" w14:textId="77777777" w:rsidTr="005D7ACE">
        <w:trPr>
          <w:trHeight w:val="274"/>
        </w:trPr>
        <w:tc>
          <w:tcPr>
            <w:tcW w:w="9288" w:type="dxa"/>
            <w:tcBorders>
              <w:top w:val="single" w:sz="4" w:space="0" w:color="auto"/>
              <w:left w:val="single" w:sz="4" w:space="0" w:color="auto"/>
              <w:bottom w:val="single" w:sz="4" w:space="0" w:color="auto"/>
              <w:right w:val="single" w:sz="4" w:space="0" w:color="auto"/>
            </w:tcBorders>
          </w:tcPr>
          <w:p w14:paraId="14E0D3F3" w14:textId="77777777" w:rsidR="007E1885" w:rsidRPr="007E1885" w:rsidRDefault="007E1885" w:rsidP="00A76E32">
            <w:pPr>
              <w:pStyle w:val="Sarakstarindkopa"/>
              <w:numPr>
                <w:ilvl w:val="0"/>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b/>
                <w:bCs/>
                <w:kern w:val="0"/>
                <w:sz w:val="24"/>
                <w:szCs w:val="24"/>
                <w:lang w:val="lv-LV" w:eastAsia="lv-LV"/>
                <w14:ligatures w14:val="none"/>
              </w:rPr>
              <w:t>Sociālā ietekme, ietekme uz vidi, iedzīvotāju veselību, uzņēmējdarbības vidi pašvaldības teritorijā, kā arī uz konkurenci</w:t>
            </w:r>
          </w:p>
          <w:p w14:paraId="102FD9D0"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Sociālā ietekme – ietekmes nav.</w:t>
            </w:r>
          </w:p>
          <w:p w14:paraId="16C3AD73"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vidi – ietekmes nav.</w:t>
            </w:r>
          </w:p>
          <w:p w14:paraId="465AC8CE" w14:textId="40CD4CB8"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 xml:space="preserve">Ietekme uz uzņēmējdarbības vidi pašvaldības teritorijā – </w:t>
            </w:r>
            <w:r>
              <w:rPr>
                <w:rFonts w:ascii="Times New Roman" w:eastAsia="Times New Roman" w:hAnsi="Times New Roman" w:cs="Times New Roman"/>
                <w:kern w:val="0"/>
                <w:sz w:val="24"/>
                <w:szCs w:val="24"/>
                <w:lang w:val="lv-LV" w:eastAsia="lv-LV"/>
                <w14:ligatures w14:val="none"/>
              </w:rPr>
              <w:t>ir ietekme</w:t>
            </w:r>
            <w:r w:rsidR="00191267">
              <w:rPr>
                <w:rFonts w:ascii="Times New Roman" w:eastAsia="Times New Roman" w:hAnsi="Times New Roman" w:cs="Times New Roman"/>
                <w:kern w:val="0"/>
                <w:sz w:val="24"/>
                <w:szCs w:val="24"/>
                <w:lang w:val="lv-LV" w:eastAsia="lv-LV"/>
                <w14:ligatures w14:val="none"/>
              </w:rPr>
              <w:t xml:space="preserve"> uz jauniem vai jau esošiem uzņēmumiem </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Jaudas pieprasītājiem</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 kuri pie</w:t>
            </w:r>
            <w:r w:rsidR="00463CD0">
              <w:rPr>
                <w:rFonts w:ascii="Times New Roman" w:eastAsia="Times New Roman" w:hAnsi="Times New Roman" w:cs="Times New Roman"/>
                <w:kern w:val="0"/>
                <w:sz w:val="24"/>
                <w:szCs w:val="24"/>
                <w:lang w:val="lv-LV" w:eastAsia="lv-LV"/>
                <w14:ligatures w14:val="none"/>
              </w:rPr>
              <w:t>teiks</w:t>
            </w:r>
            <w:r w:rsidR="00191267">
              <w:rPr>
                <w:rFonts w:ascii="Times New Roman" w:eastAsia="Times New Roman" w:hAnsi="Times New Roman" w:cs="Times New Roman"/>
                <w:kern w:val="0"/>
                <w:sz w:val="24"/>
                <w:szCs w:val="24"/>
                <w:lang w:val="lv-LV" w:eastAsia="lv-LV"/>
                <w14:ligatures w14:val="none"/>
              </w:rPr>
              <w:t xml:space="preserve"> notekūdeņu apjomu vai to palielinā</w:t>
            </w:r>
            <w:r w:rsidR="00463CD0">
              <w:rPr>
                <w:rFonts w:ascii="Times New Roman" w:eastAsia="Times New Roman" w:hAnsi="Times New Roman" w:cs="Times New Roman"/>
                <w:kern w:val="0"/>
                <w:sz w:val="24"/>
                <w:szCs w:val="24"/>
                <w:lang w:val="lv-LV" w:eastAsia="lv-LV"/>
                <w14:ligatures w14:val="none"/>
              </w:rPr>
              <w:t>šanu</w:t>
            </w:r>
            <w:r w:rsidRPr="007E1885">
              <w:rPr>
                <w:rFonts w:ascii="Times New Roman" w:eastAsia="Times New Roman" w:hAnsi="Times New Roman" w:cs="Times New Roman"/>
                <w:kern w:val="0"/>
                <w:sz w:val="24"/>
                <w:szCs w:val="24"/>
                <w:lang w:val="lv-LV" w:eastAsia="lv-LV"/>
                <w14:ligatures w14:val="none"/>
              </w:rPr>
              <w:t>.</w:t>
            </w:r>
            <w:r w:rsidRPr="006A5142">
              <w:rPr>
                <w:rFonts w:ascii="Times New Roman" w:eastAsia="Calibri" w:hAnsi="Times New Roman" w:cs="Times New Roman"/>
                <w:kern w:val="0"/>
                <w:sz w:val="24"/>
                <w:szCs w:val="24"/>
                <w:lang w:val="lv-LV"/>
                <w14:ligatures w14:val="none"/>
              </w:rPr>
              <w:t xml:space="preserve"> </w:t>
            </w:r>
          </w:p>
          <w:p w14:paraId="02B2BA34" w14:textId="0BD6B141" w:rsidR="007E1885" w:rsidRPr="00475F90"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konkurenci – nav ietekmes.</w:t>
            </w:r>
          </w:p>
        </w:tc>
      </w:tr>
      <w:tr w:rsidR="007E1885" w:rsidRPr="00475F90" w14:paraId="09F30879"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EC7F3EE"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Ietekme uz administratīvajām procedūrām un to izmaksām</w:t>
            </w:r>
          </w:p>
          <w:p w14:paraId="1EBB13CB" w14:textId="61D68C70" w:rsidR="007E1885" w:rsidRPr="007E1885" w:rsidRDefault="007E1885"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Institūcijas un amatpersonas, pie kur</w:t>
            </w:r>
            <w:r w:rsidR="00463CD0">
              <w:rPr>
                <w:rFonts w:ascii="Times New Roman" w:eastAsia="Calibri" w:hAnsi="Times New Roman"/>
                <w:sz w:val="24"/>
                <w:szCs w:val="24"/>
                <w:lang w:val="lv-LV"/>
              </w:rPr>
              <w:t>ā</w:t>
            </w:r>
            <w:r w:rsidRPr="008B250D">
              <w:rPr>
                <w:rFonts w:ascii="Times New Roman" w:eastAsia="Calibri" w:hAnsi="Times New Roman"/>
                <w:sz w:val="24"/>
                <w:szCs w:val="24"/>
                <w:lang w:val="lv-LV"/>
              </w:rPr>
              <w:t xml:space="preserve">m persona var vērsties </w:t>
            </w:r>
            <w:r w:rsidR="00463CD0">
              <w:rPr>
                <w:rFonts w:ascii="Times New Roman" w:eastAsia="Calibri" w:hAnsi="Times New Roman"/>
                <w:sz w:val="24"/>
                <w:szCs w:val="24"/>
                <w:lang w:val="lv-LV"/>
              </w:rPr>
              <w:t>grozījumu Noteikumos</w:t>
            </w:r>
            <w:r w:rsidRPr="008B250D">
              <w:rPr>
                <w:rFonts w:ascii="Times New Roman" w:eastAsia="Calibri" w:hAnsi="Times New Roman"/>
                <w:sz w:val="24"/>
                <w:szCs w:val="24"/>
                <w:lang w:val="lv-LV"/>
              </w:rPr>
              <w:t xml:space="preserve"> piemērošanā, ir SIA “Ādažu ūdens” Administratīvo procedūru izmaksas nav paredzētas.</w:t>
            </w:r>
          </w:p>
        </w:tc>
      </w:tr>
      <w:tr w:rsidR="007E1885" w:rsidRPr="000D0413" w14:paraId="5A8E80E1"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0EBC9B9"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Ietekme uz pašvaldības funkcijām un cilvēkresursiem</w:t>
            </w:r>
          </w:p>
          <w:p w14:paraId="287CE5F4" w14:textId="5D904667" w:rsidR="007E1885" w:rsidRPr="009E625A" w:rsidRDefault="00463CD0" w:rsidP="005D7ACE">
            <w:pPr>
              <w:spacing w:before="120" w:after="120" w:line="24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Grozījumu Noteikumos </w:t>
            </w:r>
            <w:r w:rsidR="007E1885" w:rsidRPr="008B250D">
              <w:rPr>
                <w:rFonts w:ascii="Times New Roman" w:eastAsia="Calibri" w:hAnsi="Times New Roman"/>
                <w:sz w:val="24"/>
                <w:szCs w:val="24"/>
                <w:lang w:val="lv-LV"/>
              </w:rPr>
              <w:t>izpildei nav nepieciešams veidot pašvaldības jaunas institūcijas, darba vietas vai paplašināt esošo institūciju kompetenci.</w:t>
            </w:r>
          </w:p>
        </w:tc>
      </w:tr>
      <w:tr w:rsidR="007E1885" w:rsidRPr="000D0413" w14:paraId="0E114016"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267F72AF"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Informācija par izpildes nodrošināšanu</w:t>
            </w:r>
          </w:p>
          <w:p w14:paraId="025F77F3" w14:textId="3FC078C0" w:rsidR="007E1885" w:rsidRPr="008B250D" w:rsidRDefault="002F62E3"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C</w:t>
            </w:r>
            <w:r w:rsidR="007E1885" w:rsidRPr="008B250D">
              <w:rPr>
                <w:rFonts w:ascii="Times New Roman" w:eastAsia="Calibri" w:hAnsi="Times New Roman"/>
                <w:sz w:val="24"/>
                <w:szCs w:val="24"/>
                <w:lang w:val="lv-LV"/>
              </w:rPr>
              <w:t xml:space="preserve">ilvēkresursi, kas tiks </w:t>
            </w:r>
            <w:r>
              <w:rPr>
                <w:rFonts w:ascii="Times New Roman" w:eastAsia="Calibri" w:hAnsi="Times New Roman"/>
                <w:sz w:val="24"/>
                <w:szCs w:val="24"/>
                <w:lang w:val="lv-LV"/>
              </w:rPr>
              <w:t>izmantoti Noteikumu grozījumos paredzēto darbību</w:t>
            </w:r>
            <w:r w:rsidRPr="008B250D">
              <w:rPr>
                <w:rFonts w:ascii="Times New Roman" w:eastAsia="Calibri" w:hAnsi="Times New Roman"/>
                <w:sz w:val="24"/>
                <w:szCs w:val="24"/>
                <w:lang w:val="lv-LV"/>
              </w:rPr>
              <w:t xml:space="preserve"> </w:t>
            </w:r>
            <w:r w:rsidR="007E1885" w:rsidRPr="008B250D">
              <w:rPr>
                <w:rFonts w:ascii="Times New Roman" w:eastAsia="Calibri" w:hAnsi="Times New Roman"/>
                <w:sz w:val="24"/>
                <w:szCs w:val="24"/>
                <w:lang w:val="lv-LV"/>
              </w:rPr>
              <w:t xml:space="preserve">īstenošanā, ir </w:t>
            </w:r>
            <w:r w:rsidR="009E625A">
              <w:rPr>
                <w:rFonts w:ascii="Times New Roman" w:eastAsia="Calibri" w:hAnsi="Times New Roman"/>
                <w:sz w:val="24"/>
                <w:szCs w:val="24"/>
                <w:lang w:val="lv-LV"/>
              </w:rPr>
              <w:t>SIA “Ādažu ūdens” darbinieki</w:t>
            </w:r>
            <w:r w:rsidR="007E1885" w:rsidRPr="008B250D">
              <w:rPr>
                <w:rFonts w:ascii="Times New Roman" w:eastAsia="Calibri" w:hAnsi="Times New Roman"/>
                <w:sz w:val="24"/>
                <w:szCs w:val="24"/>
                <w:lang w:val="lv-LV"/>
              </w:rPr>
              <w:t>, atbilstoši kompetencei.</w:t>
            </w:r>
          </w:p>
          <w:p w14:paraId="249BF4F6" w14:textId="7B58E451" w:rsidR="007E1885" w:rsidRPr="005D7ACE" w:rsidRDefault="007E1885" w:rsidP="008B250D">
            <w:pPr>
              <w:numPr>
                <w:ilvl w:val="1"/>
                <w:numId w:val="5"/>
              </w:numPr>
              <w:spacing w:before="120" w:after="120" w:line="240" w:lineRule="auto"/>
              <w:ind w:left="455" w:hanging="455"/>
              <w:jc w:val="both"/>
              <w:rPr>
                <w:rFonts w:ascii="Times New Roman" w:eastAsia="Calibri" w:hAnsi="Times New Roman"/>
                <w:b/>
                <w:bCs/>
                <w:sz w:val="24"/>
                <w:szCs w:val="24"/>
                <w:lang w:val="lv-LV"/>
              </w:rPr>
            </w:pPr>
            <w:r w:rsidRPr="00463CD0">
              <w:rPr>
                <w:rFonts w:ascii="Times New Roman" w:eastAsia="Calibri" w:hAnsi="Times New Roman"/>
                <w:sz w:val="24"/>
                <w:szCs w:val="24"/>
                <w:lang w:val="lv-LV"/>
              </w:rPr>
              <w:t>Nav paredzēta</w:t>
            </w:r>
            <w:r w:rsidRPr="005D7ACE">
              <w:rPr>
                <w:rFonts w:ascii="Times New Roman" w:eastAsia="Calibri" w:hAnsi="Times New Roman"/>
                <w:sz w:val="24"/>
                <w:szCs w:val="24"/>
                <w:lang w:val="lv-LV"/>
              </w:rPr>
              <w:t xml:space="preserve"> jaunu institūciju izveide vai esošo likvidācija,</w:t>
            </w:r>
            <w:r w:rsidR="00463CD0">
              <w:rPr>
                <w:rFonts w:ascii="Times New Roman" w:eastAsia="Calibri" w:hAnsi="Times New Roman"/>
                <w:sz w:val="24"/>
                <w:szCs w:val="24"/>
                <w:lang w:val="lv-LV"/>
              </w:rPr>
              <w:t xml:space="preserve"> vai</w:t>
            </w:r>
            <w:r w:rsidRPr="005D7ACE">
              <w:rPr>
                <w:rFonts w:ascii="Times New Roman" w:eastAsia="Calibri" w:hAnsi="Times New Roman"/>
                <w:sz w:val="24"/>
                <w:szCs w:val="24"/>
                <w:lang w:val="lv-LV"/>
              </w:rPr>
              <w:t xml:space="preserve"> reorganizācija.</w:t>
            </w:r>
          </w:p>
        </w:tc>
      </w:tr>
      <w:tr w:rsidR="00F266BA" w:rsidRPr="000D0413" w14:paraId="02E42057"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6DEAE5D" w14:textId="77777777" w:rsidR="00F266BA" w:rsidRPr="008B250D" w:rsidRDefault="00F266BA" w:rsidP="008B250D">
            <w:pPr>
              <w:numPr>
                <w:ilvl w:val="0"/>
                <w:numId w:val="5"/>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Prasību un izmaksu samērīgums pret ieguvumiem, ko sniedz mērķa sasniegšana</w:t>
            </w:r>
          </w:p>
          <w:p w14:paraId="67D4059E" w14:textId="7BA4F713" w:rsidR="00F266BA" w:rsidRPr="008B250D" w:rsidRDefault="00463CD0"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Grozījumi Noteikumos</w:t>
            </w:r>
            <w:r w:rsidR="00F266BA" w:rsidRPr="008B250D">
              <w:rPr>
                <w:rFonts w:ascii="Times New Roman" w:eastAsia="Calibri" w:hAnsi="Times New Roman"/>
                <w:sz w:val="24"/>
                <w:szCs w:val="24"/>
                <w:lang w:val="lv-LV"/>
              </w:rPr>
              <w:t xml:space="preserve"> atbilst iecerētā mērķa sasniegšanas nodrošināšanai un paredz tikai to, kas vajadzīgs minētā mērķa sasniegšanai</w:t>
            </w:r>
            <w:r>
              <w:rPr>
                <w:rFonts w:ascii="Times New Roman" w:eastAsia="Calibri" w:hAnsi="Times New Roman"/>
                <w:sz w:val="24"/>
                <w:szCs w:val="24"/>
                <w:lang w:val="lv-LV"/>
              </w:rPr>
              <w:t xml:space="preserve"> un</w:t>
            </w:r>
            <w:r w:rsidR="00F266BA" w:rsidRPr="008B250D">
              <w:rPr>
                <w:rFonts w:ascii="Times New Roman" w:eastAsia="Calibri" w:hAnsi="Times New Roman"/>
                <w:sz w:val="24"/>
                <w:szCs w:val="24"/>
                <w:lang w:val="lv-LV"/>
              </w:rPr>
              <w:t xml:space="preserve"> pašvaldības autonomās funkcijas izpildei</w:t>
            </w:r>
            <w:r>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nosakot samērīgas prasības ūdenssaimniecības pakalpojumu lietošanas </w:t>
            </w:r>
            <w:r w:rsidR="002F62E3" w:rsidRPr="008B250D">
              <w:rPr>
                <w:rFonts w:ascii="Times New Roman" w:eastAsia="Calibri" w:hAnsi="Times New Roman"/>
                <w:sz w:val="24"/>
                <w:szCs w:val="24"/>
                <w:lang w:val="lv-LV"/>
              </w:rPr>
              <w:t>kārtīb</w:t>
            </w:r>
            <w:r w:rsidR="002F62E3">
              <w:rPr>
                <w:rFonts w:ascii="Times New Roman" w:eastAsia="Calibri" w:hAnsi="Times New Roman"/>
                <w:sz w:val="24"/>
                <w:szCs w:val="24"/>
                <w:lang w:val="lv-LV"/>
              </w:rPr>
              <w:t>ai</w:t>
            </w:r>
            <w:r w:rsidR="002F62E3"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Ādažu novadā, kā arī samērīgu atbildību.</w:t>
            </w:r>
          </w:p>
          <w:p w14:paraId="311B6450" w14:textId="4BE86473" w:rsidR="00F266BA" w:rsidRPr="007E1885" w:rsidRDefault="00F266BA"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Pašvaldības izraudzītie līdzekļi ir leģitīmi, un rīcība ir atbilstoša augstākstāvošiem normatīviem aktiem.</w:t>
            </w:r>
          </w:p>
        </w:tc>
      </w:tr>
      <w:tr w:rsidR="00F266BA" w:rsidRPr="000D0413" w14:paraId="12655102"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AF81043" w14:textId="77777777" w:rsidR="00F266BA" w:rsidRPr="008B250D" w:rsidRDefault="00F266BA" w:rsidP="008B250D">
            <w:pPr>
              <w:numPr>
                <w:ilvl w:val="0"/>
                <w:numId w:val="6"/>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Izstrādes gaitā veiktās konsultācijas ar privātpersonām un institūcijām</w:t>
            </w:r>
          </w:p>
          <w:p w14:paraId="0097038C" w14:textId="7ED67D40" w:rsidR="00F266BA" w:rsidRDefault="009237DB" w:rsidP="00EF5D3A">
            <w:pPr>
              <w:numPr>
                <w:ilvl w:val="1"/>
                <w:numId w:val="6"/>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kern w:val="0"/>
                <w:sz w:val="24"/>
                <w:szCs w:val="24"/>
                <w:lang w:val="lv-LV"/>
                <w14:ligatures w14:val="none"/>
              </w:rPr>
              <w:t xml:space="preserve">Grozījumu Noteikumos izstrādes procesā notika konsultācijas ar Biedrības “Ādažu uzņēmēji” vadību, kuru gaitā tika secināts, ka grozījumu ietekme uz tiem uzņēmējiem, ko ir iespējams apzināt, neradīs būtisku ietekmi. </w:t>
            </w:r>
            <w:r w:rsidR="00F266BA" w:rsidRPr="008B250D">
              <w:rPr>
                <w:rFonts w:ascii="Times New Roman" w:eastAsia="Calibri" w:hAnsi="Times New Roman"/>
                <w:sz w:val="24"/>
                <w:szCs w:val="24"/>
                <w:lang w:val="lv-LV"/>
              </w:rPr>
              <w:t xml:space="preserve">Pēc izskatīšanas domes </w:t>
            </w:r>
            <w:r w:rsidR="00B73C20">
              <w:rPr>
                <w:rFonts w:ascii="Times New Roman" w:eastAsia="Calibri" w:hAnsi="Times New Roman"/>
                <w:sz w:val="24"/>
                <w:szCs w:val="24"/>
                <w:lang w:val="lv-LV"/>
              </w:rPr>
              <w:t xml:space="preserve">Finanšu </w:t>
            </w:r>
            <w:r w:rsidR="00F56411"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komitejā </w:t>
            </w:r>
            <w:r w:rsidR="00B73C20">
              <w:rPr>
                <w:rFonts w:ascii="Times New Roman" w:eastAsia="Calibri" w:hAnsi="Times New Roman"/>
                <w:sz w:val="24"/>
                <w:szCs w:val="24"/>
                <w:lang w:val="lv-LV"/>
              </w:rPr>
              <w:t>15.</w:t>
            </w:r>
            <w:r w:rsidR="00F266BA" w:rsidRPr="008B250D">
              <w:rPr>
                <w:rFonts w:ascii="Times New Roman" w:eastAsia="Calibri" w:hAnsi="Times New Roman"/>
                <w:sz w:val="24"/>
                <w:szCs w:val="24"/>
                <w:lang w:val="lv-LV"/>
              </w:rPr>
              <w:t>.</w:t>
            </w:r>
            <w:r w:rsidR="0076595E">
              <w:rPr>
                <w:rFonts w:ascii="Times New Roman" w:eastAsia="Calibri" w:hAnsi="Times New Roman"/>
                <w:sz w:val="24"/>
                <w:szCs w:val="24"/>
                <w:lang w:val="lv-LV"/>
              </w:rPr>
              <w:t>0</w:t>
            </w:r>
            <w:r w:rsidR="009C1476">
              <w:rPr>
                <w:rFonts w:ascii="Times New Roman" w:eastAsia="Calibri" w:hAnsi="Times New Roman"/>
                <w:sz w:val="24"/>
                <w:szCs w:val="24"/>
                <w:lang w:val="lv-LV"/>
              </w:rPr>
              <w:t>4</w:t>
            </w:r>
            <w:r w:rsidR="00F266BA" w:rsidRPr="008B250D">
              <w:rPr>
                <w:rFonts w:ascii="Times New Roman" w:eastAsia="Calibri" w:hAnsi="Times New Roman"/>
                <w:sz w:val="24"/>
                <w:szCs w:val="24"/>
                <w:lang w:val="lv-LV"/>
              </w:rPr>
              <w:t>.202</w:t>
            </w:r>
            <w:r w:rsidR="0076595E">
              <w:rPr>
                <w:rFonts w:ascii="Times New Roman" w:eastAsia="Calibri" w:hAnsi="Times New Roman"/>
                <w:sz w:val="24"/>
                <w:szCs w:val="24"/>
                <w:lang w:val="lv-LV"/>
              </w:rPr>
              <w:t>6</w:t>
            </w:r>
            <w:r w:rsidR="00F266BA" w:rsidRPr="008B250D">
              <w:rPr>
                <w:rFonts w:ascii="Times New Roman" w:eastAsia="Calibri" w:hAnsi="Times New Roman"/>
                <w:sz w:val="24"/>
                <w:szCs w:val="24"/>
                <w:lang w:val="lv-LV"/>
              </w:rPr>
              <w:t xml:space="preserve">. </w:t>
            </w:r>
            <w:r w:rsidR="00463CD0">
              <w:rPr>
                <w:rFonts w:ascii="Times New Roman" w:eastAsia="Calibri" w:hAnsi="Times New Roman"/>
                <w:sz w:val="24"/>
                <w:szCs w:val="24"/>
                <w:lang w:val="lv-LV"/>
              </w:rPr>
              <w:t>grozījumu Noteikumos</w:t>
            </w:r>
            <w:r w:rsidR="00463CD0"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projekts tika publicēts pašvaldības oficiālajā tīmekļvietnē </w:t>
            </w:r>
            <w:hyperlink r:id="rId12" w:history="1">
              <w:r w:rsidR="00463CD0" w:rsidRPr="003940DD">
                <w:rPr>
                  <w:rStyle w:val="Hipersaite"/>
                  <w:rFonts w:ascii="Times New Roman" w:eastAsia="Calibri" w:hAnsi="Times New Roman"/>
                  <w:sz w:val="24"/>
                  <w:szCs w:val="24"/>
                  <w:lang w:val="lv-LV"/>
                </w:rPr>
                <w:t>www.adazunovads.lv</w:t>
              </w:r>
            </w:hyperlink>
            <w:r w:rsidR="00F266BA" w:rsidRPr="008B250D">
              <w:rPr>
                <w:rFonts w:ascii="Times New Roman" w:eastAsia="Calibri" w:hAnsi="Times New Roman"/>
                <w:sz w:val="24"/>
                <w:szCs w:val="24"/>
                <w:lang w:val="lv-LV"/>
              </w:rPr>
              <w:t>, kā arī informācija par projektu tika publicēta sociālās vietnes Facebook pašvaldības kontā.</w:t>
            </w:r>
          </w:p>
          <w:p w14:paraId="3F14278B" w14:textId="7EB387CD" w:rsidR="00B73C20" w:rsidRPr="00B73C20" w:rsidRDefault="00B73C20" w:rsidP="00B73C20">
            <w:pPr>
              <w:numPr>
                <w:ilvl w:val="1"/>
                <w:numId w:val="6"/>
              </w:numPr>
              <w:spacing w:before="120" w:after="120" w:line="240" w:lineRule="auto"/>
              <w:ind w:left="447" w:hanging="447"/>
              <w:jc w:val="both"/>
              <w:rPr>
                <w:rFonts w:ascii="Times New Roman" w:eastAsia="Calibri" w:hAnsi="Times New Roman"/>
                <w:sz w:val="24"/>
                <w:szCs w:val="24"/>
                <w:lang w:val="lv-LV"/>
              </w:rPr>
            </w:pPr>
            <w:r w:rsidRPr="00B73C20">
              <w:rPr>
                <w:rFonts w:ascii="Times New Roman" w:eastAsia="Calibri" w:hAnsi="Times New Roman"/>
                <w:sz w:val="24"/>
                <w:szCs w:val="24"/>
                <w:lang w:val="lv-LV"/>
              </w:rPr>
              <w:lastRenderedPageBreak/>
              <w:t>Publikācijā noteiktajā termiņā no 1</w:t>
            </w:r>
            <w:r>
              <w:rPr>
                <w:rFonts w:ascii="Times New Roman" w:eastAsia="Calibri" w:hAnsi="Times New Roman"/>
                <w:sz w:val="24"/>
                <w:szCs w:val="24"/>
                <w:lang w:val="lv-LV"/>
              </w:rPr>
              <w:t>7</w:t>
            </w:r>
            <w:r w:rsidRPr="00B73C20">
              <w:rPr>
                <w:rFonts w:ascii="Times New Roman" w:eastAsia="Calibri" w:hAnsi="Times New Roman"/>
                <w:sz w:val="24"/>
                <w:szCs w:val="24"/>
                <w:lang w:val="lv-LV"/>
              </w:rPr>
              <w:t xml:space="preserve">.04.2026. līdz 30.04.2026. </w:t>
            </w:r>
            <w:r>
              <w:rPr>
                <w:rFonts w:ascii="Times New Roman" w:eastAsia="Calibri" w:hAnsi="Times New Roman"/>
                <w:sz w:val="24"/>
                <w:szCs w:val="24"/>
                <w:lang w:val="lv-LV"/>
              </w:rPr>
              <w:t>priekšlikumi tika/netika saņemti.</w:t>
            </w:r>
            <w:r w:rsidRPr="00B73C20">
              <w:rPr>
                <w:rFonts w:ascii="Times New Roman" w:eastAsia="Calibri" w:hAnsi="Times New Roman"/>
                <w:sz w:val="24"/>
                <w:szCs w:val="24"/>
                <w:lang w:val="lv-LV"/>
              </w:rPr>
              <w:t>……..</w:t>
            </w:r>
          </w:p>
          <w:p w14:paraId="79D8EF68" w14:textId="033DCFE6" w:rsidR="00B73C20" w:rsidRPr="00EF5D3A" w:rsidRDefault="00B73C20" w:rsidP="00B73C20">
            <w:pPr>
              <w:numPr>
                <w:ilvl w:val="1"/>
                <w:numId w:val="6"/>
              </w:numPr>
              <w:spacing w:before="120" w:after="120" w:line="240" w:lineRule="auto"/>
              <w:ind w:left="589" w:hanging="567"/>
              <w:jc w:val="both"/>
              <w:rPr>
                <w:rFonts w:ascii="Times New Roman" w:eastAsia="Calibri" w:hAnsi="Times New Roman"/>
                <w:sz w:val="24"/>
                <w:szCs w:val="24"/>
                <w:lang w:val="lv-LV"/>
              </w:rPr>
            </w:pPr>
            <w:r w:rsidRPr="00B73C20">
              <w:rPr>
                <w:rFonts w:ascii="Times New Roman" w:eastAsia="Calibri" w:hAnsi="Times New Roman"/>
                <w:sz w:val="24"/>
                <w:szCs w:val="24"/>
                <w:lang w:val="lv-LV"/>
              </w:rPr>
              <w:t>No citām institūcijām netika saņemti viedokļi un atzinumi par Noteikumu projektu.</w:t>
            </w:r>
          </w:p>
        </w:tc>
      </w:tr>
    </w:tbl>
    <w:p w14:paraId="3BC45DA0" w14:textId="77777777" w:rsidR="0022319A" w:rsidRDefault="0022319A" w:rsidP="006A5142">
      <w:pPr>
        <w:spacing w:before="120" w:after="0" w:line="240" w:lineRule="auto"/>
        <w:jc w:val="both"/>
        <w:rPr>
          <w:rFonts w:ascii="Times New Roman" w:eastAsia="Times New Roman" w:hAnsi="Times New Roman" w:cs="Times New Roman"/>
          <w:kern w:val="0"/>
          <w:sz w:val="24"/>
          <w:szCs w:val="24"/>
          <w:lang w:val="lv-LV"/>
          <w14:ligatures w14:val="none"/>
        </w:rPr>
      </w:pPr>
    </w:p>
    <w:p w14:paraId="31052051" w14:textId="77777777" w:rsidR="00E91F6D" w:rsidRDefault="00E91F6D" w:rsidP="006A5142">
      <w:pPr>
        <w:spacing w:before="120" w:after="0" w:line="240" w:lineRule="auto"/>
        <w:jc w:val="both"/>
        <w:rPr>
          <w:rFonts w:ascii="Times New Roman" w:eastAsia="Times New Roman" w:hAnsi="Times New Roman" w:cs="Times New Roman"/>
          <w:kern w:val="0"/>
          <w:sz w:val="24"/>
          <w:szCs w:val="24"/>
          <w:lang w:val="lv-LV"/>
          <w14:ligatures w14:val="none"/>
        </w:rPr>
      </w:pPr>
    </w:p>
    <w:p w14:paraId="6A9B9073"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Pašvaldības domes priekšsēdētāja</w:t>
      </w:r>
    </w:p>
    <w:p w14:paraId="6D018143"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vietnieks attīstības jautājumos</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t xml:space="preserve">        Gatis Miglāns</w:t>
      </w:r>
    </w:p>
    <w:p w14:paraId="6DC8E059" w14:textId="77777777" w:rsidR="00E91F6D" w:rsidRDefault="00E91F6D" w:rsidP="00E91F6D">
      <w:pPr>
        <w:spacing w:after="0" w:line="240" w:lineRule="auto"/>
        <w:jc w:val="both"/>
        <w:rPr>
          <w:rFonts w:ascii="Times New Roman" w:eastAsia="Times New Roman" w:hAnsi="Times New Roman" w:cs="Times New Roman"/>
          <w:kern w:val="0"/>
          <w:sz w:val="24"/>
          <w:szCs w:val="24"/>
          <w:lang w:val="lv-LV"/>
          <w14:ligatures w14:val="none"/>
        </w:rPr>
      </w:pPr>
    </w:p>
    <w:p w14:paraId="13446978" w14:textId="2CB59B18" w:rsidR="006A5142" w:rsidRPr="00463CD0" w:rsidRDefault="00E91F6D" w:rsidP="00E91F6D">
      <w:pPr>
        <w:spacing w:before="120" w:after="0" w:line="240" w:lineRule="auto"/>
        <w:jc w:val="center"/>
        <w:rPr>
          <w:rFonts w:ascii="Times New Roman" w:eastAsia="Times New Roman" w:hAnsi="Times New Roman" w:cs="Times New Roman"/>
          <w:b/>
          <w:bCs/>
          <w:kern w:val="0"/>
          <w:sz w:val="24"/>
          <w:szCs w:val="24"/>
          <w:lang w:val="lv-LV"/>
          <w14:ligatures w14:val="none"/>
        </w:rPr>
      </w:pPr>
      <w:r w:rsidRPr="005D7ACE">
        <w:rPr>
          <w:rFonts w:ascii="Times New Roman" w:eastAsia="Calibri" w:hAnsi="Times New Roman" w:cs="Times New Roman"/>
          <w:sz w:val="24"/>
          <w:szCs w:val="24"/>
          <w:lang w:val="lv-LV"/>
        </w:rPr>
        <w:t>ŠIS DOKUMENTS IR ELEKTRONISKI PARAKSTĪTS AR DROŠU ELEKTRONISKO PARAKSTU UN SATUR LAIKA ZĪMOGU</w:t>
      </w:r>
      <w:r w:rsidRPr="00463CD0">
        <w:rPr>
          <w:rFonts w:ascii="Times New Roman" w:eastAsia="Times New Roman" w:hAnsi="Times New Roman" w:cs="Times New Roman"/>
          <w:noProof/>
          <w:kern w:val="0"/>
          <w:sz w:val="24"/>
          <w:szCs w:val="24"/>
          <w:lang w:val="lv-LV"/>
          <w14:ligatures w14:val="none"/>
        </w:rPr>
        <w:t xml:space="preserve"> </w:t>
      </w:r>
    </w:p>
    <w:sectPr w:rsidR="006A5142" w:rsidRPr="00463CD0" w:rsidSect="00E91F6D">
      <w:footerReference w:type="default" r:id="rId13"/>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A90F" w14:textId="77777777" w:rsidR="00AB1CC1" w:rsidRDefault="00AB1CC1" w:rsidP="00E91F6D">
      <w:pPr>
        <w:spacing w:after="0" w:line="240" w:lineRule="auto"/>
      </w:pPr>
      <w:r>
        <w:separator/>
      </w:r>
    </w:p>
  </w:endnote>
  <w:endnote w:type="continuationSeparator" w:id="0">
    <w:p w14:paraId="1AC8C449" w14:textId="77777777" w:rsidR="00AB1CC1" w:rsidRDefault="00AB1CC1" w:rsidP="00E9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27343"/>
      <w:docPartObj>
        <w:docPartGallery w:val="Page Numbers (Bottom of Page)"/>
        <w:docPartUnique/>
      </w:docPartObj>
    </w:sdtPr>
    <w:sdtEndPr>
      <w:rPr>
        <w:noProof/>
      </w:rPr>
    </w:sdtEndPr>
    <w:sdtContent>
      <w:p w14:paraId="6CB0D4D7" w14:textId="7F1F2EE7" w:rsidR="00E91F6D" w:rsidRDefault="00E91F6D">
        <w:pPr>
          <w:pStyle w:val="Kjene"/>
          <w:jc w:val="right"/>
        </w:pPr>
        <w:r>
          <w:fldChar w:fldCharType="begin"/>
        </w:r>
        <w:r>
          <w:instrText xml:space="preserve"> PAGE   \* MERGEFORMAT </w:instrText>
        </w:r>
        <w:r>
          <w:fldChar w:fldCharType="separate"/>
        </w:r>
        <w:r w:rsidR="00FA2893">
          <w:rPr>
            <w:noProof/>
          </w:rPr>
          <w:t>4</w:t>
        </w:r>
        <w:r>
          <w:rPr>
            <w:noProof/>
          </w:rPr>
          <w:fldChar w:fldCharType="end"/>
        </w:r>
      </w:p>
    </w:sdtContent>
  </w:sdt>
  <w:p w14:paraId="328AB5B3" w14:textId="77777777" w:rsidR="00E91F6D" w:rsidRDefault="00E91F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8225" w14:textId="77777777" w:rsidR="00AB1CC1" w:rsidRDefault="00AB1CC1" w:rsidP="00E91F6D">
      <w:pPr>
        <w:spacing w:after="0" w:line="240" w:lineRule="auto"/>
      </w:pPr>
      <w:r>
        <w:separator/>
      </w:r>
    </w:p>
  </w:footnote>
  <w:footnote w:type="continuationSeparator" w:id="0">
    <w:p w14:paraId="30C0E9C0" w14:textId="77777777" w:rsidR="00AB1CC1" w:rsidRDefault="00AB1CC1" w:rsidP="00E9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DDF"/>
    <w:multiLevelType w:val="multilevel"/>
    <w:tmpl w:val="7158A124"/>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F4440E"/>
    <w:multiLevelType w:val="multilevel"/>
    <w:tmpl w:val="1AB6025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81FF9"/>
    <w:multiLevelType w:val="multilevel"/>
    <w:tmpl w:val="8894362C"/>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EB569A"/>
    <w:multiLevelType w:val="multilevel"/>
    <w:tmpl w:val="EBFCA50E"/>
    <w:lvl w:ilvl="0">
      <w:start w:val="1"/>
      <w:numFmt w:val="decimal"/>
      <w:lvlText w:val="%1."/>
      <w:lvlJc w:val="left"/>
      <w:pPr>
        <w:ind w:left="720" w:hanging="360"/>
      </w:pPr>
      <w:rPr>
        <w:rFonts w:hint="default"/>
        <w:i w:val="0"/>
        <w:iCs w:val="0"/>
      </w:rPr>
    </w:lvl>
    <w:lvl w:ilvl="1">
      <w:start w:val="1"/>
      <w:numFmt w:val="decimal"/>
      <w:isLgl/>
      <w:lvlText w:val="%1.%2."/>
      <w:lvlJc w:val="left"/>
      <w:pPr>
        <w:ind w:left="1128" w:hanging="420"/>
      </w:pPr>
      <w:rPr>
        <w:rFonts w:hint="default"/>
        <w:color w:val="00000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29124E61"/>
    <w:multiLevelType w:val="hybridMultilevel"/>
    <w:tmpl w:val="38AC7430"/>
    <w:lvl w:ilvl="0" w:tplc="A866E410">
      <w:start w:val="1"/>
      <w:numFmt w:val="decimal"/>
      <w:lvlText w:val="7.%1."/>
      <w:lvlJc w:val="left"/>
      <w:pPr>
        <w:ind w:left="2880" w:hanging="360"/>
      </w:pPr>
      <w:rPr>
        <w:rFonts w:hint="default"/>
      </w:rPr>
    </w:lvl>
    <w:lvl w:ilvl="1" w:tplc="F06E635C">
      <w:start w:val="1"/>
      <w:numFmt w:val="decimal"/>
      <w:lvlText w:val="%2)"/>
      <w:lvlJc w:val="left"/>
      <w:pPr>
        <w:ind w:left="1440" w:hanging="360"/>
      </w:pPr>
      <w:rPr>
        <w:rFonts w:hint="default"/>
      </w:rPr>
    </w:lvl>
    <w:lvl w:ilvl="2" w:tplc="531AA6E4" w:tentative="1">
      <w:start w:val="1"/>
      <w:numFmt w:val="lowerRoman"/>
      <w:lvlText w:val="%3."/>
      <w:lvlJc w:val="right"/>
      <w:pPr>
        <w:ind w:left="2160" w:hanging="180"/>
      </w:pPr>
    </w:lvl>
    <w:lvl w:ilvl="3" w:tplc="ED24331A" w:tentative="1">
      <w:start w:val="1"/>
      <w:numFmt w:val="decimal"/>
      <w:lvlText w:val="%4."/>
      <w:lvlJc w:val="left"/>
      <w:pPr>
        <w:ind w:left="2880" w:hanging="360"/>
      </w:pPr>
    </w:lvl>
    <w:lvl w:ilvl="4" w:tplc="E81E689E" w:tentative="1">
      <w:start w:val="1"/>
      <w:numFmt w:val="lowerLetter"/>
      <w:lvlText w:val="%5."/>
      <w:lvlJc w:val="left"/>
      <w:pPr>
        <w:ind w:left="3600" w:hanging="360"/>
      </w:pPr>
    </w:lvl>
    <w:lvl w:ilvl="5" w:tplc="07D6FF02" w:tentative="1">
      <w:start w:val="1"/>
      <w:numFmt w:val="lowerRoman"/>
      <w:lvlText w:val="%6."/>
      <w:lvlJc w:val="right"/>
      <w:pPr>
        <w:ind w:left="4320" w:hanging="180"/>
      </w:pPr>
    </w:lvl>
    <w:lvl w:ilvl="6" w:tplc="9F168EA0" w:tentative="1">
      <w:start w:val="1"/>
      <w:numFmt w:val="decimal"/>
      <w:lvlText w:val="%7."/>
      <w:lvlJc w:val="left"/>
      <w:pPr>
        <w:ind w:left="5040" w:hanging="360"/>
      </w:pPr>
    </w:lvl>
    <w:lvl w:ilvl="7" w:tplc="15AE1140" w:tentative="1">
      <w:start w:val="1"/>
      <w:numFmt w:val="lowerLetter"/>
      <w:lvlText w:val="%8."/>
      <w:lvlJc w:val="left"/>
      <w:pPr>
        <w:ind w:left="5760" w:hanging="360"/>
      </w:pPr>
    </w:lvl>
    <w:lvl w:ilvl="8" w:tplc="33162D9A" w:tentative="1">
      <w:start w:val="1"/>
      <w:numFmt w:val="lowerRoman"/>
      <w:lvlText w:val="%9."/>
      <w:lvlJc w:val="right"/>
      <w:pPr>
        <w:ind w:left="6480" w:hanging="180"/>
      </w:pPr>
    </w:lvl>
  </w:abstractNum>
  <w:abstractNum w:abstractNumId="5" w15:restartNumberingAfterBreak="0">
    <w:nsid w:val="58C249C5"/>
    <w:multiLevelType w:val="multilevel"/>
    <w:tmpl w:val="C40445A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7A4E19"/>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E60535"/>
    <w:multiLevelType w:val="multilevel"/>
    <w:tmpl w:val="80326B10"/>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A24AB3"/>
    <w:multiLevelType w:val="multilevel"/>
    <w:tmpl w:val="072EDB00"/>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11B1DB6"/>
    <w:multiLevelType w:val="multilevel"/>
    <w:tmpl w:val="1EA63C0E"/>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sz w:val="24"/>
        <w:szCs w:val="24"/>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0" w15:restartNumberingAfterBreak="0">
    <w:nsid w:val="6FF96682"/>
    <w:multiLevelType w:val="multilevel"/>
    <w:tmpl w:val="E70C7E00"/>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496943"/>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490312"/>
    <w:multiLevelType w:val="multilevel"/>
    <w:tmpl w:val="D4A6A47E"/>
    <w:lvl w:ilvl="0">
      <w:start w:val="2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65325">
    <w:abstractNumId w:val="1"/>
  </w:num>
  <w:num w:numId="2" w16cid:durableId="611286367">
    <w:abstractNumId w:val="3"/>
  </w:num>
  <w:num w:numId="3" w16cid:durableId="1751072977">
    <w:abstractNumId w:val="11"/>
  </w:num>
  <w:num w:numId="4" w16cid:durableId="2025545164">
    <w:abstractNumId w:val="4"/>
  </w:num>
  <w:num w:numId="5" w16cid:durableId="46028329">
    <w:abstractNumId w:val="9"/>
  </w:num>
  <w:num w:numId="6" w16cid:durableId="931163922">
    <w:abstractNumId w:val="10"/>
  </w:num>
  <w:num w:numId="7" w16cid:durableId="2033677657">
    <w:abstractNumId w:val="6"/>
  </w:num>
  <w:num w:numId="8" w16cid:durableId="2049252840">
    <w:abstractNumId w:val="12"/>
  </w:num>
  <w:num w:numId="9" w16cid:durableId="477117516">
    <w:abstractNumId w:val="5"/>
  </w:num>
  <w:num w:numId="10" w16cid:durableId="784159478">
    <w:abstractNumId w:val="2"/>
  </w:num>
  <w:num w:numId="11" w16cid:durableId="968513721">
    <w:abstractNumId w:val="0"/>
  </w:num>
  <w:num w:numId="12" w16cid:durableId="889876398">
    <w:abstractNumId w:val="8"/>
  </w:num>
  <w:num w:numId="13" w16cid:durableId="2017265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0"/>
    <w:rsid w:val="000027F4"/>
    <w:rsid w:val="0001629C"/>
    <w:rsid w:val="00070EE8"/>
    <w:rsid w:val="00084845"/>
    <w:rsid w:val="00090987"/>
    <w:rsid w:val="000958A1"/>
    <w:rsid w:val="000959AF"/>
    <w:rsid w:val="000D0413"/>
    <w:rsid w:val="000D5F1A"/>
    <w:rsid w:val="000F001C"/>
    <w:rsid w:val="0014148C"/>
    <w:rsid w:val="001749FC"/>
    <w:rsid w:val="00176E04"/>
    <w:rsid w:val="00191267"/>
    <w:rsid w:val="00196F5A"/>
    <w:rsid w:val="001B2536"/>
    <w:rsid w:val="001B3C0C"/>
    <w:rsid w:val="001B71B9"/>
    <w:rsid w:val="001C3183"/>
    <w:rsid w:val="001D2C19"/>
    <w:rsid w:val="001E6A67"/>
    <w:rsid w:val="0020169A"/>
    <w:rsid w:val="0022319A"/>
    <w:rsid w:val="00263054"/>
    <w:rsid w:val="0027005B"/>
    <w:rsid w:val="00281A1D"/>
    <w:rsid w:val="002A4ED9"/>
    <w:rsid w:val="002A59A9"/>
    <w:rsid w:val="002B1135"/>
    <w:rsid w:val="002C0673"/>
    <w:rsid w:val="002D05AB"/>
    <w:rsid w:val="002E19DE"/>
    <w:rsid w:val="002F62E3"/>
    <w:rsid w:val="0030418E"/>
    <w:rsid w:val="003106C7"/>
    <w:rsid w:val="003422BA"/>
    <w:rsid w:val="0035249E"/>
    <w:rsid w:val="00352625"/>
    <w:rsid w:val="00366712"/>
    <w:rsid w:val="00381785"/>
    <w:rsid w:val="003A02FF"/>
    <w:rsid w:val="003A326F"/>
    <w:rsid w:val="003D34CC"/>
    <w:rsid w:val="003D678A"/>
    <w:rsid w:val="004029A5"/>
    <w:rsid w:val="00433E46"/>
    <w:rsid w:val="00437F36"/>
    <w:rsid w:val="00442A3B"/>
    <w:rsid w:val="00463CD0"/>
    <w:rsid w:val="00475F90"/>
    <w:rsid w:val="00484030"/>
    <w:rsid w:val="00495D0B"/>
    <w:rsid w:val="004A217F"/>
    <w:rsid w:val="004B5EC7"/>
    <w:rsid w:val="004D272C"/>
    <w:rsid w:val="00501EF2"/>
    <w:rsid w:val="005071E0"/>
    <w:rsid w:val="00534238"/>
    <w:rsid w:val="005709BD"/>
    <w:rsid w:val="0057459A"/>
    <w:rsid w:val="005A5276"/>
    <w:rsid w:val="005A7BF2"/>
    <w:rsid w:val="005B2A18"/>
    <w:rsid w:val="005D7ACE"/>
    <w:rsid w:val="00607DAD"/>
    <w:rsid w:val="0063440F"/>
    <w:rsid w:val="00646E9B"/>
    <w:rsid w:val="0066681D"/>
    <w:rsid w:val="006A5142"/>
    <w:rsid w:val="006B391A"/>
    <w:rsid w:val="006F4647"/>
    <w:rsid w:val="00704179"/>
    <w:rsid w:val="0072231A"/>
    <w:rsid w:val="00722CA8"/>
    <w:rsid w:val="00724282"/>
    <w:rsid w:val="00736544"/>
    <w:rsid w:val="00756C3E"/>
    <w:rsid w:val="00763C39"/>
    <w:rsid w:val="0076595E"/>
    <w:rsid w:val="00780DEA"/>
    <w:rsid w:val="007A7B8F"/>
    <w:rsid w:val="007E1885"/>
    <w:rsid w:val="007F42A9"/>
    <w:rsid w:val="007F5108"/>
    <w:rsid w:val="007F5698"/>
    <w:rsid w:val="00802E4A"/>
    <w:rsid w:val="008523F6"/>
    <w:rsid w:val="00897F7A"/>
    <w:rsid w:val="008A3870"/>
    <w:rsid w:val="008B04ED"/>
    <w:rsid w:val="008B250D"/>
    <w:rsid w:val="008B5794"/>
    <w:rsid w:val="008C6483"/>
    <w:rsid w:val="009237DB"/>
    <w:rsid w:val="009523CD"/>
    <w:rsid w:val="00955EF7"/>
    <w:rsid w:val="0095769C"/>
    <w:rsid w:val="00964E34"/>
    <w:rsid w:val="0097451B"/>
    <w:rsid w:val="00984815"/>
    <w:rsid w:val="009C11A4"/>
    <w:rsid w:val="009C1476"/>
    <w:rsid w:val="009C1D69"/>
    <w:rsid w:val="009C4A26"/>
    <w:rsid w:val="009C7474"/>
    <w:rsid w:val="009C7B93"/>
    <w:rsid w:val="009D5B0F"/>
    <w:rsid w:val="009E625A"/>
    <w:rsid w:val="009F4835"/>
    <w:rsid w:val="009F78DA"/>
    <w:rsid w:val="009F7B34"/>
    <w:rsid w:val="00A01139"/>
    <w:rsid w:val="00A21B9A"/>
    <w:rsid w:val="00A2409A"/>
    <w:rsid w:val="00A25C66"/>
    <w:rsid w:val="00A409A4"/>
    <w:rsid w:val="00A6285C"/>
    <w:rsid w:val="00A6306D"/>
    <w:rsid w:val="00A76E32"/>
    <w:rsid w:val="00A87BDB"/>
    <w:rsid w:val="00AA3B36"/>
    <w:rsid w:val="00AB1CC1"/>
    <w:rsid w:val="00AE46D5"/>
    <w:rsid w:val="00AF2489"/>
    <w:rsid w:val="00B02E7F"/>
    <w:rsid w:val="00B04510"/>
    <w:rsid w:val="00B21C54"/>
    <w:rsid w:val="00B23506"/>
    <w:rsid w:val="00B5475A"/>
    <w:rsid w:val="00B7038C"/>
    <w:rsid w:val="00B73C20"/>
    <w:rsid w:val="00B766D5"/>
    <w:rsid w:val="00BC39F4"/>
    <w:rsid w:val="00BE0127"/>
    <w:rsid w:val="00C1477E"/>
    <w:rsid w:val="00C1695C"/>
    <w:rsid w:val="00C81D86"/>
    <w:rsid w:val="00CA3E61"/>
    <w:rsid w:val="00CF715E"/>
    <w:rsid w:val="00D27063"/>
    <w:rsid w:val="00D32309"/>
    <w:rsid w:val="00D52307"/>
    <w:rsid w:val="00D54DCA"/>
    <w:rsid w:val="00D65638"/>
    <w:rsid w:val="00D75ED4"/>
    <w:rsid w:val="00D771EE"/>
    <w:rsid w:val="00D872AB"/>
    <w:rsid w:val="00DA3FBD"/>
    <w:rsid w:val="00DB63CB"/>
    <w:rsid w:val="00DE36A9"/>
    <w:rsid w:val="00E020BF"/>
    <w:rsid w:val="00E207BE"/>
    <w:rsid w:val="00E229E0"/>
    <w:rsid w:val="00E3431A"/>
    <w:rsid w:val="00E745D1"/>
    <w:rsid w:val="00E855D1"/>
    <w:rsid w:val="00E91F6D"/>
    <w:rsid w:val="00EB3598"/>
    <w:rsid w:val="00ED3D5B"/>
    <w:rsid w:val="00EF3898"/>
    <w:rsid w:val="00EF5D3A"/>
    <w:rsid w:val="00EF6E5F"/>
    <w:rsid w:val="00F0656F"/>
    <w:rsid w:val="00F14C97"/>
    <w:rsid w:val="00F266BA"/>
    <w:rsid w:val="00F372A1"/>
    <w:rsid w:val="00F432AE"/>
    <w:rsid w:val="00F56411"/>
    <w:rsid w:val="00FA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2D60"/>
  <w15:chartTrackingRefBased/>
  <w15:docId w15:val="{EB3DC01F-241A-4D80-B424-48549A29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1F6D"/>
    <w:rPr>
      <w:lang w:val="en-GB"/>
    </w:rPr>
  </w:style>
  <w:style w:type="paragraph" w:styleId="Virsraksts1">
    <w:name w:val="heading 1"/>
    <w:basedOn w:val="Parasts"/>
    <w:next w:val="Parasts"/>
    <w:link w:val="Virsraksts1Rakstz"/>
    <w:uiPriority w:val="9"/>
    <w:qFormat/>
    <w:rsid w:val="00B04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04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045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045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045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045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045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045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045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4510"/>
    <w:rPr>
      <w:rFonts w:asciiTheme="majorHAnsi" w:eastAsiaTheme="majorEastAsia" w:hAnsiTheme="majorHAnsi" w:cstheme="majorBidi"/>
      <w:color w:val="2F5496" w:themeColor="accent1" w:themeShade="BF"/>
      <w:sz w:val="40"/>
      <w:szCs w:val="40"/>
      <w:lang w:val="en-GB"/>
    </w:rPr>
  </w:style>
  <w:style w:type="character" w:customStyle="1" w:styleId="Virsraksts2Rakstz">
    <w:name w:val="Virsraksts 2 Rakstz."/>
    <w:basedOn w:val="Noklusjumarindkopasfonts"/>
    <w:link w:val="Virsraksts2"/>
    <w:uiPriority w:val="9"/>
    <w:semiHidden/>
    <w:rsid w:val="00B04510"/>
    <w:rPr>
      <w:rFonts w:asciiTheme="majorHAnsi" w:eastAsiaTheme="majorEastAsia" w:hAnsiTheme="majorHAnsi" w:cstheme="majorBidi"/>
      <w:color w:val="2F5496" w:themeColor="accent1" w:themeShade="BF"/>
      <w:sz w:val="32"/>
      <w:szCs w:val="32"/>
      <w:lang w:val="en-GB"/>
    </w:rPr>
  </w:style>
  <w:style w:type="character" w:customStyle="1" w:styleId="Virsraksts3Rakstz">
    <w:name w:val="Virsraksts 3 Rakstz."/>
    <w:basedOn w:val="Noklusjumarindkopasfonts"/>
    <w:link w:val="Virsraksts3"/>
    <w:uiPriority w:val="9"/>
    <w:semiHidden/>
    <w:rsid w:val="00B04510"/>
    <w:rPr>
      <w:rFonts w:eastAsiaTheme="majorEastAsia" w:cstheme="majorBidi"/>
      <w:color w:val="2F5496" w:themeColor="accent1" w:themeShade="BF"/>
      <w:sz w:val="28"/>
      <w:szCs w:val="28"/>
      <w:lang w:val="en-GB"/>
    </w:rPr>
  </w:style>
  <w:style w:type="character" w:customStyle="1" w:styleId="Virsraksts4Rakstz">
    <w:name w:val="Virsraksts 4 Rakstz."/>
    <w:basedOn w:val="Noklusjumarindkopasfonts"/>
    <w:link w:val="Virsraksts4"/>
    <w:uiPriority w:val="9"/>
    <w:semiHidden/>
    <w:rsid w:val="00B04510"/>
    <w:rPr>
      <w:rFonts w:eastAsiaTheme="majorEastAsia" w:cstheme="majorBidi"/>
      <w:i/>
      <w:iCs/>
      <w:color w:val="2F5496" w:themeColor="accent1" w:themeShade="BF"/>
      <w:lang w:val="en-GB"/>
    </w:rPr>
  </w:style>
  <w:style w:type="character" w:customStyle="1" w:styleId="Virsraksts5Rakstz">
    <w:name w:val="Virsraksts 5 Rakstz."/>
    <w:basedOn w:val="Noklusjumarindkopasfonts"/>
    <w:link w:val="Virsraksts5"/>
    <w:uiPriority w:val="9"/>
    <w:semiHidden/>
    <w:rsid w:val="00B04510"/>
    <w:rPr>
      <w:rFonts w:eastAsiaTheme="majorEastAsia" w:cstheme="majorBidi"/>
      <w:color w:val="2F5496" w:themeColor="accent1" w:themeShade="BF"/>
      <w:lang w:val="en-GB"/>
    </w:rPr>
  </w:style>
  <w:style w:type="character" w:customStyle="1" w:styleId="Virsraksts6Rakstz">
    <w:name w:val="Virsraksts 6 Rakstz."/>
    <w:basedOn w:val="Noklusjumarindkopasfonts"/>
    <w:link w:val="Virsraksts6"/>
    <w:uiPriority w:val="9"/>
    <w:semiHidden/>
    <w:rsid w:val="00B04510"/>
    <w:rPr>
      <w:rFonts w:eastAsiaTheme="majorEastAsia" w:cstheme="majorBidi"/>
      <w:i/>
      <w:iCs/>
      <w:color w:val="595959" w:themeColor="text1" w:themeTint="A6"/>
      <w:lang w:val="en-GB"/>
    </w:rPr>
  </w:style>
  <w:style w:type="character" w:customStyle="1" w:styleId="Virsraksts7Rakstz">
    <w:name w:val="Virsraksts 7 Rakstz."/>
    <w:basedOn w:val="Noklusjumarindkopasfonts"/>
    <w:link w:val="Virsraksts7"/>
    <w:uiPriority w:val="9"/>
    <w:semiHidden/>
    <w:rsid w:val="00B04510"/>
    <w:rPr>
      <w:rFonts w:eastAsiaTheme="majorEastAsia" w:cstheme="majorBidi"/>
      <w:color w:val="595959" w:themeColor="text1" w:themeTint="A6"/>
      <w:lang w:val="en-GB"/>
    </w:rPr>
  </w:style>
  <w:style w:type="character" w:customStyle="1" w:styleId="Virsraksts8Rakstz">
    <w:name w:val="Virsraksts 8 Rakstz."/>
    <w:basedOn w:val="Noklusjumarindkopasfonts"/>
    <w:link w:val="Virsraksts8"/>
    <w:uiPriority w:val="9"/>
    <w:semiHidden/>
    <w:rsid w:val="00B04510"/>
    <w:rPr>
      <w:rFonts w:eastAsiaTheme="majorEastAsia" w:cstheme="majorBidi"/>
      <w:i/>
      <w:iCs/>
      <w:color w:val="272727" w:themeColor="text1" w:themeTint="D8"/>
      <w:lang w:val="en-GB"/>
    </w:rPr>
  </w:style>
  <w:style w:type="character" w:customStyle="1" w:styleId="Virsraksts9Rakstz">
    <w:name w:val="Virsraksts 9 Rakstz."/>
    <w:basedOn w:val="Noklusjumarindkopasfonts"/>
    <w:link w:val="Virsraksts9"/>
    <w:uiPriority w:val="9"/>
    <w:semiHidden/>
    <w:rsid w:val="00B04510"/>
    <w:rPr>
      <w:rFonts w:eastAsiaTheme="majorEastAsia" w:cstheme="majorBidi"/>
      <w:color w:val="272727" w:themeColor="text1" w:themeTint="D8"/>
      <w:lang w:val="en-GB"/>
    </w:rPr>
  </w:style>
  <w:style w:type="paragraph" w:styleId="Nosaukums">
    <w:name w:val="Title"/>
    <w:basedOn w:val="Parasts"/>
    <w:next w:val="Parasts"/>
    <w:link w:val="NosaukumsRakstz"/>
    <w:uiPriority w:val="10"/>
    <w:qFormat/>
    <w:rsid w:val="00B04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04510"/>
    <w:rPr>
      <w:rFonts w:asciiTheme="majorHAnsi" w:eastAsiaTheme="majorEastAsia" w:hAnsiTheme="majorHAnsi" w:cstheme="majorBidi"/>
      <w:spacing w:val="-10"/>
      <w:kern w:val="28"/>
      <w:sz w:val="56"/>
      <w:szCs w:val="56"/>
      <w:lang w:val="en-GB"/>
    </w:rPr>
  </w:style>
  <w:style w:type="paragraph" w:styleId="Apakvirsraksts">
    <w:name w:val="Subtitle"/>
    <w:basedOn w:val="Parasts"/>
    <w:next w:val="Parasts"/>
    <w:link w:val="ApakvirsrakstsRakstz"/>
    <w:uiPriority w:val="11"/>
    <w:qFormat/>
    <w:rsid w:val="00B045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04510"/>
    <w:rPr>
      <w:rFonts w:eastAsiaTheme="majorEastAsia" w:cstheme="majorBidi"/>
      <w:color w:val="595959" w:themeColor="text1" w:themeTint="A6"/>
      <w:spacing w:val="15"/>
      <w:sz w:val="28"/>
      <w:szCs w:val="28"/>
      <w:lang w:val="en-GB"/>
    </w:rPr>
  </w:style>
  <w:style w:type="paragraph" w:styleId="Citts">
    <w:name w:val="Quote"/>
    <w:basedOn w:val="Parasts"/>
    <w:next w:val="Parasts"/>
    <w:link w:val="CittsRakstz"/>
    <w:uiPriority w:val="29"/>
    <w:qFormat/>
    <w:rsid w:val="00B045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04510"/>
    <w:rPr>
      <w:i/>
      <w:iCs/>
      <w:color w:val="404040" w:themeColor="text1" w:themeTint="BF"/>
      <w:lang w:val="en-GB"/>
    </w:rPr>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B04510"/>
    <w:pPr>
      <w:ind w:left="720"/>
      <w:contextualSpacing/>
    </w:pPr>
  </w:style>
  <w:style w:type="character" w:styleId="Intensvsizclums">
    <w:name w:val="Intense Emphasis"/>
    <w:basedOn w:val="Noklusjumarindkopasfonts"/>
    <w:uiPriority w:val="21"/>
    <w:qFormat/>
    <w:rsid w:val="00B04510"/>
    <w:rPr>
      <w:i/>
      <w:iCs/>
      <w:color w:val="2F5496" w:themeColor="accent1" w:themeShade="BF"/>
    </w:rPr>
  </w:style>
  <w:style w:type="paragraph" w:styleId="Intensvscitts">
    <w:name w:val="Intense Quote"/>
    <w:basedOn w:val="Parasts"/>
    <w:next w:val="Parasts"/>
    <w:link w:val="IntensvscittsRakstz"/>
    <w:uiPriority w:val="30"/>
    <w:qFormat/>
    <w:rsid w:val="00B04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04510"/>
    <w:rPr>
      <w:i/>
      <w:iCs/>
      <w:color w:val="2F5496" w:themeColor="accent1" w:themeShade="BF"/>
      <w:lang w:val="en-GB"/>
    </w:rPr>
  </w:style>
  <w:style w:type="character" w:styleId="Intensvaatsauce">
    <w:name w:val="Intense Reference"/>
    <w:basedOn w:val="Noklusjumarindkopasfonts"/>
    <w:uiPriority w:val="32"/>
    <w:qFormat/>
    <w:rsid w:val="00B04510"/>
    <w:rPr>
      <w:b/>
      <w:bCs/>
      <w:smallCaps/>
      <w:color w:val="2F5496" w:themeColor="accent1" w:themeShade="BF"/>
      <w:spacing w:val="5"/>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7E1885"/>
    <w:rPr>
      <w:lang w:val="en-GB"/>
    </w:rPr>
  </w:style>
  <w:style w:type="paragraph" w:styleId="Prskatjums">
    <w:name w:val="Revision"/>
    <w:hidden/>
    <w:uiPriority w:val="99"/>
    <w:semiHidden/>
    <w:rsid w:val="00E020BF"/>
    <w:pPr>
      <w:spacing w:after="0" w:line="240" w:lineRule="auto"/>
    </w:pPr>
    <w:rPr>
      <w:lang w:val="en-GB"/>
    </w:rPr>
  </w:style>
  <w:style w:type="character" w:styleId="Komentraatsauce">
    <w:name w:val="annotation reference"/>
    <w:basedOn w:val="Noklusjumarindkopasfonts"/>
    <w:uiPriority w:val="99"/>
    <w:semiHidden/>
    <w:unhideWhenUsed/>
    <w:rsid w:val="0014148C"/>
    <w:rPr>
      <w:sz w:val="16"/>
      <w:szCs w:val="16"/>
    </w:rPr>
  </w:style>
  <w:style w:type="paragraph" w:styleId="Komentrateksts">
    <w:name w:val="annotation text"/>
    <w:basedOn w:val="Parasts"/>
    <w:link w:val="KomentratekstsRakstz"/>
    <w:uiPriority w:val="99"/>
    <w:unhideWhenUsed/>
    <w:rsid w:val="0014148C"/>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148C"/>
    <w:rPr>
      <w:sz w:val="20"/>
      <w:szCs w:val="20"/>
      <w:lang w:val="en-GB"/>
    </w:rPr>
  </w:style>
  <w:style w:type="paragraph" w:styleId="Komentratma">
    <w:name w:val="annotation subject"/>
    <w:basedOn w:val="Komentrateksts"/>
    <w:next w:val="Komentrateksts"/>
    <w:link w:val="KomentratmaRakstz"/>
    <w:uiPriority w:val="99"/>
    <w:semiHidden/>
    <w:unhideWhenUsed/>
    <w:rsid w:val="0014148C"/>
    <w:rPr>
      <w:b/>
      <w:bCs/>
    </w:rPr>
  </w:style>
  <w:style w:type="character" w:customStyle="1" w:styleId="KomentratmaRakstz">
    <w:name w:val="Komentāra tēma Rakstz."/>
    <w:basedOn w:val="KomentratekstsRakstz"/>
    <w:link w:val="Komentratma"/>
    <w:uiPriority w:val="99"/>
    <w:semiHidden/>
    <w:rsid w:val="0014148C"/>
    <w:rPr>
      <w:b/>
      <w:bCs/>
      <w:sz w:val="20"/>
      <w:szCs w:val="20"/>
      <w:lang w:val="en-GB"/>
    </w:rPr>
  </w:style>
  <w:style w:type="paragraph" w:styleId="Galvene">
    <w:name w:val="header"/>
    <w:basedOn w:val="Parasts"/>
    <w:link w:val="GalveneRakstz"/>
    <w:uiPriority w:val="99"/>
    <w:unhideWhenUsed/>
    <w:rsid w:val="00E91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1F6D"/>
    <w:rPr>
      <w:lang w:val="en-GB"/>
    </w:rPr>
  </w:style>
  <w:style w:type="paragraph" w:styleId="Kjene">
    <w:name w:val="footer"/>
    <w:basedOn w:val="Parasts"/>
    <w:link w:val="KjeneRakstz"/>
    <w:uiPriority w:val="99"/>
    <w:unhideWhenUsed/>
    <w:rsid w:val="00E91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1F6D"/>
    <w:rPr>
      <w:lang w:val="en-GB"/>
    </w:rPr>
  </w:style>
  <w:style w:type="character" w:styleId="Hipersaite">
    <w:name w:val="Hyperlink"/>
    <w:basedOn w:val="Noklusjumarindkopasfonts"/>
    <w:uiPriority w:val="99"/>
    <w:unhideWhenUsed/>
    <w:rsid w:val="00463CD0"/>
    <w:rPr>
      <w:color w:val="0563C1" w:themeColor="hyperlink"/>
      <w:u w:val="single"/>
    </w:rPr>
  </w:style>
  <w:style w:type="character" w:customStyle="1" w:styleId="Neatrisintapieminana1">
    <w:name w:val="Neatrisināta pieminēšana1"/>
    <w:basedOn w:val="Noklusjumarindkopasfonts"/>
    <w:uiPriority w:val="99"/>
    <w:semiHidden/>
    <w:unhideWhenUsed/>
    <w:rsid w:val="00463CD0"/>
    <w:rPr>
      <w:color w:val="605E5C"/>
      <w:shd w:val="clear" w:color="auto" w:fill="E1DFDD"/>
    </w:rPr>
  </w:style>
  <w:style w:type="paragraph" w:customStyle="1" w:styleId="text">
    <w:name w:val="text"/>
    <w:basedOn w:val="Parasts"/>
    <w:rsid w:val="00263054"/>
    <w:pPr>
      <w:spacing w:before="100" w:beforeAutospacing="1" w:after="100" w:afterAutospacing="1" w:line="240" w:lineRule="auto"/>
    </w:pPr>
    <w:rPr>
      <w:rFonts w:ascii="Verdana" w:eastAsia="Times New Roman" w:hAnsi="Verdana" w:cs="Times New Roman"/>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147eccfc71e552640627a54a9d69b3d3">
  <xsd:schema xmlns:xsd="http://www.w3.org/2001/XMLSchema" xmlns:xs="http://www.w3.org/2001/XMLSchema" xmlns:p="http://schemas.microsoft.com/office/2006/metadata/properties" xmlns:ns3="57f3d36d-704b-41f0-be02-5908c114fd3e" targetNamespace="http://schemas.microsoft.com/office/2006/metadata/properties" ma:root="true" ma:fieldsID="d8c430ffa1fc965c04647157d82d4c64"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A5A8C-D886-4B42-95A3-392EFCB4FC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31E61-1BE8-4DDF-AD96-06E3B9EC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C2C1A-8201-45D6-82FB-63C97B4B7380}">
  <ds:schemaRefs>
    <ds:schemaRef ds:uri="http://schemas.openxmlformats.org/officeDocument/2006/bibliography"/>
  </ds:schemaRefs>
</ds:datastoreItem>
</file>

<file path=customXml/itemProps4.xml><?xml version="1.0" encoding="utf-8"?>
<ds:datastoreItem xmlns:ds="http://schemas.openxmlformats.org/officeDocument/2006/customXml" ds:itemID="{09CC409E-EEDA-44C2-8E2C-2041AEE67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7414</Words>
  <Characters>4226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Veinbergs</dc:creator>
  <cp:keywords/>
  <dc:description/>
  <cp:lastModifiedBy>Everita Kāpa</cp:lastModifiedBy>
  <cp:revision>7</cp:revision>
  <cp:lastPrinted>2026-03-09T13:13:00Z</cp:lastPrinted>
  <dcterms:created xsi:type="dcterms:W3CDTF">2026-04-09T10:23:00Z</dcterms:created>
  <dcterms:modified xsi:type="dcterms:W3CDTF">2026-04-16T07:16:00Z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