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AA33" w14:textId="77777777" w:rsidR="00D3076D" w:rsidRPr="00F21635" w:rsidRDefault="00D3076D" w:rsidP="00D3076D">
      <w:pPr>
        <w:rPr>
          <w:rFonts w:ascii="Times New Roman" w:hAnsi="Times New Roman" w:cs="Times New Roman"/>
        </w:rPr>
      </w:pPr>
      <w:r w:rsidRPr="00F21635">
        <w:rPr>
          <w:rFonts w:ascii="Times New Roman" w:hAnsi="Times New Roman" w:cs="Times New Roman"/>
          <w:noProof/>
        </w:rPr>
        <w:drawing>
          <wp:inline distT="0" distB="0" distL="0" distR="0" wp14:anchorId="524CA903" wp14:editId="61FCBF7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190925" w14:textId="77777777" w:rsidR="00D3076D" w:rsidRPr="00F21635" w:rsidRDefault="00D3076D" w:rsidP="00D3076D">
      <w:pPr>
        <w:rPr>
          <w:rFonts w:ascii="Times New Roman" w:hAnsi="Times New Roman" w:cs="Times New Roman"/>
        </w:rPr>
      </w:pPr>
    </w:p>
    <w:p w14:paraId="7780A721" w14:textId="77777777" w:rsidR="00D3076D" w:rsidRPr="00FB7753" w:rsidRDefault="00D3076D" w:rsidP="00D3076D">
      <w:pPr>
        <w:jc w:val="right"/>
        <w:rPr>
          <w:rFonts w:ascii="Times New Roman" w:hAnsi="Times New Roman" w:cs="Times New Roman"/>
          <w:noProof/>
        </w:rPr>
      </w:pPr>
      <w:r w:rsidRPr="00FB7753">
        <w:rPr>
          <w:rFonts w:ascii="Times New Roman" w:hAnsi="Times New Roman" w:cs="Times New Roman"/>
          <w:noProof/>
        </w:rPr>
        <w:t>PROJEKTS uz 27.03.2026.</w:t>
      </w:r>
    </w:p>
    <w:p w14:paraId="1D98A343" w14:textId="77777777" w:rsidR="00D3076D" w:rsidRPr="00FB7753" w:rsidRDefault="00D3076D" w:rsidP="00D3076D">
      <w:pPr>
        <w:jc w:val="right"/>
        <w:rPr>
          <w:rFonts w:ascii="Times New Roman" w:hAnsi="Times New Roman" w:cs="Times New Roman"/>
          <w:noProof/>
        </w:rPr>
      </w:pPr>
    </w:p>
    <w:p w14:paraId="03BC0800" w14:textId="77777777" w:rsidR="00D3076D" w:rsidRPr="00FB7753" w:rsidRDefault="00D3076D" w:rsidP="00D3076D">
      <w:pPr>
        <w:jc w:val="right"/>
        <w:rPr>
          <w:rFonts w:ascii="Times New Roman" w:hAnsi="Times New Roman" w:cs="Times New Roman"/>
          <w:noProof/>
        </w:rPr>
      </w:pPr>
      <w:r w:rsidRPr="00FB7753">
        <w:rPr>
          <w:rFonts w:ascii="Times New Roman" w:hAnsi="Times New Roman" w:cs="Times New Roman"/>
          <w:noProof/>
        </w:rPr>
        <w:t xml:space="preserve">vēlamais datums izskatīšanai </w:t>
      </w:r>
      <w:r>
        <w:rPr>
          <w:rFonts w:ascii="Times New Roman" w:hAnsi="Times New Roman" w:cs="Times New Roman"/>
          <w:noProof/>
        </w:rPr>
        <w:t>Finanšu</w:t>
      </w:r>
      <w:r w:rsidRPr="00FB7753">
        <w:rPr>
          <w:rFonts w:ascii="Times New Roman" w:hAnsi="Times New Roman" w:cs="Times New Roman"/>
          <w:noProof/>
        </w:rPr>
        <w:t xml:space="preserve"> komit</w:t>
      </w:r>
      <w:r>
        <w:rPr>
          <w:rFonts w:ascii="Times New Roman" w:hAnsi="Times New Roman" w:cs="Times New Roman"/>
          <w:noProof/>
        </w:rPr>
        <w:t>e</w:t>
      </w:r>
      <w:r w:rsidRPr="00FB7753">
        <w:rPr>
          <w:rFonts w:ascii="Times New Roman" w:hAnsi="Times New Roman" w:cs="Times New Roman"/>
          <w:noProof/>
        </w:rPr>
        <w:t xml:space="preserve">jā: </w:t>
      </w:r>
      <w:r>
        <w:rPr>
          <w:rFonts w:ascii="Times New Roman" w:hAnsi="Times New Roman" w:cs="Times New Roman"/>
          <w:noProof/>
        </w:rPr>
        <w:t>15</w:t>
      </w:r>
      <w:r w:rsidRPr="00FB7753">
        <w:rPr>
          <w:rFonts w:ascii="Times New Roman" w:hAnsi="Times New Roman" w:cs="Times New Roman"/>
          <w:noProof/>
        </w:rPr>
        <w:t>.04.2026.</w:t>
      </w:r>
    </w:p>
    <w:p w14:paraId="5F8BA67D" w14:textId="77777777" w:rsidR="00D3076D" w:rsidRPr="00FB7753" w:rsidRDefault="00D3076D" w:rsidP="00D3076D">
      <w:pPr>
        <w:jc w:val="right"/>
        <w:rPr>
          <w:rFonts w:ascii="Times New Roman" w:hAnsi="Times New Roman" w:cs="Times New Roman"/>
          <w:noProof/>
        </w:rPr>
      </w:pPr>
      <w:r w:rsidRPr="00FB7753">
        <w:rPr>
          <w:rFonts w:ascii="Times New Roman" w:hAnsi="Times New Roman" w:cs="Times New Roman"/>
          <w:noProof/>
        </w:rPr>
        <w:t>domē: 23.04.2026.</w:t>
      </w:r>
    </w:p>
    <w:p w14:paraId="0B7EF5FC" w14:textId="77777777" w:rsidR="00D3076D" w:rsidRPr="00FB7753" w:rsidRDefault="00D3076D" w:rsidP="00D3076D">
      <w:pPr>
        <w:jc w:val="right"/>
        <w:rPr>
          <w:rFonts w:ascii="Times New Roman" w:hAnsi="Times New Roman" w:cs="Times New Roman"/>
          <w:noProof/>
        </w:rPr>
      </w:pPr>
      <w:r w:rsidRPr="00FB7753">
        <w:rPr>
          <w:rFonts w:ascii="Times New Roman" w:hAnsi="Times New Roman" w:cs="Times New Roman"/>
          <w:noProof/>
        </w:rPr>
        <w:t>sagatavotājs un ziņotājs: Nadežda Rubina</w:t>
      </w:r>
    </w:p>
    <w:p w14:paraId="20AF7F98" w14:textId="77777777" w:rsidR="00D3076D" w:rsidRPr="00FB7753" w:rsidRDefault="00D3076D" w:rsidP="00D3076D">
      <w:pPr>
        <w:jc w:val="right"/>
        <w:rPr>
          <w:rFonts w:ascii="Times New Roman" w:hAnsi="Times New Roman" w:cs="Times New Roman"/>
          <w:noProof/>
        </w:rPr>
      </w:pPr>
    </w:p>
    <w:p w14:paraId="07BEA2CB" w14:textId="77777777" w:rsidR="00D3076D" w:rsidRPr="00FB7753" w:rsidRDefault="00D3076D" w:rsidP="00D3076D">
      <w:pPr>
        <w:tabs>
          <w:tab w:val="center" w:pos="4535"/>
          <w:tab w:val="left" w:pos="7116"/>
        </w:tabs>
        <w:jc w:val="center"/>
        <w:rPr>
          <w:rFonts w:ascii="Times New Roman" w:hAnsi="Times New Roman" w:cs="Times New Roman"/>
          <w:noProof/>
        </w:rPr>
      </w:pPr>
      <w:r w:rsidRPr="00FB7753">
        <w:rPr>
          <w:rFonts w:ascii="Times New Roman" w:hAnsi="Times New Roman" w:cs="Times New Roman"/>
          <w:noProof/>
        </w:rPr>
        <w:t>LĒMUMS</w:t>
      </w:r>
    </w:p>
    <w:p w14:paraId="3777FE8B" w14:textId="77777777" w:rsidR="00D3076D" w:rsidRPr="00FB7753" w:rsidRDefault="00D3076D" w:rsidP="00D3076D">
      <w:pPr>
        <w:jc w:val="center"/>
        <w:rPr>
          <w:rFonts w:ascii="Times New Roman" w:hAnsi="Times New Roman" w:cs="Times New Roman"/>
          <w:noProof/>
        </w:rPr>
      </w:pPr>
      <w:r w:rsidRPr="00FB7753">
        <w:rPr>
          <w:rFonts w:ascii="Times New Roman" w:hAnsi="Times New Roman" w:cs="Times New Roman"/>
          <w:noProof/>
        </w:rPr>
        <w:t>Ādažos, Ādažu novadā</w:t>
      </w:r>
    </w:p>
    <w:p w14:paraId="116CE833" w14:textId="77777777" w:rsidR="00D3076D" w:rsidRPr="00FB7753" w:rsidRDefault="00D3076D" w:rsidP="00D3076D">
      <w:pPr>
        <w:jc w:val="center"/>
        <w:rPr>
          <w:rFonts w:ascii="Times New Roman" w:hAnsi="Times New Roman" w:cs="Times New Roman"/>
        </w:rPr>
      </w:pPr>
    </w:p>
    <w:p w14:paraId="1A14ADDE" w14:textId="6F3E4A9D" w:rsidR="00D3076D" w:rsidRPr="00FB7753" w:rsidRDefault="00D3076D" w:rsidP="00854CF7">
      <w:pPr>
        <w:rPr>
          <w:rFonts w:ascii="Times New Roman" w:hAnsi="Times New Roman" w:cs="Times New Roman"/>
        </w:rPr>
      </w:pPr>
      <w:r w:rsidRPr="00FB7753">
        <w:rPr>
          <w:rFonts w:ascii="Times New Roman" w:hAnsi="Times New Roman" w:cs="Times New Roman"/>
        </w:rPr>
        <w:t>2026. gada 23.</w:t>
      </w:r>
      <w:r w:rsidR="00854CF7">
        <w:rPr>
          <w:rFonts w:ascii="Times New Roman" w:hAnsi="Times New Roman" w:cs="Times New Roman"/>
        </w:rPr>
        <w:t xml:space="preserve"> </w:t>
      </w:r>
      <w:r w:rsidRPr="00FB7753">
        <w:rPr>
          <w:rFonts w:ascii="Times New Roman" w:hAnsi="Times New Roman" w:cs="Times New Roman"/>
        </w:rPr>
        <w:t xml:space="preserve">aprīlī </w:t>
      </w:r>
      <w:r w:rsidRPr="00FB7753">
        <w:rPr>
          <w:rFonts w:ascii="Times New Roman" w:hAnsi="Times New Roman" w:cs="Times New Roman"/>
        </w:rPr>
        <w:tab/>
      </w:r>
      <w:r w:rsidRPr="00FB7753">
        <w:rPr>
          <w:rFonts w:ascii="Times New Roman" w:hAnsi="Times New Roman" w:cs="Times New Roman"/>
        </w:rPr>
        <w:tab/>
      </w:r>
      <w:r w:rsidRPr="00FB7753">
        <w:rPr>
          <w:rFonts w:ascii="Times New Roman" w:hAnsi="Times New Roman" w:cs="Times New Roman"/>
        </w:rPr>
        <w:tab/>
      </w:r>
      <w:r w:rsidRPr="00FB7753">
        <w:rPr>
          <w:rFonts w:ascii="Times New Roman" w:hAnsi="Times New Roman" w:cs="Times New Roman"/>
        </w:rPr>
        <w:tab/>
      </w:r>
      <w:r w:rsidRPr="00FB7753">
        <w:rPr>
          <w:rFonts w:ascii="Times New Roman" w:hAnsi="Times New Roman" w:cs="Times New Roman"/>
        </w:rPr>
        <w:tab/>
      </w:r>
      <w:proofErr w:type="spellStart"/>
      <w:r w:rsidRPr="00FB7753">
        <w:rPr>
          <w:rFonts w:ascii="Times New Roman" w:hAnsi="Times New Roman" w:cs="Times New Roman"/>
          <w:b/>
        </w:rPr>
        <w:t>Nr</w:t>
      </w:r>
      <w:proofErr w:type="spellEnd"/>
      <w:r w:rsidRPr="00FB7753">
        <w:rPr>
          <w:rFonts w:ascii="Times New Roman" w:hAnsi="Times New Roman" w:cs="Times New Roman"/>
          <w:b/>
        </w:rPr>
        <w:t>.</w:t>
      </w:r>
      <w:r w:rsidRPr="00FB7753">
        <w:rPr>
          <w:rFonts w:ascii="Times New Roman" w:hAnsi="Times New Roman" w:cs="Times New Roman"/>
          <w:noProof/>
        </w:rPr>
        <w:fldChar w:fldCharType="begin"/>
      </w:r>
      <w:r w:rsidRPr="00FB7753">
        <w:rPr>
          <w:rFonts w:ascii="Times New Roman" w:hAnsi="Times New Roman" w:cs="Times New Roman"/>
          <w:noProof/>
        </w:rPr>
        <w:instrText>MERGEFIELD DOKREGNUMURS</w:instrText>
      </w:r>
      <w:r w:rsidRPr="00FB7753">
        <w:rPr>
          <w:rFonts w:ascii="Times New Roman" w:hAnsi="Times New Roman" w:cs="Times New Roman"/>
          <w:noProof/>
        </w:rPr>
        <w:fldChar w:fldCharType="separate"/>
      </w:r>
      <w:r w:rsidRPr="00FB7753">
        <w:rPr>
          <w:rFonts w:ascii="Times New Roman" w:hAnsi="Times New Roman" w:cs="Times New Roman"/>
          <w:noProof/>
        </w:rPr>
        <w:t>«DOKREGNUMURS»</w:t>
      </w:r>
      <w:r w:rsidRPr="00FB7753">
        <w:rPr>
          <w:rFonts w:ascii="Times New Roman" w:hAnsi="Times New Roman" w:cs="Times New Roman"/>
          <w:noProof/>
        </w:rPr>
        <w:fldChar w:fldCharType="end"/>
      </w:r>
    </w:p>
    <w:p w14:paraId="265EE01D" w14:textId="77777777" w:rsidR="00D3076D" w:rsidRPr="00F21635" w:rsidRDefault="00D3076D" w:rsidP="00D3076D">
      <w:pPr>
        <w:rPr>
          <w:rFonts w:ascii="Times New Roman" w:hAnsi="Times New Roman" w:cs="Times New Roman"/>
        </w:rPr>
      </w:pPr>
    </w:p>
    <w:p w14:paraId="20C8706F" w14:textId="77777777" w:rsidR="00D3076D" w:rsidRPr="00F21635" w:rsidRDefault="00D3076D" w:rsidP="00D3076D">
      <w:pPr>
        <w:jc w:val="center"/>
        <w:rPr>
          <w:rFonts w:ascii="Times New Roman" w:hAnsi="Times New Roman" w:cs="Times New Roman"/>
          <w:b/>
        </w:rPr>
      </w:pPr>
      <w:r w:rsidRPr="00F21635">
        <w:rPr>
          <w:rFonts w:ascii="Times New Roman" w:hAnsi="Times New Roman" w:cs="Times New Roman"/>
          <w:b/>
        </w:rPr>
        <w:t>Par zemesgabala Āķu iela 16, Baltezers daļas iznomāšanu ēku uzturēšanai</w:t>
      </w:r>
    </w:p>
    <w:p w14:paraId="448E1922" w14:textId="77777777" w:rsidR="00D3076D" w:rsidRPr="00F21635" w:rsidRDefault="00D3076D" w:rsidP="00D3076D">
      <w:pPr>
        <w:jc w:val="center"/>
        <w:rPr>
          <w:rFonts w:ascii="Times New Roman" w:hAnsi="Times New Roman" w:cs="Times New Roman"/>
          <w:b/>
          <w:i/>
          <w:color w:val="FF0000"/>
        </w:rPr>
      </w:pPr>
    </w:p>
    <w:p w14:paraId="1A66F9C8" w14:textId="14CC065D" w:rsidR="00D3076D" w:rsidRPr="00E6344D" w:rsidRDefault="00D3076D" w:rsidP="00D3076D">
      <w:pPr>
        <w:spacing w:after="120"/>
        <w:jc w:val="both"/>
        <w:rPr>
          <w:rFonts w:ascii="Times New Roman" w:eastAsia="Times New Roman" w:hAnsi="Times New Roman" w:cs="Times New Roman"/>
          <w:lang w:eastAsia="lv-LV"/>
        </w:rPr>
      </w:pPr>
      <w:r w:rsidRPr="00F21635">
        <w:rPr>
          <w:rFonts w:ascii="Times New Roman" w:eastAsia="Times New Roman" w:hAnsi="Times New Roman" w:cs="Times New Roman"/>
          <w:lang w:eastAsia="lv-LV"/>
        </w:rPr>
        <w:t xml:space="preserve">Starp pašvaldību kā iznomātāju un </w:t>
      </w:r>
      <w:r w:rsidR="00B16231">
        <w:rPr>
          <w:rFonts w:ascii="Times New Roman" w:eastAsia="Times New Roman" w:hAnsi="Times New Roman" w:cs="Times New Roman"/>
          <w:lang w:eastAsia="lv-LV"/>
        </w:rPr>
        <w:t>P.R.</w:t>
      </w:r>
      <w:r w:rsidRPr="00F21635">
        <w:rPr>
          <w:rFonts w:ascii="Times New Roman" w:eastAsia="Times New Roman" w:hAnsi="Times New Roman" w:cs="Times New Roman"/>
          <w:lang w:eastAsia="lv-LV"/>
        </w:rPr>
        <w:t xml:space="preserve"> (personas kods, turpmāk - Nomnieks) </w:t>
      </w:r>
      <w:r w:rsidRPr="00F21635">
        <w:rPr>
          <w:rFonts w:ascii="Times New Roman" w:hAnsi="Times New Roman" w:cs="Times New Roman"/>
          <w:lang w:eastAsia="lv-LV"/>
        </w:rPr>
        <w:t xml:space="preserve">11.10.2018. </w:t>
      </w:r>
      <w:r w:rsidRPr="00F21635">
        <w:rPr>
          <w:rFonts w:ascii="Times New Roman" w:eastAsia="Times New Roman" w:hAnsi="Times New Roman" w:cs="Times New Roman"/>
          <w:lang w:eastAsia="lv-LV"/>
        </w:rPr>
        <w:t xml:space="preserve">noslēgts </w:t>
      </w:r>
      <w:r w:rsidRPr="00F21635">
        <w:rPr>
          <w:rFonts w:ascii="Times New Roman" w:hAnsi="Times New Roman" w:cs="Times New Roman"/>
          <w:lang w:eastAsia="lv-LV"/>
        </w:rPr>
        <w:t xml:space="preserve">zemes nomas līgums Nr. JUR 2018-10/724 </w:t>
      </w:r>
      <w:r w:rsidRPr="00F21635">
        <w:rPr>
          <w:rFonts w:ascii="Times New Roman" w:eastAsia="Times New Roman" w:hAnsi="Times New Roman" w:cs="Times New Roman"/>
          <w:lang w:eastAsia="lv-LV"/>
        </w:rPr>
        <w:t>par pašvaldības zemes vienības Āķu iela 16, Baltezers, Ādažu pag., Ādažu nov., ar kadastra apzīmējumu 80440130176 0,8512 ha platībā (turpmāk – Zemesgabals) iznomāšanu Nomnieka būvju īpašum</w:t>
      </w:r>
      <w:r>
        <w:rPr>
          <w:rFonts w:ascii="Times New Roman" w:eastAsia="Times New Roman" w:hAnsi="Times New Roman" w:cs="Times New Roman"/>
          <w:lang w:eastAsia="lv-LV"/>
        </w:rPr>
        <w:t>ā</w:t>
      </w:r>
      <w:r w:rsidRPr="00F21635">
        <w:rPr>
          <w:rFonts w:ascii="Times New Roman" w:eastAsia="Times New Roman" w:hAnsi="Times New Roman" w:cs="Times New Roman"/>
          <w:lang w:eastAsia="lv-LV"/>
        </w:rPr>
        <w:t xml:space="preserve"> “Āķi” ietilpstošo ēku uzturēšanai un apsaimniekošanai bez apbūves tiesībām (turpmāk – Nomas līgums). </w:t>
      </w:r>
      <w:r w:rsidRPr="00E6344D">
        <w:rPr>
          <w:rFonts w:ascii="Times New Roman" w:eastAsia="Times New Roman" w:hAnsi="Times New Roman" w:cs="Times New Roman"/>
          <w:lang w:eastAsia="lv-LV"/>
        </w:rPr>
        <w:t>Nomas līguma termiņš saskaņā ar 18.12.2025. vienošanos Nr. JUR 2025-12/1346</w:t>
      </w:r>
      <w:r>
        <w:rPr>
          <w:rFonts w:ascii="Times New Roman" w:eastAsia="Times New Roman" w:hAnsi="Times New Roman" w:cs="Times New Roman"/>
          <w:lang w:eastAsia="lv-LV"/>
        </w:rPr>
        <w:t xml:space="preserve"> beigsies</w:t>
      </w:r>
      <w:r w:rsidRPr="00E6344D">
        <w:rPr>
          <w:rFonts w:ascii="Times New Roman" w:eastAsia="Times New Roman" w:hAnsi="Times New Roman" w:cs="Times New Roman"/>
          <w:lang w:eastAsia="lv-LV"/>
        </w:rPr>
        <w:t xml:space="preserve"> 30.04.2026.</w:t>
      </w:r>
    </w:p>
    <w:p w14:paraId="7B892B9E" w14:textId="77777777" w:rsidR="00D3076D" w:rsidRPr="00F21635" w:rsidRDefault="00D3076D" w:rsidP="00D3076D">
      <w:pPr>
        <w:spacing w:after="120"/>
        <w:jc w:val="both"/>
        <w:rPr>
          <w:rFonts w:ascii="Times New Roman" w:hAnsi="Times New Roman" w:cs="Times New Roman"/>
        </w:rPr>
      </w:pPr>
      <w:r w:rsidRPr="00F21635">
        <w:rPr>
          <w:rFonts w:ascii="Times New Roman" w:hAnsi="Times New Roman" w:cs="Times New Roman"/>
        </w:rPr>
        <w:t>Ādažu novada pašvaldības dome 27.11.2025. pieņēma lēmumu Nr.</w:t>
      </w:r>
      <w:r w:rsidRPr="00F21635">
        <w:rPr>
          <w:rFonts w:ascii="Times New Roman" w:hAnsi="Times New Roman" w:cs="Times New Roman"/>
          <w:noProof/>
        </w:rPr>
        <w:t xml:space="preserve"> 451 “</w:t>
      </w:r>
      <w:r w:rsidRPr="00F21635">
        <w:rPr>
          <w:rFonts w:ascii="Times New Roman" w:hAnsi="Times New Roman" w:cs="Times New Roman"/>
        </w:rPr>
        <w:t>Par pašvaldības zemesgabala Āķu ielā 16, Baltezerā iznomātās platības samazināšanu” (turpmāk – Lēmums) nos</w:t>
      </w:r>
      <w:r>
        <w:rPr>
          <w:rFonts w:ascii="Times New Roman" w:hAnsi="Times New Roman" w:cs="Times New Roman"/>
        </w:rPr>
        <w:t>a</w:t>
      </w:r>
      <w:r w:rsidRPr="00F21635">
        <w:rPr>
          <w:rFonts w:ascii="Times New Roman" w:hAnsi="Times New Roman" w:cs="Times New Roman"/>
        </w:rPr>
        <w:t xml:space="preserve">kot, ka: </w:t>
      </w:r>
    </w:p>
    <w:p w14:paraId="585B54EB" w14:textId="77777777" w:rsidR="00D3076D" w:rsidRPr="00DD30D7" w:rsidRDefault="00D3076D" w:rsidP="00D3076D">
      <w:pPr>
        <w:pStyle w:val="Sarakstarindkopa"/>
        <w:numPr>
          <w:ilvl w:val="0"/>
          <w:numId w:val="3"/>
        </w:numPr>
        <w:tabs>
          <w:tab w:val="left" w:pos="426"/>
          <w:tab w:val="left" w:pos="851"/>
        </w:tabs>
        <w:ind w:left="283" w:hanging="357"/>
        <w:contextualSpacing w:val="0"/>
        <w:rPr>
          <w:rFonts w:ascii="Times New Roman" w:eastAsia="Times New Roman" w:hAnsi="Times New Roman" w:cs="Times New Roman"/>
          <w:sz w:val="24"/>
          <w:szCs w:val="24"/>
          <w:lang w:eastAsia="lv-LV"/>
        </w:rPr>
      </w:pPr>
      <w:r w:rsidRPr="00DD30D7">
        <w:rPr>
          <w:rFonts w:ascii="Times New Roman" w:eastAsia="Times New Roman" w:hAnsi="Times New Roman" w:cs="Times New Roman"/>
          <w:sz w:val="24"/>
          <w:szCs w:val="24"/>
          <w:lang w:eastAsia="lv-LV"/>
        </w:rPr>
        <w:t>Zemesgabala daļa 0,8058 ha platībā ir nepieciešama pašvaldībai normatīvajos aktos noteikto publisko funkciju veikšanai un sabiedrības vajadzībām, līdz ar to pašvaldība vienpusēji groz</w:t>
      </w:r>
      <w:r w:rsidRPr="00DD30D7">
        <w:rPr>
          <w:rFonts w:ascii="Times New Roman" w:hAnsi="Times New Roman" w:cs="Times New Roman"/>
          <w:sz w:val="24"/>
          <w:szCs w:val="24"/>
          <w:lang w:eastAsia="lv-LV"/>
        </w:rPr>
        <w:t>a Nomas līgumu,</w:t>
      </w:r>
      <w:r w:rsidRPr="00DD30D7">
        <w:rPr>
          <w:rFonts w:ascii="Times New Roman" w:eastAsia="Times New Roman" w:hAnsi="Times New Roman" w:cs="Times New Roman"/>
          <w:sz w:val="24"/>
          <w:szCs w:val="24"/>
          <w:lang w:eastAsia="lv-LV"/>
        </w:rPr>
        <w:t xml:space="preserve"> samazinot </w:t>
      </w:r>
      <w:r w:rsidRPr="00DD30D7">
        <w:rPr>
          <w:rFonts w:ascii="Times New Roman" w:hAnsi="Times New Roman" w:cs="Times New Roman"/>
          <w:sz w:val="24"/>
          <w:szCs w:val="24"/>
          <w:lang w:eastAsia="lv-LV"/>
        </w:rPr>
        <w:t xml:space="preserve">uz </w:t>
      </w:r>
      <w:r w:rsidRPr="00DD30D7">
        <w:rPr>
          <w:rFonts w:ascii="Times New Roman" w:eastAsia="Times New Roman" w:hAnsi="Times New Roman" w:cs="Times New Roman"/>
          <w:sz w:val="24"/>
          <w:szCs w:val="24"/>
          <w:lang w:eastAsia="lv-LV"/>
        </w:rPr>
        <w:t xml:space="preserve">0,0454 ha nomā piešķirto platību no Zemesgabala; </w:t>
      </w:r>
    </w:p>
    <w:p w14:paraId="42D59369" w14:textId="77777777" w:rsidR="00D3076D" w:rsidRPr="00DD30D7" w:rsidRDefault="00D3076D" w:rsidP="00D3076D">
      <w:pPr>
        <w:pStyle w:val="Sarakstarindkopa"/>
        <w:numPr>
          <w:ilvl w:val="0"/>
          <w:numId w:val="3"/>
        </w:numPr>
        <w:tabs>
          <w:tab w:val="left" w:pos="426"/>
          <w:tab w:val="left" w:pos="851"/>
        </w:tabs>
        <w:ind w:left="283" w:hanging="357"/>
        <w:contextualSpacing w:val="0"/>
        <w:rPr>
          <w:rFonts w:ascii="Times New Roman" w:eastAsia="Times New Roman" w:hAnsi="Times New Roman" w:cs="Times New Roman"/>
          <w:sz w:val="24"/>
          <w:szCs w:val="24"/>
          <w:lang w:eastAsia="lv-LV"/>
        </w:rPr>
      </w:pPr>
      <w:r w:rsidRPr="00DD30D7">
        <w:rPr>
          <w:rFonts w:ascii="Times New Roman" w:eastAsia="Times New Roman" w:hAnsi="Times New Roman" w:cs="Times New Roman"/>
          <w:sz w:val="24"/>
          <w:szCs w:val="24"/>
          <w:lang w:eastAsia="lv-LV"/>
        </w:rPr>
        <w:t xml:space="preserve">Zemesgabala daļa 0,0454 ha platībā (turpmāk – Nomas Zemesgabals) iznomājama Nomniekam viņam piederošā būvju īpašuma </w:t>
      </w:r>
      <w:r w:rsidRPr="00DD30D7">
        <w:rPr>
          <w:rFonts w:ascii="Times New Roman" w:hAnsi="Times New Roman" w:cs="Times New Roman"/>
          <w:sz w:val="24"/>
          <w:szCs w:val="24"/>
        </w:rPr>
        <w:t xml:space="preserve">“Āķi” ar kadastra numuru 80445130006 sastāvā ietilpstošo </w:t>
      </w:r>
      <w:r w:rsidRPr="00DD30D7">
        <w:rPr>
          <w:rFonts w:ascii="Times New Roman" w:eastAsia="Times New Roman" w:hAnsi="Times New Roman" w:cs="Times New Roman"/>
          <w:sz w:val="24"/>
          <w:szCs w:val="24"/>
          <w:lang w:eastAsia="lv-LV"/>
        </w:rPr>
        <w:t xml:space="preserve">divu atpūtas māju (kadastra apzīmējumi </w:t>
      </w:r>
      <w:r w:rsidRPr="00DD30D7">
        <w:rPr>
          <w:rFonts w:ascii="Times New Roman" w:hAnsi="Times New Roman" w:cs="Times New Roman"/>
          <w:sz w:val="24"/>
          <w:szCs w:val="24"/>
        </w:rPr>
        <w:t>80440130271006 un 80440130271007)</w:t>
      </w:r>
      <w:r w:rsidRPr="00DD30D7">
        <w:rPr>
          <w:rFonts w:ascii="Times New Roman" w:eastAsia="Times New Roman" w:hAnsi="Times New Roman" w:cs="Times New Roman"/>
          <w:sz w:val="24"/>
          <w:szCs w:val="24"/>
          <w:lang w:eastAsia="lv-LV"/>
        </w:rPr>
        <w:t xml:space="preserve"> uzturēšanai un apsaimniekošanai bez apbūves tiesībām, sākot ar 01.05.2026.,</w:t>
      </w:r>
      <w:r w:rsidRPr="00DD30D7">
        <w:rPr>
          <w:rFonts w:ascii="Times New Roman" w:hAnsi="Times New Roman" w:cs="Times New Roman"/>
          <w:sz w:val="24"/>
          <w:szCs w:val="24"/>
        </w:rPr>
        <w:t xml:space="preserve"> noslēdzot nomas līgumu bez apbūves tiesībām uz 5 (pieciem) gadiem. Par jauna nomas līguma slēgšanu ir pieņemams domes lēmums</w:t>
      </w:r>
      <w:r>
        <w:rPr>
          <w:rFonts w:ascii="Times New Roman" w:hAnsi="Times New Roman" w:cs="Times New Roman"/>
          <w:sz w:val="24"/>
          <w:szCs w:val="24"/>
        </w:rPr>
        <w:t>;</w:t>
      </w:r>
    </w:p>
    <w:p w14:paraId="16850D65" w14:textId="77777777" w:rsidR="00D3076D" w:rsidRPr="00450EB9" w:rsidRDefault="00D3076D" w:rsidP="00D3076D">
      <w:pPr>
        <w:pStyle w:val="Sarakstarindkopa"/>
        <w:numPr>
          <w:ilvl w:val="0"/>
          <w:numId w:val="3"/>
        </w:numPr>
        <w:tabs>
          <w:tab w:val="left" w:pos="426"/>
          <w:tab w:val="left" w:pos="851"/>
        </w:tabs>
        <w:ind w:left="283" w:hanging="357"/>
        <w:contextualSpacing w:val="0"/>
        <w:rPr>
          <w:rFonts w:ascii="Times New Roman" w:eastAsia="Times New Roman" w:hAnsi="Times New Roman" w:cs="Times New Roman"/>
          <w:sz w:val="24"/>
          <w:szCs w:val="24"/>
          <w:lang w:eastAsia="lv-LV"/>
        </w:rPr>
      </w:pPr>
      <w:r w:rsidRPr="00DD30D7">
        <w:rPr>
          <w:rFonts w:ascii="Times New Roman" w:hAnsi="Times New Roman" w:cs="Times New Roman"/>
          <w:sz w:val="24"/>
          <w:szCs w:val="24"/>
        </w:rPr>
        <w:t xml:space="preserve">Konceptuāli tiek atbalstīta zemes ierīcības projekta izstrāde Zemesgabala sadalei, bet līdz tam laikam nomas vajadzībām </w:t>
      </w:r>
      <w:r w:rsidRPr="00DD30D7">
        <w:rPr>
          <w:rFonts w:ascii="Times New Roman" w:hAnsi="Times New Roman" w:cs="Times New Roman"/>
          <w:sz w:val="24"/>
          <w:szCs w:val="24"/>
          <w:lang w:eastAsia="lv-LV"/>
        </w:rPr>
        <w:t xml:space="preserve">Valsts zemes dienestā </w:t>
      </w:r>
      <w:r w:rsidRPr="00DD30D7">
        <w:rPr>
          <w:rFonts w:ascii="Times New Roman" w:hAnsi="Times New Roman" w:cs="Times New Roman"/>
          <w:sz w:val="24"/>
          <w:szCs w:val="24"/>
        </w:rPr>
        <w:t xml:space="preserve">tiek izveidota </w:t>
      </w:r>
      <w:r w:rsidRPr="00DD30D7">
        <w:rPr>
          <w:rFonts w:ascii="Times New Roman" w:hAnsi="Times New Roman" w:cs="Times New Roman"/>
          <w:sz w:val="24"/>
          <w:szCs w:val="24"/>
          <w:lang w:eastAsia="lv-LV"/>
        </w:rPr>
        <w:t xml:space="preserve">zemes vienības daļa (Nomas Zemesgabals), un Nomas Zemesgabalam tiek noteikta nomas maksa. </w:t>
      </w:r>
    </w:p>
    <w:p w14:paraId="095FA4E6" w14:textId="77777777" w:rsidR="00D3076D" w:rsidRPr="00F868DD" w:rsidRDefault="00D3076D" w:rsidP="00D3076D">
      <w:pPr>
        <w:tabs>
          <w:tab w:val="left" w:pos="426"/>
          <w:tab w:val="left" w:pos="851"/>
        </w:tabs>
        <w:jc w:val="both"/>
        <w:rPr>
          <w:rFonts w:ascii="Times New Roman" w:eastAsia="Times New Roman" w:hAnsi="Times New Roman" w:cs="Times New Roman"/>
          <w:lang w:eastAsia="lv-LV"/>
        </w:rPr>
      </w:pPr>
      <w:r w:rsidRPr="00F868DD">
        <w:rPr>
          <w:rFonts w:ascii="Times New Roman" w:hAnsi="Times New Roman" w:cs="Times New Roman"/>
          <w:lang w:eastAsia="lv-LV"/>
        </w:rPr>
        <w:t xml:space="preserve">Zemes vienības daļa ar kadastra apzīmējumu </w:t>
      </w:r>
      <w:hyperlink r:id="rId8" w:history="1">
        <w:r w:rsidRPr="00F868DD">
          <w:rPr>
            <w:rStyle w:val="Hipersaite"/>
            <w:rFonts w:ascii="Times New Roman" w:hAnsi="Times New Roman" w:cs="Times New Roman"/>
            <w:lang w:eastAsia="lv-LV"/>
          </w:rPr>
          <w:t>804401301768002</w:t>
        </w:r>
      </w:hyperlink>
      <w:r w:rsidRPr="00F868DD">
        <w:rPr>
          <w:rFonts w:ascii="Times New Roman" w:hAnsi="Times New Roman" w:cs="Times New Roman"/>
          <w:lang w:eastAsia="lv-LV"/>
        </w:rPr>
        <w:t xml:space="preserve"> tika reģistrēta 09.03.2026., tās universālā kadastrālā vērtība ir 8484 </w:t>
      </w:r>
      <w:proofErr w:type="spellStart"/>
      <w:r w:rsidRPr="00F868DD">
        <w:rPr>
          <w:rFonts w:ascii="Times New Roman" w:hAnsi="Times New Roman" w:cs="Times New Roman"/>
          <w:i/>
          <w:iCs/>
          <w:lang w:eastAsia="lv-LV"/>
        </w:rPr>
        <w:t>euro</w:t>
      </w:r>
      <w:proofErr w:type="spellEnd"/>
      <w:r w:rsidRPr="00F868DD">
        <w:rPr>
          <w:rFonts w:ascii="Times New Roman" w:hAnsi="Times New Roman" w:cs="Times New Roman"/>
          <w:lang w:eastAsia="lv-LV"/>
        </w:rPr>
        <w:t>. Nomas Zemesgabala n</w:t>
      </w:r>
      <w:r w:rsidRPr="00F868DD">
        <w:rPr>
          <w:rFonts w:ascii="Times New Roman" w:hAnsi="Times New Roman" w:cs="Times New Roman"/>
        </w:rPr>
        <w:t xml:space="preserve">omas maksas apmērs atbilstoši sertificēta vērtētāja SIA “Eiroeksperts” 27.02.2026. noteiktajam (atzinums 09.03.2026. </w:t>
      </w:r>
      <w:proofErr w:type="spellStart"/>
      <w:r w:rsidRPr="00F868DD">
        <w:rPr>
          <w:rFonts w:ascii="Times New Roman" w:hAnsi="Times New Roman" w:cs="Times New Roman"/>
        </w:rPr>
        <w:t>reģ</w:t>
      </w:r>
      <w:proofErr w:type="spellEnd"/>
      <w:r w:rsidRPr="00F868DD">
        <w:rPr>
          <w:rFonts w:ascii="Times New Roman" w:hAnsi="Times New Roman" w:cs="Times New Roman"/>
        </w:rPr>
        <w:t xml:space="preserve">. ar Nr. ĀNP/1-11-1/26/1456), sastāda 0,06 </w:t>
      </w:r>
      <w:proofErr w:type="spellStart"/>
      <w:r w:rsidRPr="00F868DD">
        <w:rPr>
          <w:rFonts w:ascii="Times New Roman" w:hAnsi="Times New Roman" w:cs="Times New Roman"/>
          <w:i/>
          <w:iCs/>
        </w:rPr>
        <w:t>euro</w:t>
      </w:r>
      <w:proofErr w:type="spellEnd"/>
      <w:r w:rsidRPr="00F868DD">
        <w:rPr>
          <w:rFonts w:ascii="Times New Roman" w:hAnsi="Times New Roman" w:cs="Times New Roman"/>
        </w:rPr>
        <w:t xml:space="preserve"> par 1 m</w:t>
      </w:r>
      <w:r w:rsidRPr="00F868DD">
        <w:rPr>
          <w:rFonts w:ascii="Times New Roman" w:hAnsi="Times New Roman" w:cs="Times New Roman"/>
          <w:vertAlign w:val="superscript"/>
        </w:rPr>
        <w:t>2</w:t>
      </w:r>
      <w:r w:rsidRPr="00F868DD">
        <w:rPr>
          <w:rFonts w:ascii="Times New Roman" w:hAnsi="Times New Roman" w:cs="Times New Roman"/>
        </w:rPr>
        <w:t xml:space="preserve"> platības mēnesī jeb 326,88 </w:t>
      </w:r>
      <w:proofErr w:type="spellStart"/>
      <w:r w:rsidRPr="00F868DD">
        <w:rPr>
          <w:rFonts w:ascii="Times New Roman" w:hAnsi="Times New Roman" w:cs="Times New Roman"/>
          <w:i/>
          <w:iCs/>
        </w:rPr>
        <w:t>euro</w:t>
      </w:r>
      <w:proofErr w:type="spellEnd"/>
      <w:r w:rsidRPr="00F868DD">
        <w:rPr>
          <w:rFonts w:ascii="Times New Roman" w:hAnsi="Times New Roman" w:cs="Times New Roman"/>
          <w:i/>
          <w:iCs/>
        </w:rPr>
        <w:t xml:space="preserve"> </w:t>
      </w:r>
      <w:r w:rsidRPr="00F868DD">
        <w:rPr>
          <w:rFonts w:ascii="Times New Roman" w:hAnsi="Times New Roman" w:cs="Times New Roman"/>
        </w:rPr>
        <w:t>gadā par visu Nomas Zemesgabalu.</w:t>
      </w:r>
    </w:p>
    <w:p w14:paraId="3545D0CA" w14:textId="77777777" w:rsidR="00D3076D" w:rsidRDefault="00D3076D" w:rsidP="00D3076D">
      <w:pPr>
        <w:spacing w:after="120"/>
        <w:ind w:right="-1"/>
        <w:jc w:val="both"/>
        <w:rPr>
          <w:rFonts w:ascii="Times New Roman" w:eastAsia="Times New Roman" w:hAnsi="Times New Roman" w:cs="Times New Roman"/>
          <w:lang w:eastAsia="lv-LV"/>
        </w:rPr>
      </w:pPr>
      <w:r w:rsidRPr="00F21635">
        <w:rPr>
          <w:rFonts w:ascii="Times New Roman" w:eastAsia="Times New Roman" w:hAnsi="Times New Roman" w:cs="Times New Roman"/>
          <w:lang w:eastAsia="lv-LV"/>
        </w:rPr>
        <w:t xml:space="preserve">Nomnieks Nomas līguma darbības laikā ir pieļāvis vairākus nomas maksas samaksas kavējumus, kā arī </w:t>
      </w:r>
      <w:r>
        <w:rPr>
          <w:rFonts w:ascii="Times New Roman" w:eastAsia="Times New Roman" w:hAnsi="Times New Roman" w:cs="Times New Roman"/>
          <w:lang w:eastAsia="lv-LV"/>
        </w:rPr>
        <w:t xml:space="preserve">pārkāpis Nomas līguma noteikumus, </w:t>
      </w:r>
      <w:r w:rsidRPr="00F21635">
        <w:rPr>
          <w:rFonts w:ascii="Times New Roman" w:eastAsia="Times New Roman" w:hAnsi="Times New Roman" w:cs="Times New Roman"/>
          <w:lang w:eastAsia="lv-LV"/>
        </w:rPr>
        <w:t xml:space="preserve">t.sk., par patvaļīgu būvniecību, par </w:t>
      </w:r>
      <w:r w:rsidRPr="00F21635">
        <w:rPr>
          <w:rFonts w:ascii="Times New Roman" w:eastAsia="Times New Roman" w:hAnsi="Times New Roman" w:cs="Times New Roman"/>
          <w:lang w:eastAsia="lv-LV"/>
        </w:rPr>
        <w:lastRenderedPageBreak/>
        <w:t xml:space="preserve">decentralizētās kanalizācijas sistēmas nereģistrēšanu, par sadzīves atkritumu līgumu nenoslēgšanu. </w:t>
      </w:r>
    </w:p>
    <w:p w14:paraId="5267A8ED" w14:textId="77777777" w:rsidR="00D3076D" w:rsidRPr="006809E8" w:rsidRDefault="00D3076D" w:rsidP="00D3076D">
      <w:pPr>
        <w:spacing w:after="120"/>
        <w:ind w:right="-1"/>
        <w:jc w:val="both"/>
        <w:rPr>
          <w:rFonts w:ascii="Times New Roman" w:eastAsia="Times New Roman" w:hAnsi="Times New Roman" w:cs="Times New Roman"/>
          <w:lang w:eastAsia="lv-LV"/>
        </w:rPr>
      </w:pPr>
      <w:r>
        <w:rPr>
          <w:rFonts w:ascii="Times New Roman" w:hAnsi="Times New Roman" w:cs="Times New Roman"/>
        </w:rPr>
        <w:t xml:space="preserve">Līdz Nomas līguma termiņa beigām spēkā ir līdz šim noteikta nomas maksa par Zemesgabalu - </w:t>
      </w:r>
      <w:r w:rsidRPr="009715AB">
        <w:rPr>
          <w:rFonts w:ascii="Times New Roman" w:hAnsi="Times New Roman" w:cs="Times New Roman"/>
        </w:rPr>
        <w:t xml:space="preserve">5243 </w:t>
      </w:r>
      <w:proofErr w:type="spellStart"/>
      <w:r w:rsidRPr="009715AB">
        <w:rPr>
          <w:rFonts w:ascii="Times New Roman" w:hAnsi="Times New Roman" w:cs="Times New Roman"/>
          <w:i/>
          <w:iCs/>
        </w:rPr>
        <w:t>euro</w:t>
      </w:r>
      <w:proofErr w:type="spellEnd"/>
      <w:r w:rsidRPr="009715AB">
        <w:rPr>
          <w:rFonts w:ascii="Times New Roman" w:hAnsi="Times New Roman" w:cs="Times New Roman"/>
        </w:rPr>
        <w:t xml:space="preserve"> gadā jeb 437 </w:t>
      </w:r>
      <w:proofErr w:type="spellStart"/>
      <w:r w:rsidRPr="009715AB">
        <w:rPr>
          <w:rFonts w:ascii="Times New Roman" w:hAnsi="Times New Roman" w:cs="Times New Roman"/>
          <w:i/>
          <w:iCs/>
        </w:rPr>
        <w:t>euro</w:t>
      </w:r>
      <w:proofErr w:type="spellEnd"/>
      <w:r w:rsidRPr="009715AB">
        <w:rPr>
          <w:rFonts w:ascii="Times New Roman" w:hAnsi="Times New Roman" w:cs="Times New Roman"/>
          <w:i/>
          <w:iCs/>
        </w:rPr>
        <w:t xml:space="preserve"> </w:t>
      </w:r>
      <w:r w:rsidRPr="009715AB">
        <w:rPr>
          <w:rFonts w:ascii="Times New Roman" w:hAnsi="Times New Roman" w:cs="Times New Roman"/>
        </w:rPr>
        <w:t>mēnesī</w:t>
      </w:r>
      <w:r>
        <w:rPr>
          <w:rFonts w:ascii="Times New Roman" w:hAnsi="Times New Roman" w:cs="Times New Roman"/>
        </w:rPr>
        <w:t>.</w:t>
      </w:r>
      <w:r>
        <w:rPr>
          <w:rFonts w:ascii="Times New Roman" w:eastAsia="Times New Roman" w:hAnsi="Times New Roman" w:cs="Times New Roman"/>
          <w:lang w:eastAsia="lv-LV"/>
        </w:rPr>
        <w:t xml:space="preserve"> Centrālās </w:t>
      </w:r>
      <w:r w:rsidRPr="006809E8">
        <w:rPr>
          <w:rFonts w:ascii="Times New Roman" w:eastAsia="Times New Roman" w:hAnsi="Times New Roman" w:cs="Times New Roman"/>
          <w:lang w:eastAsia="lv-LV"/>
        </w:rPr>
        <w:t xml:space="preserve">pārvaldes Grāmatvedības nodaļa informē, ka uz 07.04.2026. </w:t>
      </w:r>
      <w:r>
        <w:rPr>
          <w:rFonts w:ascii="Times New Roman" w:eastAsia="Times New Roman" w:hAnsi="Times New Roman" w:cs="Times New Roman"/>
          <w:lang w:eastAsia="lv-LV"/>
        </w:rPr>
        <w:t>N</w:t>
      </w:r>
      <w:r w:rsidRPr="006809E8">
        <w:rPr>
          <w:rFonts w:ascii="Times New Roman" w:eastAsia="Times New Roman" w:hAnsi="Times New Roman" w:cs="Times New Roman"/>
          <w:lang w:eastAsia="lv-LV"/>
        </w:rPr>
        <w:t>omniekam ir zemes nomas parāds par 2026. gada 1.</w:t>
      </w:r>
      <w:r>
        <w:rPr>
          <w:rFonts w:ascii="Times New Roman" w:eastAsia="Times New Roman" w:hAnsi="Times New Roman" w:cs="Times New Roman"/>
          <w:lang w:eastAsia="lv-LV"/>
        </w:rPr>
        <w:t> </w:t>
      </w:r>
      <w:r w:rsidRPr="006809E8">
        <w:rPr>
          <w:rFonts w:ascii="Times New Roman" w:eastAsia="Times New Roman" w:hAnsi="Times New Roman" w:cs="Times New Roman"/>
          <w:lang w:eastAsia="lv-LV"/>
        </w:rPr>
        <w:t>ceturksni –  20</w:t>
      </w:r>
      <w:r>
        <w:rPr>
          <w:rFonts w:ascii="Times New Roman" w:eastAsia="Times New Roman" w:hAnsi="Times New Roman" w:cs="Times New Roman"/>
          <w:lang w:eastAsia="lv-LV"/>
        </w:rPr>
        <w:t>,</w:t>
      </w:r>
      <w:r w:rsidRPr="006809E8">
        <w:rPr>
          <w:rFonts w:ascii="Times New Roman" w:eastAsia="Times New Roman" w:hAnsi="Times New Roman" w:cs="Times New Roman"/>
          <w:lang w:eastAsia="lv-LV"/>
        </w:rPr>
        <w:t xml:space="preserve">85 </w:t>
      </w:r>
      <w:proofErr w:type="spellStart"/>
      <w:r w:rsidRPr="009715AB">
        <w:rPr>
          <w:rFonts w:ascii="Times New Roman" w:hAnsi="Times New Roman" w:cs="Times New Roman"/>
          <w:i/>
          <w:iCs/>
        </w:rPr>
        <w:t>euro</w:t>
      </w:r>
      <w:proofErr w:type="spellEnd"/>
      <w:r w:rsidRPr="006809E8">
        <w:rPr>
          <w:rFonts w:ascii="Times New Roman" w:eastAsia="Times New Roman" w:hAnsi="Times New Roman" w:cs="Times New Roman"/>
          <w:lang w:eastAsia="lv-LV"/>
        </w:rPr>
        <w:t xml:space="preserve"> (k</w:t>
      </w:r>
      <w:r>
        <w:rPr>
          <w:rFonts w:ascii="Times New Roman" w:eastAsia="Times New Roman" w:hAnsi="Times New Roman" w:cs="Times New Roman"/>
          <w:lang w:eastAsia="lv-LV"/>
        </w:rPr>
        <w:t>ā</w:t>
      </w:r>
      <w:r w:rsidRPr="006809E8">
        <w:rPr>
          <w:rFonts w:ascii="Times New Roman" w:eastAsia="Times New Roman" w:hAnsi="Times New Roman" w:cs="Times New Roman"/>
          <w:lang w:eastAsia="lv-LV"/>
        </w:rPr>
        <w:t xml:space="preserve"> arī nokavējuma nauda 0</w:t>
      </w:r>
      <w:r>
        <w:rPr>
          <w:rFonts w:ascii="Times New Roman" w:eastAsia="Times New Roman" w:hAnsi="Times New Roman" w:cs="Times New Roman"/>
          <w:lang w:eastAsia="lv-LV"/>
        </w:rPr>
        <w:t>,</w:t>
      </w:r>
      <w:r w:rsidRPr="006809E8">
        <w:rPr>
          <w:rFonts w:ascii="Times New Roman" w:eastAsia="Times New Roman" w:hAnsi="Times New Roman" w:cs="Times New Roman"/>
          <w:lang w:eastAsia="lv-LV"/>
        </w:rPr>
        <w:t xml:space="preserve">15 </w:t>
      </w:r>
      <w:proofErr w:type="spellStart"/>
      <w:r w:rsidRPr="009715AB">
        <w:rPr>
          <w:rFonts w:ascii="Times New Roman" w:hAnsi="Times New Roman" w:cs="Times New Roman"/>
          <w:i/>
          <w:iCs/>
        </w:rPr>
        <w:t>euro</w:t>
      </w:r>
      <w:proofErr w:type="spellEnd"/>
      <w:r>
        <w:rPr>
          <w:rFonts w:ascii="Times New Roman" w:eastAsia="Times New Roman" w:hAnsi="Times New Roman" w:cs="Times New Roman"/>
          <w:lang w:eastAsia="lv-LV"/>
        </w:rPr>
        <w:t>). N</w:t>
      </w:r>
      <w:r w:rsidRPr="006809E8">
        <w:rPr>
          <w:rFonts w:ascii="Times New Roman" w:eastAsia="Times New Roman" w:hAnsi="Times New Roman" w:cs="Times New Roman"/>
          <w:lang w:eastAsia="lv-LV"/>
        </w:rPr>
        <w:t xml:space="preserve">ekustamā īpašuma nodoklis ir apmaksāts par 2026. gada 1. ceturksni. </w:t>
      </w:r>
    </w:p>
    <w:p w14:paraId="6DC87A3D" w14:textId="77777777" w:rsidR="00D3076D" w:rsidRDefault="00D3076D" w:rsidP="00D3076D">
      <w:pPr>
        <w:spacing w:after="120"/>
        <w:ind w:right="-1"/>
        <w:jc w:val="both"/>
        <w:rPr>
          <w:rFonts w:ascii="Times New Roman" w:eastAsia="Times New Roman" w:hAnsi="Times New Roman" w:cs="Times New Roman"/>
          <w:lang w:eastAsia="lv-LV"/>
        </w:rPr>
      </w:pPr>
      <w:r w:rsidRPr="006809E8">
        <w:rPr>
          <w:rFonts w:ascii="Times New Roman" w:eastAsia="Times New Roman" w:hAnsi="Times New Roman" w:cs="Times New Roman"/>
          <w:lang w:eastAsia="lv-LV"/>
        </w:rPr>
        <w:t xml:space="preserve">Veicot Zemesgabala </w:t>
      </w:r>
      <w:r w:rsidRPr="00F21635">
        <w:rPr>
          <w:rFonts w:ascii="Times New Roman" w:eastAsia="Times New Roman" w:hAnsi="Times New Roman" w:cs="Times New Roman"/>
          <w:lang w:eastAsia="lv-LV"/>
        </w:rPr>
        <w:t xml:space="preserve">apsekošanu </w:t>
      </w:r>
      <w:r w:rsidRPr="00A32C6F">
        <w:rPr>
          <w:rFonts w:ascii="Times New Roman" w:eastAsia="Times New Roman" w:hAnsi="Times New Roman" w:cs="Times New Roman"/>
          <w:lang w:eastAsia="lv-LV"/>
        </w:rPr>
        <w:t xml:space="preserve">10.11.2025. </w:t>
      </w:r>
      <w:r>
        <w:rPr>
          <w:rFonts w:ascii="Times New Roman" w:eastAsia="Times New Roman" w:hAnsi="Times New Roman" w:cs="Times New Roman"/>
          <w:lang w:eastAsia="lv-LV"/>
        </w:rPr>
        <w:t>(</w:t>
      </w:r>
      <w:r w:rsidRPr="00A32C6F">
        <w:rPr>
          <w:rFonts w:ascii="Times New Roman" w:eastAsia="Times New Roman" w:hAnsi="Times New Roman" w:cs="Times New Roman"/>
          <w:lang w:eastAsia="lv-LV"/>
        </w:rPr>
        <w:t>apsekošanas akts Nr. ĀNP/6-1/25/17</w:t>
      </w:r>
      <w:r>
        <w:rPr>
          <w:rFonts w:ascii="Times New Roman" w:eastAsia="Times New Roman" w:hAnsi="Times New Roman" w:cs="Times New Roman"/>
          <w:lang w:eastAsia="lv-LV"/>
        </w:rPr>
        <w:t xml:space="preserve">), </w:t>
      </w:r>
      <w:r w:rsidRPr="00F21635">
        <w:rPr>
          <w:rFonts w:ascii="Times New Roman" w:eastAsia="Times New Roman" w:hAnsi="Times New Roman" w:cs="Times New Roman"/>
          <w:lang w:eastAsia="lv-LV"/>
        </w:rPr>
        <w:t xml:space="preserve">pašvaldības darbinieki konstatēja, ka uz tā Nomas līguma darbības laikā ir novietotas papildu būves. </w:t>
      </w:r>
    </w:p>
    <w:p w14:paraId="3F0676D0" w14:textId="77777777" w:rsidR="00D3076D" w:rsidRDefault="00D3076D" w:rsidP="00D3076D">
      <w:pPr>
        <w:spacing w:after="120"/>
        <w:ind w:right="-1"/>
        <w:jc w:val="both"/>
        <w:rPr>
          <w:rFonts w:ascii="Times New Roman" w:eastAsia="Times New Roman" w:hAnsi="Times New Roman" w:cs="Times New Roman"/>
          <w:i/>
          <w:iCs/>
          <w:lang w:eastAsia="lv-LV"/>
        </w:rPr>
      </w:pPr>
      <w:r w:rsidRPr="00F21635">
        <w:rPr>
          <w:rFonts w:ascii="Times New Roman" w:eastAsia="Times New Roman" w:hAnsi="Times New Roman" w:cs="Times New Roman"/>
          <w:lang w:eastAsia="lv-LV"/>
        </w:rPr>
        <w:t>Pašvaldība 12.03.2026. nosūtīja Nomniekam paziņojumu “Par zemesgabala sakārtošanu Āķu iel</w:t>
      </w:r>
      <w:r>
        <w:rPr>
          <w:rFonts w:ascii="Times New Roman" w:eastAsia="Times New Roman" w:hAnsi="Times New Roman" w:cs="Times New Roman"/>
          <w:lang w:eastAsia="lv-LV"/>
        </w:rPr>
        <w:t>ā</w:t>
      </w:r>
      <w:r w:rsidRPr="00F21635">
        <w:rPr>
          <w:rFonts w:ascii="Times New Roman" w:eastAsia="Times New Roman" w:hAnsi="Times New Roman" w:cs="Times New Roman"/>
          <w:lang w:eastAsia="lv-LV"/>
        </w:rPr>
        <w:t xml:space="preserve"> 16, Baltezerā” (</w:t>
      </w:r>
      <w:proofErr w:type="spellStart"/>
      <w:r w:rsidRPr="00F21635">
        <w:rPr>
          <w:rFonts w:ascii="Times New Roman" w:eastAsia="Times New Roman" w:hAnsi="Times New Roman" w:cs="Times New Roman"/>
          <w:lang w:eastAsia="lv-LV"/>
        </w:rPr>
        <w:t>reģ</w:t>
      </w:r>
      <w:proofErr w:type="spellEnd"/>
      <w:r w:rsidRPr="00F21635">
        <w:rPr>
          <w:rFonts w:ascii="Times New Roman" w:eastAsia="Times New Roman" w:hAnsi="Times New Roman" w:cs="Times New Roman"/>
          <w:lang w:eastAsia="lv-LV"/>
        </w:rPr>
        <w:t xml:space="preserve">. ar Nr. ĀNP/1-12-1/26/434). </w:t>
      </w:r>
      <w:r w:rsidRPr="00F21635">
        <w:rPr>
          <w:rFonts w:ascii="Times New Roman" w:eastAsia="Times New Roman" w:hAnsi="Times New Roman" w:cs="Times New Roman"/>
          <w:i/>
          <w:iCs/>
          <w:lang w:eastAsia="lv-LV"/>
        </w:rPr>
        <w:t xml:space="preserve"> </w:t>
      </w:r>
    </w:p>
    <w:p w14:paraId="7608DEC1" w14:textId="77777777" w:rsidR="00D3076D" w:rsidRDefault="00D3076D" w:rsidP="00D3076D">
      <w:pPr>
        <w:spacing w:after="120"/>
        <w:ind w:right="-1"/>
        <w:jc w:val="both"/>
        <w:rPr>
          <w:rFonts w:ascii="Times New Roman" w:eastAsia="Times New Roman" w:hAnsi="Times New Roman" w:cs="Times New Roman"/>
          <w:lang w:eastAsia="lv-LV"/>
        </w:rPr>
      </w:pPr>
      <w:r w:rsidRPr="00F21635">
        <w:rPr>
          <w:rFonts w:ascii="Times New Roman" w:eastAsia="Times New Roman" w:hAnsi="Times New Roman" w:cs="Times New Roman"/>
          <w:lang w:eastAsia="lv-LV"/>
        </w:rPr>
        <w:t xml:space="preserve">Paziņojumā Ādažu novada būvvalde informēja, ka Nomnieks nav normatīvajos aktos paredzētā kārtībā ierosinājis un saskaņojis </w:t>
      </w:r>
      <w:proofErr w:type="spellStart"/>
      <w:r w:rsidRPr="00F21635">
        <w:rPr>
          <w:rFonts w:ascii="Times New Roman" w:eastAsia="Times New Roman" w:hAnsi="Times New Roman" w:cs="Times New Roman"/>
          <w:lang w:eastAsia="lv-LV"/>
        </w:rPr>
        <w:t>mazēkas</w:t>
      </w:r>
      <w:proofErr w:type="spellEnd"/>
      <w:r w:rsidRPr="00F21635">
        <w:rPr>
          <w:rFonts w:ascii="Times New Roman" w:eastAsia="Times New Roman" w:hAnsi="Times New Roman" w:cs="Times New Roman"/>
          <w:lang w:eastAsia="lv-LV"/>
        </w:rPr>
        <w:t xml:space="preserve">, pontonu un divu atpūtas māju uz ūdens novietošanu. Ar paziņojumu Nomniekam tika uzdots nekavējoties, bet ne vēlāk kā līdz 30.04.2026. atbrīvot Zemesgabalu no tajā novietotiem objektiem, un par Zemesgabala sakārtošanas rezultātiem informēt </w:t>
      </w:r>
      <w:r w:rsidRPr="008C5987">
        <w:rPr>
          <w:rFonts w:ascii="Times New Roman" w:eastAsia="Times New Roman" w:hAnsi="Times New Roman" w:cs="Times New Roman"/>
          <w:lang w:eastAsia="lv-LV"/>
        </w:rPr>
        <w:t>pašvaldību. Uz 02.04.2026. Zemesgabalā</w:t>
      </w:r>
      <w:r w:rsidRPr="009519BD">
        <w:rPr>
          <w:rFonts w:ascii="Times New Roman" w:eastAsia="Times New Roman" w:hAnsi="Times New Roman" w:cs="Times New Roman"/>
          <w:lang w:eastAsia="lv-LV"/>
        </w:rPr>
        <w:t xml:space="preserve"> konstatēti</w:t>
      </w:r>
      <w:r>
        <w:rPr>
          <w:rFonts w:ascii="Times New Roman" w:eastAsia="Times New Roman" w:hAnsi="Times New Roman" w:cs="Times New Roman"/>
          <w:lang w:eastAsia="lv-LV"/>
        </w:rPr>
        <w:t>e</w:t>
      </w:r>
      <w:r w:rsidRPr="009519BD">
        <w:rPr>
          <w:rFonts w:ascii="Times New Roman" w:eastAsia="Times New Roman" w:hAnsi="Times New Roman" w:cs="Times New Roman"/>
          <w:lang w:eastAsia="lv-LV"/>
        </w:rPr>
        <w:t xml:space="preserve"> patvaļīgi novietoti</w:t>
      </w:r>
      <w:r>
        <w:rPr>
          <w:rFonts w:ascii="Times New Roman" w:eastAsia="Times New Roman" w:hAnsi="Times New Roman" w:cs="Times New Roman"/>
          <w:lang w:eastAsia="lv-LV"/>
        </w:rPr>
        <w:t>e</w:t>
      </w:r>
      <w:r w:rsidRPr="009519BD">
        <w:rPr>
          <w:rFonts w:ascii="Times New Roman" w:eastAsia="Times New Roman" w:hAnsi="Times New Roman" w:cs="Times New Roman"/>
          <w:lang w:eastAsia="lv-LV"/>
        </w:rPr>
        <w:t xml:space="preserve"> objekti nav novākti, k</w:t>
      </w:r>
      <w:r>
        <w:rPr>
          <w:rFonts w:ascii="Times New Roman" w:eastAsia="Times New Roman" w:hAnsi="Times New Roman" w:cs="Times New Roman"/>
          <w:lang w:eastAsia="lv-LV"/>
        </w:rPr>
        <w:t>ā</w:t>
      </w:r>
      <w:r w:rsidRPr="009519BD">
        <w:rPr>
          <w:rFonts w:ascii="Times New Roman" w:eastAsia="Times New Roman" w:hAnsi="Times New Roman" w:cs="Times New Roman"/>
          <w:lang w:eastAsia="lv-LV"/>
        </w:rPr>
        <w:t xml:space="preserve"> arī nav saņemta informācija no Nomnieka par Zemesgabala sakārtošanu.</w:t>
      </w:r>
    </w:p>
    <w:p w14:paraId="4D56801C" w14:textId="77777777" w:rsidR="00D3076D" w:rsidRDefault="00D3076D" w:rsidP="00D3076D">
      <w:pPr>
        <w:spacing w:after="120"/>
        <w:ind w:right="-1"/>
        <w:jc w:val="both"/>
        <w:rPr>
          <w:rFonts w:ascii="Times New Roman" w:eastAsia="Times New Roman" w:hAnsi="Times New Roman" w:cs="Times New Roman"/>
          <w:lang w:eastAsia="lv-LV"/>
        </w:rPr>
      </w:pPr>
      <w:r>
        <w:rPr>
          <w:rFonts w:ascii="Times New Roman" w:eastAsia="Times New Roman" w:hAnsi="Times New Roman" w:cs="Times New Roman"/>
          <w:lang w:eastAsia="lv-LV"/>
        </w:rPr>
        <w:t>Gadījumā, ja Zemesgabala daļa, kas netiek nodota Nomniekam nomā ar jaunu nomas līgumu, sākot no 01.04.2026., līdz 30.04.2026. netiks atbrīvota no patvaļīgi izvietotajām būvēm un konstrukcijām un nodota pašvaldībai, pašvaldība veiks normatīvajos aktos noteiktās darbības, lai panāktu attiecīgās Zemesgabala daļas sakārtošanu.</w:t>
      </w:r>
    </w:p>
    <w:p w14:paraId="0A7D7E87" w14:textId="77777777" w:rsidR="00D3076D" w:rsidRPr="0059198F" w:rsidRDefault="00D3076D" w:rsidP="00D3076D">
      <w:pPr>
        <w:spacing w:after="120"/>
        <w:ind w:right="-1"/>
        <w:jc w:val="both"/>
        <w:rPr>
          <w:rFonts w:ascii="Times New Roman" w:eastAsia="Times New Roman" w:hAnsi="Times New Roman" w:cs="Times New Roman"/>
          <w:color w:val="4472C4" w:themeColor="accent1"/>
          <w:lang w:eastAsia="lv-LV"/>
        </w:rPr>
      </w:pPr>
      <w:r w:rsidRPr="0059198F">
        <w:rPr>
          <w:rFonts w:ascii="Times New Roman" w:eastAsia="Times New Roman" w:hAnsi="Times New Roman" w:cs="Times New Roman"/>
          <w:color w:val="4472C4" w:themeColor="accent1"/>
          <w:lang w:eastAsia="lv-LV"/>
        </w:rPr>
        <w:t>09.04.2026. tika saņemts Nomnieka iesniegums (</w:t>
      </w:r>
      <w:proofErr w:type="spellStart"/>
      <w:r w:rsidRPr="0059198F">
        <w:rPr>
          <w:rFonts w:ascii="Times New Roman" w:eastAsia="Times New Roman" w:hAnsi="Times New Roman" w:cs="Times New Roman"/>
          <w:color w:val="4472C4" w:themeColor="accent1"/>
          <w:lang w:eastAsia="lv-LV"/>
        </w:rPr>
        <w:t>reģ</w:t>
      </w:r>
      <w:proofErr w:type="spellEnd"/>
      <w:r w:rsidRPr="0059198F">
        <w:rPr>
          <w:rFonts w:ascii="Times New Roman" w:eastAsia="Times New Roman" w:hAnsi="Times New Roman" w:cs="Times New Roman"/>
          <w:color w:val="4472C4" w:themeColor="accent1"/>
          <w:lang w:eastAsia="lv-LV"/>
        </w:rPr>
        <w:t xml:space="preserve">. ar Nr. </w:t>
      </w:r>
      <w:hyperlink r:id="rId9" w:history="1">
        <w:r w:rsidRPr="0059198F">
          <w:rPr>
            <w:rStyle w:val="Hipersaite"/>
            <w:rFonts w:ascii="Times New Roman" w:eastAsia="Times New Roman" w:hAnsi="Times New Roman" w:cs="Times New Roman"/>
            <w:color w:val="4472C4" w:themeColor="accent1"/>
            <w:lang w:eastAsia="lv-LV"/>
          </w:rPr>
          <w:t>ĀNP/1-11-1/26/2159</w:t>
        </w:r>
      </w:hyperlink>
      <w:r w:rsidRPr="0059198F">
        <w:rPr>
          <w:rFonts w:ascii="Times New Roman" w:eastAsia="Times New Roman" w:hAnsi="Times New Roman" w:cs="Times New Roman"/>
          <w:color w:val="4472C4" w:themeColor="accent1"/>
          <w:lang w:eastAsia="lv-LV"/>
        </w:rPr>
        <w:t xml:space="preserve">) ar piedāvājumu maiņas darījumam, veicot Nomniekam piederoša zemes īpašuma Āķu iela 18, Baltezers, Ādažu pag., Ādažu nov. </w:t>
      </w:r>
      <w:r>
        <w:t xml:space="preserve">(kadastra numurs 80440130385, platība 0,1074 ha) </w:t>
      </w:r>
      <w:r w:rsidRPr="0059198F">
        <w:rPr>
          <w:rFonts w:ascii="Times New Roman" w:eastAsia="Times New Roman" w:hAnsi="Times New Roman" w:cs="Times New Roman"/>
          <w:color w:val="4472C4" w:themeColor="accent1"/>
          <w:lang w:eastAsia="lv-LV"/>
        </w:rPr>
        <w:t>apmaiņu pret pašvaldības Nomas zemesgabalu, palielinot tā platību no 0,0454 ha uz 0,1187 ha.</w:t>
      </w:r>
    </w:p>
    <w:p w14:paraId="0B6BB80B" w14:textId="77777777" w:rsidR="00D3076D" w:rsidRPr="00110527" w:rsidRDefault="00D3076D" w:rsidP="00D3076D">
      <w:pPr>
        <w:spacing w:before="120" w:after="120"/>
        <w:jc w:val="both"/>
        <w:rPr>
          <w:rFonts w:ascii="Times New Roman" w:hAnsi="Times New Roman" w:cs="Times New Roman"/>
          <w:b/>
          <w:bCs/>
          <w:i/>
          <w:iCs/>
          <w:color w:val="000000"/>
        </w:rPr>
      </w:pPr>
      <w:r w:rsidRPr="009519BD">
        <w:rPr>
          <w:rFonts w:ascii="Times New Roman" w:hAnsi="Times New Roman" w:cs="Times New Roman"/>
        </w:rPr>
        <w:t xml:space="preserve">Ministru kabineta 19.06.2018. noteikumu Nr. 350 „Publiskas personas zemes nomas un apbūves tiesības noteikumi” (turpmāk – Noteikumi) </w:t>
      </w:r>
      <w:r w:rsidRPr="009519BD">
        <w:rPr>
          <w:rFonts w:ascii="Times New Roman" w:hAnsi="Times New Roman" w:cs="Times New Roman"/>
          <w:shd w:val="clear" w:color="auto" w:fill="FFFFFF"/>
        </w:rPr>
        <w:t>8.</w:t>
      </w:r>
      <w:r w:rsidRPr="009519BD">
        <w:rPr>
          <w:rFonts w:ascii="Times New Roman" w:hAnsi="Times New Roman" w:cs="Times New Roman"/>
          <w:shd w:val="clear" w:color="auto" w:fill="FFFFFF"/>
          <w:vertAlign w:val="superscript"/>
        </w:rPr>
        <w:t>2</w:t>
      </w:r>
      <w:r w:rsidRPr="009519BD">
        <w:rPr>
          <w:rFonts w:ascii="Times New Roman" w:hAnsi="Times New Roman" w:cs="Times New Roman"/>
          <w:shd w:val="clear" w:color="auto" w:fill="FFFFFF"/>
        </w:rPr>
        <w:t> punkts</w:t>
      </w:r>
      <w:r w:rsidRPr="009519BD">
        <w:rPr>
          <w:rFonts w:ascii="Times New Roman" w:hAnsi="Times New Roman" w:cs="Times New Roman"/>
        </w:rPr>
        <w:t xml:space="preserve"> noteic, ka</w:t>
      </w:r>
      <w:r w:rsidRPr="009519BD">
        <w:rPr>
          <w:rFonts w:ascii="Times New Roman" w:hAnsi="Times New Roman" w:cs="Times New Roman"/>
          <w:shd w:val="clear" w:color="auto" w:fill="FFFFFF"/>
        </w:rPr>
        <w:t xml:space="preserve"> </w:t>
      </w:r>
      <w:r w:rsidRPr="009519BD">
        <w:rPr>
          <w:rFonts w:ascii="Times New Roman" w:hAnsi="Times New Roman" w:cs="Times New Roman"/>
          <w:color w:val="000000"/>
        </w:rPr>
        <w:t>apbūvētas zemes vienības nomas maksu nosaka atbilstoši neatkarīga vērtētāja noteiktajai tirgus nomas maksai. Papildus Nomnieks kompensē</w:t>
      </w:r>
      <w:r w:rsidRPr="0074020F">
        <w:rPr>
          <w:rFonts w:ascii="Times New Roman" w:hAnsi="Times New Roman" w:cs="Times New Roman"/>
          <w:color w:val="000000"/>
        </w:rPr>
        <w:t xml:space="preserve"> iznomātājam pieaicinātā neatkarīgā vērtētāja atlīdzības summu.</w:t>
      </w:r>
      <w:r>
        <w:rPr>
          <w:rFonts w:ascii="Times New Roman" w:hAnsi="Times New Roman" w:cs="Times New Roman"/>
          <w:color w:val="000000"/>
        </w:rPr>
        <w:t xml:space="preserve"> </w:t>
      </w:r>
      <w:r w:rsidRPr="0059215E">
        <w:rPr>
          <w:rFonts w:ascii="Times New Roman" w:hAnsi="Times New Roman" w:cs="Times New Roman"/>
          <w:color w:val="000000"/>
        </w:rPr>
        <w:t>Sertificēts vērtētājs SIA “</w:t>
      </w:r>
      <w:proofErr w:type="spellStart"/>
      <w:r w:rsidRPr="0059215E">
        <w:rPr>
          <w:rFonts w:ascii="Times New Roman" w:hAnsi="Times New Roman" w:cs="Times New Roman"/>
          <w:color w:val="000000"/>
        </w:rPr>
        <w:t>Eiroeksperts</w:t>
      </w:r>
      <w:proofErr w:type="spellEnd"/>
      <w:r w:rsidRPr="0059215E">
        <w:rPr>
          <w:rFonts w:ascii="Times New Roman" w:hAnsi="Times New Roman" w:cs="Times New Roman"/>
          <w:color w:val="000000"/>
        </w:rPr>
        <w:t>”</w:t>
      </w:r>
      <w:r>
        <w:rPr>
          <w:rFonts w:ascii="Times New Roman" w:hAnsi="Times New Roman" w:cs="Times New Roman"/>
          <w:color w:val="000000"/>
        </w:rPr>
        <w:t xml:space="preserve"> (</w:t>
      </w:r>
      <w:proofErr w:type="spellStart"/>
      <w:r>
        <w:rPr>
          <w:rFonts w:ascii="Times New Roman" w:hAnsi="Times New Roman" w:cs="Times New Roman"/>
          <w:color w:val="000000"/>
        </w:rPr>
        <w:t>reģ</w:t>
      </w:r>
      <w:proofErr w:type="spellEnd"/>
      <w:r>
        <w:rPr>
          <w:rFonts w:ascii="Times New Roman" w:hAnsi="Times New Roman" w:cs="Times New Roman"/>
          <w:color w:val="000000"/>
        </w:rPr>
        <w:t>. Nr. </w:t>
      </w:r>
      <w:r w:rsidRPr="00807E44">
        <w:rPr>
          <w:rFonts w:ascii="Times New Roman" w:hAnsi="Times New Roman" w:cs="Times New Roman"/>
          <w:color w:val="000000"/>
        </w:rPr>
        <w:t>40003650352</w:t>
      </w:r>
      <w:r>
        <w:rPr>
          <w:rFonts w:ascii="Times New Roman" w:hAnsi="Times New Roman" w:cs="Times New Roman"/>
          <w:color w:val="000000"/>
        </w:rPr>
        <w:t>)</w:t>
      </w:r>
      <w:r w:rsidRPr="0059215E">
        <w:rPr>
          <w:rFonts w:ascii="Times New Roman" w:hAnsi="Times New Roman" w:cs="Times New Roman"/>
          <w:color w:val="000000"/>
        </w:rPr>
        <w:t xml:space="preserve"> </w:t>
      </w:r>
      <w:r>
        <w:rPr>
          <w:rFonts w:ascii="Times New Roman" w:hAnsi="Times New Roman" w:cs="Times New Roman"/>
          <w:color w:val="000000"/>
        </w:rPr>
        <w:t xml:space="preserve">06.03.2026. </w:t>
      </w:r>
      <w:r w:rsidRPr="0059215E">
        <w:rPr>
          <w:rFonts w:ascii="Times New Roman" w:hAnsi="Times New Roman" w:cs="Times New Roman"/>
          <w:color w:val="000000"/>
        </w:rPr>
        <w:t>noteicis</w:t>
      </w:r>
      <w:r>
        <w:rPr>
          <w:rFonts w:ascii="Times New Roman" w:hAnsi="Times New Roman" w:cs="Times New Roman"/>
          <w:color w:val="000000"/>
        </w:rPr>
        <w:t xml:space="preserve">, </w:t>
      </w:r>
      <w:r w:rsidRPr="0059215E">
        <w:rPr>
          <w:rFonts w:ascii="Times New Roman" w:hAnsi="Times New Roman" w:cs="Times New Roman"/>
          <w:color w:val="000000"/>
        </w:rPr>
        <w:t xml:space="preserve">ka nomas maksa </w:t>
      </w:r>
      <w:r w:rsidRPr="0059215E">
        <w:rPr>
          <w:rFonts w:ascii="Times New Roman" w:hAnsi="Times New Roman" w:cs="Times New Roman"/>
        </w:rPr>
        <w:t>par Nomas Zemesgabalu</w:t>
      </w:r>
      <w:r w:rsidRPr="0059215E">
        <w:rPr>
          <w:rFonts w:ascii="Times New Roman" w:hAnsi="Times New Roman" w:cs="Times New Roman"/>
          <w:color w:val="000000"/>
        </w:rPr>
        <w:t xml:space="preserve"> </w:t>
      </w:r>
      <w:r w:rsidRPr="0059215E">
        <w:rPr>
          <w:rFonts w:ascii="Times New Roman" w:hAnsi="Times New Roman" w:cs="Times New Roman"/>
        </w:rPr>
        <w:t xml:space="preserve">sastāda 0,06 </w:t>
      </w:r>
      <w:proofErr w:type="spellStart"/>
      <w:r w:rsidRPr="0059215E">
        <w:rPr>
          <w:rFonts w:ascii="Times New Roman" w:hAnsi="Times New Roman" w:cs="Times New Roman"/>
          <w:i/>
          <w:iCs/>
        </w:rPr>
        <w:t>euro</w:t>
      </w:r>
      <w:proofErr w:type="spellEnd"/>
      <w:r w:rsidRPr="0059215E">
        <w:rPr>
          <w:rFonts w:ascii="Times New Roman" w:hAnsi="Times New Roman" w:cs="Times New Roman"/>
        </w:rPr>
        <w:t xml:space="preserve"> par 1 m</w:t>
      </w:r>
      <w:r w:rsidRPr="0059215E">
        <w:rPr>
          <w:rFonts w:ascii="Times New Roman" w:hAnsi="Times New Roman" w:cs="Times New Roman"/>
          <w:vertAlign w:val="superscript"/>
        </w:rPr>
        <w:t>2</w:t>
      </w:r>
      <w:r w:rsidRPr="0059215E">
        <w:rPr>
          <w:rFonts w:ascii="Times New Roman" w:hAnsi="Times New Roman" w:cs="Times New Roman"/>
        </w:rPr>
        <w:t xml:space="preserve"> platības mēnesī jeb 326,88 </w:t>
      </w:r>
      <w:proofErr w:type="spellStart"/>
      <w:r w:rsidRPr="0059215E">
        <w:rPr>
          <w:rFonts w:ascii="Times New Roman" w:hAnsi="Times New Roman" w:cs="Times New Roman"/>
          <w:i/>
          <w:iCs/>
        </w:rPr>
        <w:t>euro</w:t>
      </w:r>
      <w:proofErr w:type="spellEnd"/>
      <w:r w:rsidRPr="0059215E">
        <w:rPr>
          <w:rFonts w:ascii="Times New Roman" w:hAnsi="Times New Roman" w:cs="Times New Roman"/>
          <w:i/>
          <w:iCs/>
        </w:rPr>
        <w:t xml:space="preserve"> </w:t>
      </w:r>
      <w:r w:rsidRPr="0059215E">
        <w:rPr>
          <w:rFonts w:ascii="Times New Roman" w:hAnsi="Times New Roman" w:cs="Times New Roman"/>
        </w:rPr>
        <w:t>gadā par Nomas Zemesgabalu</w:t>
      </w:r>
      <w:r>
        <w:rPr>
          <w:rFonts w:ascii="Times New Roman" w:hAnsi="Times New Roman" w:cs="Times New Roman"/>
        </w:rPr>
        <w:t xml:space="preserve"> (atzinums </w:t>
      </w:r>
      <w:proofErr w:type="spellStart"/>
      <w:r>
        <w:rPr>
          <w:rFonts w:ascii="Times New Roman" w:hAnsi="Times New Roman" w:cs="Times New Roman"/>
        </w:rPr>
        <w:t>reģ</w:t>
      </w:r>
      <w:proofErr w:type="spellEnd"/>
      <w:r>
        <w:rPr>
          <w:rFonts w:ascii="Times New Roman" w:hAnsi="Times New Roman" w:cs="Times New Roman"/>
        </w:rPr>
        <w:t>. ar Nr. </w:t>
      </w:r>
      <w:r w:rsidRPr="0059215E">
        <w:rPr>
          <w:rFonts w:ascii="Times New Roman" w:hAnsi="Times New Roman" w:cs="Times New Roman"/>
        </w:rPr>
        <w:t>ĀNP/1-11-1/26/1456</w:t>
      </w:r>
      <w:r>
        <w:rPr>
          <w:rFonts w:ascii="Times New Roman" w:hAnsi="Times New Roman" w:cs="Times New Roman"/>
        </w:rPr>
        <w:t>)</w:t>
      </w:r>
      <w:r w:rsidRPr="0059215E">
        <w:rPr>
          <w:rFonts w:ascii="Times New Roman" w:hAnsi="Times New Roman" w:cs="Times New Roman"/>
        </w:rPr>
        <w:t>.</w:t>
      </w:r>
      <w:r>
        <w:rPr>
          <w:rFonts w:ascii="Times New Roman" w:hAnsi="Times New Roman" w:cs="Times New Roman"/>
          <w:color w:val="000000"/>
        </w:rPr>
        <w:t xml:space="preserve"> Rēķins par vērtētāja pakalpojumiem </w:t>
      </w:r>
      <w:r w:rsidRPr="00110527">
        <w:rPr>
          <w:rFonts w:ascii="Times New Roman" w:hAnsi="Times New Roman" w:cs="Times New Roman"/>
          <w:color w:val="000000"/>
        </w:rPr>
        <w:t>Nr.</w:t>
      </w:r>
      <w:r>
        <w:rPr>
          <w:rFonts w:ascii="Times New Roman" w:hAnsi="Times New Roman" w:cs="Times New Roman"/>
          <w:color w:val="000000"/>
        </w:rPr>
        <w:t> </w:t>
      </w:r>
      <w:r w:rsidRPr="00110527">
        <w:rPr>
          <w:rFonts w:ascii="Times New Roman" w:hAnsi="Times New Roman" w:cs="Times New Roman"/>
          <w:color w:val="000000"/>
        </w:rPr>
        <w:t>R26.0556</w:t>
      </w:r>
      <w:r w:rsidRPr="00110527">
        <w:rPr>
          <w:rFonts w:ascii="Times New Roman" w:hAnsi="Times New Roman" w:cs="Times New Roman"/>
          <w:b/>
          <w:bCs/>
          <w:color w:val="000000"/>
        </w:rPr>
        <w:t xml:space="preserve"> </w:t>
      </w:r>
      <w:r w:rsidRPr="00110527">
        <w:rPr>
          <w:rFonts w:ascii="Times New Roman" w:hAnsi="Times New Roman" w:cs="Times New Roman"/>
          <w:color w:val="000000"/>
        </w:rPr>
        <w:t xml:space="preserve">par summu 580 </w:t>
      </w:r>
      <w:proofErr w:type="spellStart"/>
      <w:r w:rsidRPr="00110527">
        <w:rPr>
          <w:rFonts w:ascii="Times New Roman" w:hAnsi="Times New Roman" w:cs="Times New Roman"/>
          <w:i/>
          <w:iCs/>
          <w:color w:val="000000"/>
        </w:rPr>
        <w:t>euro</w:t>
      </w:r>
      <w:proofErr w:type="spellEnd"/>
      <w:r w:rsidRPr="00110527">
        <w:rPr>
          <w:rFonts w:ascii="Times New Roman" w:hAnsi="Times New Roman" w:cs="Times New Roman"/>
          <w:i/>
          <w:iCs/>
          <w:color w:val="000000"/>
        </w:rPr>
        <w:t xml:space="preserve"> </w:t>
      </w:r>
      <w:r w:rsidRPr="00110527">
        <w:rPr>
          <w:rFonts w:ascii="Times New Roman" w:hAnsi="Times New Roman" w:cs="Times New Roman"/>
          <w:color w:val="000000"/>
        </w:rPr>
        <w:t>ar</w:t>
      </w:r>
      <w:r w:rsidRPr="00110527">
        <w:rPr>
          <w:rFonts w:ascii="Times New Roman" w:hAnsi="Times New Roman" w:cs="Times New Roman"/>
          <w:i/>
          <w:iCs/>
          <w:color w:val="000000"/>
        </w:rPr>
        <w:t xml:space="preserve"> </w:t>
      </w:r>
      <w:r w:rsidRPr="00110527">
        <w:rPr>
          <w:rFonts w:ascii="Times New Roman" w:hAnsi="Times New Roman" w:cs="Times New Roman"/>
          <w:color w:val="000000"/>
        </w:rPr>
        <w:t>apmaksas termiņu 13.04.2026. tika 31.03.2026</w:t>
      </w:r>
      <w:r>
        <w:rPr>
          <w:rFonts w:ascii="Times New Roman" w:hAnsi="Times New Roman" w:cs="Times New Roman"/>
          <w:color w:val="000000"/>
        </w:rPr>
        <w:t xml:space="preserve">. </w:t>
      </w:r>
      <w:r w:rsidRPr="00110527">
        <w:rPr>
          <w:rFonts w:ascii="Times New Roman" w:hAnsi="Times New Roman" w:cs="Times New Roman"/>
          <w:color w:val="000000"/>
        </w:rPr>
        <w:t>nosūtīts Nomniekam.</w:t>
      </w:r>
    </w:p>
    <w:p w14:paraId="3E803DE9" w14:textId="77777777" w:rsidR="00D3076D" w:rsidRDefault="00D3076D" w:rsidP="00D3076D">
      <w:pPr>
        <w:pStyle w:val="Pamatteksts"/>
        <w:spacing w:after="120" w:line="240" w:lineRule="auto"/>
        <w:rPr>
          <w:lang w:val="lv-LV"/>
        </w:rPr>
      </w:pPr>
      <w:r w:rsidRPr="00F868DD">
        <w:rPr>
          <w:shd w:val="clear" w:color="auto" w:fill="FFFFFF"/>
          <w:lang w:val="lv-LV"/>
        </w:rPr>
        <w:t>Publiskas personas finanšu līdzekļu un mantas izšķērdēšanas novēršanas likuma 6.</w:t>
      </w:r>
      <w:r w:rsidRPr="00F868DD">
        <w:rPr>
          <w:shd w:val="clear" w:color="auto" w:fill="FFFFFF"/>
          <w:vertAlign w:val="superscript"/>
          <w:lang w:val="lv-LV"/>
        </w:rPr>
        <w:t>1</w:t>
      </w:r>
      <w:r w:rsidRPr="00F868DD">
        <w:rPr>
          <w:shd w:val="clear" w:color="auto" w:fill="FFFFFF"/>
          <w:lang w:val="lv-LV"/>
        </w:rPr>
        <w:t xml:space="preserve"> panta pirmā un </w:t>
      </w:r>
      <w:r w:rsidRPr="00450EB9">
        <w:rPr>
          <w:color w:val="414142"/>
          <w:shd w:val="clear" w:color="auto" w:fill="FFFFFF"/>
        </w:rPr>
        <w:t>1</w:t>
      </w:r>
      <w:r w:rsidRPr="00450EB9">
        <w:rPr>
          <w:color w:val="414142"/>
          <w:shd w:val="clear" w:color="auto" w:fill="FFFFFF"/>
          <w:vertAlign w:val="superscript"/>
        </w:rPr>
        <w:t>1</w:t>
      </w:r>
      <w:r w:rsidRPr="00F868DD">
        <w:rPr>
          <w:shd w:val="clear" w:color="auto" w:fill="FFFFFF"/>
          <w:lang w:val="lv-LV"/>
        </w:rPr>
        <w:t xml:space="preserve"> daļa</w:t>
      </w:r>
      <w:r w:rsidRPr="003812D8">
        <w:rPr>
          <w:shd w:val="clear" w:color="auto" w:fill="FFFFFF"/>
          <w:lang w:val="lv-LV"/>
        </w:rPr>
        <w:t xml:space="preserve"> paredz, ka, ja likumā vai Ministru kabineta noteikumos nav paredzēts citādi, nekustamā īpašuma nomas līgumu slēdz uz laiku, kas nav ilgāks par </w:t>
      </w:r>
      <w:r>
        <w:rPr>
          <w:shd w:val="clear" w:color="auto" w:fill="FFFFFF"/>
          <w:lang w:val="lv-LV"/>
        </w:rPr>
        <w:t>7</w:t>
      </w:r>
      <w:r w:rsidRPr="003812D8">
        <w:rPr>
          <w:shd w:val="clear" w:color="auto" w:fill="FFFFFF"/>
          <w:lang w:val="lv-LV"/>
        </w:rPr>
        <w:t>0 gadiem.</w:t>
      </w:r>
      <w:r>
        <w:rPr>
          <w:shd w:val="clear" w:color="auto" w:fill="FFFFFF"/>
          <w:lang w:val="lv-LV"/>
        </w:rPr>
        <w:t xml:space="preserve"> </w:t>
      </w:r>
      <w:r w:rsidRPr="00993F25">
        <w:rPr>
          <w:lang w:val="lv-LV"/>
        </w:rPr>
        <w:t xml:space="preserve">Ja nomas līgumu </w:t>
      </w:r>
      <w:r>
        <w:rPr>
          <w:lang w:val="lv-LV"/>
        </w:rPr>
        <w:t xml:space="preserve">slēdz </w:t>
      </w:r>
      <w:r w:rsidRPr="00993F25">
        <w:rPr>
          <w:lang w:val="lv-LV"/>
        </w:rPr>
        <w:t>uz laiku, kas ilgāks par sešiem gadiem, tad publiskas personas nekustamā īpašuma iznomātājs nomas maksas apmēru vienpusēji pārskata un, ja nepieciešams, maina ne retāk kā reizi sešos gados normatīvajos aktos noteiktajā kārtībā.</w:t>
      </w:r>
    </w:p>
    <w:p w14:paraId="58D3EB29" w14:textId="77777777" w:rsidR="00D3076D" w:rsidRPr="0059198F" w:rsidRDefault="00D3076D" w:rsidP="00D3076D">
      <w:pPr>
        <w:pStyle w:val="Pamatteksts"/>
        <w:spacing w:after="120" w:line="240" w:lineRule="auto"/>
        <w:rPr>
          <w:color w:val="4472C4" w:themeColor="accent1"/>
          <w:lang w:val="lv-LV"/>
        </w:rPr>
      </w:pPr>
      <w:r w:rsidRPr="0059198F">
        <w:rPr>
          <w:color w:val="4472C4" w:themeColor="accent1"/>
          <w:lang w:val="lv-LV"/>
        </w:rPr>
        <w:t>Ņemot vērā to apstākli, ka Zemesgabals nav atbrīvots no patvaļīgi novietotiem objektiem, ir samērīgi noslēgt nomas līgumu uz vienu gadu, ar tiesībām pagarināt to, ja tiks sakārtots Zemesgabals. Ņemot vērā Nomnieka </w:t>
      </w:r>
    </w:p>
    <w:p w14:paraId="54F163BA" w14:textId="77777777" w:rsidR="00D3076D" w:rsidRPr="00F21635" w:rsidRDefault="00D3076D" w:rsidP="00D3076D">
      <w:pPr>
        <w:spacing w:after="120"/>
        <w:jc w:val="both"/>
        <w:rPr>
          <w:rFonts w:ascii="Times New Roman" w:hAnsi="Times New Roman" w:cs="Times New Roman"/>
        </w:rPr>
      </w:pPr>
      <w:r w:rsidRPr="00034D1D">
        <w:rPr>
          <w:rFonts w:ascii="Times New Roman" w:hAnsi="Times New Roman" w:cs="Times New Roman"/>
        </w:rPr>
        <w:t>Pamatojoties</w:t>
      </w:r>
      <w:r w:rsidRPr="003812D8">
        <w:rPr>
          <w:rFonts w:ascii="Times New Roman" w:hAnsi="Times New Roman" w:cs="Times New Roman"/>
        </w:rPr>
        <w:t xml:space="preserve"> uz Pašvaldību likuma 10. panta pirmās daļas 21. punktu un 73. panta ceturto daļu, </w:t>
      </w:r>
      <w:r w:rsidRPr="003812D8">
        <w:rPr>
          <w:rFonts w:ascii="Times New Roman" w:hAnsi="Times New Roman" w:cs="Times New Roman"/>
          <w:shd w:val="clear" w:color="auto" w:fill="FFFFFF"/>
        </w:rPr>
        <w:t>Publiskas personas finanšu līdzekļu un mantas izšķērdēšanas novēršanas likuma 6.</w:t>
      </w:r>
      <w:r w:rsidRPr="003812D8">
        <w:rPr>
          <w:rFonts w:ascii="Times New Roman" w:hAnsi="Times New Roman" w:cs="Times New Roman"/>
          <w:shd w:val="clear" w:color="auto" w:fill="FFFFFF"/>
          <w:vertAlign w:val="superscript"/>
        </w:rPr>
        <w:t>1</w:t>
      </w:r>
      <w:r w:rsidRPr="003812D8">
        <w:rPr>
          <w:rFonts w:ascii="Times New Roman" w:hAnsi="Times New Roman" w:cs="Times New Roman"/>
          <w:shd w:val="clear" w:color="auto" w:fill="FFFFFF"/>
        </w:rPr>
        <w:t xml:space="preserve"> panta pirmo </w:t>
      </w:r>
      <w:r w:rsidRPr="00F868DD">
        <w:rPr>
          <w:rFonts w:ascii="Times New Roman" w:hAnsi="Times New Roman" w:cs="Times New Roman"/>
          <w:shd w:val="clear" w:color="auto" w:fill="FFFFFF"/>
        </w:rPr>
        <w:t xml:space="preserve">un </w:t>
      </w:r>
      <w:r w:rsidRPr="00213D6C">
        <w:rPr>
          <w:rFonts w:ascii="Times New Roman" w:hAnsi="Times New Roman" w:cs="Times New Roman"/>
          <w:color w:val="414142"/>
          <w:shd w:val="clear" w:color="auto" w:fill="FFFFFF"/>
        </w:rPr>
        <w:t>1</w:t>
      </w:r>
      <w:r w:rsidRPr="00213D6C">
        <w:rPr>
          <w:rFonts w:ascii="Times New Roman" w:hAnsi="Times New Roman" w:cs="Times New Roman"/>
          <w:color w:val="414142"/>
          <w:shd w:val="clear" w:color="auto" w:fill="FFFFFF"/>
          <w:vertAlign w:val="superscript"/>
        </w:rPr>
        <w:t>1</w:t>
      </w:r>
      <w:r w:rsidRPr="00F868DD">
        <w:rPr>
          <w:rFonts w:ascii="Times New Roman" w:hAnsi="Times New Roman" w:cs="Times New Roman"/>
          <w:shd w:val="clear" w:color="auto" w:fill="FFFFFF"/>
        </w:rPr>
        <w:t xml:space="preserve"> </w:t>
      </w:r>
      <w:r w:rsidRPr="003812D8">
        <w:rPr>
          <w:rFonts w:ascii="Times New Roman" w:hAnsi="Times New Roman" w:cs="Times New Roman"/>
          <w:shd w:val="clear" w:color="auto" w:fill="FFFFFF"/>
        </w:rPr>
        <w:t>daļu</w:t>
      </w:r>
      <w:r w:rsidRPr="00034D1D">
        <w:rPr>
          <w:rFonts w:ascii="Times New Roman" w:hAnsi="Times New Roman" w:cs="Times New Roman"/>
        </w:rPr>
        <w:t xml:space="preserve">, Ministru kabineta 19.06.2018. noteikumu Nr. 350 „Publiskas </w:t>
      </w:r>
      <w:r w:rsidRPr="0059642E">
        <w:rPr>
          <w:rFonts w:ascii="Times New Roman" w:hAnsi="Times New Roman" w:cs="Times New Roman"/>
        </w:rPr>
        <w:t xml:space="preserve">personas zemes </w:t>
      </w:r>
      <w:r w:rsidRPr="0059642E">
        <w:rPr>
          <w:rFonts w:ascii="Times New Roman" w:hAnsi="Times New Roman" w:cs="Times New Roman"/>
        </w:rPr>
        <w:lastRenderedPageBreak/>
        <w:t xml:space="preserve">nomas un apbūves tiesības noteikumi” </w:t>
      </w:r>
      <w:r>
        <w:rPr>
          <w:rFonts w:ascii="Times New Roman" w:hAnsi="Times New Roman" w:cs="Times New Roman"/>
        </w:rPr>
        <w:t>8.2.</w:t>
      </w:r>
      <w:r w:rsidRPr="0059642E">
        <w:rPr>
          <w:rFonts w:ascii="Times New Roman" w:hAnsi="Times New Roman" w:cs="Times New Roman"/>
          <w:vertAlign w:val="superscript"/>
        </w:rPr>
        <w:t> </w:t>
      </w:r>
      <w:r w:rsidRPr="0059642E">
        <w:rPr>
          <w:rFonts w:ascii="Times New Roman" w:hAnsi="Times New Roman" w:cs="Times New Roman"/>
        </w:rPr>
        <w:t>punktu,</w:t>
      </w:r>
      <w:r w:rsidRPr="0059642E">
        <w:rPr>
          <w:rFonts w:ascii="Times New Roman" w:hAnsi="Times New Roman" w:cs="Times New Roman"/>
          <w:shd w:val="clear" w:color="auto" w:fill="FFFFFF"/>
        </w:rPr>
        <w:t xml:space="preserve"> </w:t>
      </w:r>
      <w:r w:rsidRPr="0059642E">
        <w:rPr>
          <w:rFonts w:ascii="Times New Roman" w:hAnsi="Times New Roman" w:cs="Times New Roman"/>
        </w:rPr>
        <w:t xml:space="preserve">kā arī, ņemot vērā domes </w:t>
      </w:r>
      <w:r>
        <w:rPr>
          <w:rFonts w:ascii="Times New Roman" w:hAnsi="Times New Roman" w:cs="Times New Roman"/>
        </w:rPr>
        <w:t>Finanšu</w:t>
      </w:r>
      <w:r w:rsidRPr="0059642E">
        <w:rPr>
          <w:rFonts w:ascii="Times New Roman" w:hAnsi="Times New Roman" w:cs="Times New Roman"/>
        </w:rPr>
        <w:t xml:space="preserve"> komitejas </w:t>
      </w:r>
      <w:r>
        <w:rPr>
          <w:rFonts w:ascii="Times New Roman" w:hAnsi="Times New Roman" w:cs="Times New Roman"/>
        </w:rPr>
        <w:t>15</w:t>
      </w:r>
      <w:r w:rsidRPr="0059642E">
        <w:rPr>
          <w:rFonts w:ascii="Times New Roman" w:hAnsi="Times New Roman" w:cs="Times New Roman"/>
          <w:noProof/>
        </w:rPr>
        <w:t xml:space="preserve">.04.2026. </w:t>
      </w:r>
      <w:r w:rsidRPr="0059642E">
        <w:rPr>
          <w:rFonts w:ascii="Times New Roman" w:hAnsi="Times New Roman" w:cs="Times New Roman"/>
        </w:rPr>
        <w:t>atzinumu</w:t>
      </w:r>
      <w:r w:rsidRPr="00F21635">
        <w:rPr>
          <w:rFonts w:ascii="Times New Roman" w:hAnsi="Times New Roman" w:cs="Times New Roman"/>
        </w:rPr>
        <w:t>,</w:t>
      </w:r>
      <w:r w:rsidRPr="00F21635">
        <w:rPr>
          <w:rFonts w:ascii="Times New Roman" w:hAnsi="Times New Roman" w:cs="Times New Roman"/>
          <w:color w:val="FF0000"/>
        </w:rPr>
        <w:t xml:space="preserve"> </w:t>
      </w:r>
      <w:r w:rsidRPr="00F21635">
        <w:rPr>
          <w:rFonts w:ascii="Times New Roman" w:hAnsi="Times New Roman" w:cs="Times New Roman"/>
        </w:rPr>
        <w:t>Ādažu novada pašvaldības dome</w:t>
      </w:r>
    </w:p>
    <w:p w14:paraId="4B8BBC9F" w14:textId="77777777" w:rsidR="00D3076D" w:rsidRPr="00F21635" w:rsidRDefault="00D3076D" w:rsidP="00D3076D">
      <w:pPr>
        <w:spacing w:after="120"/>
        <w:jc w:val="center"/>
        <w:rPr>
          <w:rFonts w:ascii="Times New Roman" w:hAnsi="Times New Roman" w:cs="Times New Roman"/>
          <w:b/>
        </w:rPr>
      </w:pPr>
      <w:r w:rsidRPr="00F21635">
        <w:rPr>
          <w:rFonts w:ascii="Times New Roman" w:hAnsi="Times New Roman" w:cs="Times New Roman"/>
          <w:b/>
        </w:rPr>
        <w:t>NOLEMJ:</w:t>
      </w:r>
    </w:p>
    <w:p w14:paraId="4AD008BC" w14:textId="43C14A84" w:rsidR="00D3076D" w:rsidRPr="007701FB" w:rsidRDefault="00D3076D" w:rsidP="00D3076D">
      <w:pPr>
        <w:pStyle w:val="Pamatteksts"/>
        <w:numPr>
          <w:ilvl w:val="0"/>
          <w:numId w:val="4"/>
        </w:numPr>
        <w:tabs>
          <w:tab w:val="clear" w:pos="360"/>
          <w:tab w:val="num" w:pos="426"/>
        </w:tabs>
        <w:spacing w:after="120" w:line="240" w:lineRule="auto"/>
        <w:ind w:left="425" w:hanging="425"/>
        <w:rPr>
          <w:lang w:val="lv-LV"/>
        </w:rPr>
      </w:pPr>
      <w:bookmarkStart w:id="0" w:name="_Hlk175738872"/>
      <w:r w:rsidRPr="00A84869">
        <w:rPr>
          <w:lang w:val="lv-LV"/>
        </w:rPr>
        <w:t xml:space="preserve">Slēgt zemes nomas līgumu par apbūvētas zemes vienības </w:t>
      </w:r>
      <w:r w:rsidRPr="00F21635">
        <w:rPr>
          <w:lang w:eastAsia="lv-LV"/>
        </w:rPr>
        <w:t xml:space="preserve">Āķu iela 16, Baltezers, Ādažu pag., Ādažu nov., ar kadastra apzīmējumu 80440130176 </w:t>
      </w:r>
      <w:r w:rsidRPr="003E07C3">
        <w:rPr>
          <w:i/>
          <w:iCs/>
          <w:lang w:eastAsia="lv-LV"/>
        </w:rPr>
        <w:t xml:space="preserve">daļas ar kadastra apzīmējumu </w:t>
      </w:r>
      <w:hyperlink r:id="rId10" w:history="1">
        <w:r w:rsidRPr="003E07C3">
          <w:rPr>
            <w:rStyle w:val="Hipersaite"/>
            <w:i/>
            <w:iCs/>
            <w:lang w:eastAsia="lv-LV"/>
          </w:rPr>
          <w:t>804401301768002</w:t>
        </w:r>
      </w:hyperlink>
      <w:r w:rsidRPr="00F21635">
        <w:rPr>
          <w:lang w:eastAsia="lv-LV"/>
        </w:rPr>
        <w:t xml:space="preserve"> </w:t>
      </w:r>
      <w:r>
        <w:rPr>
          <w:lang w:eastAsia="lv-LV"/>
        </w:rPr>
        <w:t xml:space="preserve">un platību 0,0454 ha nomu ar </w:t>
      </w:r>
      <w:r w:rsidRPr="00A84869">
        <w:rPr>
          <w:lang w:val="lv-LV"/>
        </w:rPr>
        <w:t>uz zemes vienības esoš</w:t>
      </w:r>
      <w:r>
        <w:rPr>
          <w:lang w:val="lv-LV"/>
        </w:rPr>
        <w:t>o</w:t>
      </w:r>
      <w:r w:rsidRPr="00A84869">
        <w:rPr>
          <w:lang w:val="lv-LV"/>
        </w:rPr>
        <w:t xml:space="preserve"> </w:t>
      </w:r>
      <w:bookmarkStart w:id="1" w:name="_Hlk176418717"/>
      <w:r w:rsidRPr="00A84869">
        <w:rPr>
          <w:lang w:val="lv-LV"/>
        </w:rPr>
        <w:t>ēk</w:t>
      </w:r>
      <w:r>
        <w:rPr>
          <w:lang w:val="lv-LV"/>
        </w:rPr>
        <w:t>u</w:t>
      </w:r>
      <w:r w:rsidRPr="00A84869">
        <w:t xml:space="preserve"> </w:t>
      </w:r>
      <w:bookmarkEnd w:id="1"/>
      <w:r>
        <w:rPr>
          <w:lang w:eastAsia="lv-LV"/>
        </w:rPr>
        <w:t xml:space="preserve">īpašnieku </w:t>
      </w:r>
      <w:r w:rsidR="00B16231">
        <w:rPr>
          <w:lang w:eastAsia="lv-LV"/>
        </w:rPr>
        <w:t>P.R.</w:t>
      </w:r>
      <w:r w:rsidRPr="00F21635">
        <w:rPr>
          <w:lang w:eastAsia="lv-LV"/>
        </w:rPr>
        <w:t xml:space="preserve"> (personas kods</w:t>
      </w:r>
      <w:r>
        <w:rPr>
          <w:lang w:val="lv-LV" w:eastAsia="lv-LV"/>
        </w:rPr>
        <w:t>)</w:t>
      </w:r>
      <w:r>
        <w:rPr>
          <w:lang w:val="lv-LV"/>
        </w:rPr>
        <w:t xml:space="preserve">, </w:t>
      </w:r>
      <w:r w:rsidRPr="007701FB">
        <w:rPr>
          <w:lang w:val="lv-LV"/>
        </w:rPr>
        <w:t>nosakot, ka:</w:t>
      </w:r>
    </w:p>
    <w:p w14:paraId="29EC007F" w14:textId="77777777" w:rsidR="00D3076D" w:rsidRDefault="00D3076D" w:rsidP="00D3076D">
      <w:pPr>
        <w:pStyle w:val="Pamatteksts"/>
        <w:numPr>
          <w:ilvl w:val="1"/>
          <w:numId w:val="5"/>
        </w:numPr>
        <w:spacing w:after="120" w:line="240" w:lineRule="auto"/>
        <w:ind w:left="992" w:hanging="567"/>
        <w:rPr>
          <w:lang w:val="lv-LV"/>
        </w:rPr>
      </w:pPr>
      <w:r w:rsidRPr="003B410A">
        <w:rPr>
          <w:lang w:val="lv-LV"/>
        </w:rPr>
        <w:t xml:space="preserve">nomas līguma </w:t>
      </w:r>
      <w:r>
        <w:rPr>
          <w:lang w:val="lv-LV"/>
        </w:rPr>
        <w:t xml:space="preserve">noslēgšanas mērķis ir uz zemes vienības daļas </w:t>
      </w:r>
      <w:r>
        <w:rPr>
          <w:lang w:eastAsia="lv-LV"/>
        </w:rPr>
        <w:t xml:space="preserve">uzcelto ēku –    </w:t>
      </w:r>
      <w:r w:rsidRPr="00F21635">
        <w:rPr>
          <w:lang w:eastAsia="lv-LV"/>
        </w:rPr>
        <w:t xml:space="preserve">būvju īpašuma </w:t>
      </w:r>
      <w:r w:rsidRPr="00F21635">
        <w:t xml:space="preserve">“Āķi” ar kadastra numuru 80445130006 sastāvā ietilpstošo </w:t>
      </w:r>
      <w:r w:rsidRPr="00F21635">
        <w:rPr>
          <w:lang w:eastAsia="lv-LV"/>
        </w:rPr>
        <w:t xml:space="preserve">divu atpūtas māju (kadastra apzīmējumi </w:t>
      </w:r>
      <w:r w:rsidRPr="00F21635">
        <w:t>80440130271006 un 80440130271007)</w:t>
      </w:r>
      <w:r w:rsidRPr="00F21635">
        <w:rPr>
          <w:lang w:eastAsia="lv-LV"/>
        </w:rPr>
        <w:t xml:space="preserve"> uzturēšana un </w:t>
      </w:r>
      <w:r>
        <w:rPr>
          <w:lang w:eastAsia="lv-LV"/>
        </w:rPr>
        <w:t>ekspluatācija</w:t>
      </w:r>
      <w:r w:rsidRPr="00F21635">
        <w:rPr>
          <w:lang w:eastAsia="lv-LV"/>
        </w:rPr>
        <w:t xml:space="preserve"> bez apbūves tiesībām</w:t>
      </w:r>
      <w:r>
        <w:rPr>
          <w:lang w:val="lv-LV"/>
        </w:rPr>
        <w:t>;</w:t>
      </w:r>
    </w:p>
    <w:p w14:paraId="5DDBC6B3" w14:textId="08EEF1A7" w:rsidR="00D3076D" w:rsidRPr="003B410A" w:rsidRDefault="00D3076D" w:rsidP="00D3076D">
      <w:pPr>
        <w:pStyle w:val="Pamatteksts"/>
        <w:numPr>
          <w:ilvl w:val="1"/>
          <w:numId w:val="5"/>
        </w:numPr>
        <w:spacing w:after="120" w:line="240" w:lineRule="auto"/>
        <w:ind w:left="992" w:hanging="567"/>
        <w:rPr>
          <w:lang w:val="lv-LV"/>
        </w:rPr>
      </w:pPr>
      <w:r w:rsidRPr="00451696">
        <w:rPr>
          <w:lang w:val="lv-LV"/>
        </w:rPr>
        <w:t>nomas</w:t>
      </w:r>
      <w:r w:rsidRPr="003B410A">
        <w:rPr>
          <w:lang w:val="lv-LV"/>
        </w:rPr>
        <w:t xml:space="preserve"> līguma termiņš ir </w:t>
      </w:r>
      <w:r w:rsidRPr="00854CF7">
        <w:rPr>
          <w:b/>
          <w:bCs/>
          <w:lang w:val="lv-LV"/>
        </w:rPr>
        <w:t>1 (VIENS)</w:t>
      </w:r>
      <w:r w:rsidRPr="003B410A">
        <w:rPr>
          <w:lang w:val="lv-LV"/>
        </w:rPr>
        <w:t xml:space="preserve"> gad</w:t>
      </w:r>
      <w:r w:rsidR="00B16231">
        <w:rPr>
          <w:lang w:val="lv-LV"/>
        </w:rPr>
        <w:t>s</w:t>
      </w:r>
      <w:r w:rsidRPr="003B410A">
        <w:rPr>
          <w:lang w:val="lv-LV"/>
        </w:rPr>
        <w:t xml:space="preserve">, skaitot no </w:t>
      </w:r>
      <w:r>
        <w:rPr>
          <w:lang w:val="lv-LV"/>
        </w:rPr>
        <w:t>01.05.2026.</w:t>
      </w:r>
      <w:r w:rsidRPr="003B410A">
        <w:rPr>
          <w:lang w:val="lv-LV"/>
        </w:rPr>
        <w:t>;</w:t>
      </w:r>
    </w:p>
    <w:p w14:paraId="5362B491" w14:textId="77777777" w:rsidR="00D3076D" w:rsidRDefault="00D3076D" w:rsidP="00D3076D">
      <w:pPr>
        <w:pStyle w:val="Pamatteksts"/>
        <w:numPr>
          <w:ilvl w:val="1"/>
          <w:numId w:val="5"/>
        </w:numPr>
        <w:spacing w:after="120" w:line="240" w:lineRule="auto"/>
        <w:ind w:left="992" w:hanging="567"/>
        <w:rPr>
          <w:lang w:val="lv-LV"/>
        </w:rPr>
      </w:pPr>
      <w:r w:rsidRPr="00F21635">
        <w:rPr>
          <w:lang w:eastAsia="lv-LV"/>
        </w:rPr>
        <w:t>n</w:t>
      </w:r>
      <w:r w:rsidRPr="00F21635">
        <w:t>omas maksas apmērs</w:t>
      </w:r>
      <w:r>
        <w:t xml:space="preserve"> </w:t>
      </w:r>
      <w:r w:rsidRPr="00F21635">
        <w:t xml:space="preserve">sastāda 0,06 </w:t>
      </w:r>
      <w:proofErr w:type="spellStart"/>
      <w:r w:rsidRPr="00F21635">
        <w:rPr>
          <w:i/>
          <w:iCs/>
        </w:rPr>
        <w:t>euro</w:t>
      </w:r>
      <w:proofErr w:type="spellEnd"/>
      <w:r w:rsidRPr="00F21635">
        <w:t xml:space="preserve"> par 1 m</w:t>
      </w:r>
      <w:r w:rsidRPr="00F21635">
        <w:rPr>
          <w:vertAlign w:val="superscript"/>
        </w:rPr>
        <w:t>2</w:t>
      </w:r>
      <w:r w:rsidRPr="00F21635">
        <w:t xml:space="preserve"> platības mēnesī, jeb 326,88 </w:t>
      </w:r>
      <w:proofErr w:type="spellStart"/>
      <w:r w:rsidRPr="00F21635">
        <w:rPr>
          <w:i/>
          <w:iCs/>
        </w:rPr>
        <w:t>euro</w:t>
      </w:r>
      <w:proofErr w:type="spellEnd"/>
      <w:r w:rsidRPr="00F21635">
        <w:rPr>
          <w:i/>
          <w:iCs/>
        </w:rPr>
        <w:t xml:space="preserve"> </w:t>
      </w:r>
      <w:r w:rsidRPr="00F21635">
        <w:t xml:space="preserve">gadā par visu </w:t>
      </w:r>
      <w:r>
        <w:t>zemes vienības daļu</w:t>
      </w:r>
      <w:r w:rsidRPr="003B410A">
        <w:rPr>
          <w:lang w:val="lv-LV"/>
        </w:rPr>
        <w:t>;</w:t>
      </w:r>
    </w:p>
    <w:p w14:paraId="0CB5FBF7" w14:textId="77777777" w:rsidR="00D3076D" w:rsidRPr="006A182D" w:rsidRDefault="00D3076D" w:rsidP="00D3076D">
      <w:pPr>
        <w:pStyle w:val="Pamatteksts"/>
        <w:numPr>
          <w:ilvl w:val="1"/>
          <w:numId w:val="5"/>
        </w:numPr>
        <w:spacing w:after="120" w:line="240" w:lineRule="auto"/>
        <w:ind w:left="992" w:hanging="567"/>
        <w:rPr>
          <w:lang w:val="lv-LV"/>
        </w:rPr>
      </w:pPr>
      <w:r w:rsidRPr="00C861E2">
        <w:rPr>
          <w:shd w:val="clear" w:color="auto" w:fill="FFFFFF"/>
          <w:lang w:val="lv-LV"/>
        </w:rPr>
        <w:t xml:space="preserve">maksa par </w:t>
      </w:r>
      <w:r w:rsidRPr="00C861E2">
        <w:rPr>
          <w:lang w:val="lv-LV"/>
        </w:rPr>
        <w:t xml:space="preserve">zemes </w:t>
      </w:r>
      <w:r>
        <w:rPr>
          <w:lang w:val="lv-LV"/>
        </w:rPr>
        <w:t>vienības daļas nomu maksājama</w:t>
      </w:r>
      <w:r w:rsidRPr="003B410A">
        <w:rPr>
          <w:lang w:val="lv-LV"/>
        </w:rPr>
        <w:t xml:space="preserve"> </w:t>
      </w:r>
      <w:r w:rsidRPr="00FB0295">
        <w:rPr>
          <w:shd w:val="clear" w:color="auto" w:fill="FFFFFF"/>
        </w:rPr>
        <w:t>no</w:t>
      </w:r>
      <w:r w:rsidRPr="004217DA">
        <w:rPr>
          <w:lang w:val="lv-LV"/>
        </w:rPr>
        <w:t xml:space="preserve"> </w:t>
      </w:r>
      <w:r w:rsidRPr="00AC5AA7">
        <w:rPr>
          <w:lang w:val="lv-LV"/>
        </w:rPr>
        <w:t>01.05.2026</w:t>
      </w:r>
      <w:r w:rsidRPr="006A182D">
        <w:rPr>
          <w:lang w:val="lv-LV"/>
        </w:rPr>
        <w:t>.</w:t>
      </w:r>
      <w:r w:rsidRPr="00450EB9">
        <w:t>, ņemot vērā līdz līguma noslēgšanai veiktos maksājumus</w:t>
      </w:r>
      <w:r w:rsidRPr="006A182D">
        <w:rPr>
          <w:lang w:val="lv-LV"/>
        </w:rPr>
        <w:t>;</w:t>
      </w:r>
    </w:p>
    <w:p w14:paraId="3C8FEBAD" w14:textId="77777777" w:rsidR="00D3076D" w:rsidRPr="00993F25" w:rsidRDefault="00D3076D" w:rsidP="00D3076D">
      <w:pPr>
        <w:pStyle w:val="Pamatteksts"/>
        <w:numPr>
          <w:ilvl w:val="1"/>
          <w:numId w:val="5"/>
        </w:numPr>
        <w:spacing w:after="120" w:line="240" w:lineRule="auto"/>
        <w:ind w:left="992" w:hanging="567"/>
        <w:rPr>
          <w:lang w:val="lv-LV"/>
        </w:rPr>
      </w:pPr>
      <w:r w:rsidRPr="00993F25">
        <w:rPr>
          <w:lang w:val="lv-LV"/>
        </w:rPr>
        <w:t>n</w:t>
      </w:r>
      <w:r w:rsidRPr="00993F25">
        <w:rPr>
          <w:lang w:val="lv-LV" w:eastAsia="zh-CN"/>
        </w:rPr>
        <w:t xml:space="preserve">omnieks papildus </w:t>
      </w:r>
      <w:r w:rsidRPr="00993F25">
        <w:rPr>
          <w:shd w:val="clear" w:color="auto" w:fill="FFFFFF"/>
          <w:lang w:val="lv-LV"/>
        </w:rPr>
        <w:t xml:space="preserve">maksai par </w:t>
      </w:r>
      <w:r w:rsidRPr="00993F25">
        <w:rPr>
          <w:lang w:val="lv-LV"/>
        </w:rPr>
        <w:t xml:space="preserve">zemes </w:t>
      </w:r>
      <w:r w:rsidRPr="00993F25">
        <w:rPr>
          <w:shd w:val="clear" w:color="auto" w:fill="FFFFFF"/>
        </w:rPr>
        <w:t>nomu</w:t>
      </w:r>
      <w:r w:rsidRPr="00993F25">
        <w:rPr>
          <w:lang w:val="lv-LV"/>
        </w:rPr>
        <w:t xml:space="preserve"> </w:t>
      </w:r>
      <w:r w:rsidRPr="00993F25">
        <w:rPr>
          <w:lang w:val="lv-LV" w:eastAsia="zh-CN"/>
        </w:rPr>
        <w:t>pašvaldībai maksā nekustamā īpašuma nodokli</w:t>
      </w:r>
      <w:r w:rsidRPr="00993F25">
        <w:rPr>
          <w:shd w:val="clear" w:color="auto" w:fill="FFFFFF"/>
        </w:rPr>
        <w:t xml:space="preserve"> par zemi un </w:t>
      </w:r>
      <w:r w:rsidRPr="00F21635">
        <w:rPr>
          <w:lang w:eastAsia="lv-LV"/>
        </w:rPr>
        <w:t>atpūtas māj</w:t>
      </w:r>
      <w:r>
        <w:rPr>
          <w:lang w:eastAsia="lv-LV"/>
        </w:rPr>
        <w:t>ām.</w:t>
      </w:r>
    </w:p>
    <w:p w14:paraId="7851277B" w14:textId="77777777" w:rsidR="00D3076D" w:rsidRPr="00993F25" w:rsidRDefault="00D3076D" w:rsidP="00D3076D">
      <w:pPr>
        <w:pStyle w:val="Sarakstarindkopa"/>
        <w:numPr>
          <w:ilvl w:val="0"/>
          <w:numId w:val="5"/>
        </w:numPr>
        <w:ind w:left="425" w:hanging="425"/>
        <w:contextualSpacing w:val="0"/>
        <w:rPr>
          <w:rFonts w:ascii="Times New Roman" w:eastAsia="Times New Roman" w:hAnsi="Times New Roman" w:cs="Times New Roman"/>
          <w:kern w:val="0"/>
          <w:sz w:val="24"/>
          <w:szCs w:val="24"/>
          <w:lang w:eastAsia="zh-CN"/>
          <w14:ligatures w14:val="none"/>
        </w:rPr>
      </w:pPr>
      <w:r w:rsidRPr="00993F25">
        <w:rPr>
          <w:rFonts w:ascii="Times New Roman" w:eastAsia="Times New Roman" w:hAnsi="Times New Roman" w:cs="Times New Roman"/>
          <w:kern w:val="0"/>
          <w:sz w:val="24"/>
          <w:szCs w:val="24"/>
          <w:lang w:eastAsia="zh-CN"/>
          <w14:ligatures w14:val="none"/>
        </w:rPr>
        <w:t>Pašvaldības Centrālās pārvaldes Juridiskajai un iepirkumu nodaļai sagatavot 1. punktā noteiktā līguma projektu līdz 15.05.2026. un līdz 29.05.2026</w:t>
      </w:r>
      <w:r>
        <w:rPr>
          <w:rFonts w:ascii="Times New Roman" w:eastAsia="Times New Roman" w:hAnsi="Times New Roman" w:cs="Times New Roman"/>
          <w:kern w:val="0"/>
          <w:sz w:val="24"/>
          <w:szCs w:val="24"/>
          <w:lang w:eastAsia="zh-CN"/>
          <w14:ligatures w14:val="none"/>
        </w:rPr>
        <w:t xml:space="preserve">. </w:t>
      </w:r>
      <w:r w:rsidRPr="00993F25">
        <w:rPr>
          <w:rFonts w:ascii="Times New Roman" w:eastAsia="Times New Roman" w:hAnsi="Times New Roman" w:cs="Times New Roman"/>
          <w:kern w:val="0"/>
          <w:sz w:val="24"/>
          <w:szCs w:val="24"/>
          <w:lang w:eastAsia="zh-CN"/>
          <w14:ligatures w14:val="none"/>
        </w:rPr>
        <w:t xml:space="preserve">organizēt tā noslēgšanu. </w:t>
      </w:r>
    </w:p>
    <w:p w14:paraId="5C649F81" w14:textId="77777777" w:rsidR="00D3076D" w:rsidRDefault="00D3076D" w:rsidP="00D3076D">
      <w:pPr>
        <w:pStyle w:val="Sarakstarindkopa"/>
        <w:numPr>
          <w:ilvl w:val="0"/>
          <w:numId w:val="5"/>
        </w:numPr>
        <w:spacing w:before="120"/>
        <w:ind w:left="425" w:hanging="425"/>
        <w:contextualSpacing w:val="0"/>
        <w:rPr>
          <w:rFonts w:ascii="Times New Roman" w:eastAsia="Times New Roman" w:hAnsi="Times New Roman" w:cs="Times New Roman"/>
          <w:kern w:val="0"/>
          <w:sz w:val="24"/>
          <w:szCs w:val="24"/>
          <w:lang w:eastAsia="zh-CN"/>
          <w14:ligatures w14:val="none"/>
        </w:rPr>
      </w:pPr>
      <w:r w:rsidRPr="00993F25">
        <w:rPr>
          <w:rFonts w:ascii="Times New Roman" w:eastAsia="Times New Roman" w:hAnsi="Times New Roman" w:cs="Times New Roman"/>
          <w:kern w:val="0"/>
          <w:sz w:val="24"/>
          <w:szCs w:val="24"/>
          <w:lang w:eastAsia="zh-CN"/>
          <w14:ligatures w14:val="none"/>
        </w:rPr>
        <w:t>Pašvaldības Centrālās pārvaldes Grāmatvedības nodaļai veikt nekustamā īpašuma nodokļa un zemes nomas maksas aprēķinu, uzskaiti un maksājumu kontroli par 1. punktā minēto zemes vienības daļu.</w:t>
      </w:r>
    </w:p>
    <w:p w14:paraId="48723658" w14:textId="7EA21376" w:rsidR="00A171D8" w:rsidRPr="00A171D8" w:rsidRDefault="00A171D8" w:rsidP="00D3076D">
      <w:pPr>
        <w:pStyle w:val="Sarakstarindkopa"/>
        <w:numPr>
          <w:ilvl w:val="0"/>
          <w:numId w:val="5"/>
        </w:numPr>
        <w:spacing w:before="120"/>
        <w:ind w:left="425" w:hanging="425"/>
        <w:contextualSpacing w:val="0"/>
        <w:rPr>
          <w:rFonts w:ascii="Times New Roman" w:eastAsia="Times New Roman" w:hAnsi="Times New Roman" w:cs="Times New Roman"/>
          <w:color w:val="4472C4" w:themeColor="accent1"/>
          <w:kern w:val="0"/>
          <w:sz w:val="24"/>
          <w:szCs w:val="24"/>
          <w:lang w:eastAsia="zh-CN"/>
          <w14:ligatures w14:val="none"/>
        </w:rPr>
      </w:pPr>
      <w:r w:rsidRPr="00A171D8">
        <w:rPr>
          <w:rFonts w:ascii="Times New Roman" w:eastAsia="Times New Roman" w:hAnsi="Times New Roman" w:cs="Times New Roman"/>
          <w:color w:val="4472C4" w:themeColor="accent1"/>
          <w:kern w:val="0"/>
          <w:sz w:val="24"/>
          <w:szCs w:val="24"/>
          <w:lang w:eastAsia="zh-CN"/>
          <w14:ligatures w14:val="none"/>
        </w:rPr>
        <w:t xml:space="preserve">Atlikt </w:t>
      </w:r>
      <w:r w:rsidRPr="00A171D8">
        <w:rPr>
          <w:rFonts w:ascii="Times New Roman" w:hAnsi="Times New Roman" w:cs="Times New Roman"/>
          <w:color w:val="4472C4" w:themeColor="accent1"/>
          <w:sz w:val="24"/>
          <w:szCs w:val="24"/>
        </w:rPr>
        <w:t xml:space="preserve">zemes vienības </w:t>
      </w:r>
      <w:r w:rsidRPr="00A171D8">
        <w:rPr>
          <w:rFonts w:ascii="Times New Roman" w:hAnsi="Times New Roman" w:cs="Times New Roman"/>
          <w:color w:val="4472C4" w:themeColor="accent1"/>
          <w:sz w:val="24"/>
          <w:szCs w:val="24"/>
          <w:lang w:eastAsia="lv-LV"/>
        </w:rPr>
        <w:t>Āķu iela 16, Baltezers, Ādažu pag., Ādažu nov., ar kadastra apzīmējumu 80440130176</w:t>
      </w:r>
      <w:r w:rsidRPr="00A171D8">
        <w:rPr>
          <w:color w:val="4472C4" w:themeColor="accent1"/>
          <w:lang w:eastAsia="lv-LV"/>
        </w:rPr>
        <w:t xml:space="preserve"> </w:t>
      </w:r>
      <w:r w:rsidRPr="00A171D8">
        <w:rPr>
          <w:rFonts w:ascii="Times New Roman" w:eastAsia="Times New Roman" w:hAnsi="Times New Roman" w:cs="Times New Roman"/>
          <w:color w:val="4472C4" w:themeColor="accent1"/>
          <w:kern w:val="0"/>
          <w:sz w:val="24"/>
          <w:szCs w:val="24"/>
          <w:lang w:eastAsia="zh-CN"/>
          <w14:ligatures w14:val="none"/>
        </w:rPr>
        <w:t xml:space="preserve"> zemes ierīcības projekta izstrādes uzsākšanu līdz 01.05.2027.</w:t>
      </w:r>
    </w:p>
    <w:p w14:paraId="1B480197" w14:textId="77777777" w:rsidR="00D3076D" w:rsidRPr="00993F25" w:rsidRDefault="00D3076D" w:rsidP="00D3076D">
      <w:pPr>
        <w:pStyle w:val="Sarakstarindkopa"/>
        <w:numPr>
          <w:ilvl w:val="0"/>
          <w:numId w:val="5"/>
        </w:numPr>
        <w:tabs>
          <w:tab w:val="left" w:pos="426"/>
        </w:tabs>
        <w:spacing w:after="0"/>
        <w:ind w:left="425" w:hanging="425"/>
        <w:rPr>
          <w:rFonts w:ascii="Times New Roman" w:eastAsia="Times New Roman" w:hAnsi="Times New Roman" w:cs="Times New Roman"/>
          <w:kern w:val="0"/>
          <w:sz w:val="24"/>
          <w:szCs w:val="24"/>
          <w:lang w:eastAsia="zh-CN"/>
          <w14:ligatures w14:val="none"/>
        </w:rPr>
      </w:pPr>
      <w:r w:rsidRPr="00993F25">
        <w:rPr>
          <w:rFonts w:ascii="Times New Roman" w:eastAsia="Times New Roman" w:hAnsi="Times New Roman" w:cs="Times New Roman"/>
          <w:kern w:val="0"/>
          <w:sz w:val="24"/>
          <w:szCs w:val="24"/>
          <w:lang w:eastAsia="zh-CN"/>
          <w14:ligatures w14:val="none"/>
        </w:rPr>
        <w:t>Pašvaldības izpilddirektora vietniecei veikt lēmuma izpildes kontroli.</w:t>
      </w:r>
      <w:bookmarkEnd w:id="0"/>
    </w:p>
    <w:p w14:paraId="3471BCA5" w14:textId="77777777" w:rsidR="00D3076D" w:rsidRPr="00F21635" w:rsidRDefault="00D3076D" w:rsidP="00D3076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A5EE807" w14:textId="77777777" w:rsidR="00D3076D" w:rsidRPr="00F21635" w:rsidRDefault="00D3076D" w:rsidP="00D3076D">
      <w:pPr>
        <w:jc w:val="both"/>
        <w:rPr>
          <w:rFonts w:ascii="Times New Roman" w:hAnsi="Times New Roman" w:cs="Times New Roman"/>
        </w:rPr>
      </w:pPr>
    </w:p>
    <w:p w14:paraId="75F7FF19" w14:textId="77777777" w:rsidR="00D3076D" w:rsidRPr="00F21635" w:rsidRDefault="00D3076D" w:rsidP="00D3076D">
      <w:pPr>
        <w:jc w:val="both"/>
        <w:rPr>
          <w:rFonts w:ascii="Times New Roman" w:hAnsi="Times New Roman" w:cs="Times New Roman"/>
        </w:rPr>
      </w:pPr>
    </w:p>
    <w:p w14:paraId="28C4517E" w14:textId="77777777" w:rsidR="00854CF7" w:rsidRPr="006762F1" w:rsidRDefault="00854CF7" w:rsidP="00854CF7">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0E7708B2" w14:textId="77777777" w:rsidR="00854CF7" w:rsidRPr="006762F1" w:rsidRDefault="00854CF7" w:rsidP="00854CF7">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079557CE" w14:textId="77777777" w:rsidR="00854CF7" w:rsidRPr="007D549D" w:rsidRDefault="00854CF7" w:rsidP="00854CF7">
      <w:pPr>
        <w:rPr>
          <w:rFonts w:ascii="Times New Roman" w:hAnsi="Times New Roman" w:cs="Times New Roman"/>
          <w:noProof/>
        </w:rPr>
      </w:pPr>
    </w:p>
    <w:p w14:paraId="075623BA" w14:textId="77777777" w:rsidR="00854CF7" w:rsidRDefault="00854CF7" w:rsidP="00854CF7">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E2465B9" w14:textId="77777777" w:rsidR="00D3076D" w:rsidRPr="00F21635" w:rsidRDefault="00D3076D" w:rsidP="00D3076D">
      <w:pPr>
        <w:jc w:val="both"/>
        <w:rPr>
          <w:rFonts w:ascii="Times New Roman" w:hAnsi="Times New Roman" w:cs="Times New Roman"/>
        </w:rPr>
      </w:pPr>
      <w:r w:rsidRPr="00F21635">
        <w:rPr>
          <w:rFonts w:ascii="Times New Roman" w:hAnsi="Times New Roman" w:cs="Times New Roman"/>
        </w:rPr>
        <w:t>__________________________</w:t>
      </w:r>
    </w:p>
    <w:p w14:paraId="455F41E0" w14:textId="77777777" w:rsidR="00D3076D" w:rsidRPr="00F21635" w:rsidRDefault="00D3076D" w:rsidP="00D3076D">
      <w:pPr>
        <w:jc w:val="both"/>
        <w:rPr>
          <w:rFonts w:ascii="Times New Roman" w:hAnsi="Times New Roman" w:cs="Times New Roman"/>
        </w:rPr>
      </w:pPr>
      <w:r w:rsidRPr="00F21635">
        <w:rPr>
          <w:rFonts w:ascii="Times New Roman" w:hAnsi="Times New Roman" w:cs="Times New Roman"/>
          <w:u w:val="single"/>
        </w:rPr>
        <w:t>Izsniegt norakstus</w:t>
      </w:r>
      <w:r w:rsidRPr="00F21635">
        <w:rPr>
          <w:rFonts w:ascii="Times New Roman" w:hAnsi="Times New Roman" w:cs="Times New Roman"/>
        </w:rPr>
        <w:t>:</w:t>
      </w:r>
    </w:p>
    <w:p w14:paraId="726EF5C7" w14:textId="77777777" w:rsidR="00D3076D" w:rsidRPr="00D118F0" w:rsidRDefault="00D3076D" w:rsidP="00D3076D">
      <w:pPr>
        <w:rPr>
          <w:rFonts w:ascii="Times New Roman" w:hAnsi="Times New Roman" w:cs="Times New Roman"/>
        </w:rPr>
      </w:pPr>
    </w:p>
    <w:p w14:paraId="25D7D778" w14:textId="1FC7300A" w:rsidR="00D3076D" w:rsidRPr="00D118F0" w:rsidRDefault="00D3076D" w:rsidP="00D3076D">
      <w:pPr>
        <w:rPr>
          <w:rFonts w:ascii="Times New Roman" w:hAnsi="Times New Roman" w:cs="Times New Roman"/>
          <w:lang w:eastAsia="lv-LV"/>
        </w:rPr>
      </w:pPr>
      <w:r w:rsidRPr="00D118F0">
        <w:rPr>
          <w:rFonts w:ascii="Times New Roman" w:hAnsi="Times New Roman" w:cs="Times New Roman"/>
        </w:rPr>
        <w:t xml:space="preserve">Nomniekam </w:t>
      </w:r>
    </w:p>
    <w:p w14:paraId="6471D9F4" w14:textId="77777777" w:rsidR="00D3076D" w:rsidRPr="00D118F0" w:rsidRDefault="00D3076D" w:rsidP="00D3076D">
      <w:pPr>
        <w:rPr>
          <w:rFonts w:ascii="Times New Roman" w:hAnsi="Times New Roman" w:cs="Times New Roman"/>
          <w:lang w:eastAsia="lv-LV"/>
        </w:rPr>
      </w:pPr>
      <w:r w:rsidRPr="00D118F0">
        <w:rPr>
          <w:rFonts w:ascii="Times New Roman" w:hAnsi="Times New Roman" w:cs="Times New Roman"/>
          <w:lang w:eastAsia="lv-LV"/>
        </w:rPr>
        <w:t>@ - IDRV, GRN, JIN, N</w:t>
      </w:r>
      <w:r>
        <w:rPr>
          <w:rFonts w:ascii="Times New Roman" w:hAnsi="Times New Roman" w:cs="Times New Roman"/>
          <w:lang w:eastAsia="lv-LV"/>
        </w:rPr>
        <w:t>Ī</w:t>
      </w:r>
      <w:r w:rsidRPr="00D118F0">
        <w:rPr>
          <w:rFonts w:ascii="Times New Roman" w:hAnsi="Times New Roman" w:cs="Times New Roman"/>
          <w:lang w:eastAsia="lv-LV"/>
        </w:rPr>
        <w:t>N</w:t>
      </w:r>
    </w:p>
    <w:p w14:paraId="7EC34ACA" w14:textId="77777777" w:rsidR="00D3076D" w:rsidRPr="00D118F0" w:rsidRDefault="00D3076D" w:rsidP="00D3076D">
      <w:pPr>
        <w:rPr>
          <w:rFonts w:ascii="Times New Roman" w:hAnsi="Times New Roman" w:cs="Times New Roman"/>
          <w:color w:val="FF0000"/>
          <w:sz w:val="20"/>
          <w:szCs w:val="20"/>
        </w:rPr>
      </w:pPr>
    </w:p>
    <w:p w14:paraId="25192FD4" w14:textId="77777777" w:rsidR="00D3076D" w:rsidRPr="00D118F0" w:rsidRDefault="00D3076D" w:rsidP="00D3076D">
      <w:pPr>
        <w:rPr>
          <w:rFonts w:ascii="Times New Roman" w:hAnsi="Times New Roman" w:cs="Times New Roman"/>
          <w:sz w:val="20"/>
          <w:szCs w:val="20"/>
        </w:rPr>
      </w:pPr>
      <w:r w:rsidRPr="00D118F0">
        <w:rPr>
          <w:rFonts w:ascii="Times New Roman" w:hAnsi="Times New Roman" w:cs="Times New Roman"/>
          <w:noProof/>
          <w:sz w:val="20"/>
          <w:szCs w:val="20"/>
        </w:rPr>
        <w:t>Nadežda Rubina</w:t>
      </w:r>
      <w:r w:rsidRPr="00D118F0">
        <w:rPr>
          <w:rFonts w:ascii="Times New Roman" w:hAnsi="Times New Roman" w:cs="Times New Roman"/>
          <w:sz w:val="20"/>
          <w:szCs w:val="20"/>
        </w:rPr>
        <w:t>, 28776519</w:t>
      </w:r>
    </w:p>
    <w:p w14:paraId="6955A864" w14:textId="0EE1C9CE" w:rsidR="00564CA6" w:rsidRPr="00D3076D" w:rsidRDefault="00564CA6" w:rsidP="00D3076D"/>
    <w:sectPr w:rsidR="00564CA6" w:rsidRPr="00D3076D"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CD63" w14:textId="77777777" w:rsidR="00121A55" w:rsidRDefault="00121A55">
      <w:r>
        <w:separator/>
      </w:r>
    </w:p>
  </w:endnote>
  <w:endnote w:type="continuationSeparator" w:id="0">
    <w:p w14:paraId="471DEEFE" w14:textId="77777777" w:rsidR="00121A55" w:rsidRDefault="0012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28778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3359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8894" w14:textId="77777777" w:rsidR="00121A55" w:rsidRDefault="00121A55">
      <w:r>
        <w:separator/>
      </w:r>
    </w:p>
  </w:footnote>
  <w:footnote w:type="continuationSeparator" w:id="0">
    <w:p w14:paraId="6FE758D4" w14:textId="77777777" w:rsidR="00121A55" w:rsidRDefault="0012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B56FC10">
      <w:start w:val="1"/>
      <w:numFmt w:val="decimal"/>
      <w:lvlText w:val="%1."/>
      <w:lvlJc w:val="left"/>
      <w:pPr>
        <w:ind w:left="720" w:hanging="360"/>
      </w:pPr>
      <w:rPr>
        <w:rFonts w:hint="default"/>
      </w:rPr>
    </w:lvl>
    <w:lvl w:ilvl="1" w:tplc="B8F07542" w:tentative="1">
      <w:start w:val="1"/>
      <w:numFmt w:val="lowerLetter"/>
      <w:lvlText w:val="%2."/>
      <w:lvlJc w:val="left"/>
      <w:pPr>
        <w:ind w:left="1440" w:hanging="360"/>
      </w:pPr>
    </w:lvl>
    <w:lvl w:ilvl="2" w:tplc="09CC3FA2" w:tentative="1">
      <w:start w:val="1"/>
      <w:numFmt w:val="lowerRoman"/>
      <w:lvlText w:val="%3."/>
      <w:lvlJc w:val="right"/>
      <w:pPr>
        <w:ind w:left="2160" w:hanging="180"/>
      </w:pPr>
    </w:lvl>
    <w:lvl w:ilvl="3" w:tplc="9D2AD052" w:tentative="1">
      <w:start w:val="1"/>
      <w:numFmt w:val="decimal"/>
      <w:lvlText w:val="%4."/>
      <w:lvlJc w:val="left"/>
      <w:pPr>
        <w:ind w:left="2880" w:hanging="360"/>
      </w:pPr>
    </w:lvl>
    <w:lvl w:ilvl="4" w:tplc="956CEBAA" w:tentative="1">
      <w:start w:val="1"/>
      <w:numFmt w:val="lowerLetter"/>
      <w:lvlText w:val="%5."/>
      <w:lvlJc w:val="left"/>
      <w:pPr>
        <w:ind w:left="3600" w:hanging="360"/>
      </w:pPr>
    </w:lvl>
    <w:lvl w:ilvl="5" w:tplc="6E7AC52A" w:tentative="1">
      <w:start w:val="1"/>
      <w:numFmt w:val="lowerRoman"/>
      <w:lvlText w:val="%6."/>
      <w:lvlJc w:val="right"/>
      <w:pPr>
        <w:ind w:left="4320" w:hanging="180"/>
      </w:pPr>
    </w:lvl>
    <w:lvl w:ilvl="6" w:tplc="95E8677C" w:tentative="1">
      <w:start w:val="1"/>
      <w:numFmt w:val="decimal"/>
      <w:lvlText w:val="%7."/>
      <w:lvlJc w:val="left"/>
      <w:pPr>
        <w:ind w:left="5040" w:hanging="360"/>
      </w:pPr>
    </w:lvl>
    <w:lvl w:ilvl="7" w:tplc="6D221D94" w:tentative="1">
      <w:start w:val="1"/>
      <w:numFmt w:val="lowerLetter"/>
      <w:lvlText w:val="%8."/>
      <w:lvlJc w:val="left"/>
      <w:pPr>
        <w:ind w:left="5760" w:hanging="360"/>
      </w:pPr>
    </w:lvl>
    <w:lvl w:ilvl="8" w:tplc="23BC4DCC" w:tentative="1">
      <w:start w:val="1"/>
      <w:numFmt w:val="lowerRoman"/>
      <w:lvlText w:val="%9."/>
      <w:lvlJc w:val="right"/>
      <w:pPr>
        <w:ind w:left="6480" w:hanging="180"/>
      </w:pPr>
    </w:lvl>
  </w:abstractNum>
  <w:abstractNum w:abstractNumId="1" w15:restartNumberingAfterBreak="0">
    <w:nsid w:val="221234E4"/>
    <w:multiLevelType w:val="hybridMultilevel"/>
    <w:tmpl w:val="D34ED62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5658269C"/>
    <w:multiLevelType w:val="multilevel"/>
    <w:tmpl w:val="72C8C8BE"/>
    <w:lvl w:ilvl="0">
      <w:start w:val="1"/>
      <w:numFmt w:val="decimal"/>
      <w:lvlText w:val="%1."/>
      <w:lvlJc w:val="left"/>
      <w:pPr>
        <w:ind w:left="390" w:hanging="390"/>
      </w:pPr>
      <w:rPr>
        <w:rFonts w:hint="default"/>
        <w:sz w:val="24"/>
        <w:szCs w:val="24"/>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52701599">
    <w:abstractNumId w:val="1"/>
  </w:num>
  <w:num w:numId="4" w16cid:durableId="1655639428">
    <w:abstractNumId w:val="2"/>
  </w:num>
  <w:num w:numId="5" w16cid:durableId="156128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1A55"/>
    <w:rsid w:val="00147221"/>
    <w:rsid w:val="00195A73"/>
    <w:rsid w:val="001A297B"/>
    <w:rsid w:val="00212C4F"/>
    <w:rsid w:val="0025391B"/>
    <w:rsid w:val="00297558"/>
    <w:rsid w:val="002D53F6"/>
    <w:rsid w:val="00351D48"/>
    <w:rsid w:val="003C401E"/>
    <w:rsid w:val="004C0DBA"/>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54CF7"/>
    <w:rsid w:val="008E3846"/>
    <w:rsid w:val="009139A1"/>
    <w:rsid w:val="00931891"/>
    <w:rsid w:val="0093359D"/>
    <w:rsid w:val="00996740"/>
    <w:rsid w:val="009A3989"/>
    <w:rsid w:val="009B7F8F"/>
    <w:rsid w:val="00A171D8"/>
    <w:rsid w:val="00A254B5"/>
    <w:rsid w:val="00A52B04"/>
    <w:rsid w:val="00B16231"/>
    <w:rsid w:val="00B36CD4"/>
    <w:rsid w:val="00B4014F"/>
    <w:rsid w:val="00B47C10"/>
    <w:rsid w:val="00BB16A4"/>
    <w:rsid w:val="00BE75D1"/>
    <w:rsid w:val="00C82360"/>
    <w:rsid w:val="00C9477C"/>
    <w:rsid w:val="00CC1B2F"/>
    <w:rsid w:val="00CF16C2"/>
    <w:rsid w:val="00D3076D"/>
    <w:rsid w:val="00D86969"/>
    <w:rsid w:val="00E52DA2"/>
    <w:rsid w:val="00E75D8D"/>
    <w:rsid w:val="00EF06E1"/>
    <w:rsid w:val="00FA29A3"/>
    <w:rsid w:val="00FB20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D3076D"/>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34"/>
    <w:locked/>
    <w:rsid w:val="00D3076D"/>
    <w:rPr>
      <w:kern w:val="2"/>
      <w:sz w:val="22"/>
      <w:szCs w:val="22"/>
      <w14:ligatures w14:val="standardContextual"/>
    </w:rPr>
  </w:style>
  <w:style w:type="character" w:styleId="Hipersaite">
    <w:name w:val="Hyperlink"/>
    <w:basedOn w:val="Noklusjumarindkopasfonts"/>
    <w:uiPriority w:val="99"/>
    <w:unhideWhenUsed/>
    <w:rsid w:val="00D3076D"/>
    <w:rPr>
      <w:color w:val="0563C1" w:themeColor="hyperlink"/>
      <w:u w:val="single"/>
    </w:rPr>
  </w:style>
  <w:style w:type="paragraph" w:styleId="Pamatteksts">
    <w:name w:val="Body Text"/>
    <w:basedOn w:val="Parasts"/>
    <w:link w:val="PamattekstsRakstz"/>
    <w:rsid w:val="00D3076D"/>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D3076D"/>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_parts/9900124356?options%5Bdeep_expand%5D=false&amp;options%5Bnew_tab%5D=false&amp;options%5Borigin%5D=parce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parcel_parts/9900124356?options%5Bdeep_expand%5D=false&amp;options%5Bnew_tab%5D=false&amp;options%5Borigin%5D=parcel" TargetMode="External"/><Relationship Id="rId4" Type="http://schemas.openxmlformats.org/officeDocument/2006/relationships/webSettings" Target="webSettings.xml"/><Relationship Id="rId9" Type="http://schemas.openxmlformats.org/officeDocument/2006/relationships/hyperlink" Target="https://dvs-adazi.namejs.lv/Documents/Update/140659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5523</Words>
  <Characters>3149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2026-04-16T13:05:00Z</dcterms:modified>
</cp:coreProperties>
</file>