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A2C07" w14:textId="77777777" w:rsidR="004D516C" w:rsidRDefault="00D124CF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43D30" w14:textId="77777777" w:rsidR="00564CA6" w:rsidRPr="00564CA6" w:rsidRDefault="00D124CF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2A9C5DCA" w14:textId="77777777" w:rsidR="00564CA6" w:rsidRPr="00564CA6" w:rsidRDefault="00D124CF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BC6D1E5" w14:textId="77777777" w:rsidR="00564CA6" w:rsidRPr="00564CA6" w:rsidRDefault="00D124CF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56F0AEC" w14:textId="4040E9B7" w:rsidR="00564CA6" w:rsidRPr="00564CA6" w:rsidRDefault="00D124CF" w:rsidP="00564CA6">
      <w:pPr>
        <w:rPr>
          <w:rFonts w:ascii="Times New Roman" w:hAnsi="Times New Roman" w:cs="Times New Roman"/>
        </w:rPr>
      </w:pPr>
      <w:bookmarkStart w:id="0" w:name="_Hlk147269288"/>
      <w:bookmarkStart w:id="1" w:name="_Hlk167807855"/>
      <w:r w:rsidRPr="00B274F4">
        <w:rPr>
          <w:rFonts w:ascii="Times New Roman" w:hAnsi="Times New Roman" w:cs="Times New Roman"/>
          <w:color w:val="000000" w:themeColor="text1"/>
        </w:rPr>
        <w:t>202</w:t>
      </w:r>
      <w:r>
        <w:rPr>
          <w:rFonts w:ascii="Times New Roman" w:hAnsi="Times New Roman" w:cs="Times New Roman"/>
          <w:color w:val="000000" w:themeColor="text1"/>
        </w:rPr>
        <w:t>6</w:t>
      </w:r>
      <w:r w:rsidRPr="00B274F4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B274F4">
        <w:rPr>
          <w:rFonts w:ascii="Times New Roman" w:hAnsi="Times New Roman" w:cs="Times New Roman"/>
          <w:color w:val="000000" w:themeColor="text1"/>
        </w:rPr>
        <w:t xml:space="preserve">gada </w:t>
      </w:r>
      <w:r>
        <w:rPr>
          <w:rFonts w:ascii="Times New Roman" w:hAnsi="Times New Roman" w:cs="Times New Roman"/>
          <w:color w:val="000000" w:themeColor="text1"/>
        </w:rPr>
        <w:t>26.</w:t>
      </w:r>
      <w:bookmarkEnd w:id="0"/>
      <w:bookmarkEnd w:id="1"/>
      <w:r>
        <w:rPr>
          <w:rFonts w:ascii="Times New Roman" w:hAnsi="Times New Roman" w:cs="Times New Roman"/>
          <w:color w:val="000000" w:themeColor="text1"/>
        </w:rPr>
        <w:t xml:space="preserve"> martā</w:t>
      </w:r>
      <w:r w:rsidR="002F6970" w:rsidRPr="00564CA6">
        <w:rPr>
          <w:rFonts w:ascii="Times New Roman" w:hAnsi="Times New Roman" w:cs="Times New Roman"/>
        </w:rPr>
        <w:t xml:space="preserve"> </w:t>
      </w:r>
      <w:r w:rsidR="002F6970" w:rsidRPr="00564CA6">
        <w:rPr>
          <w:rFonts w:ascii="Times New Roman" w:hAnsi="Times New Roman" w:cs="Times New Roman"/>
        </w:rPr>
        <w:tab/>
      </w:r>
      <w:r w:rsidR="002F6970" w:rsidRPr="00564CA6">
        <w:rPr>
          <w:rFonts w:ascii="Times New Roman" w:hAnsi="Times New Roman" w:cs="Times New Roman"/>
        </w:rPr>
        <w:tab/>
      </w:r>
      <w:r w:rsidR="002F6970" w:rsidRPr="00564CA6">
        <w:rPr>
          <w:rFonts w:ascii="Times New Roman" w:hAnsi="Times New Roman" w:cs="Times New Roman"/>
        </w:rPr>
        <w:tab/>
      </w:r>
      <w:r w:rsidR="002F6970" w:rsidRPr="00564CA6">
        <w:rPr>
          <w:rFonts w:ascii="Times New Roman" w:hAnsi="Times New Roman" w:cs="Times New Roman"/>
        </w:rPr>
        <w:tab/>
      </w:r>
      <w:r w:rsidR="00EB3FBF">
        <w:rPr>
          <w:rFonts w:ascii="Times New Roman" w:hAnsi="Times New Roman" w:cs="Times New Roman"/>
        </w:rPr>
        <w:tab/>
      </w:r>
      <w:r w:rsidR="00EB3FBF">
        <w:rPr>
          <w:rFonts w:ascii="Times New Roman" w:hAnsi="Times New Roman" w:cs="Times New Roman"/>
        </w:rPr>
        <w:tab/>
      </w:r>
      <w:r w:rsidR="00EB3FBF">
        <w:rPr>
          <w:rFonts w:ascii="Times New Roman" w:hAnsi="Times New Roman" w:cs="Times New Roman"/>
        </w:rPr>
        <w:tab/>
      </w:r>
      <w:r w:rsidR="00EB3FBF">
        <w:rPr>
          <w:rFonts w:ascii="Times New Roman" w:hAnsi="Times New Roman" w:cs="Times New Roman"/>
        </w:rPr>
        <w:tab/>
      </w:r>
      <w:r w:rsidR="002F6970" w:rsidRPr="00564CA6">
        <w:rPr>
          <w:rFonts w:ascii="Times New Roman" w:hAnsi="Times New Roman" w:cs="Times New Roman"/>
        </w:rPr>
        <w:tab/>
      </w:r>
      <w:r w:rsidR="002F6970" w:rsidRPr="00564CA6">
        <w:rPr>
          <w:rFonts w:ascii="Times New Roman" w:hAnsi="Times New Roman" w:cs="Times New Roman"/>
          <w:b/>
        </w:rPr>
        <w:t>Nr.</w:t>
      </w:r>
      <w:r w:rsidR="00EB3FBF" w:rsidRPr="00EB3FBF">
        <w:rPr>
          <w:rFonts w:ascii="Times New Roman" w:hAnsi="Times New Roman" w:cs="Times New Roman"/>
          <w:b/>
          <w:bCs/>
          <w:noProof/>
        </w:rPr>
        <w:t xml:space="preserve"> </w:t>
      </w:r>
      <w:r w:rsidR="002F6970" w:rsidRPr="00EB3FBF">
        <w:rPr>
          <w:rFonts w:ascii="Times New Roman" w:hAnsi="Times New Roman" w:cs="Times New Roman"/>
          <w:b/>
          <w:bCs/>
          <w:noProof/>
        </w:rPr>
        <w:t>124</w:t>
      </w:r>
    </w:p>
    <w:p w14:paraId="3002B336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98C2046" w14:textId="77777777" w:rsidR="00564CA6" w:rsidRPr="00564CA6" w:rsidRDefault="00D124CF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142C18" w:rsidRPr="00B91370">
        <w:rPr>
          <w:rFonts w:ascii="Times New Roman" w:hAnsi="Times New Roman" w:cs="Times New Roman"/>
          <w:b/>
        </w:rPr>
        <w:t>Ādažu novada Attīstības programmas (2021-2027) Rīcības plāna un Investīciju plāna aktualizāciju</w:t>
      </w:r>
    </w:p>
    <w:p w14:paraId="1FBEEBBB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7A6637A7" w14:textId="0AEB5953" w:rsidR="00EB374A" w:rsidRDefault="00D124CF" w:rsidP="00142C18">
      <w:pPr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7C0999">
        <w:rPr>
          <w:rFonts w:ascii="Times New Roman" w:hAnsi="Times New Roman" w:cs="Times New Roman"/>
          <w:sz w:val="23"/>
          <w:szCs w:val="23"/>
        </w:rPr>
        <w:t>Valsts kontroles 2023. gada 17. maij</w:t>
      </w:r>
      <w:r>
        <w:rPr>
          <w:rFonts w:ascii="Times New Roman" w:hAnsi="Times New Roman" w:cs="Times New Roman"/>
          <w:sz w:val="23"/>
          <w:szCs w:val="23"/>
        </w:rPr>
        <w:t>a</w:t>
      </w:r>
      <w:r w:rsidRPr="007C0999">
        <w:rPr>
          <w:rFonts w:ascii="Times New Roman" w:hAnsi="Times New Roman" w:cs="Times New Roman"/>
          <w:sz w:val="23"/>
          <w:szCs w:val="23"/>
        </w:rPr>
        <w:t xml:space="preserve"> revīzij</w:t>
      </w:r>
      <w:r>
        <w:rPr>
          <w:rFonts w:ascii="Times New Roman" w:hAnsi="Times New Roman" w:cs="Times New Roman"/>
          <w:sz w:val="23"/>
          <w:szCs w:val="23"/>
        </w:rPr>
        <w:t>as</w:t>
      </w:r>
      <w:r w:rsidRPr="007C0999">
        <w:rPr>
          <w:rFonts w:ascii="Times New Roman" w:hAnsi="Times New Roman" w:cs="Times New Roman"/>
          <w:sz w:val="23"/>
          <w:szCs w:val="23"/>
        </w:rPr>
        <w:t xml:space="preserve"> ziņojum</w:t>
      </w:r>
      <w:r>
        <w:rPr>
          <w:rFonts w:ascii="Times New Roman" w:hAnsi="Times New Roman" w:cs="Times New Roman"/>
          <w:sz w:val="23"/>
          <w:szCs w:val="23"/>
        </w:rPr>
        <w:t>ā</w:t>
      </w:r>
      <w:r w:rsidRPr="007C0999">
        <w:rPr>
          <w:rFonts w:ascii="Times New Roman" w:hAnsi="Times New Roman" w:cs="Times New Roman"/>
          <w:sz w:val="23"/>
          <w:szCs w:val="23"/>
        </w:rPr>
        <w:t xml:space="preserve"> </w:t>
      </w:r>
      <w:r w:rsidRPr="007C0999">
        <w:rPr>
          <w:rFonts w:ascii="Times New Roman" w:hAnsi="Times New Roman" w:cs="Times New Roman"/>
          <w:sz w:val="23"/>
          <w:szCs w:val="23"/>
        </w:rPr>
        <w:t xml:space="preserve">Nr. 2.4.1-8/2022 “Vai pašvaldību veiktās darbības nodrošina iedzīvotāju līdzdalību un informētību?” </w:t>
      </w:r>
      <w:r>
        <w:rPr>
          <w:rFonts w:ascii="Times New Roman" w:hAnsi="Times New Roman" w:cs="Times New Roman"/>
          <w:sz w:val="23"/>
          <w:szCs w:val="23"/>
        </w:rPr>
        <w:t xml:space="preserve">sniegts </w:t>
      </w:r>
      <w:r w:rsidRPr="007C0999">
        <w:rPr>
          <w:rFonts w:ascii="Times New Roman" w:hAnsi="Times New Roman" w:cs="Times New Roman"/>
          <w:sz w:val="23"/>
          <w:szCs w:val="23"/>
        </w:rPr>
        <w:t>ieteikum</w:t>
      </w:r>
      <w:r>
        <w:rPr>
          <w:rFonts w:ascii="Times New Roman" w:hAnsi="Times New Roman" w:cs="Times New Roman"/>
          <w:sz w:val="23"/>
          <w:szCs w:val="23"/>
        </w:rPr>
        <w:t>s</w:t>
      </w:r>
      <w:r w:rsidRPr="007C0999">
        <w:rPr>
          <w:rFonts w:ascii="Times New Roman" w:hAnsi="Times New Roman" w:cs="Times New Roman"/>
          <w:sz w:val="23"/>
          <w:szCs w:val="23"/>
        </w:rPr>
        <w:t xml:space="preserve"> pašvaldībai vei</w:t>
      </w:r>
      <w:r>
        <w:rPr>
          <w:rFonts w:ascii="Times New Roman" w:hAnsi="Times New Roman" w:cs="Times New Roman"/>
          <w:sz w:val="23"/>
          <w:szCs w:val="23"/>
        </w:rPr>
        <w:t>kt</w:t>
      </w:r>
      <w:r w:rsidRPr="007C0999">
        <w:rPr>
          <w:rFonts w:ascii="Times New Roman" w:hAnsi="Times New Roman" w:cs="Times New Roman"/>
          <w:sz w:val="23"/>
          <w:szCs w:val="23"/>
        </w:rPr>
        <w:t xml:space="preserve"> darbības iedzīvotāju viedokļa apzināšanai pirms </w:t>
      </w:r>
      <w:r>
        <w:rPr>
          <w:rFonts w:ascii="Times New Roman" w:hAnsi="Times New Roman" w:cs="Times New Roman"/>
          <w:sz w:val="23"/>
          <w:szCs w:val="23"/>
        </w:rPr>
        <w:t xml:space="preserve">sabiedrībai nozīmīgu </w:t>
      </w:r>
      <w:r w:rsidRPr="007C0999">
        <w:rPr>
          <w:rFonts w:ascii="Times New Roman" w:hAnsi="Times New Roman" w:cs="Times New Roman"/>
          <w:sz w:val="23"/>
          <w:szCs w:val="23"/>
        </w:rPr>
        <w:t>lēmumu pieņemšanas</w:t>
      </w:r>
      <w:r>
        <w:rPr>
          <w:rFonts w:ascii="Times New Roman" w:hAnsi="Times New Roman" w:cs="Times New Roman"/>
          <w:sz w:val="23"/>
          <w:szCs w:val="23"/>
        </w:rPr>
        <w:t xml:space="preserve">, t.sk., arī </w:t>
      </w:r>
      <w:r w:rsidRPr="007C0999">
        <w:rPr>
          <w:rFonts w:ascii="Times New Roman" w:hAnsi="Times New Roman" w:cs="Times New Roman"/>
          <w:sz w:val="23"/>
          <w:szCs w:val="23"/>
        </w:rPr>
        <w:t>aktualizējot pašvaldības attīstības programmu,</w:t>
      </w:r>
      <w:r>
        <w:rPr>
          <w:rFonts w:ascii="Times New Roman" w:hAnsi="Times New Roman" w:cs="Times New Roman"/>
          <w:sz w:val="23"/>
          <w:szCs w:val="23"/>
        </w:rPr>
        <w:t xml:space="preserve"> un </w:t>
      </w:r>
      <w:r w:rsidRPr="007C0999">
        <w:rPr>
          <w:rFonts w:ascii="Times New Roman" w:hAnsi="Times New Roman" w:cs="Times New Roman"/>
          <w:sz w:val="23"/>
          <w:szCs w:val="23"/>
        </w:rPr>
        <w:t>mazinot risku, ka veiktās izmaiņas nebūtu atbilstošas iedzīvotāju vajadzībām.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CEE266C" w14:textId="35709C15" w:rsidR="00FB2FC8" w:rsidRPr="00FB2FC8" w:rsidRDefault="00D124CF" w:rsidP="00FB2FC8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 xml:space="preserve">Atbilstoši ieteikumam </w:t>
      </w:r>
      <w:r w:rsidRPr="007C0999">
        <w:rPr>
          <w:rFonts w:ascii="Times New Roman" w:hAnsi="Times New Roman" w:cs="Times New Roman"/>
          <w:sz w:val="23"/>
          <w:szCs w:val="23"/>
        </w:rPr>
        <w:t>Ādažu novada pašvaldības Attīstības programmas (2021-2027) Rīcības plān</w:t>
      </w:r>
      <w:r>
        <w:rPr>
          <w:rFonts w:ascii="Times New Roman" w:hAnsi="Times New Roman" w:cs="Times New Roman"/>
          <w:sz w:val="23"/>
          <w:szCs w:val="23"/>
        </w:rPr>
        <w:t>a</w:t>
      </w:r>
      <w:r w:rsidRPr="007C0999">
        <w:rPr>
          <w:rFonts w:ascii="Times New Roman" w:hAnsi="Times New Roman" w:cs="Times New Roman"/>
          <w:sz w:val="23"/>
          <w:szCs w:val="23"/>
        </w:rPr>
        <w:t xml:space="preserve"> un Investīciju plān</w:t>
      </w:r>
      <w:r>
        <w:rPr>
          <w:rFonts w:ascii="Times New Roman" w:hAnsi="Times New Roman" w:cs="Times New Roman"/>
          <w:sz w:val="23"/>
          <w:szCs w:val="23"/>
        </w:rPr>
        <w:t>a</w:t>
      </w:r>
      <w:r w:rsidRPr="007C0999">
        <w:rPr>
          <w:rFonts w:ascii="Times New Roman" w:hAnsi="Times New Roman" w:cs="Times New Roman"/>
          <w:sz w:val="23"/>
          <w:szCs w:val="23"/>
        </w:rPr>
        <w:t xml:space="preserve"> aktualizēt</w:t>
      </w:r>
      <w:r>
        <w:rPr>
          <w:rFonts w:ascii="Times New Roman" w:hAnsi="Times New Roman" w:cs="Times New Roman"/>
          <w:sz w:val="23"/>
          <w:szCs w:val="23"/>
        </w:rPr>
        <w:t>ās redakcijas tika nodotas sabiedriskajai apspriešanai</w:t>
      </w:r>
      <w:r w:rsidR="00EB374A">
        <w:rPr>
          <w:rFonts w:ascii="Times New Roman" w:hAnsi="Times New Roman" w:cs="Times New Roman"/>
          <w:sz w:val="23"/>
          <w:szCs w:val="23"/>
        </w:rPr>
        <w:t xml:space="preserve"> </w:t>
      </w:r>
      <w:r w:rsidRPr="007C0999">
        <w:rPr>
          <w:rFonts w:ascii="Times New Roman" w:hAnsi="Times New Roman" w:cs="Times New Roman"/>
          <w:sz w:val="23"/>
          <w:szCs w:val="23"/>
        </w:rPr>
        <w:t>no 202</w:t>
      </w:r>
      <w:r>
        <w:rPr>
          <w:rFonts w:ascii="Times New Roman" w:hAnsi="Times New Roman" w:cs="Times New Roman"/>
          <w:sz w:val="23"/>
          <w:szCs w:val="23"/>
        </w:rPr>
        <w:t>6</w:t>
      </w:r>
      <w:r w:rsidRPr="007C0999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gada 1. marta</w:t>
      </w:r>
      <w:r w:rsidRPr="007C0999">
        <w:rPr>
          <w:rFonts w:ascii="Times New Roman" w:hAnsi="Times New Roman" w:cs="Times New Roman"/>
          <w:sz w:val="23"/>
          <w:szCs w:val="23"/>
        </w:rPr>
        <w:t xml:space="preserve"> līdz </w:t>
      </w:r>
      <w:r>
        <w:rPr>
          <w:rFonts w:ascii="Times New Roman" w:hAnsi="Times New Roman" w:cs="Times New Roman"/>
          <w:sz w:val="23"/>
          <w:szCs w:val="23"/>
        </w:rPr>
        <w:t>20</w:t>
      </w:r>
      <w:r w:rsidRPr="007C0999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martam</w:t>
      </w:r>
      <w:r w:rsidR="00EB374A">
        <w:rPr>
          <w:rFonts w:ascii="Times New Roman" w:hAnsi="Times New Roman" w:cs="Times New Roman"/>
          <w:sz w:val="23"/>
          <w:szCs w:val="23"/>
        </w:rPr>
        <w:t xml:space="preserve"> un</w:t>
      </w:r>
      <w:r>
        <w:rPr>
          <w:rFonts w:ascii="Times New Roman" w:hAnsi="Times New Roman" w:cs="Times New Roman"/>
          <w:sz w:val="23"/>
          <w:szCs w:val="23"/>
        </w:rPr>
        <w:t xml:space="preserve"> tika saņemti 84 priekšlikumi, no kuriem 4 priekšlikumi tika ņemti vērā, bet 80 – netika. </w:t>
      </w:r>
      <w:r w:rsidRPr="00FB2FC8">
        <w:rPr>
          <w:rFonts w:ascii="Times New Roman" w:hAnsi="Times New Roman" w:cs="Times New Roman"/>
        </w:rPr>
        <w:t xml:space="preserve">Lielāko daļu iesniegumu sagatavoja </w:t>
      </w:r>
      <w:r w:rsidRPr="00A573B4">
        <w:rPr>
          <w:rFonts w:ascii="Times New Roman" w:hAnsi="Times New Roman" w:cs="Times New Roman"/>
        </w:rPr>
        <w:t>fiziskas personas</w:t>
      </w:r>
      <w:r w:rsidRPr="00FB2FC8">
        <w:rPr>
          <w:rFonts w:ascii="Times New Roman" w:hAnsi="Times New Roman" w:cs="Times New Roman"/>
        </w:rPr>
        <w:t>.</w:t>
      </w:r>
    </w:p>
    <w:p w14:paraId="1744C684" w14:textId="56EE6465" w:rsidR="00FB2FC8" w:rsidRPr="00FB2FC8" w:rsidRDefault="00D124CF" w:rsidP="00FB2FC8">
      <w:pPr>
        <w:spacing w:after="120"/>
        <w:jc w:val="both"/>
        <w:rPr>
          <w:rFonts w:ascii="Times New Roman" w:hAnsi="Times New Roman" w:cs="Times New Roman"/>
        </w:rPr>
      </w:pPr>
      <w:r w:rsidRPr="00FB2FC8">
        <w:rPr>
          <w:rFonts w:ascii="Times New Roman" w:hAnsi="Times New Roman" w:cs="Times New Roman"/>
        </w:rPr>
        <w:t xml:space="preserve">Iedzīvotāju ierosinātās tēmas aptvēra plašu pašvaldības un citu institūciju kompetenču loku, visvairāk uzmanības veltot </w:t>
      </w:r>
      <w:r w:rsidRPr="00A573B4">
        <w:rPr>
          <w:rFonts w:ascii="Times New Roman" w:hAnsi="Times New Roman" w:cs="Times New Roman"/>
        </w:rPr>
        <w:t>mobilitātes un transporta risinājumiem</w:t>
      </w:r>
      <w:r w:rsidRPr="00FB2FC8">
        <w:rPr>
          <w:rFonts w:ascii="Times New Roman" w:hAnsi="Times New Roman" w:cs="Times New Roman"/>
        </w:rPr>
        <w:t xml:space="preserve">, kā arī apjomīgiem </w:t>
      </w:r>
      <w:r w:rsidRPr="00A573B4">
        <w:rPr>
          <w:rFonts w:ascii="Times New Roman" w:hAnsi="Times New Roman" w:cs="Times New Roman"/>
        </w:rPr>
        <w:t>ceļu infrastruktūras projektiem</w:t>
      </w:r>
      <w:r w:rsidRPr="00FB2FC8">
        <w:rPr>
          <w:rFonts w:ascii="Times New Roman" w:hAnsi="Times New Roman" w:cs="Times New Roman"/>
        </w:rPr>
        <w:t xml:space="preserve">, tostarp </w:t>
      </w:r>
      <w:proofErr w:type="spellStart"/>
      <w:r w:rsidRPr="00FB2FC8">
        <w:rPr>
          <w:rFonts w:ascii="Times New Roman" w:hAnsi="Times New Roman" w:cs="Times New Roman"/>
        </w:rPr>
        <w:t>Laveru</w:t>
      </w:r>
      <w:proofErr w:type="spellEnd"/>
      <w:r w:rsidRPr="00FB2FC8">
        <w:rPr>
          <w:rFonts w:ascii="Times New Roman" w:hAnsi="Times New Roman" w:cs="Times New Roman"/>
        </w:rPr>
        <w:t xml:space="preserve"> ceļa, Timotiņu ielas un Alderu un Kanāla ielu a</w:t>
      </w:r>
      <w:r>
        <w:rPr>
          <w:rFonts w:ascii="Times New Roman" w:hAnsi="Times New Roman" w:cs="Times New Roman"/>
        </w:rPr>
        <w:t>ttīstībai</w:t>
      </w:r>
      <w:r w:rsidRPr="00FB2FC8">
        <w:rPr>
          <w:rFonts w:ascii="Times New Roman" w:hAnsi="Times New Roman" w:cs="Times New Roman"/>
        </w:rPr>
        <w:t xml:space="preserve">. Tāpat tika aktualizēti jautājumi par </w:t>
      </w:r>
      <w:r w:rsidRPr="00A573B4">
        <w:rPr>
          <w:rFonts w:ascii="Times New Roman" w:hAnsi="Times New Roman" w:cs="Times New Roman"/>
        </w:rPr>
        <w:t>komunālajiem pakalpojumiem</w:t>
      </w:r>
      <w:r w:rsidRPr="00FB2FC8">
        <w:rPr>
          <w:rFonts w:ascii="Times New Roman" w:hAnsi="Times New Roman" w:cs="Times New Roman"/>
        </w:rPr>
        <w:t>, kā siltumapgād</w:t>
      </w:r>
      <w:r>
        <w:rPr>
          <w:rFonts w:ascii="Times New Roman" w:hAnsi="Times New Roman" w:cs="Times New Roman"/>
        </w:rPr>
        <w:t xml:space="preserve">i </w:t>
      </w:r>
      <w:r w:rsidRPr="00FB2FC8">
        <w:rPr>
          <w:rFonts w:ascii="Times New Roman" w:hAnsi="Times New Roman" w:cs="Times New Roman"/>
        </w:rPr>
        <w:t xml:space="preserve">Podniekos un ūdensvada tīklu paplašināšanu, kā arī </w:t>
      </w:r>
      <w:r w:rsidRPr="00A573B4">
        <w:rPr>
          <w:rFonts w:ascii="Times New Roman" w:hAnsi="Times New Roman" w:cs="Times New Roman"/>
        </w:rPr>
        <w:t>vides aizsardzību</w:t>
      </w:r>
      <w:r w:rsidRPr="00FB2FC8">
        <w:rPr>
          <w:rFonts w:ascii="Times New Roman" w:hAnsi="Times New Roman" w:cs="Times New Roman"/>
        </w:rPr>
        <w:t>.</w:t>
      </w:r>
    </w:p>
    <w:p w14:paraId="44808228" w14:textId="327F6ED9" w:rsidR="00FB2FC8" w:rsidRPr="00FB2FC8" w:rsidRDefault="00D124CF" w:rsidP="00FB2FC8">
      <w:pPr>
        <w:spacing w:after="120"/>
        <w:jc w:val="both"/>
        <w:rPr>
          <w:rFonts w:ascii="Times New Roman" w:hAnsi="Times New Roman" w:cs="Times New Roman"/>
        </w:rPr>
      </w:pPr>
      <w:r w:rsidRPr="00FB2FC8">
        <w:rPr>
          <w:rFonts w:ascii="Times New Roman" w:hAnsi="Times New Roman" w:cs="Times New Roman"/>
        </w:rPr>
        <w:t xml:space="preserve">Galvenie iemesli, kāpēc lielākā daļa priekšlikumu netika ņemti vērā, ir saistīti ar </w:t>
      </w:r>
      <w:r w:rsidRPr="00E838B8">
        <w:rPr>
          <w:rFonts w:ascii="Times New Roman" w:hAnsi="Times New Roman" w:cs="Times New Roman"/>
        </w:rPr>
        <w:t>finansiālie</w:t>
      </w:r>
      <w:r w:rsidR="00F917B0">
        <w:rPr>
          <w:rFonts w:ascii="Times New Roman" w:hAnsi="Times New Roman" w:cs="Times New Roman"/>
        </w:rPr>
        <w:t>m</w:t>
      </w:r>
      <w:r w:rsidRPr="00E838B8">
        <w:rPr>
          <w:rFonts w:ascii="Times New Roman" w:hAnsi="Times New Roman" w:cs="Times New Roman"/>
        </w:rPr>
        <w:t xml:space="preserve"> ierobežojumi</w:t>
      </w:r>
      <w:r w:rsidR="00F917B0">
        <w:rPr>
          <w:rFonts w:ascii="Times New Roman" w:hAnsi="Times New Roman" w:cs="Times New Roman"/>
        </w:rPr>
        <w:t>em</w:t>
      </w:r>
      <w:r w:rsidRPr="00E838B8">
        <w:rPr>
          <w:rFonts w:ascii="Times New Roman" w:hAnsi="Times New Roman" w:cs="Times New Roman"/>
        </w:rPr>
        <w:t xml:space="preserve"> un aizņēmumu limit</w:t>
      </w:r>
      <w:r w:rsidR="00F917B0">
        <w:rPr>
          <w:rFonts w:ascii="Times New Roman" w:hAnsi="Times New Roman" w:cs="Times New Roman"/>
        </w:rPr>
        <w:t>u</w:t>
      </w:r>
      <w:r w:rsidRPr="00FB2FC8">
        <w:rPr>
          <w:rFonts w:ascii="Times New Roman" w:hAnsi="Times New Roman" w:cs="Times New Roman"/>
        </w:rPr>
        <w:t>, kas liedz vienlaicīgi un paātrināti īstenot vairākus miljonus eiro vērtus projektus, neievērojot apstiprināto prioritāšu secību, kur priekšroka tiek dota maģistrālajām ielām un objektiem ar piesaistītu ES fondu līdzfinansējumu</w:t>
      </w:r>
      <w:r>
        <w:rPr>
          <w:rFonts w:ascii="Times New Roman" w:hAnsi="Times New Roman" w:cs="Times New Roman"/>
        </w:rPr>
        <w:t xml:space="preserve">. </w:t>
      </w:r>
      <w:r w:rsidRPr="00FB2FC8">
        <w:rPr>
          <w:rFonts w:ascii="Times New Roman" w:hAnsi="Times New Roman" w:cs="Times New Roman"/>
        </w:rPr>
        <w:t xml:space="preserve">Būtisks faktors bija arī </w:t>
      </w:r>
      <w:r w:rsidRPr="00A573B4">
        <w:rPr>
          <w:rFonts w:ascii="Times New Roman" w:hAnsi="Times New Roman" w:cs="Times New Roman"/>
        </w:rPr>
        <w:t>pašvaldības kompetences un īpašumtiesību robež</w:t>
      </w:r>
      <w:r>
        <w:rPr>
          <w:rFonts w:ascii="Times New Roman" w:hAnsi="Times New Roman" w:cs="Times New Roman"/>
        </w:rPr>
        <w:t>as</w:t>
      </w:r>
      <w:r w:rsidRPr="00FB2FC8">
        <w:rPr>
          <w:rFonts w:ascii="Times New Roman" w:hAnsi="Times New Roman" w:cs="Times New Roman"/>
        </w:rPr>
        <w:t xml:space="preserve">, jo pašvaldība nevar veikt investīcijas valstij (piemēram, dzelzceļam) vai privātpersonām piederošos objektos. Daži priekšlikumi noraidīti, pamatojoties uz </w:t>
      </w:r>
      <w:r w:rsidRPr="00A573B4">
        <w:rPr>
          <w:rFonts w:ascii="Times New Roman" w:hAnsi="Times New Roman" w:cs="Times New Roman"/>
        </w:rPr>
        <w:t xml:space="preserve">ekonomisko </w:t>
      </w:r>
      <w:proofErr w:type="spellStart"/>
      <w:r w:rsidRPr="00A573B4">
        <w:rPr>
          <w:rFonts w:ascii="Times New Roman" w:hAnsi="Times New Roman" w:cs="Times New Roman"/>
        </w:rPr>
        <w:t>neizdevīgumu</w:t>
      </w:r>
      <w:proofErr w:type="spellEnd"/>
      <w:r w:rsidRPr="00FB2FC8">
        <w:rPr>
          <w:rFonts w:ascii="Times New Roman" w:hAnsi="Times New Roman" w:cs="Times New Roman"/>
        </w:rPr>
        <w:t xml:space="preserve">, jo lokālu tīklu izbūve par pašvaldības līdzekļiem varētu negatīvi ietekmēt tarifus visiem iedzīvotājiem, vai arī tāpēc, ka ierosinātās izmaiņas skāra programmas </w:t>
      </w:r>
      <w:r w:rsidRPr="00A573B4">
        <w:rPr>
          <w:rFonts w:ascii="Times New Roman" w:hAnsi="Times New Roman" w:cs="Times New Roman"/>
        </w:rPr>
        <w:t>stratēģisko daļu</w:t>
      </w:r>
      <w:r w:rsidRPr="00FB2FC8">
        <w:rPr>
          <w:rFonts w:ascii="Times New Roman" w:hAnsi="Times New Roman" w:cs="Times New Roman"/>
        </w:rPr>
        <w:t xml:space="preserve">, kas šajā </w:t>
      </w:r>
      <w:r>
        <w:rPr>
          <w:rFonts w:ascii="Times New Roman" w:hAnsi="Times New Roman" w:cs="Times New Roman"/>
        </w:rPr>
        <w:t xml:space="preserve">sabiedriskajā apspriešanā </w:t>
      </w:r>
      <w:r w:rsidRPr="00FB2FC8">
        <w:rPr>
          <w:rFonts w:ascii="Times New Roman" w:hAnsi="Times New Roman" w:cs="Times New Roman"/>
        </w:rPr>
        <w:t>netika aktualizēta</w:t>
      </w:r>
      <w:r>
        <w:rPr>
          <w:rFonts w:ascii="Times New Roman" w:hAnsi="Times New Roman" w:cs="Times New Roman"/>
        </w:rPr>
        <w:t>.</w:t>
      </w:r>
    </w:p>
    <w:p w14:paraId="340CB8CC" w14:textId="77777777" w:rsidR="00564CA6" w:rsidRPr="00564CA6" w:rsidRDefault="00D124CF" w:rsidP="00142C18">
      <w:pPr>
        <w:spacing w:after="120"/>
        <w:jc w:val="both"/>
        <w:rPr>
          <w:rFonts w:ascii="Times New Roman" w:hAnsi="Times New Roman" w:cs="Times New Roman"/>
        </w:rPr>
      </w:pPr>
      <w:r w:rsidRPr="00B91370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 xml:space="preserve">Pašvaldību </w:t>
      </w:r>
      <w:r w:rsidRPr="00B91370">
        <w:rPr>
          <w:rFonts w:ascii="Times New Roman" w:hAnsi="Times New Roman" w:cs="Times New Roman"/>
        </w:rPr>
        <w:t xml:space="preserve">likuma </w:t>
      </w:r>
      <w:r w:rsidRPr="00C83C5B">
        <w:rPr>
          <w:rFonts w:ascii="Times New Roman" w:hAnsi="Times New Roman" w:cs="Times New Roman"/>
        </w:rPr>
        <w:t>10. panta pirmās daļas 3. punktu, Ministru kabineta 2014. gada 14. oktobra noteikumu Nr. 628 “Noteikumi par pašvaldību teritorijas attīstības plānošanas dokumentiem” 22.</w:t>
      </w:r>
      <w:r>
        <w:rPr>
          <w:rFonts w:ascii="Times New Roman" w:hAnsi="Times New Roman" w:cs="Times New Roman"/>
        </w:rPr>
        <w:t xml:space="preserve"> un </w:t>
      </w:r>
      <w:r w:rsidRPr="00C83C5B">
        <w:rPr>
          <w:rFonts w:ascii="Times New Roman" w:hAnsi="Times New Roman" w:cs="Times New Roman"/>
        </w:rPr>
        <w:t>73. punktu</w:t>
      </w:r>
      <w:r w:rsidRPr="00B91370">
        <w:rPr>
          <w:rFonts w:ascii="Times New Roman" w:hAnsi="Times New Roman" w:cs="Times New Roman"/>
        </w:rPr>
        <w:t>, Attīstības plānošanas sistēmas likuma 6.</w:t>
      </w:r>
      <w:r>
        <w:rPr>
          <w:rFonts w:ascii="Times New Roman" w:hAnsi="Times New Roman" w:cs="Times New Roman"/>
        </w:rPr>
        <w:t xml:space="preserve"> </w:t>
      </w:r>
      <w:r w:rsidRPr="00B91370">
        <w:rPr>
          <w:rFonts w:ascii="Times New Roman" w:hAnsi="Times New Roman" w:cs="Times New Roman"/>
        </w:rPr>
        <w:t>panta ceturto daļu, Teritorijas attīstības plānošanas likuma 12.</w:t>
      </w:r>
      <w:r>
        <w:rPr>
          <w:rFonts w:ascii="Times New Roman" w:hAnsi="Times New Roman" w:cs="Times New Roman"/>
        </w:rPr>
        <w:t xml:space="preserve"> </w:t>
      </w:r>
      <w:r w:rsidRPr="00B91370">
        <w:rPr>
          <w:rFonts w:ascii="Times New Roman" w:hAnsi="Times New Roman" w:cs="Times New Roman"/>
        </w:rPr>
        <w:t xml:space="preserve">panta trešo daļu, Ādažu novada </w:t>
      </w:r>
      <w:r w:rsidR="00EB374A">
        <w:rPr>
          <w:rFonts w:ascii="Times New Roman" w:hAnsi="Times New Roman" w:cs="Times New Roman"/>
        </w:rPr>
        <w:t xml:space="preserve">pašvaldības </w:t>
      </w:r>
      <w:r w:rsidRPr="00B91370">
        <w:rPr>
          <w:rFonts w:ascii="Times New Roman" w:hAnsi="Times New Roman" w:cs="Times New Roman"/>
        </w:rPr>
        <w:t>domes 2021.</w:t>
      </w:r>
      <w:r>
        <w:rPr>
          <w:rFonts w:ascii="Times New Roman" w:hAnsi="Times New Roman" w:cs="Times New Roman"/>
        </w:rPr>
        <w:t xml:space="preserve"> </w:t>
      </w:r>
      <w:r w:rsidRPr="00B91370">
        <w:rPr>
          <w:rFonts w:ascii="Times New Roman" w:hAnsi="Times New Roman" w:cs="Times New Roman"/>
        </w:rPr>
        <w:t>gada 27.</w:t>
      </w:r>
      <w:r>
        <w:rPr>
          <w:rFonts w:ascii="Times New Roman" w:hAnsi="Times New Roman" w:cs="Times New Roman"/>
        </w:rPr>
        <w:t xml:space="preserve"> </w:t>
      </w:r>
      <w:r w:rsidRPr="00B91370">
        <w:rPr>
          <w:rFonts w:ascii="Times New Roman" w:hAnsi="Times New Roman" w:cs="Times New Roman"/>
        </w:rPr>
        <w:t>jūlija lēmumu Nr.</w:t>
      </w:r>
      <w:r>
        <w:rPr>
          <w:rFonts w:ascii="Times New Roman" w:hAnsi="Times New Roman" w:cs="Times New Roman"/>
        </w:rPr>
        <w:t xml:space="preserve"> </w:t>
      </w:r>
      <w:r w:rsidRPr="00B91370">
        <w:rPr>
          <w:rFonts w:ascii="Times New Roman" w:hAnsi="Times New Roman" w:cs="Times New Roman"/>
        </w:rPr>
        <w:t>17 “Par Ādažu novada Attīstības programmas 2021.-2027. gadam un Vides pārskata par Ādažu novada Ilgtspējīgas attīstības s</w:t>
      </w:r>
      <w:r w:rsidRPr="00B91370">
        <w:rPr>
          <w:rFonts w:ascii="Times New Roman" w:hAnsi="Times New Roman" w:cs="Times New Roman"/>
        </w:rPr>
        <w:t xml:space="preserve">tratēģijas aktualizāciju un Attīstības programmu apstiprināšanu”, Ādažu novada </w:t>
      </w:r>
      <w:r w:rsidR="00EB374A">
        <w:rPr>
          <w:rFonts w:ascii="Times New Roman" w:hAnsi="Times New Roman" w:cs="Times New Roman"/>
        </w:rPr>
        <w:t xml:space="preserve">pašvaldības </w:t>
      </w:r>
      <w:r w:rsidRPr="00B91370">
        <w:rPr>
          <w:rFonts w:ascii="Times New Roman" w:hAnsi="Times New Roman" w:cs="Times New Roman"/>
        </w:rPr>
        <w:t>dome</w:t>
      </w:r>
    </w:p>
    <w:p w14:paraId="671A4213" w14:textId="77777777" w:rsidR="00564CA6" w:rsidRPr="00564CA6" w:rsidRDefault="00D124CF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7565B62E" w14:textId="77777777" w:rsidR="00142C18" w:rsidRPr="006208F5" w:rsidRDefault="00D124CF" w:rsidP="00142C1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bookmarkStart w:id="2" w:name="_Hlk162989100"/>
      <w:r w:rsidRPr="006208F5">
        <w:rPr>
          <w:rFonts w:ascii="Times New Roman" w:hAnsi="Times New Roman" w:cs="Times New Roman"/>
        </w:rPr>
        <w:t>Apstiprināt Ādažu novada Attīstības programmas (2021</w:t>
      </w:r>
      <w:r>
        <w:rPr>
          <w:rFonts w:ascii="Times New Roman" w:hAnsi="Times New Roman" w:cs="Times New Roman"/>
        </w:rPr>
        <w:t>.</w:t>
      </w:r>
      <w:r w:rsidRPr="006208F5">
        <w:rPr>
          <w:rFonts w:ascii="Times New Roman" w:hAnsi="Times New Roman" w:cs="Times New Roman"/>
        </w:rPr>
        <w:t>-2027</w:t>
      </w:r>
      <w:r>
        <w:rPr>
          <w:rFonts w:ascii="Times New Roman" w:hAnsi="Times New Roman" w:cs="Times New Roman"/>
        </w:rPr>
        <w:t>.</w:t>
      </w:r>
      <w:r w:rsidRPr="006208F5">
        <w:rPr>
          <w:rFonts w:ascii="Times New Roman" w:hAnsi="Times New Roman" w:cs="Times New Roman"/>
        </w:rPr>
        <w:t>) aktualizēto Rīcības plānu (1.pielikums) un Investīciju plānu (2.pielikums).</w:t>
      </w:r>
    </w:p>
    <w:p w14:paraId="5A0AF666" w14:textId="77777777" w:rsidR="00142C18" w:rsidRPr="006208F5" w:rsidRDefault="00D124CF" w:rsidP="00142C1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Centrālās pārvaldes Attīstības un projektu</w:t>
      </w:r>
      <w:r w:rsidRPr="006208F5">
        <w:rPr>
          <w:rFonts w:ascii="Times New Roman" w:hAnsi="Times New Roman" w:cs="Times New Roman"/>
        </w:rPr>
        <w:t xml:space="preserve"> nodaļai veikt</w:t>
      </w:r>
      <w:r>
        <w:rPr>
          <w:rFonts w:ascii="Times New Roman" w:hAnsi="Times New Roman" w:cs="Times New Roman"/>
        </w:rPr>
        <w:t xml:space="preserve"> </w:t>
      </w:r>
      <w:r w:rsidRPr="006208F5">
        <w:rPr>
          <w:rFonts w:ascii="Times New Roman" w:hAnsi="Times New Roman" w:cs="Times New Roman"/>
        </w:rPr>
        <w:t>lēmuma 1.</w:t>
      </w:r>
      <w:r>
        <w:rPr>
          <w:rFonts w:ascii="Times New Roman" w:hAnsi="Times New Roman" w:cs="Times New Roman"/>
        </w:rPr>
        <w:t xml:space="preserve"> </w:t>
      </w:r>
      <w:r w:rsidRPr="006208F5">
        <w:rPr>
          <w:rFonts w:ascii="Times New Roman" w:hAnsi="Times New Roman" w:cs="Times New Roman"/>
        </w:rPr>
        <w:t>punktā minēto dokumentu</w:t>
      </w:r>
      <w:r>
        <w:rPr>
          <w:rFonts w:ascii="Times New Roman" w:hAnsi="Times New Roman" w:cs="Times New Roman"/>
        </w:rPr>
        <w:t xml:space="preserve"> </w:t>
      </w:r>
      <w:r w:rsidRPr="0076237C">
        <w:rPr>
          <w:rFonts w:ascii="Times New Roman" w:eastAsia="Calibri" w:hAnsi="Times New Roman" w:cs="Times New Roman"/>
          <w:szCs w:val="22"/>
        </w:rPr>
        <w:t>ievieto</w:t>
      </w:r>
      <w:r>
        <w:rPr>
          <w:rFonts w:ascii="Times New Roman" w:eastAsia="Calibri" w:hAnsi="Times New Roman" w:cs="Times New Roman"/>
          <w:szCs w:val="22"/>
        </w:rPr>
        <w:t>šanu</w:t>
      </w:r>
      <w:r w:rsidRPr="0076237C">
        <w:rPr>
          <w:rFonts w:ascii="Times New Roman" w:eastAsia="Calibri" w:hAnsi="Times New Roman" w:cs="Times New Roman"/>
          <w:szCs w:val="22"/>
        </w:rPr>
        <w:t xml:space="preserve"> Teritorijas attīstības plānošanas informācijas sistēmā (TAPIS)</w:t>
      </w:r>
      <w:r>
        <w:rPr>
          <w:rFonts w:ascii="Times New Roman" w:eastAsia="Calibri" w:hAnsi="Times New Roman" w:cs="Times New Roman"/>
          <w:szCs w:val="22"/>
        </w:rPr>
        <w:t>.</w:t>
      </w:r>
    </w:p>
    <w:p w14:paraId="719B9246" w14:textId="77777777" w:rsidR="00142C18" w:rsidRDefault="00D124CF" w:rsidP="00142C1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Centrālās pārvaldes </w:t>
      </w:r>
      <w:r w:rsidRPr="006208F5">
        <w:rPr>
          <w:rFonts w:ascii="Times New Roman" w:hAnsi="Times New Roman" w:cs="Times New Roman"/>
        </w:rPr>
        <w:t>Sabiedrisko attiecību nodaļai veikt lēmuma 1.</w:t>
      </w:r>
      <w:r>
        <w:rPr>
          <w:rFonts w:ascii="Times New Roman" w:hAnsi="Times New Roman" w:cs="Times New Roman"/>
        </w:rPr>
        <w:t xml:space="preserve"> </w:t>
      </w:r>
      <w:r w:rsidRPr="006208F5">
        <w:rPr>
          <w:rFonts w:ascii="Times New Roman" w:hAnsi="Times New Roman" w:cs="Times New Roman"/>
        </w:rPr>
        <w:t xml:space="preserve">punktā minēto dokumentu publicēšanu pašvaldības tīmekļvietnē </w:t>
      </w:r>
      <w:hyperlink r:id="rId9" w:history="1">
        <w:r w:rsidR="00142C18" w:rsidRPr="005A1193">
          <w:rPr>
            <w:rStyle w:val="Hipersaite"/>
            <w:rFonts w:ascii="Times New Roman" w:hAnsi="Times New Roman" w:cs="Times New Roman"/>
          </w:rPr>
          <w:t>www.adazunovads.lv</w:t>
        </w:r>
      </w:hyperlink>
      <w:r w:rsidRPr="006208F5">
        <w:rPr>
          <w:rFonts w:ascii="Times New Roman" w:hAnsi="Times New Roman" w:cs="Times New Roman"/>
        </w:rPr>
        <w:t>.</w:t>
      </w:r>
    </w:p>
    <w:p w14:paraId="784784DB" w14:textId="77777777" w:rsidR="00142C18" w:rsidRDefault="00D124CF" w:rsidP="00142C1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6208F5">
        <w:rPr>
          <w:rFonts w:ascii="Times New Roman" w:hAnsi="Times New Roman" w:cs="Times New Roman"/>
        </w:rPr>
        <w:t>Pašvaldības iestāžu un struktūrvienību vadītājiem organizēt aktualizētajos dokumentos noteikto uzdevumu izpildi.</w:t>
      </w:r>
    </w:p>
    <w:p w14:paraId="6AC0C875" w14:textId="77777777" w:rsidR="00142C18" w:rsidRPr="005D026F" w:rsidRDefault="00D124CF" w:rsidP="00142C1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5D026F">
        <w:rPr>
          <w:rFonts w:ascii="Times New Roman" w:hAnsi="Times New Roman" w:cs="Times New Roman"/>
        </w:rPr>
        <w:t>Pašvaldības izpilddirektoram veikt lēmuma izpildes kontroli.</w:t>
      </w:r>
      <w:bookmarkEnd w:id="2"/>
    </w:p>
    <w:p w14:paraId="00D716EF" w14:textId="77777777" w:rsidR="00142C18" w:rsidRPr="00EB3FBF" w:rsidRDefault="00142C18" w:rsidP="00142C18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2ADF147" w14:textId="77777777" w:rsidR="00EB3FBF" w:rsidRPr="00EB3FBF" w:rsidRDefault="00EB3FBF" w:rsidP="00142C18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025C3C7" w14:textId="77777777" w:rsidR="00EB3FBF" w:rsidRPr="00EB3FBF" w:rsidRDefault="00EB3FBF" w:rsidP="00142C18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C53F0FA" w14:textId="77777777" w:rsidR="00EB3FBF" w:rsidRPr="002F4B8F" w:rsidRDefault="00EB3FBF" w:rsidP="00EB3FBF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Pašvaldības domes priekšsēdētāja vietnieks</w:t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  <w:t>G. Miglāns</w:t>
      </w:r>
    </w:p>
    <w:p w14:paraId="7B507A36" w14:textId="77777777" w:rsidR="00EB3FBF" w:rsidRPr="002F4B8F" w:rsidRDefault="00EB3FBF" w:rsidP="00EB3FBF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attīstības jautājumos</w:t>
      </w:r>
    </w:p>
    <w:p w14:paraId="596D7030" w14:textId="77777777" w:rsidR="00EB3FBF" w:rsidRDefault="00EB3FBF" w:rsidP="00EB3FBF">
      <w:pPr>
        <w:jc w:val="both"/>
        <w:rPr>
          <w:rFonts w:ascii="Times New Roman" w:hAnsi="Times New Roman" w:cs="Times New Roman"/>
          <w:noProof/>
        </w:rPr>
      </w:pPr>
    </w:p>
    <w:p w14:paraId="5675C3F8" w14:textId="77777777" w:rsidR="00EB3FBF" w:rsidRPr="002F4B8F" w:rsidRDefault="00EB3FBF" w:rsidP="00EB3FBF">
      <w:pPr>
        <w:spacing w:before="120"/>
        <w:jc w:val="center"/>
        <w:rPr>
          <w:rFonts w:ascii="Times New Roman" w:eastAsia="Calibri" w:hAnsi="Times New Roman" w:cs="Times New Roman"/>
        </w:rPr>
      </w:pPr>
      <w:r w:rsidRPr="002F4B8F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5F8D332" w14:textId="77777777" w:rsidR="00564CA6" w:rsidRPr="00B47C10" w:rsidRDefault="00564CA6" w:rsidP="00142C18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B5A9F" w14:textId="77777777" w:rsidR="00D124CF" w:rsidRDefault="00D124CF">
      <w:r>
        <w:separator/>
      </w:r>
    </w:p>
  </w:endnote>
  <w:endnote w:type="continuationSeparator" w:id="0">
    <w:p w14:paraId="79680964" w14:textId="77777777" w:rsidR="00D124CF" w:rsidRDefault="00D1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82916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B61A14E" w14:textId="77777777" w:rsidR="005C7FA1" w:rsidRPr="005C7FA1" w:rsidRDefault="00D124CF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B7631BB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D91F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014D402D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41D75" w14:textId="77777777" w:rsidR="00D124CF" w:rsidRDefault="00D124CF">
      <w:r>
        <w:separator/>
      </w:r>
    </w:p>
  </w:footnote>
  <w:footnote w:type="continuationSeparator" w:id="0">
    <w:p w14:paraId="508BB3A2" w14:textId="77777777" w:rsidR="00D124CF" w:rsidRDefault="00D12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94EB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D3A0C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8B98E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44F07C" w:tentative="1">
      <w:start w:val="1"/>
      <w:numFmt w:val="lowerLetter"/>
      <w:lvlText w:val="%2."/>
      <w:lvlJc w:val="left"/>
      <w:pPr>
        <w:ind w:left="1440" w:hanging="360"/>
      </w:pPr>
    </w:lvl>
    <w:lvl w:ilvl="2" w:tplc="4ADA1B18" w:tentative="1">
      <w:start w:val="1"/>
      <w:numFmt w:val="lowerRoman"/>
      <w:lvlText w:val="%3."/>
      <w:lvlJc w:val="right"/>
      <w:pPr>
        <w:ind w:left="2160" w:hanging="180"/>
      </w:pPr>
    </w:lvl>
    <w:lvl w:ilvl="3" w:tplc="ED2094F6" w:tentative="1">
      <w:start w:val="1"/>
      <w:numFmt w:val="decimal"/>
      <w:lvlText w:val="%4."/>
      <w:lvlJc w:val="left"/>
      <w:pPr>
        <w:ind w:left="2880" w:hanging="360"/>
      </w:pPr>
    </w:lvl>
    <w:lvl w:ilvl="4" w:tplc="439C14BA" w:tentative="1">
      <w:start w:val="1"/>
      <w:numFmt w:val="lowerLetter"/>
      <w:lvlText w:val="%5."/>
      <w:lvlJc w:val="left"/>
      <w:pPr>
        <w:ind w:left="3600" w:hanging="360"/>
      </w:pPr>
    </w:lvl>
    <w:lvl w:ilvl="5" w:tplc="6D92E7F2" w:tentative="1">
      <w:start w:val="1"/>
      <w:numFmt w:val="lowerRoman"/>
      <w:lvlText w:val="%6."/>
      <w:lvlJc w:val="right"/>
      <w:pPr>
        <w:ind w:left="4320" w:hanging="180"/>
      </w:pPr>
    </w:lvl>
    <w:lvl w:ilvl="6" w:tplc="EB1042DC" w:tentative="1">
      <w:start w:val="1"/>
      <w:numFmt w:val="decimal"/>
      <w:lvlText w:val="%7."/>
      <w:lvlJc w:val="left"/>
      <w:pPr>
        <w:ind w:left="5040" w:hanging="360"/>
      </w:pPr>
    </w:lvl>
    <w:lvl w:ilvl="7" w:tplc="575CC91E" w:tentative="1">
      <w:start w:val="1"/>
      <w:numFmt w:val="lowerLetter"/>
      <w:lvlText w:val="%8."/>
      <w:lvlJc w:val="left"/>
      <w:pPr>
        <w:ind w:left="5760" w:hanging="360"/>
      </w:pPr>
    </w:lvl>
    <w:lvl w:ilvl="8" w:tplc="07689C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6918"/>
    <w:rsid w:val="00030457"/>
    <w:rsid w:val="00070E3F"/>
    <w:rsid w:val="00142C18"/>
    <w:rsid w:val="00147221"/>
    <w:rsid w:val="00195A73"/>
    <w:rsid w:val="001A297B"/>
    <w:rsid w:val="0025391B"/>
    <w:rsid w:val="00297558"/>
    <w:rsid w:val="002C6841"/>
    <w:rsid w:val="002D53F6"/>
    <w:rsid w:val="002F093B"/>
    <w:rsid w:val="002F6970"/>
    <w:rsid w:val="00351D48"/>
    <w:rsid w:val="003C401E"/>
    <w:rsid w:val="004D516C"/>
    <w:rsid w:val="004F597D"/>
    <w:rsid w:val="00521C00"/>
    <w:rsid w:val="0053073B"/>
    <w:rsid w:val="00543508"/>
    <w:rsid w:val="00564CA6"/>
    <w:rsid w:val="005A1193"/>
    <w:rsid w:val="005C7FA1"/>
    <w:rsid w:val="005D026F"/>
    <w:rsid w:val="00617AAC"/>
    <w:rsid w:val="006208F5"/>
    <w:rsid w:val="00693F05"/>
    <w:rsid w:val="006D3451"/>
    <w:rsid w:val="006D513B"/>
    <w:rsid w:val="00710B44"/>
    <w:rsid w:val="0072369D"/>
    <w:rsid w:val="0074092B"/>
    <w:rsid w:val="00743709"/>
    <w:rsid w:val="0076237C"/>
    <w:rsid w:val="0079484F"/>
    <w:rsid w:val="007B4DDB"/>
    <w:rsid w:val="007C0999"/>
    <w:rsid w:val="008257F8"/>
    <w:rsid w:val="00897ECF"/>
    <w:rsid w:val="008E3846"/>
    <w:rsid w:val="00905FC7"/>
    <w:rsid w:val="009139A1"/>
    <w:rsid w:val="00931891"/>
    <w:rsid w:val="00996740"/>
    <w:rsid w:val="009A3989"/>
    <w:rsid w:val="009B7F8F"/>
    <w:rsid w:val="009C431E"/>
    <w:rsid w:val="00A254B5"/>
    <w:rsid w:val="00A52B04"/>
    <w:rsid w:val="00A573B4"/>
    <w:rsid w:val="00B274F4"/>
    <w:rsid w:val="00B36CD4"/>
    <w:rsid w:val="00B4014F"/>
    <w:rsid w:val="00B47C10"/>
    <w:rsid w:val="00B91370"/>
    <w:rsid w:val="00BB16A4"/>
    <w:rsid w:val="00BE75D1"/>
    <w:rsid w:val="00C74C4F"/>
    <w:rsid w:val="00C82360"/>
    <w:rsid w:val="00C83C5B"/>
    <w:rsid w:val="00C9477C"/>
    <w:rsid w:val="00CC1B2F"/>
    <w:rsid w:val="00CF16C2"/>
    <w:rsid w:val="00D124CF"/>
    <w:rsid w:val="00D86969"/>
    <w:rsid w:val="00E52DA2"/>
    <w:rsid w:val="00E75D8D"/>
    <w:rsid w:val="00E838B8"/>
    <w:rsid w:val="00EB374A"/>
    <w:rsid w:val="00EB3FBF"/>
    <w:rsid w:val="00EF06E1"/>
    <w:rsid w:val="00F917B0"/>
    <w:rsid w:val="00FA29A3"/>
    <w:rsid w:val="00FB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B3CE8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styleId="Hipersaite">
    <w:name w:val="Hyperlink"/>
    <w:uiPriority w:val="99"/>
    <w:unhideWhenUsed/>
    <w:rsid w:val="00142C18"/>
    <w:rPr>
      <w:color w:val="0563C1"/>
      <w:u w:val="single"/>
    </w:rPr>
  </w:style>
  <w:style w:type="paragraph" w:styleId="Prskatjums">
    <w:name w:val="Revision"/>
    <w:hidden/>
    <w:uiPriority w:val="99"/>
    <w:semiHidden/>
    <w:rsid w:val="00EB3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3A980-C7AF-4148-92E6-C88FF0A3A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2373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6</cp:revision>
  <dcterms:created xsi:type="dcterms:W3CDTF">2026-03-25T22:18:00Z</dcterms:created>
  <dcterms:modified xsi:type="dcterms:W3CDTF">2026-03-27T11:58:00Z</dcterms:modified>
</cp:coreProperties>
</file>