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03D" w:rsidRDefault="0088403D" w:rsidP="0088403D">
      <w:pPr>
        <w:spacing w:after="120"/>
        <w:ind w:right="-660"/>
        <w:jc w:val="right"/>
        <w:rPr>
          <w:b/>
          <w:sz w:val="40"/>
          <w:szCs w:val="40"/>
        </w:rPr>
      </w:pPr>
      <w:r w:rsidRPr="00A27651">
        <w:rPr>
          <w:b/>
          <w:noProof/>
          <w:sz w:val="40"/>
          <w:szCs w:val="4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A3C7A6" wp14:editId="1A2EE214">
                <wp:simplePos x="0" y="0"/>
                <wp:positionH relativeFrom="column">
                  <wp:posOffset>-561975</wp:posOffset>
                </wp:positionH>
                <wp:positionV relativeFrom="paragraph">
                  <wp:posOffset>598170</wp:posOffset>
                </wp:positionV>
                <wp:extent cx="3977640" cy="609600"/>
                <wp:effectExtent l="0" t="0" r="381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764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403D" w:rsidRDefault="002972CD" w:rsidP="0088403D">
                            <w:pPr>
                              <w:jc w:val="center"/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40"/>
                                <w:szCs w:val="40"/>
                              </w:rPr>
                              <w:t>SPORTA</w:t>
                            </w:r>
                            <w:r w:rsidR="0088403D">
                              <w:rPr>
                                <w:rFonts w:ascii="Bookman Old Style" w:hAnsi="Bookman Old Style"/>
                                <w:b/>
                                <w:sz w:val="40"/>
                                <w:szCs w:val="40"/>
                              </w:rPr>
                              <w:t xml:space="preserve"> ZĀLES</w:t>
                            </w:r>
                            <w:r w:rsidR="0088403D">
                              <w:rPr>
                                <w:rFonts w:ascii="Bookman Old Style" w:hAnsi="Bookman Old Style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88403D" w:rsidRPr="00A27651">
                              <w:rPr>
                                <w:rFonts w:ascii="Bookman Old Style" w:hAnsi="Bookman Old Style"/>
                                <w:b/>
                                <w:sz w:val="40"/>
                                <w:szCs w:val="40"/>
                              </w:rPr>
                              <w:t>CENU  LAPA</w:t>
                            </w:r>
                            <w:r w:rsidR="0088403D" w:rsidRPr="00A27651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88403D">
                              <w:tab/>
                              <w:t>(spēkā no 01.09.2020.)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A3C7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4.25pt;margin-top:47.1pt;width:313.2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" stroked="f">
                <v:textbox>
                  <w:txbxContent>
                    <w:p w:rsidR="0088403D" w:rsidRDefault="002972CD" w:rsidP="0088403D">
                      <w:pPr>
                        <w:jc w:val="center"/>
                      </w:pPr>
                      <w:r>
                        <w:rPr>
                          <w:rFonts w:ascii="Bookman Old Style" w:hAnsi="Bookman Old Style"/>
                          <w:b/>
                          <w:sz w:val="40"/>
                          <w:szCs w:val="40"/>
                        </w:rPr>
                        <w:t>SPORTA</w:t>
                      </w:r>
                      <w:r w:rsidR="0088403D">
                        <w:rPr>
                          <w:rFonts w:ascii="Bookman Old Style" w:hAnsi="Bookman Old Style"/>
                          <w:b/>
                          <w:sz w:val="40"/>
                          <w:szCs w:val="40"/>
                        </w:rPr>
                        <w:t xml:space="preserve"> ZĀLES</w:t>
                      </w:r>
                      <w:r w:rsidR="0088403D">
                        <w:rPr>
                          <w:rFonts w:ascii="Bookman Old Style" w:hAnsi="Bookman Old Style"/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88403D" w:rsidRPr="00A27651">
                        <w:rPr>
                          <w:rFonts w:ascii="Bookman Old Style" w:hAnsi="Bookman Old Style"/>
                          <w:b/>
                          <w:sz w:val="40"/>
                          <w:szCs w:val="40"/>
                        </w:rPr>
                        <w:t>CENU  LAPA</w:t>
                      </w:r>
                      <w:r w:rsidR="0088403D" w:rsidRPr="00A27651">
                        <w:rPr>
                          <w:sz w:val="40"/>
                          <w:szCs w:val="40"/>
                        </w:rPr>
                        <w:t xml:space="preserve"> </w:t>
                      </w:r>
                      <w:r w:rsidR="0088403D">
                        <w:tab/>
                        <w:t>(spēkā no 01.09.2020.)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40"/>
          <w:szCs w:val="40"/>
          <w:lang w:val="en-US"/>
        </w:rPr>
        <w:drawing>
          <wp:inline distT="0" distB="0" distL="0" distR="0" wp14:anchorId="13A3EAA4" wp14:editId="126D5319">
            <wp:extent cx="3086100" cy="104822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3074" cy="1060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3392" w:rsidRDefault="006E3392" w:rsidP="006E3392">
      <w:pPr>
        <w:jc w:val="center"/>
        <w:rPr>
          <w:bCs/>
          <w:sz w:val="28"/>
          <w:szCs w:val="28"/>
        </w:rPr>
      </w:pPr>
    </w:p>
    <w:tbl>
      <w:tblPr>
        <w:tblW w:w="1006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0"/>
        <w:gridCol w:w="889"/>
        <w:gridCol w:w="1331"/>
        <w:gridCol w:w="1184"/>
      </w:tblGrid>
      <w:tr w:rsidR="002972CD" w:rsidRPr="0081532C" w:rsidTr="00905CAB">
        <w:trPr>
          <w:trHeight w:val="449"/>
        </w:trPr>
        <w:tc>
          <w:tcPr>
            <w:tcW w:w="6379" w:type="dxa"/>
            <w:vAlign w:val="center"/>
          </w:tcPr>
          <w:p w:rsidR="002972CD" w:rsidRPr="0081532C" w:rsidRDefault="002972CD" w:rsidP="00905CAB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Telpas un nosacījumi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972CD" w:rsidRPr="0081532C" w:rsidRDefault="002972CD" w:rsidP="00905CAB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81532C">
              <w:rPr>
                <w:bCs/>
                <w:sz w:val="22"/>
                <w:szCs w:val="22"/>
              </w:rPr>
              <w:t>Ilgums (min.)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2972CD" w:rsidRPr="0081532C" w:rsidRDefault="002972CD" w:rsidP="00905CAB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81532C">
              <w:rPr>
                <w:bCs/>
                <w:sz w:val="22"/>
                <w:szCs w:val="22"/>
              </w:rPr>
              <w:t>Cena (</w:t>
            </w:r>
            <w:smartTag w:uri="schemas-tilde-lv/tildestengine" w:element="currency2">
              <w:smartTagPr>
                <w:attr w:name="currency_text" w:val="EUR"/>
                <w:attr w:name="currency_value" w:val="1"/>
                <w:attr w:name="currency_key" w:val="EUR"/>
                <w:attr w:name="currency_id" w:val="16"/>
              </w:smartTagPr>
              <w:r w:rsidRPr="0081532C">
                <w:rPr>
                  <w:bCs/>
                  <w:sz w:val="22"/>
                  <w:szCs w:val="22"/>
                </w:rPr>
                <w:t>EUR</w:t>
              </w:r>
            </w:smartTag>
            <w:r w:rsidRPr="0081532C">
              <w:rPr>
                <w:bCs/>
                <w:sz w:val="22"/>
                <w:szCs w:val="22"/>
              </w:rPr>
              <w:t>),  bez PVN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72CD" w:rsidRPr="0081532C" w:rsidRDefault="002972CD" w:rsidP="00905CAB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81532C">
              <w:rPr>
                <w:b/>
                <w:bCs/>
                <w:sz w:val="22"/>
                <w:szCs w:val="22"/>
              </w:rPr>
              <w:t>Cena (</w:t>
            </w:r>
            <w:smartTag w:uri="schemas-tilde-lv/tildestengine" w:element="currency2">
              <w:smartTagPr>
                <w:attr w:name="currency_text" w:val="EUR"/>
                <w:attr w:name="currency_value" w:val="1"/>
                <w:attr w:name="currency_key" w:val="EUR"/>
                <w:attr w:name="currency_id" w:val="16"/>
              </w:smartTagPr>
              <w:r w:rsidRPr="0081532C">
                <w:rPr>
                  <w:b/>
                  <w:bCs/>
                  <w:sz w:val="22"/>
                  <w:szCs w:val="22"/>
                </w:rPr>
                <w:t>EUR</w:t>
              </w:r>
            </w:smartTag>
            <w:r w:rsidRPr="0081532C">
              <w:rPr>
                <w:b/>
                <w:bCs/>
                <w:sz w:val="22"/>
                <w:szCs w:val="22"/>
              </w:rPr>
              <w:t>),  ar PVN</w:t>
            </w:r>
          </w:p>
        </w:tc>
      </w:tr>
      <w:tr w:rsidR="002972CD" w:rsidRPr="0081532C" w:rsidTr="00905CAB">
        <w:trPr>
          <w:trHeight w:val="389"/>
        </w:trPr>
        <w:tc>
          <w:tcPr>
            <w:tcW w:w="6379" w:type="dxa"/>
          </w:tcPr>
          <w:p w:rsidR="002972CD" w:rsidRPr="0081532C" w:rsidRDefault="002972CD" w:rsidP="00905CAB">
            <w:pPr>
              <w:spacing w:before="40" w:after="40"/>
              <w:rPr>
                <w:b/>
                <w:sz w:val="22"/>
                <w:szCs w:val="22"/>
              </w:rPr>
            </w:pPr>
            <w:r w:rsidRPr="0081532C">
              <w:rPr>
                <w:b/>
                <w:sz w:val="22"/>
                <w:szCs w:val="22"/>
              </w:rPr>
              <w:t xml:space="preserve">Sporta spēļu zāle  </w:t>
            </w:r>
            <w:r w:rsidRPr="0081532C">
              <w:rPr>
                <w:bCs/>
                <w:sz w:val="22"/>
                <w:szCs w:val="22"/>
              </w:rPr>
              <w:t>(personām, kolektīviem, organizācijām)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972CD" w:rsidRPr="0081532C" w:rsidRDefault="002972CD" w:rsidP="00905CA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  <w:r w:rsidRPr="0081532C">
              <w:rPr>
                <w:bCs/>
                <w:sz w:val="22"/>
                <w:szCs w:val="22"/>
              </w:rPr>
              <w:t>60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2972CD" w:rsidRPr="0081532C" w:rsidRDefault="002972CD" w:rsidP="00905CA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  <w:r w:rsidRPr="0081532C">
              <w:rPr>
                <w:bCs/>
                <w:sz w:val="22"/>
                <w:szCs w:val="22"/>
              </w:rPr>
              <w:t>28.93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72CD" w:rsidRPr="0081532C" w:rsidRDefault="002972CD" w:rsidP="00905CAB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81532C">
              <w:rPr>
                <w:b/>
                <w:bCs/>
                <w:sz w:val="22"/>
                <w:szCs w:val="22"/>
              </w:rPr>
              <w:t>35.00</w:t>
            </w:r>
          </w:p>
        </w:tc>
      </w:tr>
      <w:tr w:rsidR="002972CD" w:rsidRPr="0081532C" w:rsidTr="00905CAB">
        <w:trPr>
          <w:trHeight w:val="295"/>
        </w:trPr>
        <w:tc>
          <w:tcPr>
            <w:tcW w:w="6379" w:type="dxa"/>
          </w:tcPr>
          <w:p w:rsidR="002972CD" w:rsidRPr="0081532C" w:rsidRDefault="002972CD" w:rsidP="00905CAB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81532C">
              <w:rPr>
                <w:i/>
                <w:sz w:val="22"/>
                <w:szCs w:val="22"/>
              </w:rPr>
              <w:t xml:space="preserve">nomājot uz 3 mēnešiem - </w:t>
            </w:r>
            <w:r w:rsidRPr="0081532C">
              <w:rPr>
                <w:b/>
                <w:i/>
                <w:sz w:val="22"/>
                <w:szCs w:val="22"/>
              </w:rPr>
              <w:t>atlaide 10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81532C">
              <w:rPr>
                <w:b/>
                <w:i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2972CD" w:rsidRPr="0081532C" w:rsidRDefault="002972CD" w:rsidP="00905CA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2972CD" w:rsidRPr="0081532C" w:rsidRDefault="002972CD" w:rsidP="00905CA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2972CD" w:rsidRPr="0081532C" w:rsidRDefault="002972CD" w:rsidP="00905CAB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972CD" w:rsidRPr="0081532C" w:rsidTr="00905CAB">
        <w:trPr>
          <w:trHeight w:val="271"/>
        </w:trPr>
        <w:tc>
          <w:tcPr>
            <w:tcW w:w="6379" w:type="dxa"/>
          </w:tcPr>
          <w:p w:rsidR="002972CD" w:rsidRPr="0081532C" w:rsidRDefault="002972CD" w:rsidP="00905CAB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81532C">
              <w:rPr>
                <w:i/>
                <w:sz w:val="22"/>
                <w:szCs w:val="22"/>
              </w:rPr>
              <w:t xml:space="preserve">nomājot uz 4 mēnešiem un vairāk - </w:t>
            </w:r>
            <w:r w:rsidRPr="0081532C">
              <w:rPr>
                <w:b/>
                <w:i/>
                <w:sz w:val="22"/>
                <w:szCs w:val="22"/>
              </w:rPr>
              <w:t>atlaide 15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81532C">
              <w:rPr>
                <w:b/>
                <w:i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2972CD" w:rsidRPr="0081532C" w:rsidRDefault="002972CD" w:rsidP="00905CA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2972CD" w:rsidRPr="0081532C" w:rsidRDefault="002972CD" w:rsidP="00905CA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72CD" w:rsidRPr="0081532C" w:rsidRDefault="002972CD" w:rsidP="00905CAB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972CD" w:rsidRPr="0081532C" w:rsidTr="00905CAB">
        <w:trPr>
          <w:trHeight w:val="274"/>
        </w:trPr>
        <w:tc>
          <w:tcPr>
            <w:tcW w:w="6379" w:type="dxa"/>
          </w:tcPr>
          <w:p w:rsidR="002972CD" w:rsidRPr="0081532C" w:rsidRDefault="002972CD" w:rsidP="00905CAB">
            <w:pPr>
              <w:spacing w:before="40" w:after="40"/>
              <w:jc w:val="right"/>
              <w:rPr>
                <w:i/>
                <w:sz w:val="22"/>
                <w:szCs w:val="22"/>
              </w:rPr>
            </w:pPr>
            <w:r w:rsidRPr="0081532C">
              <w:rPr>
                <w:i/>
                <w:sz w:val="22"/>
                <w:szCs w:val="22"/>
              </w:rPr>
              <w:t xml:space="preserve">biedrībām un nodibinājumiem, kuru juridiskā adrese ir reģistrēta Ādažu novadā un kas organizē treniņu nodarbības pieaugušajiem (no 20 gadu vecuma) – </w:t>
            </w:r>
            <w:r w:rsidRPr="0081532C">
              <w:rPr>
                <w:b/>
                <w:i/>
                <w:sz w:val="22"/>
                <w:szCs w:val="22"/>
              </w:rPr>
              <w:t>atlaide 20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81532C">
              <w:rPr>
                <w:b/>
                <w:i/>
                <w:sz w:val="22"/>
                <w:szCs w:val="22"/>
              </w:rPr>
              <w:t>%</w:t>
            </w:r>
            <w:r w:rsidRPr="0081532C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2972CD" w:rsidRPr="0081532C" w:rsidRDefault="002972CD" w:rsidP="00905CA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2972CD" w:rsidRPr="0081532C" w:rsidRDefault="002972CD" w:rsidP="00905CA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2972CD" w:rsidRPr="0081532C" w:rsidRDefault="002972CD" w:rsidP="00905CAB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972CD" w:rsidRPr="0081532C" w:rsidTr="00905CAB">
        <w:trPr>
          <w:trHeight w:val="375"/>
        </w:trPr>
        <w:tc>
          <w:tcPr>
            <w:tcW w:w="6379" w:type="dxa"/>
          </w:tcPr>
          <w:p w:rsidR="002972CD" w:rsidRPr="0081532C" w:rsidRDefault="002972CD" w:rsidP="00905CAB">
            <w:pPr>
              <w:spacing w:before="40" w:after="40"/>
              <w:rPr>
                <w:b/>
                <w:sz w:val="22"/>
                <w:szCs w:val="22"/>
              </w:rPr>
            </w:pPr>
            <w:r w:rsidRPr="0081532C">
              <w:rPr>
                <w:b/>
                <w:sz w:val="22"/>
                <w:szCs w:val="22"/>
              </w:rPr>
              <w:t>Sporta spēļu zāle ½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81532C">
              <w:rPr>
                <w:bCs/>
                <w:sz w:val="22"/>
                <w:szCs w:val="22"/>
              </w:rPr>
              <w:t>(personām, kolektīviem, organizācijām)</w:t>
            </w:r>
          </w:p>
        </w:tc>
        <w:tc>
          <w:tcPr>
            <w:tcW w:w="851" w:type="dxa"/>
            <w:vAlign w:val="center"/>
          </w:tcPr>
          <w:p w:rsidR="002972CD" w:rsidRPr="0081532C" w:rsidRDefault="002972CD" w:rsidP="00905CAB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81532C">
              <w:rPr>
                <w:b/>
                <w:bCs/>
                <w:sz w:val="22"/>
                <w:szCs w:val="22"/>
              </w:rPr>
              <w:t>60</w:t>
            </w:r>
          </w:p>
        </w:tc>
        <w:tc>
          <w:tcPr>
            <w:tcW w:w="1275" w:type="dxa"/>
            <w:vAlign w:val="center"/>
          </w:tcPr>
          <w:p w:rsidR="002972CD" w:rsidRPr="0081532C" w:rsidRDefault="002972CD" w:rsidP="00905CA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  <w:r w:rsidRPr="0081532C">
              <w:rPr>
                <w:bCs/>
                <w:sz w:val="22"/>
                <w:szCs w:val="22"/>
              </w:rPr>
              <w:t>14.46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72CD" w:rsidRPr="0081532C" w:rsidRDefault="002972CD" w:rsidP="00905CAB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81532C">
              <w:rPr>
                <w:b/>
                <w:bCs/>
                <w:sz w:val="22"/>
                <w:szCs w:val="22"/>
              </w:rPr>
              <w:t>17.50</w:t>
            </w:r>
          </w:p>
        </w:tc>
      </w:tr>
      <w:tr w:rsidR="002972CD" w:rsidRPr="0081532C" w:rsidTr="00905CAB">
        <w:trPr>
          <w:trHeight w:val="315"/>
        </w:trPr>
        <w:tc>
          <w:tcPr>
            <w:tcW w:w="6379" w:type="dxa"/>
          </w:tcPr>
          <w:p w:rsidR="002972CD" w:rsidRPr="0081532C" w:rsidRDefault="002972CD" w:rsidP="00905CAB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81532C">
              <w:rPr>
                <w:i/>
                <w:sz w:val="22"/>
                <w:szCs w:val="22"/>
              </w:rPr>
              <w:t xml:space="preserve">nomājot uz 3 mēnešiem – </w:t>
            </w:r>
            <w:r w:rsidRPr="0081532C">
              <w:rPr>
                <w:b/>
                <w:i/>
                <w:sz w:val="22"/>
                <w:szCs w:val="22"/>
              </w:rPr>
              <w:t>atlaide 10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81532C">
              <w:rPr>
                <w:b/>
                <w:i/>
                <w:sz w:val="22"/>
                <w:szCs w:val="22"/>
              </w:rPr>
              <w:t>%</w:t>
            </w:r>
          </w:p>
        </w:tc>
        <w:tc>
          <w:tcPr>
            <w:tcW w:w="851" w:type="dxa"/>
          </w:tcPr>
          <w:p w:rsidR="002972CD" w:rsidRPr="0081532C" w:rsidRDefault="002972CD" w:rsidP="00905CA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2972CD" w:rsidRPr="0081532C" w:rsidRDefault="002972CD" w:rsidP="00905CA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972CD" w:rsidRPr="0081532C" w:rsidRDefault="002972CD" w:rsidP="00905CAB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972CD" w:rsidRPr="0081532C" w:rsidTr="00905CAB">
        <w:trPr>
          <w:trHeight w:val="276"/>
        </w:trPr>
        <w:tc>
          <w:tcPr>
            <w:tcW w:w="6379" w:type="dxa"/>
          </w:tcPr>
          <w:p w:rsidR="002972CD" w:rsidRPr="0081532C" w:rsidRDefault="002972CD" w:rsidP="00905CAB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81532C">
              <w:rPr>
                <w:i/>
                <w:sz w:val="22"/>
                <w:szCs w:val="22"/>
              </w:rPr>
              <w:t xml:space="preserve">nomājot uz 4 mēnešiem un vairāk – </w:t>
            </w:r>
            <w:r w:rsidRPr="0081532C">
              <w:rPr>
                <w:b/>
                <w:i/>
                <w:sz w:val="22"/>
                <w:szCs w:val="22"/>
              </w:rPr>
              <w:t>atlaide 15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81532C">
              <w:rPr>
                <w:b/>
                <w:i/>
                <w:sz w:val="22"/>
                <w:szCs w:val="22"/>
              </w:rPr>
              <w:t>%</w:t>
            </w:r>
          </w:p>
        </w:tc>
        <w:tc>
          <w:tcPr>
            <w:tcW w:w="851" w:type="dxa"/>
          </w:tcPr>
          <w:p w:rsidR="002972CD" w:rsidRPr="0081532C" w:rsidRDefault="002972CD" w:rsidP="00905CA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2972CD" w:rsidRPr="0081532C" w:rsidRDefault="002972CD" w:rsidP="00905CA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972CD" w:rsidRPr="0081532C" w:rsidRDefault="002972CD" w:rsidP="00905CAB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972CD" w:rsidRPr="0081532C" w:rsidTr="00905CAB">
        <w:trPr>
          <w:trHeight w:val="281"/>
        </w:trPr>
        <w:tc>
          <w:tcPr>
            <w:tcW w:w="6379" w:type="dxa"/>
          </w:tcPr>
          <w:p w:rsidR="002972CD" w:rsidRPr="0081532C" w:rsidRDefault="002972CD" w:rsidP="00905CAB">
            <w:pPr>
              <w:spacing w:before="40" w:after="40"/>
              <w:jc w:val="right"/>
              <w:rPr>
                <w:i/>
                <w:sz w:val="22"/>
                <w:szCs w:val="22"/>
              </w:rPr>
            </w:pPr>
            <w:r w:rsidRPr="0081532C">
              <w:rPr>
                <w:i/>
                <w:sz w:val="22"/>
                <w:szCs w:val="22"/>
              </w:rPr>
              <w:t xml:space="preserve">biedrībām un nodibinājumiem, kuru juridiskā adrese ir reģistrēta Ādažu novadā un kas organizē treniņu nodarbības pieaugušajiem (no 20 gadu vecuma) – </w:t>
            </w:r>
            <w:r w:rsidRPr="0081532C">
              <w:rPr>
                <w:b/>
                <w:i/>
                <w:sz w:val="22"/>
                <w:szCs w:val="22"/>
              </w:rPr>
              <w:t>atlaide 20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81532C">
              <w:rPr>
                <w:b/>
                <w:i/>
                <w:sz w:val="22"/>
                <w:szCs w:val="22"/>
              </w:rPr>
              <w:t>%</w:t>
            </w:r>
          </w:p>
        </w:tc>
        <w:tc>
          <w:tcPr>
            <w:tcW w:w="851" w:type="dxa"/>
          </w:tcPr>
          <w:p w:rsidR="002972CD" w:rsidRPr="0081532C" w:rsidRDefault="002972CD" w:rsidP="00905CA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2972CD" w:rsidRPr="0081532C" w:rsidRDefault="002972CD" w:rsidP="00905CA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972CD" w:rsidRPr="0081532C" w:rsidRDefault="002972CD" w:rsidP="00905CAB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972CD" w:rsidRPr="0081532C" w:rsidTr="00905CAB">
        <w:trPr>
          <w:trHeight w:val="281"/>
        </w:trPr>
        <w:tc>
          <w:tcPr>
            <w:tcW w:w="6379" w:type="dxa"/>
          </w:tcPr>
          <w:p w:rsidR="002972CD" w:rsidRPr="0081532C" w:rsidRDefault="002972CD" w:rsidP="00905CAB">
            <w:pPr>
              <w:spacing w:before="40" w:after="40"/>
              <w:rPr>
                <w:b/>
                <w:sz w:val="22"/>
                <w:szCs w:val="22"/>
              </w:rPr>
            </w:pPr>
            <w:r w:rsidRPr="0081532C">
              <w:rPr>
                <w:b/>
                <w:sz w:val="22"/>
                <w:szCs w:val="22"/>
              </w:rPr>
              <w:t xml:space="preserve">Sporta spēļu zāle  </w:t>
            </w:r>
            <w:r w:rsidRPr="0081532C">
              <w:rPr>
                <w:bCs/>
                <w:sz w:val="22"/>
                <w:szCs w:val="22"/>
              </w:rPr>
              <w:t>– biedrībām un nodibinājumiem, kuru juridiskā adrese ir reģistrēta Ādažu novadā un kas organizē treniņu nodarbības bērniem līdz 19 gadu vecumam</w:t>
            </w:r>
            <w:r w:rsidRPr="0081532C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2972CD" w:rsidRPr="0081532C" w:rsidRDefault="002972CD" w:rsidP="00905CAB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81532C">
              <w:rPr>
                <w:b/>
                <w:bCs/>
                <w:sz w:val="22"/>
                <w:szCs w:val="22"/>
              </w:rPr>
              <w:t>60</w:t>
            </w:r>
          </w:p>
        </w:tc>
        <w:tc>
          <w:tcPr>
            <w:tcW w:w="1275" w:type="dxa"/>
            <w:vAlign w:val="center"/>
          </w:tcPr>
          <w:p w:rsidR="002972CD" w:rsidRPr="0081532C" w:rsidRDefault="002972CD" w:rsidP="00905CA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  <w:r w:rsidRPr="0081532C">
              <w:rPr>
                <w:bCs/>
                <w:sz w:val="22"/>
                <w:szCs w:val="22"/>
              </w:rPr>
              <w:t>12.40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72CD" w:rsidRPr="0081532C" w:rsidRDefault="002972CD" w:rsidP="00905CAB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81532C">
              <w:rPr>
                <w:b/>
                <w:bCs/>
                <w:sz w:val="22"/>
                <w:szCs w:val="22"/>
              </w:rPr>
              <w:t>15.00</w:t>
            </w:r>
          </w:p>
        </w:tc>
      </w:tr>
      <w:tr w:rsidR="002972CD" w:rsidRPr="0081532C" w:rsidTr="00905CAB">
        <w:trPr>
          <w:trHeight w:val="281"/>
        </w:trPr>
        <w:tc>
          <w:tcPr>
            <w:tcW w:w="6379" w:type="dxa"/>
          </w:tcPr>
          <w:p w:rsidR="002972CD" w:rsidRPr="0081532C" w:rsidRDefault="002972CD" w:rsidP="00905CAB">
            <w:pPr>
              <w:spacing w:before="40" w:after="40"/>
              <w:rPr>
                <w:sz w:val="22"/>
                <w:szCs w:val="22"/>
              </w:rPr>
            </w:pPr>
            <w:r w:rsidRPr="0081532C">
              <w:rPr>
                <w:b/>
                <w:sz w:val="22"/>
                <w:szCs w:val="22"/>
              </w:rPr>
              <w:t xml:space="preserve">Sporta spēļu zāle ½ </w:t>
            </w:r>
            <w:r w:rsidRPr="0081532C">
              <w:rPr>
                <w:bCs/>
                <w:sz w:val="22"/>
                <w:szCs w:val="22"/>
              </w:rPr>
              <w:t>– biedrībām un nodibinājumiem, kuru juridiskā adrese ir reģistrēta Ādažu novadā un kas organizē treniņu nodarbības bērniem līdz 19 gadu vecumam</w:t>
            </w:r>
          </w:p>
        </w:tc>
        <w:tc>
          <w:tcPr>
            <w:tcW w:w="851" w:type="dxa"/>
            <w:vAlign w:val="center"/>
          </w:tcPr>
          <w:p w:rsidR="002972CD" w:rsidRPr="0081532C" w:rsidRDefault="002972CD" w:rsidP="00905CA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  <w:r w:rsidRPr="0081532C">
              <w:rPr>
                <w:bCs/>
                <w:sz w:val="22"/>
                <w:szCs w:val="22"/>
              </w:rPr>
              <w:t>60</w:t>
            </w:r>
          </w:p>
        </w:tc>
        <w:tc>
          <w:tcPr>
            <w:tcW w:w="1275" w:type="dxa"/>
            <w:vAlign w:val="center"/>
          </w:tcPr>
          <w:p w:rsidR="002972CD" w:rsidRPr="0081532C" w:rsidRDefault="002972CD" w:rsidP="00905CA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  <w:r w:rsidRPr="0081532C">
              <w:rPr>
                <w:bCs/>
                <w:sz w:val="22"/>
                <w:szCs w:val="22"/>
              </w:rPr>
              <w:t>6.20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72CD" w:rsidRPr="0081532C" w:rsidRDefault="002972CD" w:rsidP="00905CAB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81532C">
              <w:rPr>
                <w:b/>
                <w:bCs/>
                <w:sz w:val="22"/>
                <w:szCs w:val="22"/>
              </w:rPr>
              <w:t>7.50</w:t>
            </w:r>
          </w:p>
        </w:tc>
      </w:tr>
    </w:tbl>
    <w:p w:rsidR="008C622D" w:rsidRDefault="008C622D">
      <w:bookmarkStart w:id="0" w:name="_GoBack"/>
      <w:bookmarkEnd w:id="0"/>
    </w:p>
    <w:p w:rsidR="0088403D" w:rsidRDefault="0088403D">
      <w:r>
        <w:t>Nepilnas stundas nomai aprēķinu veic proporcionāli vienas stundas cenas daļai</w:t>
      </w:r>
    </w:p>
    <w:sectPr w:rsidR="0088403D" w:rsidSect="00141318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392"/>
    <w:rsid w:val="00141318"/>
    <w:rsid w:val="002972CD"/>
    <w:rsid w:val="006E3392"/>
    <w:rsid w:val="0070649D"/>
    <w:rsid w:val="0088403D"/>
    <w:rsid w:val="008C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currency2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B6AB4B-39B8-4770-86EE-24D757294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6E3392"/>
    <w:pPr>
      <w:spacing w:after="0"/>
      <w:jc w:val="left"/>
    </w:pPr>
    <w:rPr>
      <w:rFonts w:eastAsia="Times New Roman"/>
      <w:szCs w:val="20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Arnis Rozītis</dc:creator>
  <cp:keywords/>
  <dc:description/>
  <cp:lastModifiedBy>Arnis Rozītis</cp:lastModifiedBy>
  <cp:revision>3</cp:revision>
  <dcterms:created xsi:type="dcterms:W3CDTF">2020-09-08T09:54:00Z</dcterms:created>
  <dcterms:modified xsi:type="dcterms:W3CDTF">2020-09-08T09:55:00Z</dcterms:modified>
</cp:coreProperties>
</file>