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6D026" w14:textId="77777777" w:rsidR="004D516C" w:rsidRDefault="00D3616A"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70A4824" w14:textId="77777777" w:rsidR="00564CA6" w:rsidRPr="00564CA6" w:rsidRDefault="00D3616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07E9599" w14:textId="77777777" w:rsidR="00564CA6" w:rsidRPr="00564CA6" w:rsidRDefault="00D3616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33DE69F" w14:textId="77777777" w:rsidR="00564CA6" w:rsidRPr="00564CA6" w:rsidRDefault="00D3616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8C54C03" w14:textId="657CECE8" w:rsidR="00564CA6" w:rsidRPr="00564CA6" w:rsidRDefault="00D3616A" w:rsidP="00564CA6">
      <w:pPr>
        <w:rPr>
          <w:rFonts w:ascii="Times New Roman" w:hAnsi="Times New Roman" w:cs="Times New Roman"/>
        </w:rPr>
      </w:pPr>
      <w:r w:rsidRPr="00E13960">
        <w:rPr>
          <w:rFonts w:ascii="Times New Roman" w:hAnsi="Times New Roman" w:cs="Times New Roman"/>
        </w:rPr>
        <w:t>202</w:t>
      </w:r>
      <w:r>
        <w:rPr>
          <w:rFonts w:ascii="Times New Roman" w:hAnsi="Times New Roman" w:cs="Times New Roman"/>
        </w:rPr>
        <w:t>6</w:t>
      </w:r>
      <w:r w:rsidRPr="00E13960">
        <w:rPr>
          <w:rFonts w:ascii="Times New Roman" w:hAnsi="Times New Roman" w:cs="Times New Roman"/>
        </w:rPr>
        <w:t>.</w:t>
      </w:r>
      <w:r w:rsidR="001A441E">
        <w:rPr>
          <w:rFonts w:ascii="Times New Roman" w:hAnsi="Times New Roman" w:cs="Times New Roman"/>
        </w:rPr>
        <w:t xml:space="preserve"> </w:t>
      </w:r>
      <w:r w:rsidRPr="00E13960">
        <w:rPr>
          <w:rFonts w:ascii="Times New Roman" w:hAnsi="Times New Roman" w:cs="Times New Roman"/>
        </w:rPr>
        <w:t>gada 2</w:t>
      </w:r>
      <w:r>
        <w:rPr>
          <w:rFonts w:ascii="Times New Roman" w:hAnsi="Times New Roman" w:cs="Times New Roman"/>
        </w:rPr>
        <w:t>6</w:t>
      </w:r>
      <w:r w:rsidRPr="00E13960">
        <w:rPr>
          <w:rFonts w:ascii="Times New Roman" w:hAnsi="Times New Roman" w:cs="Times New Roman"/>
        </w:rPr>
        <w:t>.</w:t>
      </w:r>
      <w:r w:rsidR="001A441E">
        <w:rPr>
          <w:rFonts w:ascii="Times New Roman" w:hAnsi="Times New Roman" w:cs="Times New Roman"/>
        </w:rPr>
        <w:t xml:space="preserve"> </w:t>
      </w:r>
      <w:r>
        <w:rPr>
          <w:rFonts w:ascii="Times New Roman" w:hAnsi="Times New Roman" w:cs="Times New Roman"/>
        </w:rPr>
        <w:t>martā</w:t>
      </w:r>
      <w:r w:rsidR="003D1758" w:rsidRPr="00564CA6">
        <w:rPr>
          <w:rFonts w:ascii="Times New Roman" w:hAnsi="Times New Roman" w:cs="Times New Roman"/>
        </w:rPr>
        <w:t xml:space="preserve"> </w:t>
      </w:r>
      <w:r w:rsidR="003D1758" w:rsidRPr="00564CA6">
        <w:rPr>
          <w:rFonts w:ascii="Times New Roman" w:hAnsi="Times New Roman" w:cs="Times New Roman"/>
        </w:rPr>
        <w:tab/>
      </w:r>
      <w:r w:rsidR="003D1758" w:rsidRPr="00564CA6">
        <w:rPr>
          <w:rFonts w:ascii="Times New Roman" w:hAnsi="Times New Roman" w:cs="Times New Roman"/>
        </w:rPr>
        <w:tab/>
      </w:r>
      <w:r w:rsidR="003D1758" w:rsidRPr="00564CA6">
        <w:rPr>
          <w:rFonts w:ascii="Times New Roman" w:hAnsi="Times New Roman" w:cs="Times New Roman"/>
        </w:rPr>
        <w:tab/>
      </w:r>
      <w:r w:rsidR="003D1758" w:rsidRPr="00564CA6">
        <w:rPr>
          <w:rFonts w:ascii="Times New Roman" w:hAnsi="Times New Roman" w:cs="Times New Roman"/>
        </w:rPr>
        <w:tab/>
      </w:r>
      <w:r w:rsidR="001A441E">
        <w:rPr>
          <w:rFonts w:ascii="Times New Roman" w:hAnsi="Times New Roman" w:cs="Times New Roman"/>
        </w:rPr>
        <w:tab/>
      </w:r>
      <w:r w:rsidR="001A441E">
        <w:rPr>
          <w:rFonts w:ascii="Times New Roman" w:hAnsi="Times New Roman" w:cs="Times New Roman"/>
        </w:rPr>
        <w:tab/>
      </w:r>
      <w:r w:rsidR="001A441E">
        <w:rPr>
          <w:rFonts w:ascii="Times New Roman" w:hAnsi="Times New Roman" w:cs="Times New Roman"/>
        </w:rPr>
        <w:tab/>
      </w:r>
      <w:r w:rsidR="001A441E">
        <w:rPr>
          <w:rFonts w:ascii="Times New Roman" w:hAnsi="Times New Roman" w:cs="Times New Roman"/>
        </w:rPr>
        <w:tab/>
      </w:r>
      <w:r w:rsidR="003D1758" w:rsidRPr="00564CA6">
        <w:rPr>
          <w:rFonts w:ascii="Times New Roman" w:hAnsi="Times New Roman" w:cs="Times New Roman"/>
        </w:rPr>
        <w:tab/>
      </w:r>
      <w:r w:rsidR="003D1758" w:rsidRPr="00564CA6">
        <w:rPr>
          <w:rFonts w:ascii="Times New Roman" w:hAnsi="Times New Roman" w:cs="Times New Roman"/>
          <w:b/>
        </w:rPr>
        <w:t>Nr.</w:t>
      </w:r>
      <w:r w:rsidR="001A441E">
        <w:rPr>
          <w:rFonts w:ascii="Times New Roman" w:hAnsi="Times New Roman" w:cs="Times New Roman"/>
          <w:noProof/>
        </w:rPr>
        <w:t xml:space="preserve"> </w:t>
      </w:r>
      <w:r w:rsidR="003D1758" w:rsidRPr="001A441E">
        <w:rPr>
          <w:rFonts w:ascii="Times New Roman" w:hAnsi="Times New Roman" w:cs="Times New Roman"/>
          <w:b/>
          <w:bCs/>
          <w:noProof/>
        </w:rPr>
        <w:t>123</w:t>
      </w:r>
    </w:p>
    <w:p w14:paraId="3401D872" w14:textId="77777777" w:rsidR="00564CA6" w:rsidRPr="00564CA6" w:rsidRDefault="00564CA6" w:rsidP="00564CA6">
      <w:pPr>
        <w:rPr>
          <w:rFonts w:ascii="Times New Roman" w:hAnsi="Times New Roman" w:cs="Times New Roman"/>
          <w:b/>
        </w:rPr>
      </w:pPr>
    </w:p>
    <w:p w14:paraId="45D96096" w14:textId="77777777" w:rsidR="00564CA6" w:rsidRPr="00564CA6" w:rsidRDefault="00D3616A"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974531">
        <w:rPr>
          <w:rFonts w:ascii="Times New Roman" w:hAnsi="Times New Roman" w:cs="Times New Roman"/>
          <w:b/>
          <w:bCs/>
        </w:rPr>
        <w:t>Ādažu novada ciemu attīstības plānu apstiprināšanu</w:t>
      </w:r>
    </w:p>
    <w:p w14:paraId="3F5B25CC" w14:textId="77777777" w:rsidR="00564CA6" w:rsidRPr="00564CA6" w:rsidRDefault="00564CA6" w:rsidP="00564CA6">
      <w:pPr>
        <w:rPr>
          <w:rFonts w:ascii="Times New Roman" w:hAnsi="Times New Roman" w:cs="Times New Roman"/>
          <w:b/>
          <w:i/>
          <w:color w:val="FF0000"/>
        </w:rPr>
      </w:pPr>
    </w:p>
    <w:p w14:paraId="26C5CBA4" w14:textId="77777777" w:rsidR="00665E66" w:rsidRDefault="00D3616A" w:rsidP="00974531">
      <w:pPr>
        <w:pStyle w:val="naisf"/>
        <w:suppressAutoHyphens w:val="0"/>
        <w:autoSpaceDE w:val="0"/>
        <w:autoSpaceDN w:val="0"/>
        <w:adjustRightInd w:val="0"/>
        <w:spacing w:before="0" w:after="120"/>
        <w:ind w:firstLine="0"/>
        <w:rPr>
          <w:sz w:val="23"/>
          <w:szCs w:val="23"/>
        </w:rPr>
      </w:pPr>
      <w:r w:rsidRPr="007C0999">
        <w:rPr>
          <w:sz w:val="23"/>
          <w:szCs w:val="23"/>
        </w:rPr>
        <w:t>Valsts kontroles 2023. gada 17. maij</w:t>
      </w:r>
      <w:r>
        <w:rPr>
          <w:sz w:val="23"/>
          <w:szCs w:val="23"/>
        </w:rPr>
        <w:t>a</w:t>
      </w:r>
      <w:r w:rsidRPr="007C0999">
        <w:rPr>
          <w:sz w:val="23"/>
          <w:szCs w:val="23"/>
        </w:rPr>
        <w:t xml:space="preserve"> revīzij</w:t>
      </w:r>
      <w:r>
        <w:rPr>
          <w:sz w:val="23"/>
          <w:szCs w:val="23"/>
        </w:rPr>
        <w:t>as</w:t>
      </w:r>
      <w:r w:rsidRPr="007C0999">
        <w:rPr>
          <w:sz w:val="23"/>
          <w:szCs w:val="23"/>
        </w:rPr>
        <w:t xml:space="preserve"> ziņojum</w:t>
      </w:r>
      <w:r>
        <w:rPr>
          <w:sz w:val="23"/>
          <w:szCs w:val="23"/>
        </w:rPr>
        <w:t>ā</w:t>
      </w:r>
      <w:r w:rsidRPr="007C0999">
        <w:rPr>
          <w:sz w:val="23"/>
          <w:szCs w:val="23"/>
        </w:rPr>
        <w:t xml:space="preserve"> Nr. 2.4.1-8/2022 “Vai pašvaldību veiktās darbības nodrošina iedzīvotāju līdzdalību un informētību?” </w:t>
      </w:r>
      <w:r>
        <w:rPr>
          <w:sz w:val="23"/>
          <w:szCs w:val="23"/>
        </w:rPr>
        <w:t xml:space="preserve">sniegts </w:t>
      </w:r>
      <w:r w:rsidRPr="007C0999">
        <w:rPr>
          <w:sz w:val="23"/>
          <w:szCs w:val="23"/>
        </w:rPr>
        <w:t>ieteikum</w:t>
      </w:r>
      <w:r>
        <w:rPr>
          <w:sz w:val="23"/>
          <w:szCs w:val="23"/>
        </w:rPr>
        <w:t>s</w:t>
      </w:r>
      <w:r w:rsidRPr="007C0999">
        <w:rPr>
          <w:sz w:val="23"/>
          <w:szCs w:val="23"/>
        </w:rPr>
        <w:t xml:space="preserve"> pašvaldībai vei</w:t>
      </w:r>
      <w:r>
        <w:rPr>
          <w:sz w:val="23"/>
          <w:szCs w:val="23"/>
        </w:rPr>
        <w:t>kt</w:t>
      </w:r>
      <w:r w:rsidRPr="007C0999">
        <w:rPr>
          <w:sz w:val="23"/>
          <w:szCs w:val="23"/>
        </w:rPr>
        <w:t xml:space="preserve"> darbības iedzīvotāju viedokļa apzināšanai pirms </w:t>
      </w:r>
      <w:r>
        <w:rPr>
          <w:sz w:val="23"/>
          <w:szCs w:val="23"/>
        </w:rPr>
        <w:t xml:space="preserve">sabiedrībai nozīmīgu </w:t>
      </w:r>
      <w:r w:rsidRPr="007C0999">
        <w:rPr>
          <w:sz w:val="23"/>
          <w:szCs w:val="23"/>
        </w:rPr>
        <w:t>lēmumu pieņemšanas</w:t>
      </w:r>
      <w:r>
        <w:rPr>
          <w:sz w:val="23"/>
          <w:szCs w:val="23"/>
        </w:rPr>
        <w:t xml:space="preserve">, t.sk., arī apstiprinot pašvaldības plānošanas dokumentus, mazinot risku, ka netiek ņemti vērā sabiedrībai būtiski jautājumi. </w:t>
      </w:r>
    </w:p>
    <w:p w14:paraId="0D2225D4" w14:textId="1C835259" w:rsidR="00974531" w:rsidRDefault="00D3616A" w:rsidP="00974531">
      <w:pPr>
        <w:pStyle w:val="naisf"/>
        <w:suppressAutoHyphens w:val="0"/>
        <w:autoSpaceDE w:val="0"/>
        <w:autoSpaceDN w:val="0"/>
        <w:adjustRightInd w:val="0"/>
        <w:spacing w:before="0" w:after="120"/>
        <w:ind w:firstLine="0"/>
        <w:rPr>
          <w:sz w:val="23"/>
          <w:szCs w:val="23"/>
        </w:rPr>
      </w:pPr>
      <w:r>
        <w:rPr>
          <w:sz w:val="23"/>
          <w:szCs w:val="23"/>
        </w:rPr>
        <w:t>Atbilstoši ieteikumam Ādažu novada ciemu attīstības plānu redakcijas tika nodotas sabiedriskajai apspriešanai</w:t>
      </w:r>
      <w:r w:rsidR="00665E66">
        <w:rPr>
          <w:sz w:val="23"/>
          <w:szCs w:val="23"/>
        </w:rPr>
        <w:t xml:space="preserve"> </w:t>
      </w:r>
      <w:r w:rsidRPr="007C0999">
        <w:rPr>
          <w:sz w:val="23"/>
          <w:szCs w:val="23"/>
        </w:rPr>
        <w:t>no 202</w:t>
      </w:r>
      <w:r>
        <w:rPr>
          <w:sz w:val="23"/>
          <w:szCs w:val="23"/>
        </w:rPr>
        <w:t>6</w:t>
      </w:r>
      <w:r w:rsidRPr="007C0999">
        <w:rPr>
          <w:sz w:val="23"/>
          <w:szCs w:val="23"/>
        </w:rPr>
        <w:t>.</w:t>
      </w:r>
      <w:r>
        <w:rPr>
          <w:sz w:val="23"/>
          <w:szCs w:val="23"/>
        </w:rPr>
        <w:t xml:space="preserve"> gada 27. februāra</w:t>
      </w:r>
      <w:r w:rsidRPr="007C0999">
        <w:rPr>
          <w:sz w:val="23"/>
          <w:szCs w:val="23"/>
        </w:rPr>
        <w:t xml:space="preserve"> līdz </w:t>
      </w:r>
      <w:r>
        <w:rPr>
          <w:sz w:val="23"/>
          <w:szCs w:val="23"/>
        </w:rPr>
        <w:t>20</w:t>
      </w:r>
      <w:r w:rsidRPr="007C0999">
        <w:rPr>
          <w:sz w:val="23"/>
          <w:szCs w:val="23"/>
        </w:rPr>
        <w:t>.</w:t>
      </w:r>
      <w:r>
        <w:rPr>
          <w:sz w:val="23"/>
          <w:szCs w:val="23"/>
        </w:rPr>
        <w:t xml:space="preserve"> martam</w:t>
      </w:r>
      <w:r w:rsidR="00665E66">
        <w:rPr>
          <w:sz w:val="23"/>
          <w:szCs w:val="23"/>
        </w:rPr>
        <w:t xml:space="preserve">, kuras </w:t>
      </w:r>
      <w:r>
        <w:rPr>
          <w:sz w:val="23"/>
          <w:szCs w:val="23"/>
        </w:rPr>
        <w:t>laikā tika saņemt</w:t>
      </w:r>
      <w:r w:rsidR="00766F00">
        <w:rPr>
          <w:sz w:val="23"/>
          <w:szCs w:val="23"/>
        </w:rPr>
        <w:t>s</w:t>
      </w:r>
      <w:r>
        <w:rPr>
          <w:sz w:val="23"/>
          <w:szCs w:val="23"/>
        </w:rPr>
        <w:t xml:space="preserve"> </w:t>
      </w:r>
      <w:r w:rsidR="00766F00">
        <w:rPr>
          <w:sz w:val="23"/>
          <w:szCs w:val="23"/>
        </w:rPr>
        <w:t>61</w:t>
      </w:r>
      <w:r>
        <w:rPr>
          <w:sz w:val="23"/>
          <w:szCs w:val="23"/>
        </w:rPr>
        <w:t xml:space="preserve"> priekšlikum</w:t>
      </w:r>
      <w:r w:rsidR="00766F00">
        <w:rPr>
          <w:sz w:val="23"/>
          <w:szCs w:val="23"/>
        </w:rPr>
        <w:t>s vai komentārs, n</w:t>
      </w:r>
      <w:r w:rsidR="00766F00" w:rsidRPr="00766F00">
        <w:rPr>
          <w:sz w:val="23"/>
          <w:szCs w:val="23"/>
        </w:rPr>
        <w:t>o kuriem 27 tika ņemti vērā vai daļēji ņemti vērā, bet 34 netika iekļauti dokumentu gala versijās. Lielāko daļu ierosinājumu sniedza fiziskas personas, taču procesā iesaistījās arī uzņēmumi, piemēram, SIA “</w:t>
      </w:r>
      <w:proofErr w:type="spellStart"/>
      <w:r w:rsidR="00766F00" w:rsidRPr="00766F00">
        <w:rPr>
          <w:sz w:val="23"/>
          <w:szCs w:val="23"/>
        </w:rPr>
        <w:t>Enefit</w:t>
      </w:r>
      <w:proofErr w:type="spellEnd"/>
      <w:r w:rsidR="00766F00" w:rsidRPr="00766F00">
        <w:rPr>
          <w:sz w:val="23"/>
          <w:szCs w:val="23"/>
        </w:rPr>
        <w:t xml:space="preserve"> Green” saistībā ar mobilitāti </w:t>
      </w:r>
      <w:proofErr w:type="spellStart"/>
      <w:r w:rsidR="00766F00" w:rsidRPr="00766F00">
        <w:rPr>
          <w:sz w:val="23"/>
          <w:szCs w:val="23"/>
        </w:rPr>
        <w:t>Laveru</w:t>
      </w:r>
      <w:proofErr w:type="spellEnd"/>
      <w:r w:rsidR="00766F00" w:rsidRPr="00766F00">
        <w:rPr>
          <w:sz w:val="23"/>
          <w:szCs w:val="23"/>
        </w:rPr>
        <w:t xml:space="preserve"> ciemā, kā arī iedzīvotāju grupas ar kolektīviem iesniegumiem, tostarp viens no tiem ietvēra 1</w:t>
      </w:r>
      <w:r w:rsidR="00806497">
        <w:rPr>
          <w:sz w:val="23"/>
          <w:szCs w:val="23"/>
        </w:rPr>
        <w:t>20</w:t>
      </w:r>
      <w:r w:rsidR="00766F00" w:rsidRPr="00766F00">
        <w:rPr>
          <w:sz w:val="23"/>
          <w:szCs w:val="23"/>
        </w:rPr>
        <w:t xml:space="preserve"> novada iedzīvotāju parakstus par Kāpas ielas sakārtošanu </w:t>
      </w:r>
      <w:proofErr w:type="spellStart"/>
      <w:r w:rsidR="00766F00" w:rsidRPr="00766F00">
        <w:rPr>
          <w:sz w:val="23"/>
          <w:szCs w:val="23"/>
        </w:rPr>
        <w:t>Kadagā</w:t>
      </w:r>
      <w:proofErr w:type="spellEnd"/>
      <w:r w:rsidR="00766F00" w:rsidRPr="00766F00">
        <w:rPr>
          <w:sz w:val="23"/>
          <w:szCs w:val="23"/>
        </w:rPr>
        <w:t xml:space="preserve">. Vislielākā aktivitāte tika novērota </w:t>
      </w:r>
      <w:proofErr w:type="spellStart"/>
      <w:r w:rsidR="00766F00" w:rsidRPr="00766F00">
        <w:rPr>
          <w:sz w:val="23"/>
          <w:szCs w:val="23"/>
        </w:rPr>
        <w:t>Kalngalē</w:t>
      </w:r>
      <w:proofErr w:type="spellEnd"/>
      <w:r w:rsidR="00766F00" w:rsidRPr="00766F00">
        <w:rPr>
          <w:sz w:val="23"/>
          <w:szCs w:val="23"/>
        </w:rPr>
        <w:t xml:space="preserve"> ar 22 saņemtiem priekšlikumiem un </w:t>
      </w:r>
      <w:proofErr w:type="spellStart"/>
      <w:r w:rsidR="00766F00" w:rsidRPr="00766F00">
        <w:rPr>
          <w:sz w:val="23"/>
          <w:szCs w:val="23"/>
        </w:rPr>
        <w:t>Kadagā</w:t>
      </w:r>
      <w:proofErr w:type="spellEnd"/>
      <w:r w:rsidR="00766F00" w:rsidRPr="00766F00">
        <w:rPr>
          <w:sz w:val="23"/>
          <w:szCs w:val="23"/>
        </w:rPr>
        <w:t xml:space="preserve"> ar 16 ierosinājumiem, </w:t>
      </w:r>
      <w:r w:rsidR="00766F00">
        <w:rPr>
          <w:sz w:val="23"/>
          <w:szCs w:val="23"/>
        </w:rPr>
        <w:t>tomēr tika saņemti priekšlikumi par ciemu attīstības plānu uzlabošanu</w:t>
      </w:r>
      <w:r w:rsidR="00766F00" w:rsidRPr="00766F00">
        <w:rPr>
          <w:sz w:val="23"/>
          <w:szCs w:val="23"/>
        </w:rPr>
        <w:t xml:space="preserve"> </w:t>
      </w:r>
      <w:proofErr w:type="spellStart"/>
      <w:r w:rsidR="00766F00" w:rsidRPr="00766F00">
        <w:rPr>
          <w:sz w:val="23"/>
          <w:szCs w:val="23"/>
        </w:rPr>
        <w:t>Iļķen</w:t>
      </w:r>
      <w:r w:rsidR="00766F00">
        <w:rPr>
          <w:sz w:val="23"/>
          <w:szCs w:val="23"/>
        </w:rPr>
        <w:t>ei</w:t>
      </w:r>
      <w:proofErr w:type="spellEnd"/>
      <w:r w:rsidR="00766F00" w:rsidRPr="00766F00">
        <w:rPr>
          <w:sz w:val="23"/>
          <w:szCs w:val="23"/>
        </w:rPr>
        <w:t xml:space="preserve"> (7), </w:t>
      </w:r>
      <w:proofErr w:type="spellStart"/>
      <w:r w:rsidR="00766F00" w:rsidRPr="00766F00">
        <w:rPr>
          <w:sz w:val="23"/>
          <w:szCs w:val="23"/>
        </w:rPr>
        <w:t>Garciem</w:t>
      </w:r>
      <w:r w:rsidR="00766F00">
        <w:rPr>
          <w:sz w:val="23"/>
          <w:szCs w:val="23"/>
        </w:rPr>
        <w:t>am</w:t>
      </w:r>
      <w:proofErr w:type="spellEnd"/>
      <w:r w:rsidR="00766F00" w:rsidRPr="00766F00">
        <w:rPr>
          <w:sz w:val="23"/>
          <w:szCs w:val="23"/>
        </w:rPr>
        <w:t xml:space="preserve"> (5), Gauj</w:t>
      </w:r>
      <w:r w:rsidR="00766F00">
        <w:rPr>
          <w:sz w:val="23"/>
          <w:szCs w:val="23"/>
        </w:rPr>
        <w:t>ai</w:t>
      </w:r>
      <w:r w:rsidR="00766F00" w:rsidRPr="00766F00">
        <w:rPr>
          <w:sz w:val="23"/>
          <w:szCs w:val="23"/>
        </w:rPr>
        <w:t xml:space="preserve"> (5) un Baltezer</w:t>
      </w:r>
      <w:r w:rsidR="00766F00">
        <w:rPr>
          <w:sz w:val="23"/>
          <w:szCs w:val="23"/>
        </w:rPr>
        <w:t>am</w:t>
      </w:r>
      <w:r w:rsidR="00766F00" w:rsidRPr="00766F00">
        <w:rPr>
          <w:sz w:val="23"/>
          <w:szCs w:val="23"/>
        </w:rPr>
        <w:t xml:space="preserve"> (3)</w:t>
      </w:r>
      <w:r w:rsidR="00766F00">
        <w:rPr>
          <w:sz w:val="23"/>
          <w:szCs w:val="23"/>
        </w:rPr>
        <w:t>.</w:t>
      </w:r>
    </w:p>
    <w:p w14:paraId="67830EE3" w14:textId="7B089CD1" w:rsidR="00F016B1" w:rsidRPr="00F21603" w:rsidRDefault="00D3616A" w:rsidP="00974531">
      <w:pPr>
        <w:pStyle w:val="naisf"/>
        <w:suppressAutoHyphens w:val="0"/>
        <w:autoSpaceDE w:val="0"/>
        <w:autoSpaceDN w:val="0"/>
        <w:adjustRightInd w:val="0"/>
        <w:spacing w:before="0" w:after="120"/>
        <w:ind w:firstLine="0"/>
      </w:pPr>
      <w:r w:rsidRPr="00F016B1">
        <w:t xml:space="preserve">Iedzīvotāju ierosinātās tēmas galvenokārt aptvēra transporta un infrastruktūras jomu, izceļot nepieciešamību pēc ielu asfaltēšanas, apgaismojuma un drošām gājēju pārejām, kā arī vides jautājumus, piemēram, </w:t>
      </w:r>
      <w:proofErr w:type="spellStart"/>
      <w:r w:rsidRPr="00F016B1">
        <w:t>bioatkritumu</w:t>
      </w:r>
      <w:proofErr w:type="spellEnd"/>
      <w:r w:rsidRPr="00F016B1">
        <w:t xml:space="preserve"> apsaimniekošanu, meliorācijas grāvju tīrīšanu un ezeru aizsardzību. Papildus tika aktualizēti jautājumi par apkaimju robežu un nosaukumu maiņu, iedzīvotāju padomju lomu. Priekšlikumu noraidīšanai bija vairāki objektīvi iemesli, no kuriem biežākie bija pašvaldības ierobežotie budžeta līdzekļi un aizņēmumu limiti, kas nepieļauj visu vērienīgo projektu tūlītēju īstenošanu. Tāpat noraidījumi pamatoti ar prioritāšu </w:t>
      </w:r>
      <w:proofErr w:type="spellStart"/>
      <w:r w:rsidRPr="00F016B1">
        <w:t>izvērtējumu</w:t>
      </w:r>
      <w:proofErr w:type="spellEnd"/>
      <w:r w:rsidRPr="00F016B1">
        <w:t>, ievērojot vienlīdzības principu pret visām novada teritorijām un novirzo</w:t>
      </w:r>
      <w:r w:rsidRPr="00F016B1">
        <w:t xml:space="preserve">t investīcijas tur, kur ir lielāka satiksmes intensitāte, kā arī ar tehnisku nelietderību vai situācijām, kur ierosinātās darbības skāra trešo personu, piemēram, valsts mežu vai privātīpašnieku, īpašumtiesības. Atsevišķi ierosinājumi netika iekļauti ciemu plānos, jo tie pēc sava mēroga attiecās uz visu novadu kopumā, nevis uz konkrētu teritoriju, vai arī tos noraidīja iepriekšējās negatīvās pieredzes dēļ, kas liecināja par noteiktu risinājumu </w:t>
      </w:r>
      <w:proofErr w:type="spellStart"/>
      <w:r w:rsidRPr="00F016B1">
        <w:t>neefektivitāti</w:t>
      </w:r>
      <w:proofErr w:type="spellEnd"/>
      <w:r w:rsidRPr="00F016B1">
        <w:t>.</w:t>
      </w:r>
    </w:p>
    <w:p w14:paraId="7211E1EC" w14:textId="77777777" w:rsidR="00564CA6" w:rsidRPr="00974531" w:rsidRDefault="00D3616A" w:rsidP="00974531">
      <w:pPr>
        <w:pStyle w:val="naisf"/>
        <w:suppressAutoHyphens w:val="0"/>
        <w:autoSpaceDE w:val="0"/>
        <w:autoSpaceDN w:val="0"/>
        <w:adjustRightInd w:val="0"/>
        <w:spacing w:before="0" w:after="120"/>
        <w:ind w:firstLine="0"/>
        <w:rPr>
          <w:sz w:val="23"/>
          <w:szCs w:val="23"/>
        </w:rPr>
      </w:pPr>
      <w:r w:rsidRPr="00974531">
        <w:rPr>
          <w:sz w:val="23"/>
          <w:szCs w:val="23"/>
        </w:rPr>
        <w:t>Pamatojoties uz Pašvaldību likuma 10. panta pirmās daļas 3. punktu, Attīstības plānošanas sistēmas likuma 3. panta pirmo punktu, Teritorijas attīstības plānošanas likuma 12. panta pirmo daļu un Ministru kabineta 14.10.2014. noteikumu Nr. 628 “Noteikumi par pašvaldību teritorijas attīstības plānošanas dokumentiem” 130. punktu, Teritorijas attīstības plānošanas likuma 4. pantu un 12. panta trešo daļu, Ādažu novada pašvaldības dome</w:t>
      </w:r>
    </w:p>
    <w:p w14:paraId="33150582" w14:textId="77777777" w:rsidR="00564CA6" w:rsidRPr="00564CA6" w:rsidRDefault="00D3616A" w:rsidP="00BB16A4">
      <w:pPr>
        <w:spacing w:after="120"/>
        <w:jc w:val="center"/>
        <w:rPr>
          <w:rFonts w:ascii="Times New Roman" w:hAnsi="Times New Roman" w:cs="Times New Roman"/>
          <w:b/>
        </w:rPr>
      </w:pPr>
      <w:r w:rsidRPr="00564CA6">
        <w:rPr>
          <w:rFonts w:ascii="Times New Roman" w:hAnsi="Times New Roman" w:cs="Times New Roman"/>
          <w:b/>
        </w:rPr>
        <w:t>NOLEMJ:</w:t>
      </w:r>
    </w:p>
    <w:p w14:paraId="48811FEC" w14:textId="77777777" w:rsidR="00974531" w:rsidRDefault="00D3616A" w:rsidP="00974531">
      <w:pPr>
        <w:numPr>
          <w:ilvl w:val="0"/>
          <w:numId w:val="3"/>
        </w:numPr>
        <w:tabs>
          <w:tab w:val="left" w:pos="426"/>
        </w:tabs>
        <w:spacing w:after="120"/>
        <w:jc w:val="both"/>
        <w:rPr>
          <w:rFonts w:ascii="Times New Roman" w:hAnsi="Times New Roman" w:cs="Times New Roman"/>
        </w:rPr>
      </w:pPr>
      <w:bookmarkStart w:id="0" w:name="_Hlk147269321"/>
      <w:r>
        <w:rPr>
          <w:rFonts w:ascii="Times New Roman" w:hAnsi="Times New Roman" w:cs="Times New Roman"/>
        </w:rPr>
        <w:t>Apstiprināt</w:t>
      </w:r>
      <w:r w:rsidRPr="00F724D0">
        <w:rPr>
          <w:rFonts w:ascii="Times New Roman" w:hAnsi="Times New Roman" w:cs="Times New Roman"/>
        </w:rPr>
        <w:t xml:space="preserve"> </w:t>
      </w:r>
      <w:r>
        <w:rPr>
          <w:rFonts w:ascii="Times New Roman" w:hAnsi="Times New Roman" w:cs="Times New Roman"/>
        </w:rPr>
        <w:t xml:space="preserve">šādus </w:t>
      </w:r>
      <w:r w:rsidR="00665E66">
        <w:rPr>
          <w:rFonts w:ascii="Times New Roman" w:hAnsi="Times New Roman" w:cs="Times New Roman"/>
        </w:rPr>
        <w:t xml:space="preserve">Ādažu novada administratīvās teritorijas ciemu </w:t>
      </w:r>
      <w:r w:rsidR="00665E66" w:rsidRPr="00F724D0">
        <w:rPr>
          <w:rFonts w:ascii="Times New Roman" w:hAnsi="Times New Roman" w:cs="Times New Roman"/>
        </w:rPr>
        <w:t>attīstības plān</w:t>
      </w:r>
      <w:r w:rsidR="00665E66">
        <w:rPr>
          <w:rFonts w:ascii="Times New Roman" w:hAnsi="Times New Roman" w:cs="Times New Roman"/>
        </w:rPr>
        <w:t>us</w:t>
      </w:r>
      <w:r w:rsidR="00665E66" w:rsidRPr="00F724D0">
        <w:rPr>
          <w:rFonts w:ascii="Times New Roman" w:hAnsi="Times New Roman" w:cs="Times New Roman"/>
        </w:rPr>
        <w:t xml:space="preserve"> līdz 2027. gadam un ilgtermiņa ieceres</w:t>
      </w:r>
      <w:r>
        <w:rPr>
          <w:rFonts w:ascii="Times New Roman" w:hAnsi="Times New Roman" w:cs="Times New Roman"/>
        </w:rPr>
        <w:t>:</w:t>
      </w:r>
    </w:p>
    <w:p w14:paraId="1CB27674" w14:textId="77777777" w:rsidR="00974531" w:rsidRPr="00F724D0" w:rsidRDefault="00D3616A" w:rsidP="00974531">
      <w:pPr>
        <w:numPr>
          <w:ilvl w:val="1"/>
          <w:numId w:val="3"/>
        </w:numPr>
        <w:tabs>
          <w:tab w:val="left" w:pos="426"/>
        </w:tabs>
        <w:spacing w:after="120"/>
        <w:ind w:left="993" w:hanging="633"/>
        <w:jc w:val="both"/>
        <w:rPr>
          <w:rFonts w:ascii="Times New Roman" w:hAnsi="Times New Roman" w:cs="Times New Roman"/>
        </w:rPr>
      </w:pPr>
      <w:r>
        <w:rPr>
          <w:rFonts w:ascii="Times New Roman" w:hAnsi="Times New Roman" w:cs="Times New Roman"/>
        </w:rPr>
        <w:t xml:space="preserve">Alderu </w:t>
      </w:r>
      <w:r w:rsidRPr="00F724D0">
        <w:rPr>
          <w:rFonts w:ascii="Times New Roman" w:hAnsi="Times New Roman" w:cs="Times New Roman"/>
        </w:rPr>
        <w:t>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(1. pielikums);</w:t>
      </w:r>
    </w:p>
    <w:p w14:paraId="05771231" w14:textId="77777777" w:rsidR="00974531" w:rsidRPr="00F724D0" w:rsidRDefault="00D3616A" w:rsidP="00974531">
      <w:pPr>
        <w:numPr>
          <w:ilvl w:val="1"/>
          <w:numId w:val="3"/>
        </w:numPr>
        <w:tabs>
          <w:tab w:val="left" w:pos="426"/>
        </w:tabs>
        <w:spacing w:after="120"/>
        <w:ind w:left="993" w:hanging="633"/>
        <w:jc w:val="both"/>
        <w:rPr>
          <w:rFonts w:ascii="Times New Roman" w:hAnsi="Times New Roman" w:cs="Times New Roman"/>
        </w:rPr>
      </w:pPr>
      <w:proofErr w:type="spellStart"/>
      <w:r>
        <w:rPr>
          <w:rFonts w:ascii="Times New Roman" w:hAnsi="Times New Roman" w:cs="Times New Roman"/>
        </w:rPr>
        <w:lastRenderedPageBreak/>
        <w:t>Āņu</w:t>
      </w:r>
      <w:proofErr w:type="spellEnd"/>
      <w:r w:rsidRPr="00F724D0">
        <w:rPr>
          <w:rFonts w:ascii="Times New Roman" w:hAnsi="Times New Roman" w:cs="Times New Roman"/>
        </w:rPr>
        <w:t xml:space="preserve"> </w:t>
      </w:r>
      <w:proofErr w:type="spellStart"/>
      <w:r w:rsidRPr="00F724D0">
        <w:rPr>
          <w:rFonts w:ascii="Times New Roman" w:hAnsi="Times New Roman" w:cs="Times New Roman"/>
        </w:rPr>
        <w:t>ciema</w:t>
      </w:r>
      <w:r w:rsidR="00665E66">
        <w:rPr>
          <w:rFonts w:ascii="Times New Roman" w:hAnsi="Times New Roman" w:cs="Times New Roman"/>
        </w:rPr>
        <w:t>am</w:t>
      </w:r>
      <w:proofErr w:type="spellEnd"/>
      <w:r w:rsidRPr="00F724D0">
        <w:rPr>
          <w:rFonts w:ascii="Times New Roman" w:hAnsi="Times New Roman" w:cs="Times New Roman"/>
        </w:rPr>
        <w:t xml:space="preserve"> </w:t>
      </w:r>
      <w:r>
        <w:rPr>
          <w:rFonts w:ascii="Times New Roman" w:hAnsi="Times New Roman" w:cs="Times New Roman"/>
        </w:rPr>
        <w:t>(2. pielikums);</w:t>
      </w:r>
    </w:p>
    <w:p w14:paraId="4401914E" w14:textId="77777777" w:rsidR="00974531" w:rsidRPr="00F724D0" w:rsidRDefault="00D3616A" w:rsidP="00974531">
      <w:pPr>
        <w:numPr>
          <w:ilvl w:val="1"/>
          <w:numId w:val="3"/>
        </w:numPr>
        <w:tabs>
          <w:tab w:val="left" w:pos="426"/>
        </w:tabs>
        <w:spacing w:after="120"/>
        <w:ind w:left="993" w:hanging="633"/>
        <w:jc w:val="both"/>
        <w:rPr>
          <w:rFonts w:ascii="Times New Roman" w:hAnsi="Times New Roman" w:cs="Times New Roman"/>
        </w:rPr>
      </w:pPr>
      <w:r>
        <w:rPr>
          <w:rFonts w:ascii="Times New Roman" w:hAnsi="Times New Roman" w:cs="Times New Roman"/>
        </w:rPr>
        <w:t xml:space="preserve">Ataru </w:t>
      </w:r>
      <w:r w:rsidRPr="00F724D0">
        <w:rPr>
          <w:rFonts w:ascii="Times New Roman" w:hAnsi="Times New Roman" w:cs="Times New Roman"/>
        </w:rPr>
        <w:t>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(3. pielikums);</w:t>
      </w:r>
    </w:p>
    <w:p w14:paraId="0B303D53" w14:textId="77777777" w:rsidR="00974531" w:rsidRPr="00F724D0" w:rsidRDefault="00D3616A" w:rsidP="00974531">
      <w:pPr>
        <w:numPr>
          <w:ilvl w:val="1"/>
          <w:numId w:val="3"/>
        </w:numPr>
        <w:tabs>
          <w:tab w:val="left" w:pos="426"/>
        </w:tabs>
        <w:spacing w:after="120"/>
        <w:ind w:left="993" w:hanging="633"/>
        <w:jc w:val="both"/>
        <w:rPr>
          <w:rFonts w:ascii="Times New Roman" w:hAnsi="Times New Roman" w:cs="Times New Roman"/>
        </w:rPr>
      </w:pPr>
      <w:r>
        <w:rPr>
          <w:rFonts w:ascii="Times New Roman" w:hAnsi="Times New Roman" w:cs="Times New Roman"/>
        </w:rPr>
        <w:t xml:space="preserve">Baltezera </w:t>
      </w:r>
      <w:r w:rsidRPr="00F724D0">
        <w:rPr>
          <w:rFonts w:ascii="Times New Roman" w:hAnsi="Times New Roman" w:cs="Times New Roman"/>
        </w:rPr>
        <w:t>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(4. pielikums);</w:t>
      </w:r>
    </w:p>
    <w:p w14:paraId="54AD406A" w14:textId="77777777" w:rsidR="00974531" w:rsidRPr="00F724D0" w:rsidRDefault="00D3616A" w:rsidP="00974531">
      <w:pPr>
        <w:numPr>
          <w:ilvl w:val="1"/>
          <w:numId w:val="3"/>
        </w:numPr>
        <w:tabs>
          <w:tab w:val="left" w:pos="426"/>
        </w:tabs>
        <w:spacing w:after="120"/>
        <w:ind w:left="993" w:hanging="633"/>
        <w:jc w:val="both"/>
        <w:rPr>
          <w:rFonts w:ascii="Times New Roman" w:hAnsi="Times New Roman" w:cs="Times New Roman"/>
        </w:rPr>
      </w:pPr>
      <w:r>
        <w:rPr>
          <w:rFonts w:ascii="Times New Roman" w:hAnsi="Times New Roman" w:cs="Times New Roman"/>
        </w:rPr>
        <w:t xml:space="preserve">Birznieku </w:t>
      </w:r>
      <w:r w:rsidRPr="00F724D0">
        <w:rPr>
          <w:rFonts w:ascii="Times New Roman" w:hAnsi="Times New Roman" w:cs="Times New Roman"/>
        </w:rPr>
        <w:t>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(5. pielikums);</w:t>
      </w:r>
    </w:p>
    <w:p w14:paraId="158D033E" w14:textId="77777777" w:rsidR="00974531" w:rsidRPr="00F724D0" w:rsidRDefault="00D3616A" w:rsidP="00974531">
      <w:pPr>
        <w:numPr>
          <w:ilvl w:val="1"/>
          <w:numId w:val="3"/>
        </w:numPr>
        <w:tabs>
          <w:tab w:val="left" w:pos="426"/>
        </w:tabs>
        <w:spacing w:after="120"/>
        <w:ind w:left="993" w:hanging="633"/>
        <w:jc w:val="both"/>
        <w:rPr>
          <w:rFonts w:ascii="Times New Roman" w:hAnsi="Times New Roman" w:cs="Times New Roman"/>
        </w:rPr>
      </w:pPr>
      <w:r>
        <w:rPr>
          <w:rFonts w:ascii="Times New Roman" w:hAnsi="Times New Roman" w:cs="Times New Roman"/>
        </w:rPr>
        <w:t>Carnikavas</w:t>
      </w:r>
      <w:r w:rsidRPr="00F724D0">
        <w:rPr>
          <w:rFonts w:ascii="Times New Roman" w:hAnsi="Times New Roman" w:cs="Times New Roman"/>
        </w:rPr>
        <w:t xml:space="preserve"> 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(6. pielikums);</w:t>
      </w:r>
    </w:p>
    <w:p w14:paraId="5DC2281B" w14:textId="77777777" w:rsidR="00974531" w:rsidRPr="00F724D0" w:rsidRDefault="00D3616A" w:rsidP="00974531">
      <w:pPr>
        <w:numPr>
          <w:ilvl w:val="1"/>
          <w:numId w:val="3"/>
        </w:numPr>
        <w:tabs>
          <w:tab w:val="left" w:pos="426"/>
        </w:tabs>
        <w:spacing w:after="120"/>
        <w:ind w:left="993" w:hanging="633"/>
        <w:jc w:val="both"/>
        <w:rPr>
          <w:rFonts w:ascii="Times New Roman" w:hAnsi="Times New Roman" w:cs="Times New Roman"/>
        </w:rPr>
      </w:pPr>
      <w:proofErr w:type="spellStart"/>
      <w:r>
        <w:rPr>
          <w:rFonts w:ascii="Times New Roman" w:hAnsi="Times New Roman" w:cs="Times New Roman"/>
        </w:rPr>
        <w:t>Divezeru</w:t>
      </w:r>
      <w:proofErr w:type="spellEnd"/>
      <w:r>
        <w:rPr>
          <w:rFonts w:ascii="Times New Roman" w:hAnsi="Times New Roman" w:cs="Times New Roman"/>
        </w:rPr>
        <w:t xml:space="preserve"> </w:t>
      </w:r>
      <w:r w:rsidRPr="00F724D0">
        <w:rPr>
          <w:rFonts w:ascii="Times New Roman" w:hAnsi="Times New Roman" w:cs="Times New Roman"/>
        </w:rPr>
        <w:t>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(7. pielikums);</w:t>
      </w:r>
    </w:p>
    <w:p w14:paraId="7C8971B1" w14:textId="77777777" w:rsidR="00974531" w:rsidRPr="00F724D0" w:rsidRDefault="00D3616A" w:rsidP="00974531">
      <w:pPr>
        <w:numPr>
          <w:ilvl w:val="1"/>
          <w:numId w:val="3"/>
        </w:numPr>
        <w:tabs>
          <w:tab w:val="left" w:pos="426"/>
        </w:tabs>
        <w:spacing w:after="120"/>
        <w:ind w:left="993" w:hanging="633"/>
        <w:jc w:val="both"/>
        <w:rPr>
          <w:rFonts w:ascii="Times New Roman" w:hAnsi="Times New Roman" w:cs="Times New Roman"/>
        </w:rPr>
      </w:pPr>
      <w:proofErr w:type="spellStart"/>
      <w:r>
        <w:rPr>
          <w:rFonts w:ascii="Times New Roman" w:hAnsi="Times New Roman" w:cs="Times New Roman"/>
        </w:rPr>
        <w:t>Eimuru</w:t>
      </w:r>
      <w:proofErr w:type="spellEnd"/>
      <w:r w:rsidRPr="00F724D0">
        <w:rPr>
          <w:rFonts w:ascii="Times New Roman" w:hAnsi="Times New Roman" w:cs="Times New Roman"/>
        </w:rPr>
        <w:t xml:space="preserve"> ciem</w:t>
      </w:r>
      <w:r w:rsidR="00665E66">
        <w:rPr>
          <w:rFonts w:ascii="Times New Roman" w:hAnsi="Times New Roman" w:cs="Times New Roman"/>
        </w:rPr>
        <w:t>iem</w:t>
      </w:r>
      <w:r w:rsidRPr="00F724D0">
        <w:rPr>
          <w:rFonts w:ascii="Times New Roman" w:hAnsi="Times New Roman" w:cs="Times New Roman"/>
        </w:rPr>
        <w:t xml:space="preserve"> </w:t>
      </w:r>
      <w:r>
        <w:rPr>
          <w:rFonts w:ascii="Times New Roman" w:hAnsi="Times New Roman" w:cs="Times New Roman"/>
        </w:rPr>
        <w:t>(8. pielikums);</w:t>
      </w:r>
    </w:p>
    <w:p w14:paraId="3FDB83FE" w14:textId="77777777" w:rsidR="00974531" w:rsidRPr="00F724D0" w:rsidRDefault="00D3616A" w:rsidP="00974531">
      <w:pPr>
        <w:numPr>
          <w:ilvl w:val="1"/>
          <w:numId w:val="3"/>
        </w:numPr>
        <w:tabs>
          <w:tab w:val="left" w:pos="426"/>
        </w:tabs>
        <w:spacing w:after="120"/>
        <w:ind w:left="993" w:hanging="633"/>
        <w:jc w:val="both"/>
        <w:rPr>
          <w:rFonts w:ascii="Times New Roman" w:hAnsi="Times New Roman" w:cs="Times New Roman"/>
        </w:rPr>
      </w:pPr>
      <w:proofErr w:type="spellStart"/>
      <w:r>
        <w:rPr>
          <w:rFonts w:ascii="Times New Roman" w:hAnsi="Times New Roman" w:cs="Times New Roman"/>
        </w:rPr>
        <w:t>Garciema</w:t>
      </w:r>
      <w:proofErr w:type="spellEnd"/>
      <w:r>
        <w:rPr>
          <w:rFonts w:ascii="Times New Roman" w:hAnsi="Times New Roman" w:cs="Times New Roman"/>
        </w:rPr>
        <w:t xml:space="preserve"> </w:t>
      </w:r>
      <w:r w:rsidRPr="00F724D0">
        <w:rPr>
          <w:rFonts w:ascii="Times New Roman" w:hAnsi="Times New Roman" w:cs="Times New Roman"/>
        </w:rPr>
        <w:t>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(9. pielikums);</w:t>
      </w:r>
    </w:p>
    <w:p w14:paraId="6363884E" w14:textId="77777777" w:rsidR="00974531" w:rsidRPr="00F724D0" w:rsidRDefault="00D3616A" w:rsidP="00974531">
      <w:pPr>
        <w:numPr>
          <w:ilvl w:val="1"/>
          <w:numId w:val="3"/>
        </w:numPr>
        <w:tabs>
          <w:tab w:val="left" w:pos="426"/>
        </w:tabs>
        <w:spacing w:after="120"/>
        <w:ind w:left="993" w:hanging="633"/>
        <w:jc w:val="both"/>
        <w:rPr>
          <w:rFonts w:ascii="Times New Roman" w:hAnsi="Times New Roman" w:cs="Times New Roman"/>
        </w:rPr>
      </w:pPr>
      <w:r>
        <w:rPr>
          <w:rFonts w:ascii="Times New Roman" w:hAnsi="Times New Roman" w:cs="Times New Roman"/>
        </w:rPr>
        <w:t xml:space="preserve">Garkalnes </w:t>
      </w:r>
      <w:r w:rsidRPr="00F724D0">
        <w:rPr>
          <w:rFonts w:ascii="Times New Roman" w:hAnsi="Times New Roman" w:cs="Times New Roman"/>
        </w:rPr>
        <w:t>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(10. pielikums);</w:t>
      </w:r>
    </w:p>
    <w:p w14:paraId="7C70FACA" w14:textId="77777777" w:rsidR="00974531" w:rsidRPr="00F724D0" w:rsidRDefault="00D3616A" w:rsidP="00974531">
      <w:pPr>
        <w:numPr>
          <w:ilvl w:val="1"/>
          <w:numId w:val="3"/>
        </w:numPr>
        <w:tabs>
          <w:tab w:val="left" w:pos="426"/>
        </w:tabs>
        <w:spacing w:after="120"/>
        <w:ind w:left="993" w:hanging="633"/>
        <w:jc w:val="both"/>
        <w:rPr>
          <w:rFonts w:ascii="Times New Roman" w:hAnsi="Times New Roman" w:cs="Times New Roman"/>
        </w:rPr>
      </w:pPr>
      <w:proofErr w:type="spellStart"/>
      <w:r>
        <w:rPr>
          <w:rFonts w:ascii="Times New Roman" w:hAnsi="Times New Roman" w:cs="Times New Roman"/>
        </w:rPr>
        <w:t>Garupes</w:t>
      </w:r>
      <w:proofErr w:type="spellEnd"/>
      <w:r w:rsidRPr="00F724D0">
        <w:rPr>
          <w:rFonts w:ascii="Times New Roman" w:hAnsi="Times New Roman" w:cs="Times New Roman"/>
        </w:rPr>
        <w:t xml:space="preserve"> 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(11. pielikums);</w:t>
      </w:r>
    </w:p>
    <w:p w14:paraId="15520B26" w14:textId="77777777" w:rsidR="00974531" w:rsidRPr="00F724D0" w:rsidRDefault="00D3616A" w:rsidP="00974531">
      <w:pPr>
        <w:numPr>
          <w:ilvl w:val="1"/>
          <w:numId w:val="3"/>
        </w:numPr>
        <w:tabs>
          <w:tab w:val="left" w:pos="426"/>
        </w:tabs>
        <w:spacing w:after="120"/>
        <w:ind w:left="993" w:hanging="633"/>
        <w:jc w:val="both"/>
        <w:rPr>
          <w:rFonts w:ascii="Times New Roman" w:hAnsi="Times New Roman" w:cs="Times New Roman"/>
        </w:rPr>
      </w:pPr>
      <w:r>
        <w:rPr>
          <w:rFonts w:ascii="Times New Roman" w:hAnsi="Times New Roman" w:cs="Times New Roman"/>
        </w:rPr>
        <w:t xml:space="preserve">Gaujas </w:t>
      </w:r>
      <w:r w:rsidRPr="00F724D0">
        <w:rPr>
          <w:rFonts w:ascii="Times New Roman" w:hAnsi="Times New Roman" w:cs="Times New Roman"/>
        </w:rPr>
        <w:t>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(12. pielikums);</w:t>
      </w:r>
    </w:p>
    <w:p w14:paraId="07827CB6" w14:textId="77777777" w:rsidR="00974531" w:rsidRPr="00F724D0" w:rsidRDefault="00D3616A" w:rsidP="00974531">
      <w:pPr>
        <w:numPr>
          <w:ilvl w:val="1"/>
          <w:numId w:val="3"/>
        </w:numPr>
        <w:tabs>
          <w:tab w:val="left" w:pos="426"/>
        </w:tabs>
        <w:spacing w:after="120"/>
        <w:ind w:left="993" w:hanging="633"/>
        <w:jc w:val="both"/>
        <w:rPr>
          <w:rFonts w:ascii="Times New Roman" w:hAnsi="Times New Roman" w:cs="Times New Roman"/>
        </w:rPr>
      </w:pPr>
      <w:proofErr w:type="spellStart"/>
      <w:r>
        <w:rPr>
          <w:rFonts w:ascii="Times New Roman" w:hAnsi="Times New Roman" w:cs="Times New Roman"/>
        </w:rPr>
        <w:t>Iļķenes</w:t>
      </w:r>
      <w:proofErr w:type="spellEnd"/>
      <w:r>
        <w:rPr>
          <w:rFonts w:ascii="Times New Roman" w:hAnsi="Times New Roman" w:cs="Times New Roman"/>
        </w:rPr>
        <w:t xml:space="preserve"> </w:t>
      </w:r>
      <w:r w:rsidRPr="00F724D0">
        <w:rPr>
          <w:rFonts w:ascii="Times New Roman" w:hAnsi="Times New Roman" w:cs="Times New Roman"/>
        </w:rPr>
        <w:t>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(13. pielikums);</w:t>
      </w:r>
    </w:p>
    <w:p w14:paraId="33F705AB" w14:textId="77777777" w:rsidR="00974531" w:rsidRPr="00F724D0" w:rsidRDefault="00D3616A" w:rsidP="00974531">
      <w:pPr>
        <w:numPr>
          <w:ilvl w:val="1"/>
          <w:numId w:val="3"/>
        </w:numPr>
        <w:tabs>
          <w:tab w:val="left" w:pos="426"/>
        </w:tabs>
        <w:spacing w:after="120"/>
        <w:ind w:left="993" w:hanging="633"/>
        <w:jc w:val="both"/>
        <w:rPr>
          <w:rFonts w:ascii="Times New Roman" w:hAnsi="Times New Roman" w:cs="Times New Roman"/>
        </w:rPr>
      </w:pPr>
      <w:proofErr w:type="spellStart"/>
      <w:r>
        <w:rPr>
          <w:rFonts w:ascii="Times New Roman" w:hAnsi="Times New Roman" w:cs="Times New Roman"/>
        </w:rPr>
        <w:t>Kadagas</w:t>
      </w:r>
      <w:proofErr w:type="spellEnd"/>
      <w:r w:rsidRPr="00F724D0">
        <w:rPr>
          <w:rFonts w:ascii="Times New Roman" w:hAnsi="Times New Roman" w:cs="Times New Roman"/>
        </w:rPr>
        <w:t xml:space="preserve"> 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(14. pielikums);</w:t>
      </w:r>
    </w:p>
    <w:p w14:paraId="26A149C3" w14:textId="77777777" w:rsidR="00974531" w:rsidRPr="00F724D0" w:rsidRDefault="00D3616A" w:rsidP="00974531">
      <w:pPr>
        <w:numPr>
          <w:ilvl w:val="1"/>
          <w:numId w:val="3"/>
        </w:numPr>
        <w:tabs>
          <w:tab w:val="left" w:pos="426"/>
        </w:tabs>
        <w:spacing w:after="120"/>
        <w:ind w:left="993" w:hanging="633"/>
        <w:jc w:val="both"/>
        <w:rPr>
          <w:rFonts w:ascii="Times New Roman" w:hAnsi="Times New Roman" w:cs="Times New Roman"/>
        </w:rPr>
      </w:pPr>
      <w:proofErr w:type="spellStart"/>
      <w:r>
        <w:rPr>
          <w:rFonts w:ascii="Times New Roman" w:hAnsi="Times New Roman" w:cs="Times New Roman"/>
        </w:rPr>
        <w:t>Kalngales</w:t>
      </w:r>
      <w:proofErr w:type="spellEnd"/>
      <w:r w:rsidRPr="00F724D0">
        <w:rPr>
          <w:rFonts w:ascii="Times New Roman" w:hAnsi="Times New Roman" w:cs="Times New Roman"/>
        </w:rPr>
        <w:t xml:space="preserve"> 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(15. pielikums);</w:t>
      </w:r>
    </w:p>
    <w:p w14:paraId="1497931C" w14:textId="77777777" w:rsidR="00974531" w:rsidRPr="00F724D0" w:rsidRDefault="00D3616A" w:rsidP="00974531">
      <w:pPr>
        <w:numPr>
          <w:ilvl w:val="1"/>
          <w:numId w:val="3"/>
        </w:numPr>
        <w:tabs>
          <w:tab w:val="left" w:pos="426"/>
        </w:tabs>
        <w:spacing w:after="120"/>
        <w:ind w:left="993" w:hanging="633"/>
        <w:jc w:val="both"/>
        <w:rPr>
          <w:rFonts w:ascii="Times New Roman" w:hAnsi="Times New Roman" w:cs="Times New Roman"/>
        </w:rPr>
      </w:pPr>
      <w:proofErr w:type="spellStart"/>
      <w:r>
        <w:rPr>
          <w:rFonts w:ascii="Times New Roman" w:hAnsi="Times New Roman" w:cs="Times New Roman"/>
        </w:rPr>
        <w:t>Laveru</w:t>
      </w:r>
      <w:proofErr w:type="spellEnd"/>
      <w:r w:rsidRPr="00F724D0">
        <w:rPr>
          <w:rFonts w:ascii="Times New Roman" w:hAnsi="Times New Roman" w:cs="Times New Roman"/>
        </w:rPr>
        <w:t xml:space="preserve"> 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(16. pielikums);</w:t>
      </w:r>
    </w:p>
    <w:p w14:paraId="15F367C6" w14:textId="77777777" w:rsidR="00974531" w:rsidRPr="00F724D0" w:rsidRDefault="00D3616A" w:rsidP="00974531">
      <w:pPr>
        <w:numPr>
          <w:ilvl w:val="1"/>
          <w:numId w:val="3"/>
        </w:numPr>
        <w:tabs>
          <w:tab w:val="left" w:pos="426"/>
        </w:tabs>
        <w:spacing w:after="120"/>
        <w:ind w:left="993" w:hanging="633"/>
        <w:jc w:val="both"/>
        <w:rPr>
          <w:rFonts w:ascii="Times New Roman" w:hAnsi="Times New Roman" w:cs="Times New Roman"/>
        </w:rPr>
      </w:pPr>
      <w:r>
        <w:rPr>
          <w:rFonts w:ascii="Times New Roman" w:hAnsi="Times New Roman" w:cs="Times New Roman"/>
        </w:rPr>
        <w:t xml:space="preserve">Lilastes </w:t>
      </w:r>
      <w:r w:rsidRPr="00F724D0">
        <w:rPr>
          <w:rFonts w:ascii="Times New Roman" w:hAnsi="Times New Roman" w:cs="Times New Roman"/>
        </w:rPr>
        <w:t>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(17. pielikums);</w:t>
      </w:r>
    </w:p>
    <w:p w14:paraId="35E0DF29" w14:textId="77777777" w:rsidR="00974531" w:rsidRPr="00F724D0" w:rsidRDefault="00D3616A" w:rsidP="00974531">
      <w:pPr>
        <w:numPr>
          <w:ilvl w:val="1"/>
          <w:numId w:val="3"/>
        </w:numPr>
        <w:tabs>
          <w:tab w:val="left" w:pos="426"/>
        </w:tabs>
        <w:spacing w:after="120"/>
        <w:ind w:left="993" w:hanging="633"/>
        <w:jc w:val="both"/>
        <w:rPr>
          <w:rFonts w:ascii="Times New Roman" w:hAnsi="Times New Roman" w:cs="Times New Roman"/>
        </w:rPr>
      </w:pPr>
      <w:proofErr w:type="spellStart"/>
      <w:r>
        <w:rPr>
          <w:rFonts w:ascii="Times New Roman" w:hAnsi="Times New Roman" w:cs="Times New Roman"/>
        </w:rPr>
        <w:t>Siguļu</w:t>
      </w:r>
      <w:proofErr w:type="spellEnd"/>
      <w:r>
        <w:rPr>
          <w:rFonts w:ascii="Times New Roman" w:hAnsi="Times New Roman" w:cs="Times New Roman"/>
        </w:rPr>
        <w:t xml:space="preserve"> </w:t>
      </w:r>
      <w:r w:rsidRPr="00F724D0">
        <w:rPr>
          <w:rFonts w:ascii="Times New Roman" w:hAnsi="Times New Roman" w:cs="Times New Roman"/>
        </w:rPr>
        <w:t>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(18. pielikums);</w:t>
      </w:r>
    </w:p>
    <w:p w14:paraId="0EDE05A2" w14:textId="77777777" w:rsidR="00974531" w:rsidRPr="00F724D0" w:rsidRDefault="00D3616A" w:rsidP="00974531">
      <w:pPr>
        <w:numPr>
          <w:ilvl w:val="1"/>
          <w:numId w:val="3"/>
        </w:numPr>
        <w:tabs>
          <w:tab w:val="left" w:pos="426"/>
        </w:tabs>
        <w:spacing w:after="120"/>
        <w:ind w:left="993" w:hanging="633"/>
        <w:jc w:val="both"/>
        <w:rPr>
          <w:rFonts w:ascii="Times New Roman" w:hAnsi="Times New Roman" w:cs="Times New Roman"/>
        </w:rPr>
      </w:pPr>
      <w:proofErr w:type="spellStart"/>
      <w:r>
        <w:rPr>
          <w:rFonts w:ascii="Times New Roman" w:hAnsi="Times New Roman" w:cs="Times New Roman"/>
        </w:rPr>
        <w:t>Stapriņu</w:t>
      </w:r>
      <w:proofErr w:type="spellEnd"/>
      <w:r w:rsidRPr="00F724D0">
        <w:rPr>
          <w:rFonts w:ascii="Times New Roman" w:hAnsi="Times New Roman" w:cs="Times New Roman"/>
        </w:rPr>
        <w:t xml:space="preserve"> 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(19. pielikums);</w:t>
      </w:r>
    </w:p>
    <w:p w14:paraId="768AD43E" w14:textId="77777777" w:rsidR="00974531" w:rsidRDefault="00D3616A" w:rsidP="00974531">
      <w:pPr>
        <w:numPr>
          <w:ilvl w:val="0"/>
          <w:numId w:val="3"/>
        </w:numPr>
        <w:tabs>
          <w:tab w:val="left" w:pos="426"/>
        </w:tabs>
        <w:spacing w:after="120"/>
        <w:jc w:val="both"/>
        <w:rPr>
          <w:rFonts w:ascii="Times New Roman" w:hAnsi="Times New Roman" w:cs="Times New Roman"/>
        </w:rPr>
      </w:pPr>
      <w:r>
        <w:rPr>
          <w:rFonts w:ascii="Times New Roman" w:hAnsi="Times New Roman" w:cs="Times New Roman"/>
        </w:rPr>
        <w:t xml:space="preserve">Centrālās pārvaldes </w:t>
      </w:r>
      <w:r w:rsidRPr="006208F5">
        <w:rPr>
          <w:rFonts w:ascii="Times New Roman" w:hAnsi="Times New Roman" w:cs="Times New Roman"/>
        </w:rPr>
        <w:t>Sabiedrisko attiecību nodaļai veikt 1.</w:t>
      </w:r>
      <w:r>
        <w:rPr>
          <w:rFonts w:ascii="Times New Roman" w:hAnsi="Times New Roman" w:cs="Times New Roman"/>
        </w:rPr>
        <w:t xml:space="preserve"> </w:t>
      </w:r>
      <w:r w:rsidRPr="006208F5">
        <w:rPr>
          <w:rFonts w:ascii="Times New Roman" w:hAnsi="Times New Roman" w:cs="Times New Roman"/>
        </w:rPr>
        <w:t xml:space="preserve">punktā minēto dokumentu publicēšanu pašvaldības tīmekļvietnē </w:t>
      </w:r>
      <w:hyperlink r:id="rId8" w:history="1">
        <w:r w:rsidR="00974531" w:rsidRPr="005A1193">
          <w:rPr>
            <w:rStyle w:val="Hipersaite"/>
            <w:rFonts w:ascii="Times New Roman" w:hAnsi="Times New Roman" w:cs="Times New Roman"/>
          </w:rPr>
          <w:t>www.adazunovads.lv</w:t>
        </w:r>
      </w:hyperlink>
      <w:r w:rsidRPr="006208F5">
        <w:rPr>
          <w:rFonts w:ascii="Times New Roman" w:hAnsi="Times New Roman" w:cs="Times New Roman"/>
        </w:rPr>
        <w:t>.</w:t>
      </w:r>
      <w:r w:rsidRPr="00F724D0">
        <w:rPr>
          <w:rFonts w:ascii="Times New Roman" w:hAnsi="Times New Roman" w:cs="Times New Roman"/>
        </w:rPr>
        <w:t xml:space="preserve"> </w:t>
      </w:r>
    </w:p>
    <w:p w14:paraId="46FD37CC" w14:textId="77777777" w:rsidR="00974531" w:rsidRPr="00F724D0" w:rsidRDefault="00D3616A" w:rsidP="00974531">
      <w:pPr>
        <w:numPr>
          <w:ilvl w:val="0"/>
          <w:numId w:val="3"/>
        </w:numPr>
        <w:tabs>
          <w:tab w:val="left" w:pos="426"/>
        </w:tabs>
        <w:spacing w:after="120"/>
        <w:jc w:val="both"/>
        <w:rPr>
          <w:rFonts w:ascii="Times New Roman" w:hAnsi="Times New Roman" w:cs="Times New Roman"/>
        </w:rPr>
      </w:pPr>
      <w:r w:rsidRPr="006208F5">
        <w:rPr>
          <w:rFonts w:ascii="Times New Roman" w:hAnsi="Times New Roman" w:cs="Times New Roman"/>
        </w:rPr>
        <w:t xml:space="preserve">Pašvaldības iestāžu un struktūrvienību vadītājiem organizēt </w:t>
      </w:r>
      <w:r w:rsidR="00665E66" w:rsidRPr="006208F5">
        <w:rPr>
          <w:rFonts w:ascii="Times New Roman" w:hAnsi="Times New Roman" w:cs="Times New Roman"/>
        </w:rPr>
        <w:t>1.</w:t>
      </w:r>
      <w:r w:rsidR="00665E66">
        <w:rPr>
          <w:rFonts w:ascii="Times New Roman" w:hAnsi="Times New Roman" w:cs="Times New Roman"/>
        </w:rPr>
        <w:t xml:space="preserve"> </w:t>
      </w:r>
      <w:r w:rsidR="00665E66" w:rsidRPr="006208F5">
        <w:rPr>
          <w:rFonts w:ascii="Times New Roman" w:hAnsi="Times New Roman" w:cs="Times New Roman"/>
        </w:rPr>
        <w:t>punktā minēt</w:t>
      </w:r>
      <w:r w:rsidR="00665E66">
        <w:rPr>
          <w:rFonts w:ascii="Times New Roman" w:hAnsi="Times New Roman" w:cs="Times New Roman"/>
        </w:rPr>
        <w:t>ajos</w:t>
      </w:r>
      <w:r w:rsidR="00665E66" w:rsidRPr="006208F5">
        <w:rPr>
          <w:rFonts w:ascii="Times New Roman" w:hAnsi="Times New Roman" w:cs="Times New Roman"/>
        </w:rPr>
        <w:t xml:space="preserve"> dokument</w:t>
      </w:r>
      <w:r w:rsidR="00665E66">
        <w:rPr>
          <w:rFonts w:ascii="Times New Roman" w:hAnsi="Times New Roman" w:cs="Times New Roman"/>
        </w:rPr>
        <w:t>os</w:t>
      </w:r>
      <w:r w:rsidRPr="006208F5">
        <w:rPr>
          <w:rFonts w:ascii="Times New Roman" w:hAnsi="Times New Roman" w:cs="Times New Roman"/>
        </w:rPr>
        <w:t xml:space="preserve"> noteikto uzdevumu izpildi.</w:t>
      </w:r>
    </w:p>
    <w:p w14:paraId="7B526EE3" w14:textId="77777777" w:rsidR="00974531" w:rsidRPr="00F724D0" w:rsidRDefault="00D3616A" w:rsidP="00974531">
      <w:pPr>
        <w:pStyle w:val="Pamatteksts"/>
        <w:numPr>
          <w:ilvl w:val="0"/>
          <w:numId w:val="3"/>
        </w:numPr>
        <w:spacing w:after="120"/>
        <w:rPr>
          <w:rFonts w:ascii="Times New Roman" w:hAnsi="Times New Roman" w:cs="Times New Roman"/>
        </w:rPr>
      </w:pPr>
      <w:r w:rsidRPr="00F724D0">
        <w:rPr>
          <w:rFonts w:ascii="Times New Roman" w:hAnsi="Times New Roman" w:cs="Times New Roman"/>
        </w:rPr>
        <w:t>Pašvaldības izpilddirektora vietniecei veikt lēmuma izpildes kontroli</w:t>
      </w:r>
      <w:r w:rsidRPr="00F724D0">
        <w:rPr>
          <w:rFonts w:ascii="Times New Roman" w:eastAsia="Calibri" w:hAnsi="Times New Roman" w:cs="Times New Roman"/>
          <w:color w:val="000000"/>
        </w:rPr>
        <w:t>.</w:t>
      </w:r>
      <w:bookmarkEnd w:id="0"/>
    </w:p>
    <w:p w14:paraId="2474FC3E" w14:textId="77777777" w:rsidR="00974531" w:rsidRDefault="00974531" w:rsidP="00974531">
      <w:pPr>
        <w:jc w:val="both"/>
        <w:rPr>
          <w:rFonts w:ascii="Times New Roman" w:hAnsi="Times New Roman" w:cs="Times New Roman"/>
        </w:rPr>
      </w:pPr>
    </w:p>
    <w:p w14:paraId="36FDA114" w14:textId="77777777" w:rsidR="00974531" w:rsidRDefault="00974531" w:rsidP="00974531">
      <w:pPr>
        <w:jc w:val="both"/>
        <w:rPr>
          <w:rFonts w:ascii="Times New Roman" w:hAnsi="Times New Roman" w:cs="Times New Roman"/>
        </w:rPr>
      </w:pPr>
    </w:p>
    <w:p w14:paraId="4B93BD85" w14:textId="77777777" w:rsidR="001A441E" w:rsidRPr="00564CA6" w:rsidRDefault="001A441E" w:rsidP="00974531">
      <w:pPr>
        <w:jc w:val="both"/>
        <w:rPr>
          <w:rFonts w:ascii="Times New Roman" w:hAnsi="Times New Roman" w:cs="Times New Roman"/>
        </w:rPr>
      </w:pPr>
    </w:p>
    <w:p w14:paraId="04997BEB" w14:textId="77777777" w:rsidR="001A441E" w:rsidRPr="002F4B8F" w:rsidRDefault="001A441E" w:rsidP="001A441E">
      <w:pPr>
        <w:jc w:val="both"/>
        <w:rPr>
          <w:rFonts w:ascii="Times New Roman" w:hAnsi="Times New Roman" w:cs="Times New Roman"/>
          <w:noProof/>
        </w:rPr>
      </w:pPr>
      <w:r w:rsidRPr="002F4B8F">
        <w:rPr>
          <w:rFonts w:ascii="Times New Roman" w:hAnsi="Times New Roman" w:cs="Times New Roman"/>
          <w:noProof/>
        </w:rPr>
        <w:t>Pašvaldības domes priekšsēdētāja vietnieks</w:t>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t>G. Miglāns</w:t>
      </w:r>
    </w:p>
    <w:p w14:paraId="0F338E9C" w14:textId="77777777" w:rsidR="001A441E" w:rsidRPr="002F4B8F" w:rsidRDefault="001A441E" w:rsidP="001A441E">
      <w:pPr>
        <w:jc w:val="both"/>
        <w:rPr>
          <w:rFonts w:ascii="Times New Roman" w:hAnsi="Times New Roman" w:cs="Times New Roman"/>
          <w:noProof/>
        </w:rPr>
      </w:pPr>
      <w:r w:rsidRPr="002F4B8F">
        <w:rPr>
          <w:rFonts w:ascii="Times New Roman" w:hAnsi="Times New Roman" w:cs="Times New Roman"/>
          <w:noProof/>
        </w:rPr>
        <w:t>attīstības jautājumos</w:t>
      </w:r>
    </w:p>
    <w:p w14:paraId="47F2BEE7" w14:textId="77777777" w:rsidR="001A441E" w:rsidRDefault="001A441E" w:rsidP="001A441E">
      <w:pPr>
        <w:jc w:val="both"/>
        <w:rPr>
          <w:rFonts w:ascii="Times New Roman" w:hAnsi="Times New Roman" w:cs="Times New Roman"/>
          <w:noProof/>
        </w:rPr>
      </w:pPr>
    </w:p>
    <w:p w14:paraId="469281A7" w14:textId="77777777" w:rsidR="001A441E" w:rsidRPr="002F4B8F" w:rsidRDefault="001A441E" w:rsidP="001A441E">
      <w:pPr>
        <w:spacing w:before="120"/>
        <w:jc w:val="center"/>
        <w:rPr>
          <w:rFonts w:ascii="Times New Roman" w:eastAsia="Calibri" w:hAnsi="Times New Roman" w:cs="Times New Roman"/>
        </w:rPr>
      </w:pPr>
      <w:r w:rsidRPr="002F4B8F">
        <w:rPr>
          <w:rFonts w:ascii="Times New Roman" w:eastAsia="Calibri" w:hAnsi="Times New Roman" w:cs="Times New Roman"/>
        </w:rPr>
        <w:t>ŠIS DOKUMENTS IR ELEKTRONISKI PARAKSTĪTS AR DROŠU ELEKTRONISKO PARAKSTU UN SATUR LAIKA ZĪMOGU</w:t>
      </w:r>
    </w:p>
    <w:p w14:paraId="2E65FABB" w14:textId="7DDA8575" w:rsidR="00564CA6" w:rsidRPr="00974531" w:rsidRDefault="00564CA6" w:rsidP="00974531">
      <w:pPr>
        <w:jc w:val="both"/>
        <w:rPr>
          <w:rFonts w:ascii="Times New Roman" w:eastAsia="Calibri" w:hAnsi="Times New Roman" w:cs="Times New Roman"/>
          <w:noProof/>
          <w:sz w:val="20"/>
          <w:szCs w:val="20"/>
        </w:rPr>
      </w:pPr>
    </w:p>
    <w:sectPr w:rsidR="00564CA6" w:rsidRPr="00974531"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F300" w14:textId="77777777" w:rsidR="00D3616A" w:rsidRDefault="00D3616A">
      <w:r>
        <w:separator/>
      </w:r>
    </w:p>
  </w:endnote>
  <w:endnote w:type="continuationSeparator" w:id="0">
    <w:p w14:paraId="3C2D4F8B" w14:textId="77777777" w:rsidR="00D3616A" w:rsidRDefault="00D3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902890"/>
      <w:docPartObj>
        <w:docPartGallery w:val="Page Numbers (Bottom of Page)"/>
        <w:docPartUnique/>
      </w:docPartObj>
    </w:sdtPr>
    <w:sdtEndPr>
      <w:rPr>
        <w:rFonts w:ascii="Times New Roman" w:hAnsi="Times New Roman" w:cs="Times New Roman"/>
        <w:noProof/>
      </w:rPr>
    </w:sdtEndPr>
    <w:sdtContent>
      <w:p w14:paraId="1AA73AB5" w14:textId="77777777" w:rsidR="005C7FA1" w:rsidRPr="005C7FA1" w:rsidRDefault="00D3616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1C83FA49"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978F" w14:textId="77777777" w:rsidR="005C7FA1" w:rsidRPr="005C7FA1" w:rsidRDefault="005C7FA1">
    <w:pPr>
      <w:pStyle w:val="Kjene"/>
      <w:jc w:val="right"/>
      <w:rPr>
        <w:rFonts w:ascii="Times New Roman" w:hAnsi="Times New Roman" w:cs="Times New Roman"/>
      </w:rPr>
    </w:pPr>
  </w:p>
  <w:p w14:paraId="6127F155"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19E45" w14:textId="77777777" w:rsidR="00D3616A" w:rsidRDefault="00D3616A">
      <w:r>
        <w:separator/>
      </w:r>
    </w:p>
  </w:footnote>
  <w:footnote w:type="continuationSeparator" w:id="0">
    <w:p w14:paraId="638C10D9" w14:textId="77777777" w:rsidR="00D3616A" w:rsidRDefault="00D36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8693"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5279"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7D664806">
      <w:start w:val="1"/>
      <w:numFmt w:val="decimal"/>
      <w:lvlText w:val="%1."/>
      <w:lvlJc w:val="left"/>
      <w:pPr>
        <w:ind w:left="720" w:hanging="360"/>
      </w:pPr>
      <w:rPr>
        <w:rFonts w:hint="default"/>
      </w:rPr>
    </w:lvl>
    <w:lvl w:ilvl="1" w:tplc="95124B60" w:tentative="1">
      <w:start w:val="1"/>
      <w:numFmt w:val="lowerLetter"/>
      <w:lvlText w:val="%2."/>
      <w:lvlJc w:val="left"/>
      <w:pPr>
        <w:ind w:left="1440" w:hanging="360"/>
      </w:pPr>
    </w:lvl>
    <w:lvl w:ilvl="2" w:tplc="240A0D06" w:tentative="1">
      <w:start w:val="1"/>
      <w:numFmt w:val="lowerRoman"/>
      <w:lvlText w:val="%3."/>
      <w:lvlJc w:val="right"/>
      <w:pPr>
        <w:ind w:left="2160" w:hanging="180"/>
      </w:pPr>
    </w:lvl>
    <w:lvl w:ilvl="3" w:tplc="1CEA8692" w:tentative="1">
      <w:start w:val="1"/>
      <w:numFmt w:val="decimal"/>
      <w:lvlText w:val="%4."/>
      <w:lvlJc w:val="left"/>
      <w:pPr>
        <w:ind w:left="2880" w:hanging="360"/>
      </w:pPr>
    </w:lvl>
    <w:lvl w:ilvl="4" w:tplc="30768E10" w:tentative="1">
      <w:start w:val="1"/>
      <w:numFmt w:val="lowerLetter"/>
      <w:lvlText w:val="%5."/>
      <w:lvlJc w:val="left"/>
      <w:pPr>
        <w:ind w:left="3600" w:hanging="360"/>
      </w:pPr>
    </w:lvl>
    <w:lvl w:ilvl="5" w:tplc="7B3C3A54" w:tentative="1">
      <w:start w:val="1"/>
      <w:numFmt w:val="lowerRoman"/>
      <w:lvlText w:val="%6."/>
      <w:lvlJc w:val="right"/>
      <w:pPr>
        <w:ind w:left="4320" w:hanging="180"/>
      </w:pPr>
    </w:lvl>
    <w:lvl w:ilvl="6" w:tplc="093222CC" w:tentative="1">
      <w:start w:val="1"/>
      <w:numFmt w:val="decimal"/>
      <w:lvlText w:val="%7."/>
      <w:lvlJc w:val="left"/>
      <w:pPr>
        <w:ind w:left="5040" w:hanging="360"/>
      </w:pPr>
    </w:lvl>
    <w:lvl w:ilvl="7" w:tplc="78D4BB40" w:tentative="1">
      <w:start w:val="1"/>
      <w:numFmt w:val="lowerLetter"/>
      <w:lvlText w:val="%8."/>
      <w:lvlJc w:val="left"/>
      <w:pPr>
        <w:ind w:left="5760" w:hanging="360"/>
      </w:pPr>
    </w:lvl>
    <w:lvl w:ilvl="8" w:tplc="2D80EDE4"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792F43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1"/>
  </w:num>
  <w:num w:numId="2" w16cid:durableId="1964530278">
    <w:abstractNumId w:val="0"/>
  </w:num>
  <w:num w:numId="3" w16cid:durableId="1646662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918"/>
    <w:rsid w:val="00030457"/>
    <w:rsid w:val="00070E3F"/>
    <w:rsid w:val="00147221"/>
    <w:rsid w:val="00195A73"/>
    <w:rsid w:val="001A297B"/>
    <w:rsid w:val="001A441E"/>
    <w:rsid w:val="0025391B"/>
    <w:rsid w:val="00297558"/>
    <w:rsid w:val="002C6841"/>
    <w:rsid w:val="002D53F6"/>
    <w:rsid w:val="003515BE"/>
    <w:rsid w:val="00351D48"/>
    <w:rsid w:val="003C401E"/>
    <w:rsid w:val="003D1758"/>
    <w:rsid w:val="004D516C"/>
    <w:rsid w:val="004F597D"/>
    <w:rsid w:val="00521C00"/>
    <w:rsid w:val="0053073B"/>
    <w:rsid w:val="0054277F"/>
    <w:rsid w:val="00543508"/>
    <w:rsid w:val="00564CA6"/>
    <w:rsid w:val="005A1193"/>
    <w:rsid w:val="005C7FA1"/>
    <w:rsid w:val="00617AAC"/>
    <w:rsid w:val="006208F5"/>
    <w:rsid w:val="00665E66"/>
    <w:rsid w:val="00693F05"/>
    <w:rsid w:val="006D3451"/>
    <w:rsid w:val="006D513B"/>
    <w:rsid w:val="0074092B"/>
    <w:rsid w:val="00766F00"/>
    <w:rsid w:val="0079484F"/>
    <w:rsid w:val="007B4DDB"/>
    <w:rsid w:val="007C0999"/>
    <w:rsid w:val="00806497"/>
    <w:rsid w:val="008257F8"/>
    <w:rsid w:val="008A3509"/>
    <w:rsid w:val="008E3846"/>
    <w:rsid w:val="009139A1"/>
    <w:rsid w:val="00931891"/>
    <w:rsid w:val="00974531"/>
    <w:rsid w:val="00996740"/>
    <w:rsid w:val="009A3989"/>
    <w:rsid w:val="009B7F8F"/>
    <w:rsid w:val="009C431E"/>
    <w:rsid w:val="00A254B5"/>
    <w:rsid w:val="00A52B04"/>
    <w:rsid w:val="00B36CD4"/>
    <w:rsid w:val="00B4014F"/>
    <w:rsid w:val="00B47C10"/>
    <w:rsid w:val="00BB16A4"/>
    <w:rsid w:val="00BE75D1"/>
    <w:rsid w:val="00C82360"/>
    <w:rsid w:val="00C9477C"/>
    <w:rsid w:val="00C95930"/>
    <w:rsid w:val="00CC1B2F"/>
    <w:rsid w:val="00CF16C2"/>
    <w:rsid w:val="00D3616A"/>
    <w:rsid w:val="00D86969"/>
    <w:rsid w:val="00DA3E74"/>
    <w:rsid w:val="00E13960"/>
    <w:rsid w:val="00E31141"/>
    <w:rsid w:val="00E52DA2"/>
    <w:rsid w:val="00E75D8D"/>
    <w:rsid w:val="00EF06E1"/>
    <w:rsid w:val="00EF2B1F"/>
    <w:rsid w:val="00F016B1"/>
    <w:rsid w:val="00F21603"/>
    <w:rsid w:val="00F724D0"/>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CBC1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naisf">
    <w:name w:val="naisf"/>
    <w:basedOn w:val="Parasts"/>
    <w:rsid w:val="00974531"/>
    <w:pPr>
      <w:suppressAutoHyphens/>
      <w:spacing w:before="75" w:after="75"/>
      <w:ind w:firstLine="375"/>
      <w:jc w:val="both"/>
    </w:pPr>
    <w:rPr>
      <w:rFonts w:ascii="Times New Roman" w:eastAsia="SimSun" w:hAnsi="Times New Roman" w:cs="Times New Roman"/>
      <w:lang w:eastAsia="ar-SA"/>
    </w:rPr>
  </w:style>
  <w:style w:type="paragraph" w:styleId="Pamatteksts">
    <w:name w:val="Body Text"/>
    <w:basedOn w:val="Parasts"/>
    <w:link w:val="PamattekstsRakstz"/>
    <w:rsid w:val="00974531"/>
    <w:pPr>
      <w:jc w:val="both"/>
    </w:pPr>
    <w:rPr>
      <w:rFonts w:ascii="Tahoma" w:eastAsia="Times New Roman" w:hAnsi="Tahoma" w:cs="Tahoma"/>
      <w:lang w:eastAsia="zh-CN"/>
    </w:rPr>
  </w:style>
  <w:style w:type="character" w:customStyle="1" w:styleId="PamattekstsRakstz">
    <w:name w:val="Pamatteksts Rakstz."/>
    <w:basedOn w:val="Noklusjumarindkopasfonts"/>
    <w:link w:val="Pamatteksts"/>
    <w:rsid w:val="00974531"/>
    <w:rPr>
      <w:rFonts w:ascii="Tahoma" w:eastAsia="Times New Roman" w:hAnsi="Tahoma" w:cs="Tahoma"/>
      <w:lang w:eastAsia="zh-CN"/>
    </w:rPr>
  </w:style>
  <w:style w:type="character" w:styleId="Hipersaite">
    <w:name w:val="Hyperlink"/>
    <w:basedOn w:val="Noklusjumarindkopasfonts"/>
    <w:uiPriority w:val="99"/>
    <w:unhideWhenUsed/>
    <w:rsid w:val="009745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2737</Words>
  <Characters>1561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cp:revision>
  <dcterms:created xsi:type="dcterms:W3CDTF">2026-03-25T22:18:00Z</dcterms:created>
  <dcterms:modified xsi:type="dcterms:W3CDTF">2026-03-27T11:54:00Z</dcterms:modified>
</cp:coreProperties>
</file>