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711765"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711765"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711765"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711765"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531A43F3" w:rsidR="00564CA6" w:rsidRPr="00564CA6" w:rsidRDefault="00711765" w:rsidP="00564CA6">
      <w:pPr>
        <w:rPr>
          <w:rFonts w:ascii="Times New Roman" w:hAnsi="Times New Roman" w:cs="Times New Roman"/>
        </w:rPr>
      </w:pPr>
      <w:r w:rsidRPr="00180DE5">
        <w:rPr>
          <w:rFonts w:ascii="Times New Roman" w:hAnsi="Times New Roman" w:cs="Times New Roman"/>
          <w:color w:val="000000" w:themeColor="text1"/>
        </w:rPr>
        <w:t>202</w:t>
      </w:r>
      <w:r w:rsidR="00180DE5" w:rsidRPr="00180DE5">
        <w:rPr>
          <w:rFonts w:ascii="Times New Roman" w:hAnsi="Times New Roman" w:cs="Times New Roman"/>
          <w:color w:val="000000" w:themeColor="text1"/>
        </w:rPr>
        <w:t>6</w:t>
      </w:r>
      <w:r w:rsidRPr="00180DE5">
        <w:rPr>
          <w:rFonts w:ascii="Times New Roman" w:hAnsi="Times New Roman" w:cs="Times New Roman"/>
          <w:color w:val="000000" w:themeColor="text1"/>
        </w:rPr>
        <w:t xml:space="preserve">. gada </w:t>
      </w:r>
      <w:r w:rsidR="00180DE5" w:rsidRPr="00180DE5">
        <w:rPr>
          <w:rFonts w:ascii="Times New Roman" w:hAnsi="Times New Roman" w:cs="Times New Roman"/>
          <w:color w:val="000000" w:themeColor="text1"/>
        </w:rPr>
        <w:t>26</w:t>
      </w:r>
      <w:r w:rsidRPr="00180DE5">
        <w:rPr>
          <w:rFonts w:ascii="Times New Roman" w:hAnsi="Times New Roman" w:cs="Times New Roman"/>
          <w:color w:val="000000" w:themeColor="text1"/>
        </w:rPr>
        <w:t xml:space="preserve">. </w:t>
      </w:r>
      <w:r w:rsidR="00180DE5" w:rsidRPr="00180DE5">
        <w:rPr>
          <w:rFonts w:ascii="Times New Roman" w:hAnsi="Times New Roman" w:cs="Times New Roman"/>
          <w:color w:val="000000" w:themeColor="text1"/>
        </w:rPr>
        <w:t>martā</w:t>
      </w:r>
      <w:r w:rsidRPr="00180DE5">
        <w:rPr>
          <w:rFonts w:ascii="Times New Roman" w:hAnsi="Times New Roman" w:cs="Times New Roman"/>
          <w:color w:val="000000" w:themeColor="text1"/>
        </w:rPr>
        <w:tab/>
      </w:r>
      <w:r w:rsidRPr="00180DE5">
        <w:rPr>
          <w:rFonts w:ascii="Times New Roman" w:hAnsi="Times New Roman" w:cs="Times New Roman"/>
          <w:color w:val="000000" w:themeColor="text1"/>
        </w:rPr>
        <w:tab/>
      </w:r>
      <w:r w:rsidRPr="00564CA6">
        <w:rPr>
          <w:rFonts w:ascii="Times New Roman" w:hAnsi="Times New Roman" w:cs="Times New Roman"/>
        </w:rPr>
        <w:tab/>
      </w:r>
      <w:r w:rsidR="007C2633">
        <w:rPr>
          <w:rFonts w:ascii="Times New Roman" w:hAnsi="Times New Roman" w:cs="Times New Roman"/>
        </w:rPr>
        <w:tab/>
      </w:r>
      <w:r w:rsidR="007C2633">
        <w:rPr>
          <w:rFonts w:ascii="Times New Roman" w:hAnsi="Times New Roman" w:cs="Times New Roman"/>
        </w:rPr>
        <w:tab/>
      </w:r>
      <w:r w:rsidR="007C2633">
        <w:rPr>
          <w:rFonts w:ascii="Times New Roman" w:hAnsi="Times New Roman" w:cs="Times New Roman"/>
        </w:rPr>
        <w:tab/>
      </w:r>
      <w:r w:rsidR="007C2633">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007C2633">
        <w:rPr>
          <w:rFonts w:ascii="Times New Roman" w:hAnsi="Times New Roman" w:cs="Times New Roman"/>
          <w:b/>
        </w:rPr>
        <w:t>.</w:t>
      </w:r>
      <w:r w:rsidR="007C2633" w:rsidRPr="007C2633">
        <w:rPr>
          <w:rFonts w:ascii="Times New Roman" w:hAnsi="Times New Roman" w:cs="Times New Roman"/>
          <w:b/>
          <w:bCs/>
        </w:rPr>
        <w:t xml:space="preserve"> </w:t>
      </w:r>
      <w:r w:rsidRPr="007C2633">
        <w:rPr>
          <w:rFonts w:ascii="Times New Roman" w:hAnsi="Times New Roman" w:cs="Times New Roman"/>
          <w:b/>
          <w:bCs/>
          <w:noProof/>
        </w:rPr>
        <w:t>120</w:t>
      </w:r>
    </w:p>
    <w:p w14:paraId="56AA4385" w14:textId="77777777" w:rsidR="00564CA6" w:rsidRPr="00564CA6" w:rsidRDefault="00564CA6" w:rsidP="00564CA6">
      <w:pPr>
        <w:rPr>
          <w:rFonts w:ascii="Times New Roman" w:hAnsi="Times New Roman" w:cs="Times New Roman"/>
          <w:b/>
        </w:rPr>
      </w:pPr>
    </w:p>
    <w:p w14:paraId="282D0E6A" w14:textId="77777777" w:rsidR="00902F6A" w:rsidRDefault="00711765" w:rsidP="00180DE5">
      <w:pPr>
        <w:jc w:val="center"/>
        <w:rPr>
          <w:rFonts w:ascii="Times New Roman" w:hAnsi="Times New Roman" w:cs="Times New Roman"/>
          <w:b/>
          <w:bCs/>
          <w:iCs/>
          <w:color w:val="000000" w:themeColor="text1"/>
        </w:rPr>
      </w:pPr>
      <w:r w:rsidRPr="00564CA6">
        <w:rPr>
          <w:rFonts w:ascii="Times New Roman" w:hAnsi="Times New Roman" w:cs="Times New Roman"/>
          <w:b/>
        </w:rPr>
        <w:t xml:space="preserve">Par </w:t>
      </w:r>
      <w:r w:rsidR="000D74E8" w:rsidRPr="00180DE5">
        <w:rPr>
          <w:rFonts w:ascii="Times New Roman" w:hAnsi="Times New Roman" w:cs="Times New Roman"/>
          <w:b/>
          <w:bCs/>
          <w:iCs/>
          <w:color w:val="000000" w:themeColor="text1"/>
        </w:rPr>
        <w:t xml:space="preserve">nosacītās cenas apstiprināšanu un izsoles rīkošanu </w:t>
      </w:r>
      <w:r w:rsidR="00180DE5" w:rsidRPr="00180DE5">
        <w:rPr>
          <w:rFonts w:ascii="Times New Roman" w:hAnsi="Times New Roman" w:cs="Times New Roman"/>
          <w:b/>
          <w:bCs/>
          <w:iCs/>
          <w:color w:val="000000" w:themeColor="text1"/>
        </w:rPr>
        <w:t>dzīvokļ</w:t>
      </w:r>
      <w:r>
        <w:rPr>
          <w:rFonts w:ascii="Times New Roman" w:hAnsi="Times New Roman" w:cs="Times New Roman"/>
          <w:b/>
          <w:bCs/>
          <w:iCs/>
          <w:color w:val="000000" w:themeColor="text1"/>
        </w:rPr>
        <w:t>a</w:t>
      </w:r>
      <w:r w:rsidR="00180DE5" w:rsidRPr="00180DE5">
        <w:rPr>
          <w:rFonts w:ascii="Times New Roman" w:hAnsi="Times New Roman" w:cs="Times New Roman"/>
          <w:b/>
          <w:bCs/>
          <w:iCs/>
          <w:color w:val="000000" w:themeColor="text1"/>
        </w:rPr>
        <w:t xml:space="preserve"> īpašuma</w:t>
      </w:r>
      <w:r w:rsidR="000D74E8">
        <w:rPr>
          <w:rFonts w:ascii="Times New Roman" w:hAnsi="Times New Roman" w:cs="Times New Roman"/>
          <w:b/>
          <w:bCs/>
          <w:iCs/>
          <w:color w:val="000000" w:themeColor="text1"/>
        </w:rPr>
        <w:t>m</w:t>
      </w:r>
      <w:r w:rsidR="00180DE5" w:rsidRPr="00180DE5">
        <w:rPr>
          <w:rFonts w:ascii="Times New Roman" w:hAnsi="Times New Roman" w:cs="Times New Roman"/>
          <w:b/>
          <w:bCs/>
          <w:iCs/>
          <w:color w:val="000000" w:themeColor="text1"/>
        </w:rPr>
        <w:t xml:space="preserve"> </w:t>
      </w:r>
    </w:p>
    <w:p w14:paraId="001C96E2" w14:textId="5247D116" w:rsidR="00564CA6" w:rsidRDefault="00711765" w:rsidP="00180DE5">
      <w:pPr>
        <w:jc w:val="center"/>
        <w:rPr>
          <w:rFonts w:ascii="Times New Roman" w:hAnsi="Times New Roman" w:cs="Times New Roman"/>
          <w:b/>
          <w:bCs/>
          <w:iCs/>
          <w:color w:val="000000" w:themeColor="text1"/>
        </w:rPr>
      </w:pPr>
      <w:r w:rsidRPr="00180DE5">
        <w:rPr>
          <w:rFonts w:ascii="Times New Roman" w:hAnsi="Times New Roman" w:cs="Times New Roman"/>
          <w:b/>
          <w:bCs/>
          <w:iCs/>
          <w:color w:val="000000" w:themeColor="text1"/>
        </w:rPr>
        <w:t>Kanāla iel</w:t>
      </w:r>
      <w:r w:rsidR="000D74E8">
        <w:rPr>
          <w:rFonts w:ascii="Times New Roman" w:hAnsi="Times New Roman" w:cs="Times New Roman"/>
          <w:b/>
          <w:bCs/>
          <w:iCs/>
          <w:color w:val="000000" w:themeColor="text1"/>
        </w:rPr>
        <w:t>a</w:t>
      </w:r>
      <w:r w:rsidRPr="00180DE5">
        <w:rPr>
          <w:rFonts w:ascii="Times New Roman" w:hAnsi="Times New Roman" w:cs="Times New Roman"/>
          <w:b/>
          <w:bCs/>
          <w:iCs/>
          <w:color w:val="000000" w:themeColor="text1"/>
        </w:rPr>
        <w:t xml:space="preserve"> 81-3, Alder</w:t>
      </w:r>
      <w:r w:rsidR="000D74E8">
        <w:rPr>
          <w:rFonts w:ascii="Times New Roman" w:hAnsi="Times New Roman" w:cs="Times New Roman"/>
          <w:b/>
          <w:bCs/>
          <w:iCs/>
          <w:color w:val="000000" w:themeColor="text1"/>
        </w:rPr>
        <w:t>i</w:t>
      </w:r>
      <w:r w:rsidRPr="00180DE5">
        <w:rPr>
          <w:rFonts w:ascii="Times New Roman" w:hAnsi="Times New Roman" w:cs="Times New Roman"/>
          <w:b/>
          <w:bCs/>
          <w:iCs/>
          <w:color w:val="000000" w:themeColor="text1"/>
        </w:rPr>
        <w:t xml:space="preserve"> </w:t>
      </w:r>
    </w:p>
    <w:p w14:paraId="05050CD1" w14:textId="77777777" w:rsidR="00180DE5" w:rsidRPr="00180DE5" w:rsidRDefault="00180DE5" w:rsidP="00180DE5">
      <w:pPr>
        <w:jc w:val="center"/>
        <w:rPr>
          <w:rFonts w:ascii="Times New Roman" w:hAnsi="Times New Roman" w:cs="Times New Roman"/>
          <w:b/>
          <w:bCs/>
          <w:iCs/>
          <w:color w:val="000000" w:themeColor="text1"/>
        </w:rPr>
      </w:pPr>
    </w:p>
    <w:p w14:paraId="797C91FB" w14:textId="7BCF3833" w:rsidR="00180DE5" w:rsidRPr="00B66EC9" w:rsidRDefault="00711765" w:rsidP="00180DE5">
      <w:pPr>
        <w:spacing w:after="120"/>
        <w:jc w:val="both"/>
        <w:rPr>
          <w:rFonts w:ascii="Times New Roman" w:eastAsia="Times New Roman" w:hAnsi="Times New Roman" w:cs="Times New Roman"/>
          <w:color w:val="000000" w:themeColor="text1"/>
          <w:lang w:eastAsia="ar-SA"/>
        </w:rPr>
      </w:pPr>
      <w:r w:rsidRPr="00B66EC9">
        <w:rPr>
          <w:rFonts w:ascii="Times New Roman" w:eastAsia="Times New Roman" w:hAnsi="Times New Roman" w:cs="Times New Roman"/>
          <w:color w:val="000000" w:themeColor="text1"/>
          <w:lang w:eastAsia="x-none"/>
        </w:rPr>
        <w:t xml:space="preserve">Ādažu novada pašvaldības dome izskatīja </w:t>
      </w:r>
      <w:r w:rsidRPr="00B66EC9">
        <w:rPr>
          <w:rFonts w:ascii="Times New Roman" w:eastAsia="Times New Roman" w:hAnsi="Times New Roman" w:cs="Times New Roman"/>
          <w:bCs/>
          <w:color w:val="000000" w:themeColor="text1"/>
          <w:lang w:eastAsia="x-none"/>
        </w:rPr>
        <w:t xml:space="preserve">Pašvaldības mantas iznomāšanas un atsavināšanas </w:t>
      </w:r>
      <w:r w:rsidRPr="00B66EC9">
        <w:rPr>
          <w:rFonts w:ascii="Times New Roman" w:eastAsia="Times New Roman" w:hAnsi="Times New Roman" w:cs="Times New Roman"/>
          <w:color w:val="000000" w:themeColor="text1"/>
          <w:lang w:eastAsia="x-none"/>
        </w:rPr>
        <w:t xml:space="preserve">komisijas (turpmāk – Komisija) </w:t>
      </w:r>
      <w:r w:rsidR="00B66EC9" w:rsidRPr="00B66EC9">
        <w:rPr>
          <w:rFonts w:ascii="Times New Roman" w:eastAsia="Times New Roman" w:hAnsi="Times New Roman" w:cs="Times New Roman"/>
          <w:color w:val="000000" w:themeColor="text1"/>
          <w:lang w:eastAsia="x-none"/>
        </w:rPr>
        <w:t>09</w:t>
      </w:r>
      <w:r w:rsidRPr="00B66EC9">
        <w:rPr>
          <w:rFonts w:ascii="Times New Roman" w:eastAsia="Times New Roman" w:hAnsi="Times New Roman" w:cs="Times New Roman"/>
          <w:color w:val="000000" w:themeColor="text1"/>
          <w:lang w:eastAsia="x-none"/>
        </w:rPr>
        <w:t>.03.202</w:t>
      </w:r>
      <w:r w:rsidR="00B66EC9" w:rsidRPr="00B66EC9">
        <w:rPr>
          <w:rFonts w:ascii="Times New Roman" w:eastAsia="Times New Roman" w:hAnsi="Times New Roman" w:cs="Times New Roman"/>
          <w:color w:val="000000" w:themeColor="text1"/>
          <w:lang w:eastAsia="x-none"/>
        </w:rPr>
        <w:t>6</w:t>
      </w:r>
      <w:r w:rsidRPr="00B66EC9">
        <w:rPr>
          <w:rFonts w:ascii="Times New Roman" w:eastAsia="Times New Roman" w:hAnsi="Times New Roman" w:cs="Times New Roman"/>
          <w:color w:val="000000" w:themeColor="text1"/>
          <w:lang w:eastAsia="x-none"/>
        </w:rPr>
        <w:t xml:space="preserve">. sēdes </w:t>
      </w:r>
      <w:r w:rsidRPr="00B66EC9">
        <w:rPr>
          <w:rFonts w:ascii="Times New Roman" w:eastAsia="Times New Roman" w:hAnsi="Times New Roman" w:cs="Times New Roman"/>
          <w:color w:val="000000" w:themeColor="text1"/>
          <w:lang w:eastAsia="ar-SA"/>
        </w:rPr>
        <w:t xml:space="preserve">protokolu </w:t>
      </w:r>
      <w:r w:rsidRPr="00B66EC9">
        <w:rPr>
          <w:rFonts w:ascii="Times New Roman" w:eastAsia="Times New Roman" w:hAnsi="Times New Roman" w:cs="Times New Roman"/>
          <w:bCs/>
          <w:color w:val="000000" w:themeColor="text1"/>
          <w:lang w:eastAsia="x-none"/>
        </w:rPr>
        <w:t>Nr. ĀNP/</w:t>
      </w:r>
      <w:r w:rsidRPr="00B66EC9">
        <w:rPr>
          <w:rFonts w:ascii="Times New Roman" w:eastAsia="Times New Roman" w:hAnsi="Times New Roman" w:cs="Times New Roman"/>
          <w:bCs/>
          <w:color w:val="000000" w:themeColor="text1"/>
          <w:shd w:val="clear" w:color="auto" w:fill="FFFFFF"/>
          <w:lang w:eastAsia="x-none"/>
        </w:rPr>
        <w:t>1-7-14-2</w:t>
      </w:r>
      <w:r w:rsidRPr="00B66EC9">
        <w:rPr>
          <w:rFonts w:ascii="Times New Roman" w:eastAsia="Times New Roman" w:hAnsi="Times New Roman" w:cs="Times New Roman"/>
          <w:bCs/>
          <w:color w:val="000000" w:themeColor="text1"/>
          <w:lang w:eastAsia="x-none"/>
        </w:rPr>
        <w:t>/2</w:t>
      </w:r>
      <w:r w:rsidR="00B66EC9" w:rsidRPr="00B66EC9">
        <w:rPr>
          <w:rFonts w:ascii="Times New Roman" w:eastAsia="Times New Roman" w:hAnsi="Times New Roman" w:cs="Times New Roman"/>
          <w:bCs/>
          <w:color w:val="000000" w:themeColor="text1"/>
          <w:lang w:eastAsia="x-none"/>
        </w:rPr>
        <w:t>6</w:t>
      </w:r>
      <w:r w:rsidRPr="00B66EC9">
        <w:rPr>
          <w:rFonts w:ascii="Times New Roman" w:eastAsia="Times New Roman" w:hAnsi="Times New Roman" w:cs="Times New Roman"/>
          <w:bCs/>
          <w:color w:val="000000" w:themeColor="text1"/>
          <w:lang w:eastAsia="x-none"/>
        </w:rPr>
        <w:t>/</w:t>
      </w:r>
      <w:r w:rsidR="00B66EC9" w:rsidRPr="00B66EC9">
        <w:rPr>
          <w:rFonts w:ascii="Times New Roman" w:eastAsia="Times New Roman" w:hAnsi="Times New Roman" w:cs="Times New Roman"/>
          <w:bCs/>
          <w:color w:val="000000" w:themeColor="text1"/>
          <w:lang w:eastAsia="x-none"/>
        </w:rPr>
        <w:t>9</w:t>
      </w:r>
      <w:r w:rsidR="000D74E8">
        <w:rPr>
          <w:rFonts w:ascii="Times New Roman" w:eastAsia="Times New Roman" w:hAnsi="Times New Roman" w:cs="Times New Roman"/>
          <w:bCs/>
          <w:color w:val="000000" w:themeColor="text1"/>
          <w:lang w:eastAsia="x-none"/>
        </w:rPr>
        <w:t>,</w:t>
      </w:r>
      <w:r w:rsidRPr="00B66EC9">
        <w:rPr>
          <w:rFonts w:ascii="Times New Roman" w:eastAsia="Times New Roman" w:hAnsi="Times New Roman" w:cs="Times New Roman"/>
          <w:color w:val="000000" w:themeColor="text1"/>
          <w:lang w:eastAsia="ar-SA"/>
        </w:rPr>
        <w:t xml:space="preserve"> un</w:t>
      </w:r>
      <w:r w:rsidR="000D74E8">
        <w:rPr>
          <w:rFonts w:ascii="Times New Roman" w:eastAsia="Times New Roman" w:hAnsi="Times New Roman" w:cs="Times New Roman"/>
          <w:color w:val="000000" w:themeColor="text1"/>
          <w:lang w:eastAsia="ar-SA"/>
        </w:rPr>
        <w:t>,</w:t>
      </w:r>
      <w:r w:rsidRPr="00B66EC9">
        <w:rPr>
          <w:rFonts w:ascii="Times New Roman" w:eastAsia="Times New Roman" w:hAnsi="Times New Roman" w:cs="Times New Roman"/>
          <w:color w:val="000000" w:themeColor="text1"/>
          <w:lang w:eastAsia="ar-SA"/>
        </w:rPr>
        <w:t xml:space="preserve"> izvērtējot domes rīcībā esošo informāciju, kā arī ar lietu saistītos apstākļus, konstatēja:</w:t>
      </w:r>
    </w:p>
    <w:p w14:paraId="3AF93A21" w14:textId="72C3A16E" w:rsidR="00180DE5" w:rsidRPr="00B66EC9" w:rsidRDefault="00711765" w:rsidP="00180DE5">
      <w:pPr>
        <w:widowControl w:val="0"/>
        <w:numPr>
          <w:ilvl w:val="0"/>
          <w:numId w:val="3"/>
        </w:numPr>
        <w:suppressAutoHyphens/>
        <w:spacing w:after="120"/>
        <w:ind w:left="426" w:hanging="426"/>
        <w:jc w:val="both"/>
        <w:rPr>
          <w:rFonts w:ascii="Times New Roman" w:eastAsia="Calibri" w:hAnsi="Times New Roman" w:cs="Times New Roman"/>
          <w:color w:val="000000" w:themeColor="text1"/>
          <w:lang w:eastAsia="zh-CN"/>
        </w:rPr>
      </w:pPr>
      <w:r w:rsidRPr="00B66EC9">
        <w:rPr>
          <w:rFonts w:ascii="Times New Roman" w:eastAsia="Calibri" w:hAnsi="Times New Roman" w:cs="Times New Roman"/>
          <w:color w:val="000000" w:themeColor="text1"/>
          <w:lang w:eastAsia="zh-CN"/>
        </w:rPr>
        <w:t xml:space="preserve">Ar domes </w:t>
      </w:r>
      <w:r w:rsidRPr="00B66EC9">
        <w:rPr>
          <w:rFonts w:ascii="Times New Roman" w:eastAsia="Times New Roman" w:hAnsi="Times New Roman" w:cs="Times New Roman"/>
          <w:color w:val="000000" w:themeColor="text1"/>
          <w:lang w:eastAsia="zh-CN"/>
        </w:rPr>
        <w:t>27.11.2025. lēmumu Nr. 454 “Par pašvaldības nekustamā īpašuma Kanāla ielā 81-3, Alderos atsavināšanu”</w:t>
      </w:r>
      <w:r w:rsidRPr="00B66EC9">
        <w:rPr>
          <w:rFonts w:ascii="Times New Roman" w:eastAsia="Calibri" w:hAnsi="Times New Roman" w:cs="Times New Roman"/>
          <w:bCs/>
          <w:color w:val="000000" w:themeColor="text1"/>
          <w:lang w:eastAsia="zh-CN"/>
        </w:rPr>
        <w:t xml:space="preserve"> dzīvokļa īpašums, kadastra </w:t>
      </w:r>
      <w:r w:rsidR="007439CE">
        <w:rPr>
          <w:rFonts w:ascii="Times New Roman" w:eastAsia="Calibri" w:hAnsi="Times New Roman" w:cs="Times New Roman"/>
          <w:bCs/>
          <w:color w:val="000000" w:themeColor="text1"/>
          <w:lang w:eastAsia="zh-CN"/>
        </w:rPr>
        <w:t>Nr.</w:t>
      </w:r>
      <w:r w:rsidRPr="00B66EC9">
        <w:rPr>
          <w:rFonts w:ascii="Times New Roman" w:eastAsia="Calibri" w:hAnsi="Times New Roman" w:cs="Times New Roman"/>
          <w:bCs/>
          <w:color w:val="000000" w:themeColor="text1"/>
          <w:lang w:eastAsia="zh-CN"/>
        </w:rPr>
        <w:t xml:space="preserve"> 80449002293 (turpmāk </w:t>
      </w:r>
      <w:r w:rsidR="000D74E8">
        <w:rPr>
          <w:rFonts w:ascii="Times New Roman" w:eastAsia="Calibri" w:hAnsi="Times New Roman" w:cs="Times New Roman"/>
          <w:bCs/>
          <w:color w:val="000000" w:themeColor="text1"/>
          <w:lang w:eastAsia="zh-CN"/>
        </w:rPr>
        <w:t xml:space="preserve">- </w:t>
      </w:r>
      <w:r w:rsidR="00B66EC9">
        <w:rPr>
          <w:rFonts w:ascii="Times New Roman" w:eastAsia="Calibri" w:hAnsi="Times New Roman" w:cs="Times New Roman"/>
          <w:bCs/>
          <w:color w:val="000000" w:themeColor="text1"/>
          <w:lang w:eastAsia="zh-CN"/>
        </w:rPr>
        <w:t>Dzīvokļa ī</w:t>
      </w:r>
      <w:r w:rsidRPr="00B66EC9">
        <w:rPr>
          <w:rFonts w:ascii="Times New Roman" w:eastAsia="Calibri" w:hAnsi="Times New Roman" w:cs="Times New Roman"/>
          <w:bCs/>
          <w:color w:val="000000" w:themeColor="text1"/>
          <w:lang w:eastAsia="zh-CN"/>
        </w:rPr>
        <w:t xml:space="preserve">pašums) </w:t>
      </w:r>
      <w:r w:rsidR="000D74E8">
        <w:rPr>
          <w:rFonts w:ascii="Times New Roman" w:eastAsia="Calibri" w:hAnsi="Times New Roman" w:cs="Times New Roman"/>
          <w:bCs/>
          <w:color w:val="000000" w:themeColor="text1"/>
          <w:lang w:eastAsia="zh-CN"/>
        </w:rPr>
        <w:t xml:space="preserve">tika </w:t>
      </w:r>
      <w:r w:rsidRPr="00B66EC9">
        <w:rPr>
          <w:rFonts w:ascii="Times New Roman" w:eastAsia="Calibri" w:hAnsi="Times New Roman" w:cs="Times New Roman"/>
          <w:bCs/>
          <w:color w:val="000000" w:themeColor="text1"/>
          <w:lang w:eastAsia="zh-CN"/>
        </w:rPr>
        <w:t>nodots atsavināšanai</w:t>
      </w:r>
      <w:r w:rsidR="000D74E8">
        <w:rPr>
          <w:rFonts w:ascii="Times New Roman" w:eastAsia="Calibri" w:hAnsi="Times New Roman" w:cs="Times New Roman"/>
          <w:bCs/>
          <w:color w:val="000000" w:themeColor="text1"/>
          <w:lang w:eastAsia="zh-CN"/>
        </w:rPr>
        <w:t xml:space="preserve">, ar </w:t>
      </w:r>
      <w:r w:rsidRPr="00B66EC9">
        <w:rPr>
          <w:rFonts w:ascii="Times New Roman" w:eastAsia="Times New Roman" w:hAnsi="Times New Roman" w:cs="Times New Roman"/>
          <w:bCs/>
          <w:color w:val="000000" w:themeColor="text1"/>
          <w:lang w:eastAsia="zh-CN"/>
        </w:rPr>
        <w:t>piedāvā</w:t>
      </w:r>
      <w:r w:rsidR="000D74E8">
        <w:rPr>
          <w:rFonts w:ascii="Times New Roman" w:eastAsia="Times New Roman" w:hAnsi="Times New Roman" w:cs="Times New Roman"/>
          <w:bCs/>
          <w:color w:val="000000" w:themeColor="text1"/>
          <w:lang w:eastAsia="zh-CN"/>
        </w:rPr>
        <w:t>jumu</w:t>
      </w:r>
      <w:r w:rsidRPr="00B66EC9">
        <w:rPr>
          <w:rFonts w:ascii="Times New Roman" w:eastAsia="Times New Roman" w:hAnsi="Times New Roman" w:cs="Times New Roman"/>
          <w:bCs/>
          <w:color w:val="000000" w:themeColor="text1"/>
          <w:lang w:eastAsia="zh-CN"/>
        </w:rPr>
        <w:t xml:space="preserve"> </w:t>
      </w:r>
      <w:r w:rsidR="00B66EC9">
        <w:rPr>
          <w:rFonts w:ascii="Times New Roman" w:eastAsia="Times New Roman" w:hAnsi="Times New Roman" w:cs="Times New Roman"/>
          <w:bCs/>
          <w:color w:val="000000" w:themeColor="text1"/>
          <w:lang w:eastAsia="zh-CN"/>
        </w:rPr>
        <w:t>Dzīvokļa ī</w:t>
      </w:r>
      <w:r w:rsidRPr="00B66EC9">
        <w:rPr>
          <w:rFonts w:ascii="Times New Roman" w:eastAsia="Times New Roman" w:hAnsi="Times New Roman" w:cs="Times New Roman"/>
          <w:bCs/>
          <w:color w:val="000000" w:themeColor="text1"/>
          <w:lang w:eastAsia="zh-CN"/>
        </w:rPr>
        <w:t xml:space="preserve">pašuma īrniekam un viņa ģimenes locekļiem pirkt </w:t>
      </w:r>
      <w:r w:rsidR="00902F6A">
        <w:rPr>
          <w:rFonts w:ascii="Times New Roman" w:eastAsia="Times New Roman" w:hAnsi="Times New Roman" w:cs="Times New Roman"/>
          <w:bCs/>
          <w:color w:val="000000" w:themeColor="text1"/>
          <w:lang w:eastAsia="zh-CN"/>
        </w:rPr>
        <w:t>to</w:t>
      </w:r>
      <w:r w:rsidRPr="00B66EC9">
        <w:rPr>
          <w:rFonts w:ascii="Times New Roman" w:eastAsia="Times New Roman" w:hAnsi="Times New Roman" w:cs="Times New Roman"/>
          <w:bCs/>
          <w:color w:val="000000" w:themeColor="text1"/>
          <w:lang w:eastAsia="zh-CN"/>
        </w:rPr>
        <w:t xml:space="preserve"> par brīvu cenu, kas nav zemāka par domes apstiprināto nosacīto cenu</w:t>
      </w:r>
      <w:r w:rsidR="00B66EC9" w:rsidRPr="00B66EC9">
        <w:rPr>
          <w:rFonts w:ascii="Times New Roman" w:eastAsia="Times New Roman" w:hAnsi="Times New Roman" w:cs="Times New Roman"/>
          <w:bCs/>
          <w:color w:val="000000" w:themeColor="text1"/>
          <w:lang w:eastAsia="zh-CN"/>
        </w:rPr>
        <w:t>.</w:t>
      </w:r>
    </w:p>
    <w:p w14:paraId="05D71F1D" w14:textId="3814FAEA" w:rsidR="00B66EC9" w:rsidRPr="00B66EC9" w:rsidRDefault="00711765" w:rsidP="00B66EC9">
      <w:pPr>
        <w:widowControl w:val="0"/>
        <w:numPr>
          <w:ilvl w:val="0"/>
          <w:numId w:val="3"/>
        </w:numPr>
        <w:suppressAutoHyphens/>
        <w:spacing w:after="120"/>
        <w:ind w:left="426" w:hanging="426"/>
        <w:jc w:val="both"/>
        <w:rPr>
          <w:rFonts w:ascii="Times New Roman" w:eastAsia="Calibri" w:hAnsi="Times New Roman" w:cs="Times New Roman"/>
          <w:color w:val="000000" w:themeColor="text1"/>
          <w:lang w:eastAsia="zh-CN"/>
        </w:rPr>
      </w:pPr>
      <w:r w:rsidRPr="00B66EC9">
        <w:rPr>
          <w:rFonts w:ascii="Times New Roman" w:eastAsia="Calibri" w:hAnsi="Times New Roman" w:cs="Times New Roman"/>
          <w:bCs/>
          <w:color w:val="000000" w:themeColor="text1"/>
          <w:lang w:eastAsia="zh-CN"/>
        </w:rPr>
        <w:t xml:space="preserve">Dzīvokļa </w:t>
      </w:r>
      <w:r>
        <w:rPr>
          <w:rFonts w:ascii="Times New Roman" w:eastAsia="Calibri" w:hAnsi="Times New Roman" w:cs="Times New Roman"/>
          <w:bCs/>
          <w:color w:val="000000" w:themeColor="text1"/>
          <w:lang w:eastAsia="zh-CN"/>
        </w:rPr>
        <w:t xml:space="preserve">īpašuma </w:t>
      </w:r>
      <w:r w:rsidRPr="00B66EC9">
        <w:rPr>
          <w:rFonts w:ascii="Times New Roman" w:eastAsia="Calibri" w:hAnsi="Times New Roman" w:cs="Times New Roman"/>
          <w:bCs/>
          <w:color w:val="000000" w:themeColor="text1"/>
          <w:lang w:eastAsia="zh-CN"/>
        </w:rPr>
        <w:t>īpašnieks ir pašvaldība saskaņā ar ierakstiem Rīgas rajona tiesas Ādažu pagasta zemesgrāmatas nodalījumā Nr. 1217 3. Dzīvokļa</w:t>
      </w:r>
      <w:r>
        <w:rPr>
          <w:rFonts w:ascii="Times New Roman" w:eastAsia="Calibri" w:hAnsi="Times New Roman" w:cs="Times New Roman"/>
          <w:bCs/>
          <w:color w:val="000000" w:themeColor="text1"/>
          <w:lang w:eastAsia="zh-CN"/>
        </w:rPr>
        <w:t xml:space="preserve"> īpašuma</w:t>
      </w:r>
      <w:r w:rsidRPr="00B66EC9">
        <w:rPr>
          <w:rFonts w:ascii="Times New Roman" w:eastAsia="Calibri" w:hAnsi="Times New Roman" w:cs="Times New Roman"/>
          <w:bCs/>
          <w:color w:val="000000" w:themeColor="text1"/>
          <w:lang w:eastAsia="zh-CN"/>
        </w:rPr>
        <w:t xml:space="preserve"> sastāvā ietilpst</w:t>
      </w:r>
      <w:r w:rsidR="003B02D1">
        <w:rPr>
          <w:rFonts w:ascii="Times New Roman" w:eastAsia="Calibri" w:hAnsi="Times New Roman" w:cs="Times New Roman"/>
          <w:bCs/>
          <w:color w:val="000000" w:themeColor="text1"/>
          <w:lang w:eastAsia="zh-CN"/>
        </w:rPr>
        <w:t xml:space="preserve"> </w:t>
      </w:r>
      <w:r w:rsidRPr="00B66EC9">
        <w:rPr>
          <w:rFonts w:ascii="Times New Roman" w:eastAsia="Calibri" w:hAnsi="Times New Roman" w:cs="Times New Roman"/>
          <w:bCs/>
          <w:color w:val="000000" w:themeColor="text1"/>
          <w:lang w:eastAsia="zh-CN"/>
        </w:rPr>
        <w:t>dzīvoklis Nr. 3 (platība 46,6 m²), 4666/68418 kopīpašuma domājamās daļas no būvēm ar kadastra apzīmējumiem 80440140109001 (daudzdzīvokļu māja), 80440140109002 (kūts), 80440140109003 (pagrabs) un zemes vienības 3603 m² platībā ar kadastra apzīmējumu 80440140109.</w:t>
      </w:r>
    </w:p>
    <w:p w14:paraId="439EDF51" w14:textId="1029CD7F" w:rsidR="00180DE5" w:rsidRPr="007439CE" w:rsidRDefault="00711765" w:rsidP="000D74E8">
      <w:pPr>
        <w:widowControl w:val="0"/>
        <w:numPr>
          <w:ilvl w:val="0"/>
          <w:numId w:val="3"/>
        </w:numPr>
        <w:suppressAutoHyphens/>
        <w:spacing w:after="120"/>
        <w:ind w:left="426" w:hanging="426"/>
        <w:jc w:val="both"/>
        <w:rPr>
          <w:rFonts w:ascii="Times New Roman" w:eastAsia="SimSun" w:hAnsi="Times New Roman" w:cs="Times New Roman"/>
          <w:color w:val="000000" w:themeColor="text1"/>
        </w:rPr>
      </w:pPr>
      <w:r w:rsidRPr="003B02D1">
        <w:rPr>
          <w:rFonts w:ascii="Times New Roman" w:eastAsia="Times New Roman" w:hAnsi="Times New Roman" w:cs="Times New Roman"/>
          <w:bCs/>
          <w:color w:val="000000" w:themeColor="text1"/>
          <w:lang w:eastAsia="zh-CN"/>
        </w:rPr>
        <w:t xml:space="preserve">Publiskas personas mantas atsavināšanas likuma </w:t>
      </w:r>
      <w:r w:rsidR="0007137D">
        <w:rPr>
          <w:rFonts w:ascii="Times New Roman" w:eastAsia="Times New Roman" w:hAnsi="Times New Roman" w:cs="Times New Roman"/>
          <w:bCs/>
          <w:color w:val="000000" w:themeColor="text1"/>
          <w:lang w:eastAsia="zh-CN"/>
        </w:rPr>
        <w:t xml:space="preserve">(turpmāk – Likums) </w:t>
      </w:r>
      <w:r w:rsidRPr="003B02D1">
        <w:rPr>
          <w:rFonts w:ascii="Times New Roman" w:eastAsia="Times New Roman" w:hAnsi="Times New Roman" w:cs="Times New Roman"/>
          <w:bCs/>
          <w:color w:val="000000" w:themeColor="text1"/>
          <w:lang w:eastAsia="zh-CN"/>
        </w:rPr>
        <w:t>1. panta 6. punkts nosaka, ka nosacītā cena</w:t>
      </w:r>
      <w:r w:rsidRPr="003B02D1">
        <w:rPr>
          <w:rFonts w:ascii="Times New Roman" w:eastAsia="Times New Roman" w:hAnsi="Times New Roman" w:cs="Times New Roman"/>
          <w:color w:val="000000" w:themeColor="text1"/>
          <w:lang w:eastAsia="zh-CN"/>
        </w:rPr>
        <w:t xml:space="preserve"> ir nekustamā īpašuma vērtība, kas noteikta atbilstoši </w:t>
      </w:r>
      <w:hyperlink r:id="rId8" w:tgtFrame="_blank" w:history="1">
        <w:r w:rsidR="00180DE5" w:rsidRPr="003B02D1">
          <w:rPr>
            <w:rFonts w:ascii="Times New Roman" w:eastAsia="Times New Roman" w:hAnsi="Times New Roman" w:cs="Times New Roman"/>
            <w:color w:val="000000" w:themeColor="text1"/>
            <w:lang w:eastAsia="zh-CN"/>
          </w:rPr>
          <w:t>Standartizācijas likumā</w:t>
        </w:r>
      </w:hyperlink>
      <w:r w:rsidRPr="003B02D1">
        <w:rPr>
          <w:rFonts w:ascii="Times New Roman" w:eastAsia="Times New Roman" w:hAnsi="Times New Roman" w:cs="Times New Roman"/>
          <w:color w:val="000000" w:themeColor="text1"/>
          <w:lang w:eastAsia="zh-CN"/>
        </w:rPr>
        <w:t xml:space="preserve"> paredzētajā kārtībā apstiprinātajiem īpašuma vērtēšanas standartiem. </w:t>
      </w:r>
      <w:r w:rsidR="00FD5B36">
        <w:rPr>
          <w:rFonts w:ascii="Times New Roman" w:eastAsia="Times New Roman" w:hAnsi="Times New Roman" w:cs="Times New Roman"/>
          <w:color w:val="000000" w:themeColor="text1"/>
          <w:lang w:eastAsia="zh-CN"/>
        </w:rPr>
        <w:t>Likuma</w:t>
      </w:r>
      <w:r w:rsidRPr="003B02D1">
        <w:rPr>
          <w:rFonts w:ascii="Times New Roman" w:eastAsia="Times New Roman" w:hAnsi="Times New Roman" w:cs="Times New Roman"/>
          <w:color w:val="000000" w:themeColor="text1"/>
          <w:lang w:eastAsia="zh-CN"/>
        </w:rPr>
        <w:t xml:space="preserve"> 8. panta otrā daļa nosaka, ka atsavināšanai paredzētā atvasinātas publiskas personas nekustamā īpašuma novērtēšanu organizē attiecīgās atvasinātās publiskās personas lēmējinstitūcijas noteiktajā kārtībā</w:t>
      </w:r>
      <w:r w:rsidR="000D74E8">
        <w:rPr>
          <w:rFonts w:ascii="Times New Roman" w:eastAsia="Times New Roman" w:hAnsi="Times New Roman" w:cs="Times New Roman"/>
          <w:color w:val="000000" w:themeColor="text1"/>
          <w:lang w:eastAsia="zh-CN"/>
        </w:rPr>
        <w:t xml:space="preserve">. </w:t>
      </w:r>
      <w:r w:rsidRPr="003B02D1">
        <w:rPr>
          <w:rFonts w:ascii="Times New Roman" w:eastAsia="Times New Roman" w:hAnsi="Times New Roman" w:cs="Times New Roman"/>
          <w:color w:val="000000" w:themeColor="text1"/>
          <w:lang w:eastAsia="zh-CN"/>
        </w:rPr>
        <w:t xml:space="preserve"> </w:t>
      </w:r>
      <w:r w:rsidR="000D74E8">
        <w:rPr>
          <w:rFonts w:ascii="Times New Roman" w:eastAsia="Times New Roman" w:hAnsi="Times New Roman" w:cs="Times New Roman"/>
          <w:color w:val="000000" w:themeColor="text1"/>
          <w:lang w:eastAsia="zh-CN"/>
        </w:rPr>
        <w:t>Likuma</w:t>
      </w:r>
      <w:r w:rsidR="000D74E8" w:rsidRPr="003B02D1">
        <w:rPr>
          <w:rFonts w:ascii="Times New Roman" w:eastAsia="Times New Roman" w:hAnsi="Times New Roman" w:cs="Times New Roman"/>
          <w:color w:val="000000" w:themeColor="text1"/>
          <w:lang w:eastAsia="zh-CN"/>
        </w:rPr>
        <w:t xml:space="preserve"> 8. panta </w:t>
      </w:r>
      <w:r w:rsidRPr="003B02D1">
        <w:rPr>
          <w:rFonts w:ascii="Times New Roman" w:eastAsia="Times New Roman" w:hAnsi="Times New Roman" w:cs="Times New Roman"/>
          <w:color w:val="000000" w:themeColor="text1"/>
          <w:lang w:eastAsia="zh-CN"/>
        </w:rPr>
        <w:t>trešā daļa paredz, ka nekustamā īpašuma novērtēšanas komisijas sastāvu un mantas nosacīto cenu apstiprina institūcija (amatpersona), kura saskaņā ar šā panta pirmo un otro daļu organizē nekustamā īpašuma novērtēšan</w:t>
      </w:r>
      <w:r w:rsidRPr="003B02D1">
        <w:rPr>
          <w:rFonts w:ascii="Times New Roman" w:eastAsia="Times New Roman" w:hAnsi="Times New Roman" w:cs="Times New Roman"/>
          <w:color w:val="000000" w:themeColor="text1"/>
          <w:lang w:eastAsia="zh-CN"/>
        </w:rPr>
        <w:t>u</w:t>
      </w:r>
      <w:r w:rsidR="000D74E8">
        <w:rPr>
          <w:rFonts w:ascii="Times New Roman" w:eastAsia="Times New Roman" w:hAnsi="Times New Roman" w:cs="Times New Roman"/>
          <w:color w:val="000000" w:themeColor="text1"/>
          <w:lang w:eastAsia="zh-CN"/>
        </w:rPr>
        <w:t>. Likuma</w:t>
      </w:r>
      <w:r w:rsidR="000D74E8" w:rsidRPr="003B02D1">
        <w:rPr>
          <w:rFonts w:ascii="Times New Roman" w:eastAsia="Times New Roman" w:hAnsi="Times New Roman" w:cs="Times New Roman"/>
          <w:color w:val="000000" w:themeColor="text1"/>
          <w:lang w:eastAsia="zh-CN"/>
        </w:rPr>
        <w:t xml:space="preserve"> 8. panta</w:t>
      </w:r>
      <w:r w:rsidRPr="003B02D1">
        <w:rPr>
          <w:rFonts w:ascii="Times New Roman" w:eastAsia="Times New Roman" w:hAnsi="Times New Roman" w:cs="Times New Roman"/>
          <w:color w:val="000000" w:themeColor="text1"/>
          <w:lang w:eastAsia="zh-CN"/>
        </w:rPr>
        <w:t xml:space="preserve"> sestā un septītā daļa nosaka, ka mantas novērtēšanas komisija novērtēšanai pieaicina vienu vai vairākus sertificētus vērtētājus un nosacīto cenu atbilstoši mantas vērtībai nosaka mantas novērtēšanas komisija.</w:t>
      </w:r>
    </w:p>
    <w:p w14:paraId="0873DBAC" w14:textId="21BD2487" w:rsidR="003E7BA2" w:rsidRPr="007439CE" w:rsidRDefault="00711765" w:rsidP="007439CE">
      <w:pPr>
        <w:widowControl w:val="0"/>
        <w:numPr>
          <w:ilvl w:val="0"/>
          <w:numId w:val="3"/>
        </w:numPr>
        <w:suppressAutoHyphens/>
        <w:spacing w:after="120"/>
        <w:ind w:left="426" w:hanging="426"/>
        <w:jc w:val="both"/>
        <w:rPr>
          <w:rFonts w:ascii="Times New Roman" w:eastAsia="SimSun" w:hAnsi="Times New Roman" w:cs="Times New Roman"/>
          <w:color w:val="000000" w:themeColor="text1"/>
        </w:rPr>
      </w:pPr>
      <w:r w:rsidRPr="007439CE">
        <w:rPr>
          <w:rFonts w:ascii="Times New Roman" w:eastAsia="SimSun" w:hAnsi="Times New Roman" w:cs="Times New Roman"/>
          <w:color w:val="000000" w:themeColor="text1"/>
        </w:rPr>
        <w:t xml:space="preserve">Centrālās pārvaldes Nekustamā īpašuma nodaļa organizēja </w:t>
      </w:r>
      <w:r w:rsidR="00B66EC9" w:rsidRPr="007439CE">
        <w:rPr>
          <w:rFonts w:ascii="Times New Roman" w:eastAsia="SimSun" w:hAnsi="Times New Roman" w:cs="Times New Roman"/>
          <w:color w:val="000000" w:themeColor="text1"/>
        </w:rPr>
        <w:t>Dzīvokļa ī</w:t>
      </w:r>
      <w:r w:rsidRPr="007439CE">
        <w:rPr>
          <w:rFonts w:ascii="Times New Roman" w:eastAsia="SimSun" w:hAnsi="Times New Roman" w:cs="Times New Roman"/>
          <w:color w:val="000000" w:themeColor="text1"/>
        </w:rPr>
        <w:t>pašuma tirgus vērtības noteikšanu</w:t>
      </w:r>
      <w:bookmarkStart w:id="0" w:name="_Hlk72840622"/>
      <w:r w:rsidR="000D74E8">
        <w:rPr>
          <w:rFonts w:ascii="Times New Roman" w:eastAsia="SimSun" w:hAnsi="Times New Roman" w:cs="Times New Roman"/>
          <w:color w:val="000000" w:themeColor="text1"/>
        </w:rPr>
        <w:t xml:space="preserve"> un</w:t>
      </w:r>
      <w:r w:rsidRPr="007439CE">
        <w:rPr>
          <w:rFonts w:ascii="Times New Roman" w:eastAsia="Times New Roman" w:hAnsi="Times New Roman" w:cs="Times New Roman"/>
          <w:color w:val="000000" w:themeColor="text1"/>
          <w:sz w:val="20"/>
          <w:szCs w:val="20"/>
        </w:rPr>
        <w:t xml:space="preserve"> </w:t>
      </w:r>
      <w:bookmarkStart w:id="1" w:name="bkm15"/>
      <w:bookmarkEnd w:id="0"/>
      <w:r w:rsidRPr="007439CE">
        <w:rPr>
          <w:rFonts w:ascii="Times New Roman" w:eastAsia="Times New Roman" w:hAnsi="Times New Roman" w:cs="Times New Roman"/>
          <w:bCs/>
          <w:iCs/>
          <w:color w:val="000000" w:themeColor="text1"/>
          <w:lang w:eastAsia="lv-LV"/>
        </w:rPr>
        <w:t xml:space="preserve">Komisija š.g. janvārī saņēma SIA “VCG Ekspertu grupa”, </w:t>
      </w:r>
      <w:proofErr w:type="spellStart"/>
      <w:r w:rsidRPr="007439CE">
        <w:rPr>
          <w:rFonts w:ascii="Times New Roman" w:eastAsia="Times New Roman" w:hAnsi="Times New Roman" w:cs="Times New Roman"/>
          <w:bCs/>
          <w:iCs/>
          <w:color w:val="000000" w:themeColor="text1"/>
          <w:lang w:eastAsia="lv-LV"/>
        </w:rPr>
        <w:t>reģ</w:t>
      </w:r>
      <w:proofErr w:type="spellEnd"/>
      <w:r w:rsidRPr="007439CE">
        <w:rPr>
          <w:rFonts w:ascii="Times New Roman" w:eastAsia="Times New Roman" w:hAnsi="Times New Roman" w:cs="Times New Roman"/>
          <w:bCs/>
          <w:iCs/>
          <w:color w:val="000000" w:themeColor="text1"/>
          <w:lang w:eastAsia="lv-LV"/>
        </w:rPr>
        <w:t>. Nr.</w:t>
      </w:r>
      <w:r w:rsidR="00946ACD">
        <w:rPr>
          <w:rFonts w:ascii="Times New Roman" w:eastAsia="Times New Roman" w:hAnsi="Times New Roman" w:cs="Times New Roman"/>
          <w:bCs/>
          <w:iCs/>
          <w:color w:val="000000" w:themeColor="text1"/>
          <w:lang w:eastAsia="lv-LV"/>
        </w:rPr>
        <w:t> </w:t>
      </w:r>
      <w:r w:rsidRPr="007439CE">
        <w:rPr>
          <w:rFonts w:ascii="Times New Roman" w:eastAsia="Times New Roman" w:hAnsi="Times New Roman" w:cs="Times New Roman"/>
          <w:bCs/>
          <w:iCs/>
          <w:color w:val="000000" w:themeColor="text1"/>
          <w:lang w:eastAsia="lv-LV"/>
        </w:rPr>
        <w:t xml:space="preserve">40003554692, (turpmāk – Vērtētājs) novērtējumu “Kanāla ielā 81 dz. 3, Alderi, Ādažu pagastā, Ādažu novadā Tirgus vērtības aprēķins” (saņemts 19.01.2026. ar </w:t>
      </w:r>
      <w:proofErr w:type="spellStart"/>
      <w:r w:rsidRPr="007439CE">
        <w:rPr>
          <w:rFonts w:ascii="Times New Roman" w:eastAsia="Times New Roman" w:hAnsi="Times New Roman" w:cs="Times New Roman"/>
          <w:bCs/>
          <w:iCs/>
          <w:color w:val="000000" w:themeColor="text1"/>
          <w:lang w:eastAsia="lv-LV"/>
        </w:rPr>
        <w:t>reģ</w:t>
      </w:r>
      <w:proofErr w:type="spellEnd"/>
      <w:r w:rsidRPr="007439CE">
        <w:rPr>
          <w:rFonts w:ascii="Times New Roman" w:eastAsia="Times New Roman" w:hAnsi="Times New Roman" w:cs="Times New Roman"/>
          <w:bCs/>
          <w:iCs/>
          <w:color w:val="000000" w:themeColor="text1"/>
          <w:lang w:eastAsia="lv-LV"/>
        </w:rPr>
        <w:t xml:space="preserve">. Nr. ĀNP/1-11-1/26/347), kurā norādīts, ka </w:t>
      </w:r>
      <w:r w:rsidR="00A252B5">
        <w:rPr>
          <w:rFonts w:ascii="Times New Roman" w:eastAsia="Times New Roman" w:hAnsi="Times New Roman" w:cs="Times New Roman"/>
          <w:bCs/>
          <w:iCs/>
          <w:color w:val="000000" w:themeColor="text1"/>
          <w:lang w:eastAsia="lv-LV"/>
        </w:rPr>
        <w:t>Dzīvokļa</w:t>
      </w:r>
      <w:r w:rsidRPr="007439CE">
        <w:rPr>
          <w:rFonts w:ascii="Times New Roman" w:eastAsia="Times New Roman" w:hAnsi="Times New Roman" w:cs="Times New Roman"/>
          <w:bCs/>
          <w:iCs/>
          <w:color w:val="000000" w:themeColor="text1"/>
          <w:lang w:eastAsia="lv-LV"/>
        </w:rPr>
        <w:t xml:space="preserve"> īpašuma tirgus vērtība 13.01.2026. ir 24 000 </w:t>
      </w:r>
      <w:proofErr w:type="spellStart"/>
      <w:r w:rsidR="003B02D1" w:rsidRPr="007439CE">
        <w:rPr>
          <w:rFonts w:ascii="Times New Roman" w:eastAsia="Times New Roman" w:hAnsi="Times New Roman" w:cs="Times New Roman"/>
          <w:bCs/>
          <w:i/>
          <w:color w:val="000000" w:themeColor="text1"/>
          <w:lang w:eastAsia="lv-LV"/>
        </w:rPr>
        <w:t>euro</w:t>
      </w:r>
      <w:proofErr w:type="spellEnd"/>
      <w:r w:rsidRPr="007439CE">
        <w:rPr>
          <w:rFonts w:ascii="Times New Roman" w:eastAsia="Times New Roman" w:hAnsi="Times New Roman" w:cs="Times New Roman"/>
          <w:bCs/>
          <w:iCs/>
          <w:color w:val="000000" w:themeColor="text1"/>
          <w:lang w:eastAsia="lv-LV"/>
        </w:rPr>
        <w:t>.</w:t>
      </w:r>
    </w:p>
    <w:p w14:paraId="5A52C1FC" w14:textId="77777777" w:rsidR="00A252B5" w:rsidRPr="00A252B5" w:rsidRDefault="00711765" w:rsidP="000D74E8">
      <w:pPr>
        <w:widowControl w:val="0"/>
        <w:numPr>
          <w:ilvl w:val="0"/>
          <w:numId w:val="3"/>
        </w:numPr>
        <w:suppressAutoHyphens/>
        <w:spacing w:after="120"/>
        <w:ind w:left="426" w:hanging="426"/>
        <w:jc w:val="both"/>
        <w:rPr>
          <w:rFonts w:ascii="Times New Roman" w:eastAsia="SimSun" w:hAnsi="Times New Roman" w:cs="Times New Roman"/>
          <w:color w:val="000000" w:themeColor="text1"/>
        </w:rPr>
      </w:pPr>
      <w:r w:rsidRPr="007439CE">
        <w:rPr>
          <w:rFonts w:ascii="Times New Roman" w:eastAsia="Times New Roman" w:hAnsi="Times New Roman" w:cs="Times New Roman"/>
          <w:bCs/>
          <w:iCs/>
          <w:color w:val="000000" w:themeColor="text1"/>
          <w:lang w:eastAsia="lv-LV"/>
        </w:rPr>
        <w:t xml:space="preserve">Komisija 27.01.2026. sēdē (protokols Nr. ĀNP/1-7-14-2/26/3) noteica </w:t>
      </w:r>
      <w:r w:rsidR="007439CE">
        <w:rPr>
          <w:rFonts w:ascii="Times New Roman" w:eastAsia="Times New Roman" w:hAnsi="Times New Roman" w:cs="Times New Roman"/>
          <w:bCs/>
          <w:iCs/>
          <w:color w:val="000000" w:themeColor="text1"/>
          <w:lang w:eastAsia="lv-LV"/>
        </w:rPr>
        <w:t>D</w:t>
      </w:r>
      <w:r w:rsidRPr="007439CE">
        <w:rPr>
          <w:rFonts w:ascii="Times New Roman" w:eastAsia="Times New Roman" w:hAnsi="Times New Roman" w:cs="Times New Roman"/>
          <w:bCs/>
          <w:iCs/>
          <w:color w:val="000000" w:themeColor="text1"/>
          <w:lang w:eastAsia="lv-LV"/>
        </w:rPr>
        <w:t>zīvokļa īpašuma nosacīto cenu 24</w:t>
      </w:r>
      <w:r w:rsidR="003B02D1" w:rsidRPr="007439CE">
        <w:rPr>
          <w:rFonts w:ascii="Times New Roman" w:eastAsia="Times New Roman" w:hAnsi="Times New Roman" w:cs="Times New Roman"/>
          <w:bCs/>
          <w:iCs/>
          <w:color w:val="000000" w:themeColor="text1"/>
          <w:lang w:eastAsia="lv-LV"/>
        </w:rPr>
        <w:t> </w:t>
      </w:r>
      <w:r w:rsidRPr="007439CE">
        <w:rPr>
          <w:rFonts w:ascii="Times New Roman" w:eastAsia="Times New Roman" w:hAnsi="Times New Roman" w:cs="Times New Roman"/>
          <w:bCs/>
          <w:iCs/>
          <w:color w:val="000000" w:themeColor="text1"/>
          <w:lang w:eastAsia="lv-LV"/>
        </w:rPr>
        <w:t xml:space="preserve">000 </w:t>
      </w:r>
      <w:proofErr w:type="spellStart"/>
      <w:r w:rsidR="003B02D1" w:rsidRPr="007439CE">
        <w:rPr>
          <w:rFonts w:ascii="Times New Roman" w:eastAsia="Times New Roman" w:hAnsi="Times New Roman" w:cs="Times New Roman"/>
          <w:bCs/>
          <w:i/>
          <w:color w:val="000000" w:themeColor="text1"/>
          <w:lang w:eastAsia="lv-LV"/>
        </w:rPr>
        <w:t>euro</w:t>
      </w:r>
      <w:proofErr w:type="spellEnd"/>
      <w:r w:rsidR="003B02D1" w:rsidRPr="007439CE">
        <w:rPr>
          <w:rFonts w:ascii="Times New Roman" w:eastAsia="Times New Roman" w:hAnsi="Times New Roman" w:cs="Times New Roman"/>
          <w:bCs/>
          <w:iCs/>
          <w:color w:val="000000" w:themeColor="text1"/>
          <w:lang w:eastAsia="lv-LV"/>
        </w:rPr>
        <w:t xml:space="preserve"> un</w:t>
      </w:r>
      <w:r w:rsidRPr="00A252B5">
        <w:rPr>
          <w:rFonts w:ascii="Times New Roman" w:eastAsia="Times New Roman" w:hAnsi="Times New Roman" w:cs="Times New Roman"/>
          <w:bCs/>
          <w:iCs/>
          <w:color w:val="000000" w:themeColor="text1"/>
          <w:lang w:eastAsia="lv-LV"/>
        </w:rPr>
        <w:t xml:space="preserve"> </w:t>
      </w:r>
      <w:r w:rsidRPr="007439CE">
        <w:rPr>
          <w:rFonts w:ascii="Times New Roman" w:eastAsia="Times New Roman" w:hAnsi="Times New Roman" w:cs="Times New Roman"/>
          <w:bCs/>
          <w:iCs/>
          <w:color w:val="000000" w:themeColor="text1"/>
          <w:lang w:eastAsia="lv-LV"/>
        </w:rPr>
        <w:t xml:space="preserve">par </w:t>
      </w:r>
      <w:r>
        <w:rPr>
          <w:rFonts w:ascii="Times New Roman" w:eastAsia="Times New Roman" w:hAnsi="Times New Roman" w:cs="Times New Roman"/>
          <w:bCs/>
          <w:iCs/>
          <w:color w:val="000000" w:themeColor="text1"/>
          <w:lang w:eastAsia="lv-LV"/>
        </w:rPr>
        <w:t>to</w:t>
      </w:r>
      <w:r w:rsidR="003B02D1" w:rsidRPr="007439CE">
        <w:rPr>
          <w:rFonts w:ascii="Times New Roman" w:eastAsia="Times New Roman" w:hAnsi="Times New Roman" w:cs="Times New Roman"/>
          <w:bCs/>
          <w:iCs/>
          <w:color w:val="000000" w:themeColor="text1"/>
          <w:lang w:eastAsia="lv-LV"/>
        </w:rPr>
        <w:t xml:space="preserve"> informēja Dzīvokļa īpašnieku.</w:t>
      </w:r>
      <w:r w:rsidR="0007137D" w:rsidRPr="007439CE">
        <w:rPr>
          <w:rFonts w:ascii="Times New Roman" w:eastAsia="Times New Roman" w:hAnsi="Times New Roman" w:cs="Times New Roman"/>
          <w:bCs/>
          <w:iCs/>
          <w:color w:val="000000" w:themeColor="text1"/>
          <w:lang w:eastAsia="lv-LV"/>
        </w:rPr>
        <w:t xml:space="preserve"> Likuma 45. panta ceturtā daļa nosaka, ka īrnieks vai viņa ģimenes locekļi var pirkt īrēto dzīvokļa īpašumu, ja īrnieks un viņa ģimenes locekļi ir noslēguši notariāli apliecinātu vienošanos par to, kurš vai kuri no viņiem iegūs īpašumā īrēto dzīvokļa īpašumu.</w:t>
      </w:r>
      <w:r w:rsidR="000D74E8">
        <w:rPr>
          <w:rFonts w:ascii="Times New Roman" w:eastAsia="Times New Roman" w:hAnsi="Times New Roman" w:cs="Times New Roman"/>
          <w:bCs/>
          <w:iCs/>
          <w:color w:val="000000" w:themeColor="text1"/>
          <w:lang w:eastAsia="lv-LV"/>
        </w:rPr>
        <w:t xml:space="preserve"> </w:t>
      </w:r>
    </w:p>
    <w:p w14:paraId="2E82E85C" w14:textId="77777777" w:rsidR="00956252" w:rsidRPr="00956252" w:rsidRDefault="00711765" w:rsidP="000D74E8">
      <w:pPr>
        <w:widowControl w:val="0"/>
        <w:numPr>
          <w:ilvl w:val="0"/>
          <w:numId w:val="3"/>
        </w:numPr>
        <w:suppressAutoHyphens/>
        <w:spacing w:after="120"/>
        <w:ind w:left="426" w:hanging="426"/>
        <w:jc w:val="both"/>
        <w:rPr>
          <w:rFonts w:ascii="Times New Roman" w:eastAsia="SimSun" w:hAnsi="Times New Roman" w:cs="Times New Roman"/>
          <w:color w:val="000000" w:themeColor="text1"/>
        </w:rPr>
      </w:pPr>
      <w:r>
        <w:rPr>
          <w:rFonts w:ascii="Times New Roman" w:eastAsia="Times New Roman" w:hAnsi="Times New Roman" w:cs="Times New Roman"/>
          <w:bCs/>
          <w:iCs/>
          <w:color w:val="000000" w:themeColor="text1"/>
          <w:lang w:eastAsia="lv-LV"/>
        </w:rPr>
        <w:lastRenderedPageBreak/>
        <w:t>Ī</w:t>
      </w:r>
      <w:r w:rsidR="003E7BA2" w:rsidRPr="000D74E8">
        <w:rPr>
          <w:rFonts w:ascii="Times New Roman" w:eastAsia="Times New Roman" w:hAnsi="Times New Roman" w:cs="Times New Roman"/>
          <w:bCs/>
          <w:iCs/>
          <w:color w:val="000000" w:themeColor="text1"/>
          <w:lang w:eastAsia="lv-LV"/>
        </w:rPr>
        <w:t xml:space="preserve">rnieks </w:t>
      </w:r>
      <w:r w:rsidR="0007137D" w:rsidRPr="000D74E8">
        <w:rPr>
          <w:rFonts w:ascii="Times New Roman" w:eastAsia="Times New Roman" w:hAnsi="Times New Roman" w:cs="Times New Roman"/>
          <w:bCs/>
          <w:iCs/>
          <w:color w:val="000000" w:themeColor="text1"/>
          <w:lang w:eastAsia="lv-LV"/>
        </w:rPr>
        <w:t xml:space="preserve">izlēma </w:t>
      </w:r>
      <w:r w:rsidR="003E7BA2" w:rsidRPr="000D74E8">
        <w:rPr>
          <w:rFonts w:ascii="Times New Roman" w:eastAsia="Times New Roman" w:hAnsi="Times New Roman" w:cs="Times New Roman"/>
          <w:bCs/>
          <w:iCs/>
          <w:color w:val="000000" w:themeColor="text1"/>
          <w:lang w:eastAsia="lv-LV"/>
        </w:rPr>
        <w:t>neturpin</w:t>
      </w:r>
      <w:r w:rsidR="0007137D" w:rsidRPr="000D74E8">
        <w:rPr>
          <w:rFonts w:ascii="Times New Roman" w:eastAsia="Times New Roman" w:hAnsi="Times New Roman" w:cs="Times New Roman"/>
          <w:bCs/>
          <w:iCs/>
          <w:color w:val="000000" w:themeColor="text1"/>
          <w:lang w:eastAsia="lv-LV"/>
        </w:rPr>
        <w:t>āt</w:t>
      </w:r>
      <w:r>
        <w:rPr>
          <w:rFonts w:ascii="Times New Roman" w:eastAsia="Times New Roman" w:hAnsi="Times New Roman" w:cs="Times New Roman"/>
          <w:bCs/>
          <w:iCs/>
          <w:color w:val="000000" w:themeColor="text1"/>
          <w:lang w:eastAsia="lv-LV"/>
        </w:rPr>
        <w:t xml:space="preserve"> </w:t>
      </w:r>
      <w:r w:rsidR="003E7BA2" w:rsidRPr="000D74E8">
        <w:rPr>
          <w:rFonts w:ascii="Times New Roman" w:eastAsia="Times New Roman" w:hAnsi="Times New Roman" w:cs="Times New Roman"/>
          <w:bCs/>
          <w:iCs/>
          <w:color w:val="000000" w:themeColor="text1"/>
          <w:lang w:eastAsia="lv-LV"/>
        </w:rPr>
        <w:t xml:space="preserve">īrēt </w:t>
      </w:r>
      <w:r>
        <w:rPr>
          <w:rFonts w:ascii="Times New Roman" w:eastAsia="Times New Roman" w:hAnsi="Times New Roman" w:cs="Times New Roman"/>
          <w:bCs/>
          <w:iCs/>
          <w:color w:val="000000" w:themeColor="text1"/>
          <w:lang w:eastAsia="lv-LV"/>
        </w:rPr>
        <w:t xml:space="preserve">Dzīvokļa īpašumu (03.02.2026. iesniegums </w:t>
      </w:r>
      <w:proofErr w:type="spellStart"/>
      <w:r>
        <w:rPr>
          <w:rFonts w:ascii="Times New Roman" w:eastAsia="Times New Roman" w:hAnsi="Times New Roman" w:cs="Times New Roman"/>
          <w:bCs/>
          <w:iCs/>
          <w:color w:val="000000" w:themeColor="text1"/>
          <w:lang w:eastAsia="lv-LV"/>
        </w:rPr>
        <w:t>reģ</w:t>
      </w:r>
      <w:proofErr w:type="spellEnd"/>
      <w:r>
        <w:rPr>
          <w:rFonts w:ascii="Times New Roman" w:eastAsia="Times New Roman" w:hAnsi="Times New Roman" w:cs="Times New Roman"/>
          <w:bCs/>
          <w:iCs/>
          <w:color w:val="000000" w:themeColor="text1"/>
          <w:lang w:eastAsia="lv-LV"/>
        </w:rPr>
        <w:t>. ar Nr. ĀNP/1-11-1/26/635) un ar SIA “Ādažu namsaimnieks” 03.02.2026. noslēdza Vienošanos par dzīvojamās telpas īres līguma Nr. ĀNS/5-2/23/4 izbeigšanu.</w:t>
      </w:r>
      <w:r w:rsidR="003E7BA2" w:rsidRPr="000D74E8">
        <w:rPr>
          <w:rFonts w:ascii="Times New Roman" w:eastAsia="Times New Roman" w:hAnsi="Times New Roman" w:cs="Times New Roman"/>
          <w:bCs/>
          <w:iCs/>
          <w:color w:val="000000" w:themeColor="text1"/>
          <w:lang w:eastAsia="lv-LV"/>
        </w:rPr>
        <w:t xml:space="preserve"> </w:t>
      </w:r>
    </w:p>
    <w:p w14:paraId="416838C7" w14:textId="1ED08CE3" w:rsidR="003E7BA2" w:rsidRPr="000D74E8" w:rsidRDefault="00711765" w:rsidP="006928CC">
      <w:pPr>
        <w:widowControl w:val="0"/>
        <w:numPr>
          <w:ilvl w:val="0"/>
          <w:numId w:val="3"/>
        </w:numPr>
        <w:tabs>
          <w:tab w:val="left" w:pos="1560"/>
        </w:tabs>
        <w:suppressAutoHyphens/>
        <w:spacing w:after="120"/>
        <w:ind w:left="426" w:hanging="426"/>
        <w:jc w:val="both"/>
        <w:rPr>
          <w:rFonts w:ascii="Times New Roman" w:eastAsia="SimSun" w:hAnsi="Times New Roman" w:cs="Times New Roman"/>
          <w:color w:val="000000" w:themeColor="text1"/>
        </w:rPr>
      </w:pPr>
      <w:r>
        <w:rPr>
          <w:rFonts w:ascii="Times New Roman" w:eastAsia="Times New Roman" w:hAnsi="Times New Roman" w:cs="Times New Roman"/>
          <w:bCs/>
          <w:iCs/>
          <w:color w:val="000000" w:themeColor="text1"/>
          <w:lang w:eastAsia="lv-LV"/>
        </w:rPr>
        <w:t>Ņemot vērā, ka</w:t>
      </w:r>
      <w:r w:rsidRPr="00956252">
        <w:rPr>
          <w:rFonts w:ascii="Times New Roman" w:eastAsia="Times New Roman" w:hAnsi="Times New Roman" w:cs="Times New Roman"/>
          <w:bCs/>
          <w:iCs/>
          <w:color w:val="000000" w:themeColor="text1"/>
          <w:lang w:eastAsia="lv-LV"/>
        </w:rPr>
        <w:t xml:space="preserve"> </w:t>
      </w:r>
      <w:r>
        <w:rPr>
          <w:rFonts w:ascii="Times New Roman" w:eastAsia="Times New Roman" w:hAnsi="Times New Roman" w:cs="Times New Roman"/>
          <w:bCs/>
          <w:iCs/>
          <w:color w:val="000000" w:themeColor="text1"/>
          <w:lang w:eastAsia="lv-LV"/>
        </w:rPr>
        <w:t>īres līgums ar īrnieku ir izbeigs</w:t>
      </w:r>
      <w:r w:rsidR="00E8170E">
        <w:rPr>
          <w:rFonts w:ascii="Times New Roman" w:eastAsia="Times New Roman" w:hAnsi="Times New Roman" w:cs="Times New Roman"/>
          <w:bCs/>
          <w:iCs/>
          <w:color w:val="000000" w:themeColor="text1"/>
          <w:lang w:eastAsia="lv-LV"/>
        </w:rPr>
        <w:t>,</w:t>
      </w:r>
      <w:r>
        <w:rPr>
          <w:rFonts w:ascii="Times New Roman" w:eastAsia="Times New Roman" w:hAnsi="Times New Roman" w:cs="Times New Roman"/>
          <w:bCs/>
          <w:iCs/>
          <w:color w:val="000000" w:themeColor="text1"/>
          <w:lang w:eastAsia="lv-LV"/>
        </w:rPr>
        <w:t xml:space="preserve"> </w:t>
      </w:r>
      <w:r w:rsidR="00E8170E">
        <w:rPr>
          <w:rFonts w:ascii="Times New Roman" w:eastAsia="Times New Roman" w:hAnsi="Times New Roman" w:cs="Times New Roman"/>
          <w:bCs/>
          <w:iCs/>
          <w:color w:val="000000" w:themeColor="text1"/>
          <w:lang w:eastAsia="lv-LV"/>
        </w:rPr>
        <w:t xml:space="preserve">tādējādi </w:t>
      </w:r>
      <w:r>
        <w:rPr>
          <w:rFonts w:ascii="Times New Roman" w:eastAsia="Times New Roman" w:hAnsi="Times New Roman" w:cs="Times New Roman"/>
          <w:bCs/>
          <w:iCs/>
          <w:color w:val="000000" w:themeColor="text1"/>
          <w:lang w:eastAsia="lv-LV"/>
        </w:rPr>
        <w:t xml:space="preserve">viņš ir zaudējis Likumā noteiktās pirmpirkuma tiesības uz Dzīvokli, </w:t>
      </w:r>
      <w:r w:rsidRPr="000D74E8">
        <w:rPr>
          <w:rFonts w:ascii="Times New Roman" w:eastAsia="Times New Roman" w:hAnsi="Times New Roman" w:cs="Times New Roman"/>
          <w:bCs/>
          <w:iCs/>
          <w:color w:val="000000" w:themeColor="text1"/>
          <w:lang w:eastAsia="lv-LV"/>
        </w:rPr>
        <w:t>Komisija 05.03.2026. sēdē (protokols Nr.</w:t>
      </w:r>
      <w:r>
        <w:rPr>
          <w:rFonts w:ascii="Times New Roman" w:eastAsia="Times New Roman" w:hAnsi="Times New Roman" w:cs="Times New Roman"/>
          <w:bCs/>
          <w:iCs/>
          <w:color w:val="000000" w:themeColor="text1"/>
          <w:lang w:eastAsia="lv-LV"/>
        </w:rPr>
        <w:t> </w:t>
      </w:r>
      <w:r w:rsidRPr="000D74E8">
        <w:rPr>
          <w:rFonts w:ascii="Times New Roman" w:eastAsia="Times New Roman" w:hAnsi="Times New Roman" w:cs="Times New Roman"/>
          <w:bCs/>
          <w:iCs/>
          <w:color w:val="000000" w:themeColor="text1"/>
          <w:lang w:eastAsia="lv-LV"/>
        </w:rPr>
        <w:t xml:space="preserve">ĀNP/1-7-14-2/26/8) nolēma atbalstīt </w:t>
      </w:r>
      <w:r>
        <w:rPr>
          <w:rFonts w:ascii="Times New Roman" w:eastAsia="Times New Roman" w:hAnsi="Times New Roman" w:cs="Times New Roman"/>
          <w:bCs/>
          <w:iCs/>
          <w:color w:val="000000" w:themeColor="text1"/>
          <w:lang w:eastAsia="lv-LV"/>
        </w:rPr>
        <w:t xml:space="preserve">Dzīvokļa </w:t>
      </w:r>
      <w:r w:rsidRPr="000D74E8">
        <w:rPr>
          <w:rFonts w:ascii="Times New Roman" w:eastAsia="Times New Roman" w:hAnsi="Times New Roman" w:cs="Times New Roman"/>
          <w:bCs/>
          <w:iCs/>
          <w:color w:val="000000" w:themeColor="text1"/>
          <w:lang w:eastAsia="lv-LV"/>
        </w:rPr>
        <w:t xml:space="preserve">īpašuma novērtējuma aktualizēšanu, lai turpinātu </w:t>
      </w:r>
      <w:r w:rsidR="000D74E8" w:rsidRPr="000D74E8">
        <w:rPr>
          <w:rFonts w:ascii="Times New Roman" w:eastAsia="Times New Roman" w:hAnsi="Times New Roman" w:cs="Times New Roman"/>
          <w:bCs/>
          <w:iCs/>
          <w:color w:val="000000" w:themeColor="text1"/>
          <w:lang w:eastAsia="lv-LV"/>
        </w:rPr>
        <w:t xml:space="preserve">tā </w:t>
      </w:r>
      <w:r w:rsidRPr="000D74E8">
        <w:rPr>
          <w:rFonts w:ascii="Times New Roman" w:eastAsia="Times New Roman" w:hAnsi="Times New Roman" w:cs="Times New Roman"/>
          <w:bCs/>
          <w:iCs/>
          <w:color w:val="000000" w:themeColor="text1"/>
          <w:lang w:eastAsia="lv-LV"/>
        </w:rPr>
        <w:t>atsavināšanu</w:t>
      </w:r>
      <w:r w:rsidR="000D74E8" w:rsidRPr="000D74E8">
        <w:rPr>
          <w:rFonts w:ascii="Times New Roman" w:eastAsia="Times New Roman" w:hAnsi="Times New Roman" w:cs="Times New Roman"/>
          <w:bCs/>
          <w:iCs/>
          <w:color w:val="000000" w:themeColor="text1"/>
          <w:lang w:eastAsia="lv-LV"/>
        </w:rPr>
        <w:t>,</w:t>
      </w:r>
      <w:r w:rsidRPr="000D74E8">
        <w:rPr>
          <w:rFonts w:ascii="Times New Roman" w:eastAsia="Times New Roman" w:hAnsi="Times New Roman" w:cs="Times New Roman"/>
          <w:bCs/>
          <w:iCs/>
          <w:color w:val="000000" w:themeColor="text1"/>
          <w:lang w:eastAsia="lv-LV"/>
        </w:rPr>
        <w:t xml:space="preserve"> pārdodot </w:t>
      </w:r>
      <w:r>
        <w:rPr>
          <w:rFonts w:ascii="Times New Roman" w:eastAsia="Times New Roman" w:hAnsi="Times New Roman" w:cs="Times New Roman"/>
          <w:bCs/>
          <w:iCs/>
          <w:color w:val="000000" w:themeColor="text1"/>
          <w:lang w:eastAsia="lv-LV"/>
        </w:rPr>
        <w:t xml:space="preserve">to atklātā, </w:t>
      </w:r>
      <w:r w:rsidR="0007137D" w:rsidRPr="000D74E8">
        <w:rPr>
          <w:rFonts w:ascii="Times New Roman" w:eastAsia="Times New Roman" w:hAnsi="Times New Roman" w:cs="Times New Roman"/>
          <w:bCs/>
          <w:iCs/>
          <w:color w:val="000000" w:themeColor="text1"/>
          <w:lang w:eastAsia="lv-LV"/>
        </w:rPr>
        <w:t xml:space="preserve">elektroniskā </w:t>
      </w:r>
      <w:r w:rsidRPr="000D74E8">
        <w:rPr>
          <w:rFonts w:ascii="Times New Roman" w:eastAsia="Times New Roman" w:hAnsi="Times New Roman" w:cs="Times New Roman"/>
          <w:bCs/>
          <w:iCs/>
          <w:color w:val="000000" w:themeColor="text1"/>
          <w:lang w:eastAsia="lv-LV"/>
        </w:rPr>
        <w:t>izsolē.</w:t>
      </w:r>
    </w:p>
    <w:p w14:paraId="36DC7F6F" w14:textId="32C79D60" w:rsidR="008F39A8" w:rsidRPr="008F39A8" w:rsidRDefault="00711765" w:rsidP="008F39A8">
      <w:pPr>
        <w:widowControl w:val="0"/>
        <w:numPr>
          <w:ilvl w:val="0"/>
          <w:numId w:val="3"/>
        </w:numPr>
        <w:suppressAutoHyphens/>
        <w:spacing w:after="120"/>
        <w:ind w:left="426" w:hanging="426"/>
        <w:jc w:val="both"/>
        <w:rPr>
          <w:rFonts w:ascii="Times New Roman" w:eastAsia="SimSun" w:hAnsi="Times New Roman" w:cs="Times New Roman"/>
          <w:color w:val="000000" w:themeColor="text1"/>
        </w:rPr>
      </w:pPr>
      <w:r w:rsidRPr="008F39A8">
        <w:rPr>
          <w:rFonts w:ascii="Times New Roman" w:hAnsi="Times New Roman" w:cs="Times New Roman"/>
        </w:rPr>
        <w:t>Likums nosaka:</w:t>
      </w:r>
    </w:p>
    <w:p w14:paraId="44118F34" w14:textId="7A37415B" w:rsidR="008F39A8" w:rsidRPr="008F39A8" w:rsidRDefault="00711765" w:rsidP="008E0540">
      <w:pPr>
        <w:numPr>
          <w:ilvl w:val="1"/>
          <w:numId w:val="3"/>
        </w:numPr>
        <w:autoSpaceDE w:val="0"/>
        <w:autoSpaceDN w:val="0"/>
        <w:adjustRightInd w:val="0"/>
        <w:spacing w:before="120"/>
        <w:ind w:left="993" w:hanging="574"/>
        <w:jc w:val="both"/>
        <w:rPr>
          <w:rFonts w:ascii="Times New Roman" w:eastAsia="Calibri" w:hAnsi="Times New Roman" w:cs="Times New Roman"/>
        </w:rPr>
      </w:pPr>
      <w:r w:rsidRPr="008F39A8">
        <w:rPr>
          <w:rFonts w:ascii="Times New Roman" w:hAnsi="Times New Roman" w:cs="Times New Roman"/>
        </w:rPr>
        <w:t>1. panta 4. punkts - izsole ar augšupejošu soli ir priekšlikums personai, kura par atklāti pārdodamo mantu sola visaugstāko cenu, kas ir augstāka par izsoles sākumcenu, noslēgt minētās mantas pirkuma līgumu;</w:t>
      </w:r>
    </w:p>
    <w:p w14:paraId="70AF9B79" w14:textId="34D32882" w:rsidR="008F39A8" w:rsidRPr="008F39A8" w:rsidRDefault="00711765" w:rsidP="008E0540">
      <w:pPr>
        <w:numPr>
          <w:ilvl w:val="1"/>
          <w:numId w:val="3"/>
        </w:numPr>
        <w:autoSpaceDE w:val="0"/>
        <w:autoSpaceDN w:val="0"/>
        <w:adjustRightInd w:val="0"/>
        <w:spacing w:before="120"/>
        <w:ind w:left="993" w:hanging="574"/>
        <w:jc w:val="both"/>
        <w:rPr>
          <w:rFonts w:ascii="Times New Roman" w:eastAsia="Calibri" w:hAnsi="Times New Roman" w:cs="Times New Roman"/>
        </w:rPr>
      </w:pPr>
      <w:r w:rsidRPr="008F39A8">
        <w:rPr>
          <w:rFonts w:ascii="Times New Roman" w:hAnsi="Times New Roman" w:cs="Times New Roman"/>
        </w:rPr>
        <w:t>1. panta 6. un 7. punkts - n</w:t>
      </w:r>
      <w:r w:rsidRPr="008F39A8">
        <w:rPr>
          <w:rFonts w:ascii="Times New Roman" w:hAnsi="Times New Roman" w:cs="Times New Roman"/>
          <w:bCs/>
        </w:rPr>
        <w:t>osacītā cena</w:t>
      </w:r>
      <w:r w:rsidRPr="008F39A8">
        <w:rPr>
          <w:rFonts w:ascii="Times New Roman" w:hAnsi="Times New Roman" w:cs="Times New Roman"/>
        </w:rPr>
        <w:t xml:space="preserve"> ir nekustamā īpašuma vērtība, kas noteikta atbilstoši īpašuma vērtēšanas standartiem. </w:t>
      </w:r>
      <w:r w:rsidRPr="008F39A8">
        <w:rPr>
          <w:rFonts w:ascii="Times New Roman" w:hAnsi="Times New Roman" w:cs="Times New Roman"/>
          <w:bCs/>
        </w:rPr>
        <w:t xml:space="preserve">Pārdošana par brīvu cenu </w:t>
      </w:r>
      <w:r w:rsidRPr="008F39A8">
        <w:rPr>
          <w:rFonts w:ascii="Times New Roman" w:hAnsi="Times New Roman" w:cs="Times New Roman"/>
        </w:rPr>
        <w:t>ir mantas pārdošana par atsavinātāja noteiktu cenu, kas nav zemāka par nosacīto cenu;</w:t>
      </w:r>
    </w:p>
    <w:p w14:paraId="1BEC6C24" w14:textId="02F4AAE9" w:rsidR="008F39A8" w:rsidRPr="008F39A8" w:rsidRDefault="00711765" w:rsidP="008E0540">
      <w:pPr>
        <w:numPr>
          <w:ilvl w:val="1"/>
          <w:numId w:val="3"/>
        </w:numPr>
        <w:autoSpaceDE w:val="0"/>
        <w:autoSpaceDN w:val="0"/>
        <w:adjustRightInd w:val="0"/>
        <w:spacing w:before="120"/>
        <w:ind w:left="993" w:hanging="574"/>
        <w:jc w:val="both"/>
        <w:rPr>
          <w:rFonts w:ascii="Times New Roman" w:eastAsia="Calibri" w:hAnsi="Times New Roman" w:cs="Times New Roman"/>
        </w:rPr>
      </w:pPr>
      <w:r w:rsidRPr="008F39A8">
        <w:rPr>
          <w:rFonts w:ascii="Times New Roman" w:hAnsi="Times New Roman" w:cs="Times New Roman"/>
        </w:rPr>
        <w:t>3. panta otrā daļa</w:t>
      </w:r>
      <w:r w:rsidR="00956252">
        <w:rPr>
          <w:rFonts w:ascii="Times New Roman" w:hAnsi="Times New Roman" w:cs="Times New Roman"/>
        </w:rPr>
        <w:t xml:space="preserve"> -</w:t>
      </w:r>
      <w:r w:rsidRPr="008F39A8">
        <w:rPr>
          <w:rFonts w:ascii="Times New Roman" w:hAnsi="Times New Roman" w:cs="Times New Roman"/>
        </w:rPr>
        <w:t xml:space="preserve"> publisku personu mantas atsavināšanas pamatveids ir mantas pārdošana izsolē;</w:t>
      </w:r>
    </w:p>
    <w:p w14:paraId="302DF464" w14:textId="55DABD88" w:rsidR="008F39A8" w:rsidRPr="008F39A8" w:rsidRDefault="00711765" w:rsidP="008E0540">
      <w:pPr>
        <w:numPr>
          <w:ilvl w:val="1"/>
          <w:numId w:val="3"/>
        </w:numPr>
        <w:autoSpaceDE w:val="0"/>
        <w:autoSpaceDN w:val="0"/>
        <w:adjustRightInd w:val="0"/>
        <w:spacing w:before="120"/>
        <w:ind w:left="993" w:hanging="574"/>
        <w:jc w:val="both"/>
        <w:rPr>
          <w:rFonts w:ascii="Times New Roman" w:eastAsia="Calibri" w:hAnsi="Times New Roman" w:cs="Times New Roman"/>
        </w:rPr>
      </w:pPr>
      <w:r w:rsidRPr="008F39A8">
        <w:rPr>
          <w:rFonts w:ascii="Times New Roman" w:eastAsia="Calibri" w:hAnsi="Times New Roman" w:cs="Times New Roman"/>
        </w:rPr>
        <w:t>5. panta pirmā daļa - atļauju atsavināt nekustamo īpašumu dod attiecīgās atvasinātās publiskās personas lēmējinstitūcija; piektā daļa</w:t>
      </w:r>
      <w:r w:rsidRPr="008F39A8">
        <w:rPr>
          <w:rFonts w:ascii="Times New Roman" w:hAnsi="Times New Roman" w:cs="Times New Roman"/>
        </w:rPr>
        <w:t xml:space="preserve"> - lēmumā par nekustamā īpašuma atsavināšanu nosaka arī atsavināšanas veidu; </w:t>
      </w:r>
    </w:p>
    <w:p w14:paraId="6E057BD0" w14:textId="46CB8FB9" w:rsidR="008F39A8" w:rsidRPr="008F39A8" w:rsidRDefault="00711765" w:rsidP="008E0540">
      <w:pPr>
        <w:numPr>
          <w:ilvl w:val="1"/>
          <w:numId w:val="3"/>
        </w:numPr>
        <w:autoSpaceDE w:val="0"/>
        <w:autoSpaceDN w:val="0"/>
        <w:adjustRightInd w:val="0"/>
        <w:spacing w:before="120"/>
        <w:ind w:left="993" w:hanging="574"/>
        <w:jc w:val="both"/>
        <w:rPr>
          <w:rFonts w:ascii="Times New Roman" w:eastAsia="Calibri" w:hAnsi="Times New Roman" w:cs="Times New Roman"/>
        </w:rPr>
      </w:pPr>
      <w:r w:rsidRPr="008F39A8">
        <w:rPr>
          <w:rFonts w:ascii="Times New Roman" w:hAnsi="Times New Roman" w:cs="Times New Roman"/>
        </w:rPr>
        <w:t>panta sestā daļa - mantas novērtēšanas komisija novērtēšanai pieaicina sertificētu vērtētāju; septītā daļa - nosacīto cenu atbilstoši mantas vērtībai nosaka novērtēšanas komisija</w:t>
      </w:r>
      <w:r w:rsidR="00956252">
        <w:rPr>
          <w:rFonts w:ascii="Times New Roman" w:hAnsi="Times New Roman" w:cs="Times New Roman"/>
        </w:rPr>
        <w:t>.</w:t>
      </w:r>
    </w:p>
    <w:p w14:paraId="5656FE70" w14:textId="41B4F55D" w:rsidR="003E7BA2" w:rsidRPr="008F39A8" w:rsidRDefault="00711765" w:rsidP="008E0540">
      <w:pPr>
        <w:widowControl w:val="0"/>
        <w:numPr>
          <w:ilvl w:val="0"/>
          <w:numId w:val="3"/>
        </w:numPr>
        <w:suppressAutoHyphens/>
        <w:spacing w:before="120" w:after="120"/>
        <w:ind w:left="425" w:hanging="425"/>
        <w:jc w:val="both"/>
        <w:rPr>
          <w:rFonts w:ascii="Times New Roman" w:eastAsia="SimSun" w:hAnsi="Times New Roman" w:cs="Times New Roman"/>
          <w:color w:val="000000" w:themeColor="text1"/>
        </w:rPr>
      </w:pPr>
      <w:r w:rsidRPr="008F39A8">
        <w:rPr>
          <w:rFonts w:ascii="Times New Roman" w:eastAsia="Times New Roman" w:hAnsi="Times New Roman" w:cs="Times New Roman"/>
          <w:bCs/>
          <w:iCs/>
          <w:color w:val="000000" w:themeColor="text1"/>
          <w:lang w:eastAsia="lv-LV"/>
        </w:rPr>
        <w:t>Komisija saņēm</w:t>
      </w:r>
      <w:r w:rsidR="000D74E8">
        <w:rPr>
          <w:rFonts w:ascii="Times New Roman" w:eastAsia="Times New Roman" w:hAnsi="Times New Roman" w:cs="Times New Roman"/>
          <w:bCs/>
          <w:iCs/>
          <w:color w:val="000000" w:themeColor="text1"/>
          <w:lang w:eastAsia="lv-LV"/>
        </w:rPr>
        <w:t>a</w:t>
      </w:r>
      <w:r w:rsidRPr="008F39A8">
        <w:rPr>
          <w:rFonts w:ascii="Times New Roman" w:eastAsia="Times New Roman" w:hAnsi="Times New Roman" w:cs="Times New Roman"/>
          <w:bCs/>
          <w:iCs/>
          <w:color w:val="000000" w:themeColor="text1"/>
          <w:lang w:eastAsia="lv-LV"/>
        </w:rPr>
        <w:t xml:space="preserve"> Vērtētāja aktualizētu novērtējumu “Kanāla ielā 81 dz. 3, Alderi, Ādažu pagastā, Ādažu novadā Tirgus vērtības aprēķins” (saņemts 06.03.2026.</w:t>
      </w:r>
      <w:r w:rsidR="00956252">
        <w:rPr>
          <w:rFonts w:ascii="Times New Roman" w:eastAsia="Times New Roman" w:hAnsi="Times New Roman" w:cs="Times New Roman"/>
          <w:bCs/>
          <w:iCs/>
          <w:color w:val="000000" w:themeColor="text1"/>
          <w:lang w:eastAsia="lv-LV"/>
        </w:rPr>
        <w:t>,</w:t>
      </w:r>
      <w:r w:rsidRPr="008F39A8">
        <w:rPr>
          <w:rFonts w:ascii="Times New Roman" w:eastAsia="Times New Roman" w:hAnsi="Times New Roman" w:cs="Times New Roman"/>
          <w:bCs/>
          <w:iCs/>
          <w:color w:val="000000" w:themeColor="text1"/>
          <w:lang w:eastAsia="lv-LV"/>
        </w:rPr>
        <w:t xml:space="preserve"> </w:t>
      </w:r>
      <w:proofErr w:type="spellStart"/>
      <w:r w:rsidRPr="008F39A8">
        <w:rPr>
          <w:rFonts w:ascii="Times New Roman" w:eastAsia="Times New Roman" w:hAnsi="Times New Roman" w:cs="Times New Roman"/>
          <w:bCs/>
          <w:iCs/>
          <w:color w:val="000000" w:themeColor="text1"/>
          <w:lang w:eastAsia="lv-LV"/>
        </w:rPr>
        <w:t>reģ</w:t>
      </w:r>
      <w:proofErr w:type="spellEnd"/>
      <w:r w:rsidRPr="008F39A8">
        <w:rPr>
          <w:rFonts w:ascii="Times New Roman" w:eastAsia="Times New Roman" w:hAnsi="Times New Roman" w:cs="Times New Roman"/>
          <w:bCs/>
          <w:iCs/>
          <w:color w:val="000000" w:themeColor="text1"/>
          <w:lang w:eastAsia="lv-LV"/>
        </w:rPr>
        <w:t xml:space="preserve">. </w:t>
      </w:r>
      <w:r w:rsidR="00956252" w:rsidRPr="008F39A8">
        <w:rPr>
          <w:rFonts w:ascii="Times New Roman" w:eastAsia="Times New Roman" w:hAnsi="Times New Roman" w:cs="Times New Roman"/>
          <w:bCs/>
          <w:iCs/>
          <w:color w:val="000000" w:themeColor="text1"/>
          <w:lang w:eastAsia="lv-LV"/>
        </w:rPr>
        <w:t xml:space="preserve">ar </w:t>
      </w:r>
      <w:r w:rsidRPr="008F39A8">
        <w:rPr>
          <w:rFonts w:ascii="Times New Roman" w:eastAsia="Times New Roman" w:hAnsi="Times New Roman" w:cs="Times New Roman"/>
          <w:bCs/>
          <w:iCs/>
          <w:color w:val="000000" w:themeColor="text1"/>
          <w:lang w:eastAsia="lv-LV"/>
        </w:rPr>
        <w:t xml:space="preserve">Nr. ĀNP/1-11-1/26/1409), </w:t>
      </w:r>
      <w:r w:rsidR="000D74E8">
        <w:rPr>
          <w:rFonts w:ascii="Times New Roman" w:eastAsia="Times New Roman" w:hAnsi="Times New Roman" w:cs="Times New Roman"/>
          <w:bCs/>
          <w:iCs/>
          <w:color w:val="000000" w:themeColor="text1"/>
          <w:lang w:eastAsia="lv-LV"/>
        </w:rPr>
        <w:t>un</w:t>
      </w:r>
      <w:r w:rsidRPr="008F39A8">
        <w:rPr>
          <w:rFonts w:ascii="Times New Roman" w:eastAsia="Times New Roman" w:hAnsi="Times New Roman" w:cs="Times New Roman"/>
          <w:bCs/>
          <w:iCs/>
          <w:color w:val="000000" w:themeColor="text1"/>
          <w:lang w:eastAsia="lv-LV"/>
        </w:rPr>
        <w:t xml:space="preserve"> </w:t>
      </w:r>
      <w:r w:rsidR="003B02D1" w:rsidRPr="008F39A8">
        <w:rPr>
          <w:rFonts w:ascii="Times New Roman" w:eastAsia="Times New Roman" w:hAnsi="Times New Roman" w:cs="Times New Roman"/>
          <w:bCs/>
          <w:iCs/>
          <w:color w:val="000000" w:themeColor="text1"/>
          <w:lang w:eastAsia="lv-LV"/>
        </w:rPr>
        <w:t>Dzīvokļa</w:t>
      </w:r>
      <w:r w:rsidRPr="008F39A8">
        <w:rPr>
          <w:rFonts w:ascii="Times New Roman" w:eastAsia="Times New Roman" w:hAnsi="Times New Roman" w:cs="Times New Roman"/>
          <w:bCs/>
          <w:iCs/>
          <w:color w:val="000000" w:themeColor="text1"/>
          <w:lang w:eastAsia="lv-LV"/>
        </w:rPr>
        <w:t xml:space="preserve"> īpašuma</w:t>
      </w:r>
      <w:r w:rsidR="003B02D1" w:rsidRPr="008F39A8">
        <w:rPr>
          <w:rFonts w:ascii="Times New Roman" w:eastAsia="Times New Roman" w:hAnsi="Times New Roman" w:cs="Times New Roman"/>
          <w:bCs/>
          <w:iCs/>
          <w:color w:val="000000" w:themeColor="text1"/>
          <w:lang w:eastAsia="lv-LV"/>
        </w:rPr>
        <w:t xml:space="preserve"> </w:t>
      </w:r>
      <w:r w:rsidRPr="008F39A8">
        <w:rPr>
          <w:rFonts w:ascii="Times New Roman" w:eastAsia="Times New Roman" w:hAnsi="Times New Roman" w:cs="Times New Roman"/>
          <w:bCs/>
          <w:iCs/>
          <w:color w:val="000000" w:themeColor="text1"/>
          <w:lang w:eastAsia="lv-LV"/>
        </w:rPr>
        <w:t xml:space="preserve">tirgus vērtība 13.01.2026. ir 25 200 </w:t>
      </w:r>
      <w:proofErr w:type="spellStart"/>
      <w:r w:rsidR="003B02D1" w:rsidRPr="008F39A8">
        <w:rPr>
          <w:rFonts w:ascii="Times New Roman" w:eastAsia="Times New Roman" w:hAnsi="Times New Roman" w:cs="Times New Roman"/>
          <w:bCs/>
          <w:i/>
          <w:color w:val="000000" w:themeColor="text1"/>
          <w:lang w:eastAsia="lv-LV"/>
        </w:rPr>
        <w:t>euro</w:t>
      </w:r>
      <w:proofErr w:type="spellEnd"/>
      <w:r w:rsidRPr="008F39A8">
        <w:rPr>
          <w:rFonts w:ascii="Times New Roman" w:eastAsia="Times New Roman" w:hAnsi="Times New Roman" w:cs="Times New Roman"/>
          <w:bCs/>
          <w:iCs/>
          <w:color w:val="000000" w:themeColor="text1"/>
          <w:lang w:eastAsia="lv-LV"/>
        </w:rPr>
        <w:t>.</w:t>
      </w:r>
    </w:p>
    <w:p w14:paraId="36D0FCD8" w14:textId="0F2F34B4" w:rsidR="000D74E8" w:rsidRPr="007439CE" w:rsidRDefault="00711765" w:rsidP="007439CE">
      <w:pPr>
        <w:widowControl w:val="0"/>
        <w:numPr>
          <w:ilvl w:val="0"/>
          <w:numId w:val="3"/>
        </w:numPr>
        <w:suppressAutoHyphens/>
        <w:spacing w:after="120"/>
        <w:ind w:left="426" w:hanging="426"/>
        <w:jc w:val="both"/>
        <w:rPr>
          <w:rFonts w:ascii="Times New Roman" w:eastAsia="SimSun" w:hAnsi="Times New Roman" w:cs="Times New Roman"/>
          <w:color w:val="000000" w:themeColor="text1"/>
        </w:rPr>
      </w:pPr>
      <w:r w:rsidRPr="007439CE">
        <w:rPr>
          <w:rFonts w:ascii="Times New Roman" w:eastAsia="Times New Roman" w:hAnsi="Times New Roman" w:cs="Times New Roman"/>
          <w:bCs/>
          <w:iCs/>
          <w:color w:val="000000" w:themeColor="text1"/>
          <w:lang w:eastAsia="lv-LV"/>
        </w:rPr>
        <w:t xml:space="preserve">Komisija </w:t>
      </w:r>
      <w:r>
        <w:rPr>
          <w:rFonts w:ascii="Times New Roman" w:eastAsia="Times New Roman" w:hAnsi="Times New Roman" w:cs="Times New Roman"/>
          <w:bCs/>
          <w:iCs/>
          <w:color w:val="000000" w:themeColor="text1"/>
          <w:lang w:eastAsia="lv-LV"/>
        </w:rPr>
        <w:t>09</w:t>
      </w:r>
      <w:r w:rsidRPr="007439CE">
        <w:rPr>
          <w:rFonts w:ascii="Times New Roman" w:eastAsia="Times New Roman" w:hAnsi="Times New Roman" w:cs="Times New Roman"/>
          <w:bCs/>
          <w:iCs/>
          <w:color w:val="000000" w:themeColor="text1"/>
          <w:lang w:eastAsia="lv-LV"/>
        </w:rPr>
        <w:t>.0</w:t>
      </w:r>
      <w:r>
        <w:rPr>
          <w:rFonts w:ascii="Times New Roman" w:eastAsia="Times New Roman" w:hAnsi="Times New Roman" w:cs="Times New Roman"/>
          <w:bCs/>
          <w:iCs/>
          <w:color w:val="000000" w:themeColor="text1"/>
          <w:lang w:eastAsia="lv-LV"/>
        </w:rPr>
        <w:t>3</w:t>
      </w:r>
      <w:r w:rsidRPr="007439CE">
        <w:rPr>
          <w:rFonts w:ascii="Times New Roman" w:eastAsia="Times New Roman" w:hAnsi="Times New Roman" w:cs="Times New Roman"/>
          <w:bCs/>
          <w:iCs/>
          <w:color w:val="000000" w:themeColor="text1"/>
          <w:lang w:eastAsia="lv-LV"/>
        </w:rPr>
        <w:t>.2026. sēdē (protokols Nr. ĀNP/1-7-14-2/26/</w:t>
      </w:r>
      <w:r>
        <w:rPr>
          <w:rFonts w:ascii="Times New Roman" w:eastAsia="Times New Roman" w:hAnsi="Times New Roman" w:cs="Times New Roman"/>
          <w:bCs/>
          <w:iCs/>
          <w:color w:val="000000" w:themeColor="text1"/>
          <w:lang w:eastAsia="lv-LV"/>
        </w:rPr>
        <w:t>9</w:t>
      </w:r>
      <w:r w:rsidRPr="007439CE">
        <w:rPr>
          <w:rFonts w:ascii="Times New Roman" w:eastAsia="Times New Roman" w:hAnsi="Times New Roman" w:cs="Times New Roman"/>
          <w:bCs/>
          <w:iCs/>
          <w:color w:val="000000" w:themeColor="text1"/>
          <w:lang w:eastAsia="lv-LV"/>
        </w:rPr>
        <w:t>) noteica pašvaldībai piederoš</w:t>
      </w:r>
      <w:r w:rsidR="00592214">
        <w:rPr>
          <w:rFonts w:ascii="Times New Roman" w:eastAsia="Times New Roman" w:hAnsi="Times New Roman" w:cs="Times New Roman"/>
          <w:bCs/>
          <w:iCs/>
          <w:color w:val="000000" w:themeColor="text1"/>
          <w:lang w:eastAsia="lv-LV"/>
        </w:rPr>
        <w:t>ā</w:t>
      </w:r>
      <w:r w:rsidRPr="007439CE">
        <w:rPr>
          <w:rFonts w:ascii="Times New Roman" w:eastAsia="Times New Roman" w:hAnsi="Times New Roman" w:cs="Times New Roman"/>
          <w:bCs/>
          <w:iCs/>
          <w:color w:val="000000" w:themeColor="text1"/>
          <w:lang w:eastAsia="lv-LV"/>
        </w:rPr>
        <w:t xml:space="preserve"> </w:t>
      </w:r>
      <w:r>
        <w:rPr>
          <w:rFonts w:ascii="Times New Roman" w:eastAsia="Times New Roman" w:hAnsi="Times New Roman" w:cs="Times New Roman"/>
          <w:bCs/>
          <w:iCs/>
          <w:color w:val="000000" w:themeColor="text1"/>
          <w:lang w:eastAsia="lv-LV"/>
        </w:rPr>
        <w:t>D</w:t>
      </w:r>
      <w:r w:rsidRPr="007439CE">
        <w:rPr>
          <w:rFonts w:ascii="Times New Roman" w:eastAsia="Times New Roman" w:hAnsi="Times New Roman" w:cs="Times New Roman"/>
          <w:bCs/>
          <w:iCs/>
          <w:color w:val="000000" w:themeColor="text1"/>
          <w:lang w:eastAsia="lv-LV"/>
        </w:rPr>
        <w:t xml:space="preserve">zīvokļa īpašuma nosacīto cenu </w:t>
      </w:r>
      <w:r>
        <w:rPr>
          <w:rFonts w:ascii="Times New Roman" w:eastAsia="Times New Roman" w:hAnsi="Times New Roman" w:cs="Times New Roman"/>
          <w:bCs/>
          <w:iCs/>
          <w:color w:val="000000" w:themeColor="text1"/>
          <w:lang w:eastAsia="lv-LV"/>
        </w:rPr>
        <w:t>2</w:t>
      </w:r>
      <w:r w:rsidR="00777F81">
        <w:rPr>
          <w:rFonts w:ascii="Times New Roman" w:eastAsia="Times New Roman" w:hAnsi="Times New Roman" w:cs="Times New Roman"/>
          <w:bCs/>
          <w:iCs/>
          <w:color w:val="000000" w:themeColor="text1"/>
          <w:lang w:eastAsia="lv-LV"/>
        </w:rPr>
        <w:t>5</w:t>
      </w:r>
      <w:r w:rsidRPr="007439CE">
        <w:rPr>
          <w:rFonts w:ascii="Times New Roman" w:eastAsia="Times New Roman" w:hAnsi="Times New Roman" w:cs="Times New Roman"/>
          <w:bCs/>
          <w:iCs/>
          <w:color w:val="000000" w:themeColor="text1"/>
          <w:lang w:eastAsia="lv-LV"/>
        </w:rPr>
        <w:t> </w:t>
      </w:r>
      <w:r w:rsidR="00777F81">
        <w:rPr>
          <w:rFonts w:ascii="Times New Roman" w:eastAsia="Times New Roman" w:hAnsi="Times New Roman" w:cs="Times New Roman"/>
          <w:bCs/>
          <w:iCs/>
          <w:color w:val="000000" w:themeColor="text1"/>
          <w:lang w:eastAsia="lv-LV"/>
        </w:rPr>
        <w:t>2</w:t>
      </w:r>
      <w:r w:rsidRPr="007439CE">
        <w:rPr>
          <w:rFonts w:ascii="Times New Roman" w:eastAsia="Times New Roman" w:hAnsi="Times New Roman" w:cs="Times New Roman"/>
          <w:bCs/>
          <w:iCs/>
          <w:color w:val="000000" w:themeColor="text1"/>
          <w:lang w:eastAsia="lv-LV"/>
        </w:rPr>
        <w:t xml:space="preserve">00 </w:t>
      </w:r>
      <w:proofErr w:type="spellStart"/>
      <w:r w:rsidRPr="007439CE">
        <w:rPr>
          <w:rFonts w:ascii="Times New Roman" w:eastAsia="Times New Roman" w:hAnsi="Times New Roman" w:cs="Times New Roman"/>
          <w:bCs/>
          <w:i/>
          <w:color w:val="000000" w:themeColor="text1"/>
          <w:lang w:eastAsia="lv-LV"/>
        </w:rPr>
        <w:t>euro</w:t>
      </w:r>
      <w:proofErr w:type="spellEnd"/>
      <w:r w:rsidR="00DE4FAF">
        <w:rPr>
          <w:rFonts w:ascii="Times New Roman" w:eastAsia="Times New Roman" w:hAnsi="Times New Roman" w:cs="Times New Roman"/>
          <w:bCs/>
          <w:i/>
          <w:color w:val="000000" w:themeColor="text1"/>
          <w:lang w:eastAsia="lv-LV"/>
        </w:rPr>
        <w:t>.</w:t>
      </w:r>
    </w:p>
    <w:bookmarkEnd w:id="1"/>
    <w:p w14:paraId="2461A468" w14:textId="1785BE00" w:rsidR="00180DE5" w:rsidRPr="000D74E8" w:rsidRDefault="00711765" w:rsidP="008E0540">
      <w:pPr>
        <w:widowControl w:val="0"/>
        <w:numPr>
          <w:ilvl w:val="0"/>
          <w:numId w:val="3"/>
        </w:numPr>
        <w:suppressAutoHyphens/>
        <w:spacing w:after="120"/>
        <w:ind w:left="426" w:hanging="426"/>
        <w:jc w:val="both"/>
        <w:rPr>
          <w:rFonts w:ascii="Times New Roman" w:eastAsia="Times New Roman" w:hAnsi="Times New Roman" w:cs="Times New Roman"/>
          <w:color w:val="000000" w:themeColor="text1"/>
          <w:lang w:eastAsia="x-none"/>
        </w:rPr>
      </w:pPr>
      <w:r w:rsidRPr="000D74E8">
        <w:rPr>
          <w:rFonts w:ascii="Times New Roman" w:eastAsia="Times New Roman" w:hAnsi="Times New Roman" w:cs="Times New Roman"/>
          <w:color w:val="000000" w:themeColor="text1"/>
          <w:lang w:eastAsia="x-none"/>
        </w:rPr>
        <w:t>Dzīvokļa ī</w:t>
      </w:r>
      <w:r w:rsidRPr="000D74E8">
        <w:rPr>
          <w:rFonts w:ascii="Times New Roman" w:eastAsia="Times New Roman" w:hAnsi="Times New Roman" w:cs="Times New Roman"/>
          <w:color w:val="000000" w:themeColor="text1"/>
          <w:lang w:eastAsia="x-none"/>
        </w:rPr>
        <w:t xml:space="preserve">pašuma nosacītā cena ir noteikta atbilstoši </w:t>
      </w:r>
      <w:r w:rsidR="007439CE" w:rsidRPr="000D74E8">
        <w:rPr>
          <w:rFonts w:ascii="Times New Roman" w:eastAsia="Times New Roman" w:hAnsi="Times New Roman" w:cs="Times New Roman"/>
          <w:bCs/>
          <w:color w:val="000000" w:themeColor="text1"/>
          <w:lang w:eastAsia="x-none"/>
        </w:rPr>
        <w:t>L</w:t>
      </w:r>
      <w:r w:rsidRPr="000D74E8">
        <w:rPr>
          <w:rFonts w:ascii="Times New Roman" w:eastAsia="Times New Roman" w:hAnsi="Times New Roman" w:cs="Times New Roman"/>
          <w:bCs/>
          <w:color w:val="000000" w:themeColor="text1"/>
          <w:lang w:eastAsia="x-none"/>
        </w:rPr>
        <w:t>ikuma normām</w:t>
      </w:r>
      <w:r w:rsidRPr="000D74E8">
        <w:rPr>
          <w:rFonts w:ascii="Times New Roman" w:eastAsia="Times New Roman" w:hAnsi="Times New Roman" w:cs="Times New Roman"/>
          <w:color w:val="000000" w:themeColor="text1"/>
          <w:lang w:eastAsia="x-none"/>
        </w:rPr>
        <w:t xml:space="preserve"> un ir apstiprināma</w:t>
      </w:r>
      <w:r w:rsidR="00126038" w:rsidRPr="000D74E8">
        <w:rPr>
          <w:rFonts w:ascii="Times New Roman" w:eastAsia="Times New Roman" w:hAnsi="Times New Roman" w:cs="Times New Roman"/>
          <w:color w:val="000000" w:themeColor="text1"/>
          <w:lang w:eastAsia="x-none"/>
        </w:rPr>
        <w:t>, kā arī turpināms Dzīvokļa īpašuma atsavināšanas process -</w:t>
      </w:r>
      <w:r w:rsidR="00126038" w:rsidRPr="000D74E8">
        <w:rPr>
          <w:color w:val="000000" w:themeColor="text1"/>
        </w:rPr>
        <w:t xml:space="preserve"> </w:t>
      </w:r>
      <w:r w:rsidR="00126038" w:rsidRPr="000D74E8">
        <w:rPr>
          <w:rFonts w:ascii="Times New Roman" w:eastAsia="Times New Roman" w:hAnsi="Times New Roman" w:cs="Times New Roman"/>
          <w:color w:val="000000" w:themeColor="text1"/>
          <w:lang w:eastAsia="x-none"/>
        </w:rPr>
        <w:t xml:space="preserve">pārdodot to </w:t>
      </w:r>
      <w:r w:rsidR="00592214">
        <w:rPr>
          <w:rFonts w:ascii="Times New Roman" w:eastAsia="Times New Roman" w:hAnsi="Times New Roman" w:cs="Times New Roman"/>
          <w:color w:val="000000" w:themeColor="text1"/>
          <w:lang w:eastAsia="x-none"/>
        </w:rPr>
        <w:t xml:space="preserve">atklātā </w:t>
      </w:r>
      <w:r w:rsidR="00126038" w:rsidRPr="000D74E8">
        <w:rPr>
          <w:rFonts w:ascii="Times New Roman" w:eastAsia="Times New Roman" w:hAnsi="Times New Roman" w:cs="Times New Roman"/>
          <w:color w:val="000000" w:themeColor="text1"/>
          <w:lang w:eastAsia="x-none"/>
        </w:rPr>
        <w:t>izsolē.</w:t>
      </w:r>
    </w:p>
    <w:p w14:paraId="50ECE773" w14:textId="1A8E0E39" w:rsidR="00180DE5" w:rsidRPr="003E7BA2" w:rsidRDefault="00711765" w:rsidP="00180DE5">
      <w:pPr>
        <w:spacing w:after="120"/>
        <w:jc w:val="both"/>
        <w:rPr>
          <w:rFonts w:ascii="Times New Roman" w:eastAsia="Times New Roman" w:hAnsi="Times New Roman" w:cs="Times New Roman"/>
          <w:color w:val="000000" w:themeColor="text1"/>
        </w:rPr>
      </w:pPr>
      <w:r w:rsidRPr="003E7BA2">
        <w:rPr>
          <w:rFonts w:ascii="Times New Roman" w:eastAsia="Times New Roman" w:hAnsi="Times New Roman" w:cs="Times New Roman"/>
          <w:color w:val="000000" w:themeColor="text1"/>
        </w:rPr>
        <w:t xml:space="preserve">Pamatojoties uz </w:t>
      </w:r>
      <w:bookmarkStart w:id="2" w:name="_Hlk129205482"/>
      <w:r w:rsidRPr="00126038">
        <w:rPr>
          <w:rFonts w:ascii="Times New Roman" w:eastAsia="Times New Roman" w:hAnsi="Times New Roman" w:cs="Times New Roman"/>
          <w:color w:val="000000" w:themeColor="text1"/>
        </w:rPr>
        <w:t xml:space="preserve">Pašvaldību likuma 10. panta pirmās daļas 16. punktu </w:t>
      </w:r>
      <w:bookmarkEnd w:id="2"/>
      <w:r w:rsidRPr="00126038">
        <w:rPr>
          <w:rFonts w:ascii="Times New Roman" w:eastAsia="Times New Roman" w:hAnsi="Times New Roman" w:cs="Times New Roman"/>
          <w:color w:val="000000" w:themeColor="text1"/>
        </w:rPr>
        <w:t xml:space="preserve">un 73. panta ceturto daļu, Publiskas personas mantas atsavināšanas likuma </w:t>
      </w:r>
      <w:r w:rsidR="008F39A8" w:rsidRPr="00126038">
        <w:rPr>
          <w:rFonts w:ascii="Times New Roman" w:eastAsia="Times New Roman" w:hAnsi="Times New Roman" w:cs="Times New Roman"/>
          <w:color w:val="000000" w:themeColor="text1"/>
          <w:lang w:eastAsia="lv-LV"/>
        </w:rPr>
        <w:t>1. panta 4., 6. un 7. punktu,</w:t>
      </w:r>
      <w:r w:rsidR="008F39A8" w:rsidRPr="00126038">
        <w:rPr>
          <w:rFonts w:ascii="Times New Roman" w:eastAsia="Times New Roman" w:hAnsi="Times New Roman" w:cs="Times New Roman"/>
          <w:bCs/>
          <w:color w:val="000000" w:themeColor="text1"/>
          <w:lang w:eastAsia="lv-LV"/>
        </w:rPr>
        <w:t xml:space="preserve"> 3. panta pirmās daļas 1. punktu un otro daļu, 5. panta piekto daļu, 8. panta sesto un septīto daļu</w:t>
      </w:r>
      <w:r w:rsidR="008F39A8" w:rsidRPr="008F39A8">
        <w:rPr>
          <w:rFonts w:ascii="Times New Roman" w:eastAsia="Times New Roman" w:hAnsi="Times New Roman" w:cs="Times New Roman"/>
          <w:color w:val="C00000"/>
          <w:lang w:eastAsia="lv-LV"/>
        </w:rPr>
        <w:t xml:space="preserve">, </w:t>
      </w:r>
      <w:r w:rsidR="008F39A8" w:rsidRPr="008F39A8">
        <w:rPr>
          <w:rFonts w:ascii="Times New Roman" w:eastAsia="Times New Roman" w:hAnsi="Times New Roman" w:cs="Times New Roman"/>
          <w:lang w:eastAsia="lv-LV"/>
        </w:rPr>
        <w:t>Publiskas personas finanšu līdzekļu un mantas izšķērdēšanas novēršanas likuma 3. panta 2. punktu,</w:t>
      </w:r>
      <w:r w:rsidRPr="003E7BA2">
        <w:rPr>
          <w:rFonts w:ascii="Times New Roman" w:eastAsia="Times New Roman" w:hAnsi="Times New Roman" w:cs="Times New Roman"/>
          <w:color w:val="000000" w:themeColor="text1"/>
        </w:rPr>
        <w:t xml:space="preserve"> </w:t>
      </w:r>
      <w:r w:rsidRPr="003E7BA2">
        <w:rPr>
          <w:rFonts w:ascii="Times New Roman" w:eastAsia="Calibri" w:hAnsi="Times New Roman" w:cs="Times New Roman"/>
          <w:color w:val="000000" w:themeColor="text1"/>
        </w:rPr>
        <w:t xml:space="preserve">pašvaldības domes </w:t>
      </w:r>
      <w:r w:rsidR="003E7BA2" w:rsidRPr="003E7BA2">
        <w:rPr>
          <w:rFonts w:ascii="Times New Roman" w:eastAsia="Times New Roman" w:hAnsi="Times New Roman" w:cs="Times New Roman"/>
          <w:color w:val="000000" w:themeColor="text1"/>
        </w:rPr>
        <w:t>27.11.2025. lēmumu Nr. 454 “Par pašvaldības nekustamā īpašuma Kanāla ielā 81-3, Alderos atsavināšanu”</w:t>
      </w:r>
      <w:r w:rsidRPr="003E7BA2">
        <w:rPr>
          <w:rFonts w:ascii="Times New Roman" w:eastAsia="Times New Roman" w:hAnsi="Times New Roman" w:cs="Times New Roman"/>
          <w:color w:val="000000" w:themeColor="text1"/>
        </w:rPr>
        <w:t xml:space="preserve">, Komisijas </w:t>
      </w:r>
      <w:r w:rsidR="003E7BA2" w:rsidRPr="003E7BA2">
        <w:rPr>
          <w:rFonts w:ascii="Times New Roman" w:eastAsia="Times New Roman" w:hAnsi="Times New Roman" w:cs="Times New Roman"/>
          <w:color w:val="000000" w:themeColor="text1"/>
        </w:rPr>
        <w:t>09</w:t>
      </w:r>
      <w:r w:rsidRPr="003E7BA2">
        <w:rPr>
          <w:rFonts w:ascii="Times New Roman" w:eastAsia="Times New Roman" w:hAnsi="Times New Roman" w:cs="Times New Roman"/>
          <w:color w:val="000000" w:themeColor="text1"/>
        </w:rPr>
        <w:t>.03.202</w:t>
      </w:r>
      <w:r w:rsidR="003E7BA2" w:rsidRPr="003E7BA2">
        <w:rPr>
          <w:rFonts w:ascii="Times New Roman" w:eastAsia="Times New Roman" w:hAnsi="Times New Roman" w:cs="Times New Roman"/>
          <w:color w:val="000000" w:themeColor="text1"/>
        </w:rPr>
        <w:t>6</w:t>
      </w:r>
      <w:r w:rsidRPr="003E7BA2">
        <w:rPr>
          <w:rFonts w:ascii="Times New Roman" w:eastAsia="Times New Roman" w:hAnsi="Times New Roman" w:cs="Times New Roman"/>
          <w:color w:val="000000" w:themeColor="text1"/>
        </w:rPr>
        <w:t xml:space="preserve">. sēdes </w:t>
      </w:r>
      <w:r w:rsidRPr="003E7BA2">
        <w:rPr>
          <w:rFonts w:ascii="Times New Roman" w:eastAsia="Times New Roman" w:hAnsi="Times New Roman" w:cs="Times New Roman"/>
          <w:color w:val="000000" w:themeColor="text1"/>
          <w:lang w:eastAsia="ar-SA"/>
        </w:rPr>
        <w:t xml:space="preserve">protokolu </w:t>
      </w:r>
      <w:r w:rsidRPr="003E7BA2">
        <w:rPr>
          <w:rFonts w:ascii="Times New Roman" w:eastAsia="Times New Roman" w:hAnsi="Times New Roman" w:cs="Times New Roman"/>
          <w:bCs/>
          <w:color w:val="000000" w:themeColor="text1"/>
        </w:rPr>
        <w:t>Nr. ĀNP/</w:t>
      </w:r>
      <w:r w:rsidRPr="003E7BA2">
        <w:rPr>
          <w:rFonts w:ascii="Times New Roman" w:eastAsia="Times New Roman" w:hAnsi="Times New Roman" w:cs="Times New Roman"/>
          <w:bCs/>
          <w:color w:val="000000" w:themeColor="text1"/>
          <w:shd w:val="clear" w:color="auto" w:fill="FFFFFF"/>
        </w:rPr>
        <w:t>1-7-14-2</w:t>
      </w:r>
      <w:r w:rsidRPr="003E7BA2">
        <w:rPr>
          <w:rFonts w:ascii="Times New Roman" w:eastAsia="Times New Roman" w:hAnsi="Times New Roman" w:cs="Times New Roman"/>
          <w:bCs/>
          <w:color w:val="000000" w:themeColor="text1"/>
        </w:rPr>
        <w:t>/2</w:t>
      </w:r>
      <w:r w:rsidR="003E7BA2" w:rsidRPr="003E7BA2">
        <w:rPr>
          <w:rFonts w:ascii="Times New Roman" w:eastAsia="Times New Roman" w:hAnsi="Times New Roman" w:cs="Times New Roman"/>
          <w:bCs/>
          <w:color w:val="000000" w:themeColor="text1"/>
        </w:rPr>
        <w:t>6</w:t>
      </w:r>
      <w:r w:rsidRPr="003E7BA2">
        <w:rPr>
          <w:rFonts w:ascii="Times New Roman" w:eastAsia="Times New Roman" w:hAnsi="Times New Roman" w:cs="Times New Roman"/>
          <w:bCs/>
          <w:color w:val="000000" w:themeColor="text1"/>
        </w:rPr>
        <w:t>/</w:t>
      </w:r>
      <w:r w:rsidR="003E7BA2" w:rsidRPr="003E7BA2">
        <w:rPr>
          <w:rFonts w:ascii="Times New Roman" w:eastAsia="Times New Roman" w:hAnsi="Times New Roman" w:cs="Times New Roman"/>
          <w:bCs/>
          <w:color w:val="000000" w:themeColor="text1"/>
        </w:rPr>
        <w:t>9</w:t>
      </w:r>
      <w:r w:rsidRPr="003E7BA2">
        <w:rPr>
          <w:rFonts w:ascii="Times New Roman" w:eastAsia="Times New Roman" w:hAnsi="Times New Roman" w:cs="Times New Roman"/>
          <w:bCs/>
          <w:color w:val="000000" w:themeColor="text1"/>
        </w:rPr>
        <w:t>, kā arī domes Finanšu komitejas 1</w:t>
      </w:r>
      <w:r w:rsidR="003E7BA2" w:rsidRPr="003E7BA2">
        <w:rPr>
          <w:rFonts w:ascii="Times New Roman" w:eastAsia="Times New Roman" w:hAnsi="Times New Roman" w:cs="Times New Roman"/>
          <w:bCs/>
          <w:color w:val="000000" w:themeColor="text1"/>
        </w:rPr>
        <w:t>8</w:t>
      </w:r>
      <w:r w:rsidRPr="003E7BA2">
        <w:rPr>
          <w:rFonts w:ascii="Times New Roman" w:eastAsia="Times New Roman" w:hAnsi="Times New Roman" w:cs="Times New Roman"/>
          <w:bCs/>
          <w:color w:val="000000" w:themeColor="text1"/>
        </w:rPr>
        <w:t>.03.202</w:t>
      </w:r>
      <w:r w:rsidR="003E7BA2" w:rsidRPr="003E7BA2">
        <w:rPr>
          <w:rFonts w:ascii="Times New Roman" w:eastAsia="Times New Roman" w:hAnsi="Times New Roman" w:cs="Times New Roman"/>
          <w:bCs/>
          <w:color w:val="000000" w:themeColor="text1"/>
        </w:rPr>
        <w:t>6</w:t>
      </w:r>
      <w:r w:rsidRPr="003E7BA2">
        <w:rPr>
          <w:rFonts w:ascii="Times New Roman" w:eastAsia="Times New Roman" w:hAnsi="Times New Roman" w:cs="Times New Roman"/>
          <w:bCs/>
          <w:color w:val="000000" w:themeColor="text1"/>
        </w:rPr>
        <w:t xml:space="preserve">. atzinumu, </w:t>
      </w:r>
      <w:r w:rsidRPr="003E7BA2">
        <w:rPr>
          <w:rFonts w:ascii="Times New Roman" w:eastAsia="Times New Roman" w:hAnsi="Times New Roman" w:cs="Times New Roman"/>
          <w:color w:val="000000" w:themeColor="text1"/>
        </w:rPr>
        <w:t>Ādažu novada pašvaldības dome</w:t>
      </w:r>
    </w:p>
    <w:p w14:paraId="2B77F890" w14:textId="77777777" w:rsidR="00180DE5" w:rsidRPr="00B913E0" w:rsidRDefault="00711765" w:rsidP="00180DE5">
      <w:pPr>
        <w:spacing w:after="120"/>
        <w:ind w:right="-1"/>
        <w:jc w:val="center"/>
        <w:rPr>
          <w:rFonts w:ascii="Times New Roman" w:eastAsia="Times New Roman" w:hAnsi="Times New Roman" w:cs="Times New Roman"/>
          <w:b/>
          <w:bCs/>
          <w:color w:val="000000" w:themeColor="text1"/>
          <w:lang w:eastAsia="x-none"/>
        </w:rPr>
      </w:pPr>
      <w:r w:rsidRPr="00B913E0">
        <w:rPr>
          <w:rFonts w:ascii="Times New Roman" w:eastAsia="Times New Roman" w:hAnsi="Times New Roman" w:cs="Times New Roman"/>
          <w:b/>
          <w:bCs/>
          <w:color w:val="000000" w:themeColor="text1"/>
          <w:lang w:eastAsia="x-none"/>
        </w:rPr>
        <w:t>NOLEMJ:</w:t>
      </w:r>
    </w:p>
    <w:p w14:paraId="34877CF0" w14:textId="47853B47" w:rsidR="00180DE5" w:rsidRPr="003E7BA2" w:rsidRDefault="00711765" w:rsidP="008E0540">
      <w:pPr>
        <w:numPr>
          <w:ilvl w:val="0"/>
          <w:numId w:val="4"/>
        </w:numPr>
        <w:tabs>
          <w:tab w:val="left" w:pos="851"/>
        </w:tabs>
        <w:spacing w:after="120"/>
        <w:ind w:left="426" w:hanging="426"/>
        <w:jc w:val="both"/>
        <w:rPr>
          <w:rFonts w:ascii="Times New Roman" w:eastAsia="Times New Roman" w:hAnsi="Times New Roman" w:cs="Times New Roman"/>
          <w:color w:val="000000" w:themeColor="text1"/>
          <w:lang w:eastAsia="zh-CN"/>
        </w:rPr>
      </w:pPr>
      <w:r w:rsidRPr="00B913E0">
        <w:rPr>
          <w:rFonts w:ascii="Times New Roman" w:eastAsia="Times New Roman" w:hAnsi="Times New Roman" w:cs="Times New Roman"/>
          <w:color w:val="000000" w:themeColor="text1"/>
          <w:lang w:eastAsia="lv-LV"/>
        </w:rPr>
        <w:t xml:space="preserve">Apstiprināt atsavināšanai nodotā pašvaldības </w:t>
      </w:r>
      <w:r w:rsidRPr="00B913E0">
        <w:rPr>
          <w:rFonts w:ascii="Times New Roman" w:eastAsia="Times New Roman" w:hAnsi="Times New Roman" w:cs="Times New Roman"/>
          <w:color w:val="000000" w:themeColor="text1"/>
          <w:lang w:eastAsia="zh-CN"/>
        </w:rPr>
        <w:t xml:space="preserve">dzīvokļa īpašuma </w:t>
      </w:r>
      <w:r w:rsidR="00B913E0" w:rsidRPr="00B913E0">
        <w:rPr>
          <w:rFonts w:ascii="Times New Roman" w:eastAsia="Times New Roman" w:hAnsi="Times New Roman" w:cs="Times New Roman"/>
          <w:color w:val="000000" w:themeColor="text1"/>
          <w:lang w:eastAsia="zh-CN"/>
        </w:rPr>
        <w:t>Kanāla iela 81-3, Alderi, Ādažu pagasts, Ādažu novads (kad. Nr. 80449002293), kura sastāvā ietilpst: dzīvoklis Nr.</w:t>
      </w:r>
      <w:r w:rsidR="00592214">
        <w:rPr>
          <w:rFonts w:ascii="Times New Roman" w:eastAsia="Times New Roman" w:hAnsi="Times New Roman" w:cs="Times New Roman"/>
          <w:color w:val="000000" w:themeColor="text1"/>
          <w:lang w:eastAsia="zh-CN"/>
        </w:rPr>
        <w:t> </w:t>
      </w:r>
      <w:r w:rsidR="00B913E0" w:rsidRPr="00B913E0">
        <w:rPr>
          <w:rFonts w:ascii="Times New Roman" w:eastAsia="Times New Roman" w:hAnsi="Times New Roman" w:cs="Times New Roman"/>
          <w:color w:val="000000" w:themeColor="text1"/>
          <w:lang w:eastAsia="zh-CN"/>
        </w:rPr>
        <w:t>3 (platība 46,6 m²), 4666/68418 kopīpašuma domājamās daļas no būvēm ar kadastra apzīmējumiem 80440140109001 (daudzdzīvokļu māja), 80440140109002 (kūts), 80440140109003 (pagrabs) un zemes vienības 3603 m² platībā ar kadastra apzīmējumu 80440140109</w:t>
      </w:r>
      <w:r w:rsidRPr="00B913E0">
        <w:rPr>
          <w:rFonts w:ascii="Times New Roman" w:eastAsia="Times New Roman" w:hAnsi="Times New Roman" w:cs="Times New Roman"/>
          <w:color w:val="000000" w:themeColor="text1"/>
          <w:lang w:eastAsia="lv-LV"/>
        </w:rPr>
        <w:t xml:space="preserve">, nosacīto cenu </w:t>
      </w:r>
      <w:r w:rsidR="00B913E0" w:rsidRPr="00B913E0">
        <w:rPr>
          <w:rFonts w:ascii="Times New Roman" w:eastAsia="Times New Roman" w:hAnsi="Times New Roman" w:cs="Times New Roman"/>
          <w:color w:val="000000" w:themeColor="text1"/>
          <w:lang w:eastAsia="lv-LV"/>
        </w:rPr>
        <w:t xml:space="preserve">25 200 </w:t>
      </w:r>
      <w:proofErr w:type="spellStart"/>
      <w:r w:rsidR="00B913E0" w:rsidRPr="00B913E0">
        <w:rPr>
          <w:rFonts w:ascii="Times New Roman" w:eastAsia="Times New Roman" w:hAnsi="Times New Roman" w:cs="Times New Roman"/>
          <w:i/>
          <w:iCs/>
          <w:color w:val="000000" w:themeColor="text1"/>
          <w:lang w:eastAsia="lv-LV"/>
        </w:rPr>
        <w:t>euro</w:t>
      </w:r>
      <w:proofErr w:type="spellEnd"/>
      <w:r w:rsidR="00B913E0" w:rsidRPr="00B913E0">
        <w:rPr>
          <w:rFonts w:ascii="Times New Roman" w:eastAsia="Times New Roman" w:hAnsi="Times New Roman" w:cs="Times New Roman"/>
          <w:color w:val="000000" w:themeColor="text1"/>
          <w:lang w:eastAsia="lv-LV"/>
        </w:rPr>
        <w:t xml:space="preserve"> (divdesmit pieci tūkstoši divi simti eiro, 00 centi)</w:t>
      </w:r>
      <w:r w:rsidRPr="00B913E0">
        <w:rPr>
          <w:rFonts w:ascii="Times New Roman" w:eastAsia="Times New Roman" w:hAnsi="Times New Roman" w:cs="Times New Roman"/>
          <w:color w:val="000000" w:themeColor="text1"/>
          <w:lang w:eastAsia="lv-LV"/>
        </w:rPr>
        <w:t>.</w:t>
      </w:r>
    </w:p>
    <w:p w14:paraId="4CD0C7BF" w14:textId="75F0802C" w:rsidR="00180DE5" w:rsidRPr="003E7BA2" w:rsidRDefault="00711765" w:rsidP="008E0540">
      <w:pPr>
        <w:numPr>
          <w:ilvl w:val="0"/>
          <w:numId w:val="4"/>
        </w:numPr>
        <w:tabs>
          <w:tab w:val="left" w:pos="851"/>
        </w:tabs>
        <w:spacing w:after="120"/>
        <w:ind w:left="426" w:hanging="426"/>
        <w:jc w:val="both"/>
        <w:rPr>
          <w:rFonts w:ascii="Times New Roman" w:eastAsia="Times New Roman" w:hAnsi="Times New Roman" w:cs="Times New Roman"/>
          <w:color w:val="000000" w:themeColor="text1"/>
          <w:lang w:eastAsia="zh-CN"/>
        </w:rPr>
      </w:pPr>
      <w:r w:rsidRPr="003E7BA2">
        <w:rPr>
          <w:rFonts w:ascii="Times New Roman" w:eastAsia="Times New Roman" w:hAnsi="Times New Roman" w:cs="Times New Roman"/>
          <w:color w:val="000000" w:themeColor="text1"/>
          <w:lang w:eastAsia="zh-CN"/>
        </w:rPr>
        <w:t>Pašvaldības mantas iznomāšanas un atsavināšanas komisijai organizēt 1. punktā minētā</w:t>
      </w:r>
      <w:r w:rsidR="003B02D1">
        <w:rPr>
          <w:rFonts w:ascii="Times New Roman" w:eastAsia="Times New Roman" w:hAnsi="Times New Roman" w:cs="Times New Roman"/>
          <w:color w:val="000000" w:themeColor="text1"/>
          <w:lang w:eastAsia="zh-CN"/>
        </w:rPr>
        <w:t xml:space="preserve"> dzīvokļa</w:t>
      </w:r>
      <w:r w:rsidRPr="003E7BA2">
        <w:rPr>
          <w:rFonts w:ascii="Times New Roman" w:eastAsia="Times New Roman" w:hAnsi="Times New Roman" w:cs="Times New Roman"/>
          <w:color w:val="000000" w:themeColor="text1"/>
          <w:lang w:eastAsia="zh-CN"/>
        </w:rPr>
        <w:t xml:space="preserve"> īpašuma </w:t>
      </w:r>
      <w:r w:rsidR="00592214">
        <w:rPr>
          <w:rFonts w:ascii="Times New Roman" w:eastAsia="Times New Roman" w:hAnsi="Times New Roman" w:cs="Times New Roman"/>
          <w:color w:val="000000" w:themeColor="text1"/>
          <w:lang w:eastAsia="zh-CN"/>
        </w:rPr>
        <w:t xml:space="preserve">atklātu, </w:t>
      </w:r>
      <w:r w:rsidRPr="003E7BA2">
        <w:rPr>
          <w:rFonts w:ascii="Times New Roman" w:eastAsia="Times New Roman" w:hAnsi="Times New Roman" w:cs="Times New Roman"/>
          <w:color w:val="000000" w:themeColor="text1"/>
          <w:lang w:eastAsia="zh-CN"/>
        </w:rPr>
        <w:t>elektronisko izsoli ar augšupejošu soli.</w:t>
      </w:r>
    </w:p>
    <w:p w14:paraId="008BCBF3" w14:textId="77777777" w:rsidR="00180DE5" w:rsidRPr="003E7BA2" w:rsidRDefault="00711765" w:rsidP="008E0540">
      <w:pPr>
        <w:numPr>
          <w:ilvl w:val="0"/>
          <w:numId w:val="4"/>
        </w:numPr>
        <w:tabs>
          <w:tab w:val="left" w:pos="851"/>
        </w:tabs>
        <w:ind w:left="426" w:hanging="426"/>
        <w:jc w:val="both"/>
        <w:rPr>
          <w:rFonts w:ascii="Times New Roman" w:eastAsia="Times New Roman" w:hAnsi="Times New Roman" w:cs="Times New Roman"/>
          <w:color w:val="000000" w:themeColor="text1"/>
          <w:lang w:eastAsia="zh-CN"/>
        </w:rPr>
      </w:pPr>
      <w:r w:rsidRPr="003E7BA2">
        <w:rPr>
          <w:rFonts w:ascii="Times New Roman" w:eastAsia="NSimSun" w:hAnsi="Times New Roman" w:cs="Arial"/>
          <w:color w:val="000000" w:themeColor="text1"/>
          <w:kern w:val="2"/>
          <w:lang w:eastAsia="zh-CN" w:bidi="hi-IN"/>
        </w:rPr>
        <w:t>Pašvaldības izpilddirektora vietniecei veikt lēmuma izpildes kontroli.</w:t>
      </w:r>
    </w:p>
    <w:p w14:paraId="23CB074E" w14:textId="421B331C" w:rsidR="00564CA6" w:rsidRPr="00180DE5" w:rsidRDefault="00564CA6" w:rsidP="00BB16A4">
      <w:pPr>
        <w:jc w:val="both"/>
        <w:rPr>
          <w:rFonts w:ascii="Times New Roman" w:hAnsi="Times New Roman" w:cs="Times New Roman"/>
          <w:color w:val="C00000"/>
        </w:rPr>
      </w:pPr>
    </w:p>
    <w:p w14:paraId="28848560" w14:textId="77777777" w:rsidR="00BB16A4" w:rsidRPr="00564CA6" w:rsidRDefault="00BB16A4" w:rsidP="00BB16A4">
      <w:pPr>
        <w:jc w:val="both"/>
        <w:rPr>
          <w:rFonts w:ascii="Times New Roman" w:hAnsi="Times New Roman" w:cs="Times New Roman"/>
        </w:rPr>
      </w:pPr>
    </w:p>
    <w:p w14:paraId="31AD9E31" w14:textId="77777777" w:rsidR="007C2633" w:rsidRPr="002F4B8F" w:rsidRDefault="007C2633" w:rsidP="007C2633">
      <w:pPr>
        <w:jc w:val="both"/>
        <w:rPr>
          <w:rFonts w:ascii="Times New Roman" w:hAnsi="Times New Roman" w:cs="Times New Roman"/>
          <w:noProof/>
        </w:rPr>
      </w:pPr>
      <w:r w:rsidRPr="002F4B8F">
        <w:rPr>
          <w:rFonts w:ascii="Times New Roman" w:hAnsi="Times New Roman" w:cs="Times New Roman"/>
          <w:noProof/>
        </w:rPr>
        <w:t>Pašvaldības domes priekšsēdētāja vietnieks</w:t>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t>G. Miglāns</w:t>
      </w:r>
    </w:p>
    <w:p w14:paraId="6C9A7A44" w14:textId="77777777" w:rsidR="007C2633" w:rsidRPr="002F4B8F" w:rsidRDefault="007C2633" w:rsidP="007C2633">
      <w:pPr>
        <w:jc w:val="both"/>
        <w:rPr>
          <w:rFonts w:ascii="Times New Roman" w:hAnsi="Times New Roman" w:cs="Times New Roman"/>
          <w:noProof/>
        </w:rPr>
      </w:pPr>
      <w:r w:rsidRPr="002F4B8F">
        <w:rPr>
          <w:rFonts w:ascii="Times New Roman" w:hAnsi="Times New Roman" w:cs="Times New Roman"/>
          <w:noProof/>
        </w:rPr>
        <w:t>attīstības jautājumos</w:t>
      </w:r>
    </w:p>
    <w:p w14:paraId="7D5172F1" w14:textId="77777777" w:rsidR="007C2633" w:rsidRDefault="007C2633" w:rsidP="007C2633">
      <w:pPr>
        <w:jc w:val="both"/>
        <w:rPr>
          <w:rFonts w:ascii="Times New Roman" w:hAnsi="Times New Roman" w:cs="Times New Roman"/>
          <w:noProof/>
        </w:rPr>
      </w:pPr>
    </w:p>
    <w:p w14:paraId="6955A864" w14:textId="78618EF1" w:rsidR="00564CA6" w:rsidRPr="007C2633" w:rsidRDefault="007C2633" w:rsidP="007C2633">
      <w:pPr>
        <w:spacing w:before="120"/>
        <w:jc w:val="center"/>
        <w:rPr>
          <w:rFonts w:ascii="Times New Roman" w:eastAsia="Calibri" w:hAnsi="Times New Roman" w:cs="Times New Roman"/>
        </w:rPr>
      </w:pPr>
      <w:r w:rsidRPr="002F4B8F">
        <w:rPr>
          <w:rFonts w:ascii="Times New Roman" w:eastAsia="Calibri" w:hAnsi="Times New Roman" w:cs="Times New Roman"/>
        </w:rPr>
        <w:t>ŠIS DOKUMENTS IR ELEKTRONISKI PARAKSTĪTS AR DROŠU ELEKTRONISKO PARAKSTU UN SATUR LAIKA ZĪMOGU</w:t>
      </w:r>
    </w:p>
    <w:sectPr w:rsidR="00564CA6" w:rsidRPr="007C2633"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06D9A" w14:textId="77777777" w:rsidR="00711765" w:rsidRDefault="00711765">
      <w:r>
        <w:separator/>
      </w:r>
    </w:p>
  </w:endnote>
  <w:endnote w:type="continuationSeparator" w:id="0">
    <w:p w14:paraId="786ABFDA" w14:textId="77777777" w:rsidR="00711765" w:rsidRDefault="00711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03707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711765">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72520" w14:textId="77777777" w:rsidR="00711765" w:rsidRDefault="00711765">
      <w:r>
        <w:separator/>
      </w:r>
    </w:p>
  </w:footnote>
  <w:footnote w:type="continuationSeparator" w:id="0">
    <w:p w14:paraId="1AE35D59" w14:textId="77777777" w:rsidR="00711765" w:rsidRDefault="00711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E39EE7EA">
      <w:start w:val="1"/>
      <w:numFmt w:val="decimal"/>
      <w:lvlText w:val="%1."/>
      <w:lvlJc w:val="left"/>
      <w:pPr>
        <w:ind w:left="720" w:hanging="360"/>
      </w:pPr>
      <w:rPr>
        <w:rFonts w:hint="default"/>
      </w:rPr>
    </w:lvl>
    <w:lvl w:ilvl="1" w:tplc="9162D436" w:tentative="1">
      <w:start w:val="1"/>
      <w:numFmt w:val="lowerLetter"/>
      <w:lvlText w:val="%2."/>
      <w:lvlJc w:val="left"/>
      <w:pPr>
        <w:ind w:left="1440" w:hanging="360"/>
      </w:pPr>
    </w:lvl>
    <w:lvl w:ilvl="2" w:tplc="A824FF14" w:tentative="1">
      <w:start w:val="1"/>
      <w:numFmt w:val="lowerRoman"/>
      <w:lvlText w:val="%3."/>
      <w:lvlJc w:val="right"/>
      <w:pPr>
        <w:ind w:left="2160" w:hanging="180"/>
      </w:pPr>
    </w:lvl>
    <w:lvl w:ilvl="3" w:tplc="3538F972" w:tentative="1">
      <w:start w:val="1"/>
      <w:numFmt w:val="decimal"/>
      <w:lvlText w:val="%4."/>
      <w:lvlJc w:val="left"/>
      <w:pPr>
        <w:ind w:left="2880" w:hanging="360"/>
      </w:pPr>
    </w:lvl>
    <w:lvl w:ilvl="4" w:tplc="4F18D4EE" w:tentative="1">
      <w:start w:val="1"/>
      <w:numFmt w:val="lowerLetter"/>
      <w:lvlText w:val="%5."/>
      <w:lvlJc w:val="left"/>
      <w:pPr>
        <w:ind w:left="3600" w:hanging="360"/>
      </w:pPr>
    </w:lvl>
    <w:lvl w:ilvl="5" w:tplc="5420CFC0" w:tentative="1">
      <w:start w:val="1"/>
      <w:numFmt w:val="lowerRoman"/>
      <w:lvlText w:val="%6."/>
      <w:lvlJc w:val="right"/>
      <w:pPr>
        <w:ind w:left="4320" w:hanging="180"/>
      </w:pPr>
    </w:lvl>
    <w:lvl w:ilvl="6" w:tplc="9724D316" w:tentative="1">
      <w:start w:val="1"/>
      <w:numFmt w:val="decimal"/>
      <w:lvlText w:val="%7."/>
      <w:lvlJc w:val="left"/>
      <w:pPr>
        <w:ind w:left="5040" w:hanging="360"/>
      </w:pPr>
    </w:lvl>
    <w:lvl w:ilvl="7" w:tplc="A2CA95D6" w:tentative="1">
      <w:start w:val="1"/>
      <w:numFmt w:val="lowerLetter"/>
      <w:lvlText w:val="%8."/>
      <w:lvlJc w:val="left"/>
      <w:pPr>
        <w:ind w:left="5760" w:hanging="360"/>
      </w:pPr>
    </w:lvl>
    <w:lvl w:ilvl="8" w:tplc="D8EEBDAA" w:tentative="1">
      <w:start w:val="1"/>
      <w:numFmt w:val="lowerRoman"/>
      <w:lvlText w:val="%9."/>
      <w:lvlJc w:val="right"/>
      <w:pPr>
        <w:ind w:left="6480" w:hanging="180"/>
      </w:pPr>
    </w:lvl>
  </w:abstractNum>
  <w:abstractNum w:abstractNumId="1" w15:restartNumberingAfterBreak="0">
    <w:nsid w:val="3FA569BD"/>
    <w:multiLevelType w:val="multilevel"/>
    <w:tmpl w:val="F04AEEAA"/>
    <w:lvl w:ilvl="0">
      <w:start w:val="1"/>
      <w:numFmt w:val="decimal"/>
      <w:lvlText w:val="%1."/>
      <w:lvlJc w:val="left"/>
      <w:pPr>
        <w:ind w:left="720" w:hanging="360"/>
      </w:pPr>
    </w:lvl>
    <w:lvl w:ilvl="1">
      <w:start w:val="1"/>
      <w:numFmt w:val="decimal"/>
      <w:isLgl/>
      <w:lvlText w:val="%1.%2."/>
      <w:lvlJc w:val="left"/>
      <w:rPr>
        <w:rFonts w:eastAsia="Calibri" w:hint="default"/>
        <w:color w:val="auto"/>
        <w:sz w:val="24"/>
        <w:szCs w:val="24"/>
      </w:rPr>
    </w:lvl>
    <w:lvl w:ilvl="2">
      <w:start w:val="1"/>
      <w:numFmt w:val="decimal"/>
      <w:isLgl/>
      <w:lvlText w:val="%1.%2.%3."/>
      <w:lvlJc w:val="left"/>
      <w:pPr>
        <w:ind w:left="1824" w:hanging="720"/>
      </w:pPr>
      <w:rPr>
        <w:rFonts w:eastAsia="Calibri" w:hint="default"/>
        <w:sz w:val="23"/>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2" w15:restartNumberingAfterBreak="0">
    <w:nsid w:val="5AE53F64"/>
    <w:multiLevelType w:val="multilevel"/>
    <w:tmpl w:val="5F3AAF9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6E3D5BCE"/>
    <w:multiLevelType w:val="multilevel"/>
    <w:tmpl w:val="EC0C4248"/>
    <w:lvl w:ilvl="0">
      <w:start w:val="1"/>
      <w:numFmt w:val="decimal"/>
      <w:lvlText w:val="%1."/>
      <w:lvlJc w:val="left"/>
      <w:pPr>
        <w:ind w:left="1638" w:hanging="360"/>
      </w:pPr>
      <w:rPr>
        <w:rFonts w:hint="default"/>
        <w:color w:val="auto"/>
        <w:sz w:val="24"/>
        <w:szCs w:val="24"/>
      </w:rPr>
    </w:lvl>
    <w:lvl w:ilvl="1">
      <w:start w:val="1"/>
      <w:numFmt w:val="decimal"/>
      <w:lvlText w:val="%1.%2."/>
      <w:lvlJc w:val="left"/>
      <w:pPr>
        <w:ind w:left="2070" w:hanging="432"/>
      </w:pPr>
      <w:rPr>
        <w:rFonts w:hint="default"/>
      </w:rPr>
    </w:lvl>
    <w:lvl w:ilvl="2">
      <w:start w:val="1"/>
      <w:numFmt w:val="decimal"/>
      <w:lvlText w:val="%1.%2.%3."/>
      <w:lvlJc w:val="left"/>
      <w:pPr>
        <w:ind w:left="7595" w:hanging="504"/>
      </w:pPr>
      <w:rPr>
        <w:rFonts w:hint="default"/>
      </w:rPr>
    </w:lvl>
    <w:lvl w:ilvl="3">
      <w:start w:val="1"/>
      <w:numFmt w:val="decimal"/>
      <w:lvlText w:val="%1.%2.%3.%4."/>
      <w:lvlJc w:val="left"/>
      <w:pPr>
        <w:ind w:left="3006" w:hanging="648"/>
      </w:pPr>
      <w:rPr>
        <w:rFonts w:hint="default"/>
      </w:rPr>
    </w:lvl>
    <w:lvl w:ilvl="4">
      <w:start w:val="1"/>
      <w:numFmt w:val="decimal"/>
      <w:lvlText w:val="%1.%2.%3.%4.%5."/>
      <w:lvlJc w:val="left"/>
      <w:pPr>
        <w:ind w:left="3510" w:hanging="792"/>
      </w:pPr>
      <w:rPr>
        <w:rFonts w:hint="default"/>
      </w:rPr>
    </w:lvl>
    <w:lvl w:ilvl="5">
      <w:start w:val="1"/>
      <w:numFmt w:val="decimal"/>
      <w:lvlText w:val="%1.%2.%3.%4.%5.%6."/>
      <w:lvlJc w:val="left"/>
      <w:pPr>
        <w:ind w:left="4014" w:hanging="936"/>
      </w:pPr>
      <w:rPr>
        <w:rFonts w:hint="default"/>
      </w:rPr>
    </w:lvl>
    <w:lvl w:ilvl="6">
      <w:start w:val="1"/>
      <w:numFmt w:val="decimal"/>
      <w:lvlText w:val="%1.%2.%3.%4.%5.%6.%7."/>
      <w:lvlJc w:val="left"/>
      <w:pPr>
        <w:ind w:left="4518" w:hanging="1080"/>
      </w:pPr>
      <w:rPr>
        <w:rFonts w:hint="default"/>
      </w:rPr>
    </w:lvl>
    <w:lvl w:ilvl="7">
      <w:start w:val="1"/>
      <w:numFmt w:val="decimal"/>
      <w:lvlText w:val="%1.%2.%3.%4.%5.%6.%7.%8."/>
      <w:lvlJc w:val="left"/>
      <w:pPr>
        <w:ind w:left="5022" w:hanging="1224"/>
      </w:pPr>
      <w:rPr>
        <w:rFonts w:hint="default"/>
      </w:rPr>
    </w:lvl>
    <w:lvl w:ilvl="8">
      <w:start w:val="1"/>
      <w:numFmt w:val="decimal"/>
      <w:lvlText w:val="%1.%2.%3.%4.%5.%6.%7.%8.%9."/>
      <w:lvlJc w:val="left"/>
      <w:pPr>
        <w:ind w:left="5598" w:hanging="1440"/>
      </w:pPr>
      <w:rPr>
        <w:rFonts w:hint="default"/>
      </w:rPr>
    </w:lvl>
  </w:abstractNum>
  <w:num w:numId="1" w16cid:durableId="1080567416">
    <w:abstractNumId w:val="3"/>
  </w:num>
  <w:num w:numId="2" w16cid:durableId="1964530278">
    <w:abstractNumId w:val="0"/>
  </w:num>
  <w:num w:numId="3" w16cid:durableId="234826280">
    <w:abstractNumId w:val="1"/>
  </w:num>
  <w:num w:numId="4" w16cid:durableId="1751924638">
    <w:abstractNumId w:val="2"/>
  </w:num>
  <w:num w:numId="5" w16cid:durableId="7311516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34BC"/>
    <w:rsid w:val="00030457"/>
    <w:rsid w:val="00070E3F"/>
    <w:rsid w:val="0007137D"/>
    <w:rsid w:val="000725A3"/>
    <w:rsid w:val="000D74E8"/>
    <w:rsid w:val="00126038"/>
    <w:rsid w:val="00147221"/>
    <w:rsid w:val="00180DE5"/>
    <w:rsid w:val="00195A73"/>
    <w:rsid w:val="001A297B"/>
    <w:rsid w:val="0025391B"/>
    <w:rsid w:val="00297558"/>
    <w:rsid w:val="002C4DBE"/>
    <w:rsid w:val="002D53F6"/>
    <w:rsid w:val="00351D48"/>
    <w:rsid w:val="003B02D1"/>
    <w:rsid w:val="003C401E"/>
    <w:rsid w:val="003E7BA2"/>
    <w:rsid w:val="004D516C"/>
    <w:rsid w:val="00521C00"/>
    <w:rsid w:val="0053073B"/>
    <w:rsid w:val="00543508"/>
    <w:rsid w:val="00564CA6"/>
    <w:rsid w:val="00592214"/>
    <w:rsid w:val="005C7FA1"/>
    <w:rsid w:val="00617AAC"/>
    <w:rsid w:val="00662258"/>
    <w:rsid w:val="006668CB"/>
    <w:rsid w:val="006928CC"/>
    <w:rsid w:val="00693F05"/>
    <w:rsid w:val="006D3451"/>
    <w:rsid w:val="006D513B"/>
    <w:rsid w:val="00711765"/>
    <w:rsid w:val="0074092B"/>
    <w:rsid w:val="007439CE"/>
    <w:rsid w:val="00777F81"/>
    <w:rsid w:val="0079484F"/>
    <w:rsid w:val="007B4DDB"/>
    <w:rsid w:val="007C2633"/>
    <w:rsid w:val="008257F8"/>
    <w:rsid w:val="008E0540"/>
    <w:rsid w:val="008E3846"/>
    <w:rsid w:val="008F39A8"/>
    <w:rsid w:val="00902F6A"/>
    <w:rsid w:val="009139A1"/>
    <w:rsid w:val="00931891"/>
    <w:rsid w:val="00946ACD"/>
    <w:rsid w:val="0094753E"/>
    <w:rsid w:val="00956252"/>
    <w:rsid w:val="00996740"/>
    <w:rsid w:val="009A3989"/>
    <w:rsid w:val="009B7F8F"/>
    <w:rsid w:val="009C431E"/>
    <w:rsid w:val="00A252B5"/>
    <w:rsid w:val="00A254B5"/>
    <w:rsid w:val="00A52B04"/>
    <w:rsid w:val="00B36CD4"/>
    <w:rsid w:val="00B4014F"/>
    <w:rsid w:val="00B47C10"/>
    <w:rsid w:val="00B66EC9"/>
    <w:rsid w:val="00B913E0"/>
    <w:rsid w:val="00BB16A4"/>
    <w:rsid w:val="00BE75D1"/>
    <w:rsid w:val="00C20736"/>
    <w:rsid w:val="00C82360"/>
    <w:rsid w:val="00C9477C"/>
    <w:rsid w:val="00CB6C7C"/>
    <w:rsid w:val="00CC1B2F"/>
    <w:rsid w:val="00CF16C2"/>
    <w:rsid w:val="00D35DB3"/>
    <w:rsid w:val="00D76838"/>
    <w:rsid w:val="00D86969"/>
    <w:rsid w:val="00DE4FAF"/>
    <w:rsid w:val="00E13960"/>
    <w:rsid w:val="00E52DA2"/>
    <w:rsid w:val="00E75D8D"/>
    <w:rsid w:val="00E8170E"/>
    <w:rsid w:val="00EF06E1"/>
    <w:rsid w:val="00F41721"/>
    <w:rsid w:val="00F717AD"/>
    <w:rsid w:val="00FA29A3"/>
    <w:rsid w:val="00FA5733"/>
    <w:rsid w:val="00FD5B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B66EC9"/>
    <w:pPr>
      <w:ind w:left="720"/>
      <w:contextualSpacing/>
    </w:pPr>
  </w:style>
  <w:style w:type="paragraph" w:styleId="Prskatjums">
    <w:name w:val="Revision"/>
    <w:hidden/>
    <w:uiPriority w:val="99"/>
    <w:semiHidden/>
    <w:rsid w:val="000D7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0425-standartizacijas-liku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3</Pages>
  <Words>4258</Words>
  <Characters>2428</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33</cp:revision>
  <dcterms:created xsi:type="dcterms:W3CDTF">2024-06-01T14:06:00Z</dcterms:created>
  <dcterms:modified xsi:type="dcterms:W3CDTF">2026-03-27T11:38:00Z</dcterms:modified>
</cp:coreProperties>
</file>