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06A4" w14:textId="77777777" w:rsidR="004D516C" w:rsidRDefault="00255590" w:rsidP="00564CA6">
      <w:r>
        <w:rPr>
          <w:noProof/>
        </w:rPr>
        <w:drawing>
          <wp:inline distT="0" distB="0" distL="0" distR="0" wp14:anchorId="65FF1A0C" wp14:editId="0697375F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69859" w14:textId="77777777" w:rsidR="00E93EF4" w:rsidRPr="00396071" w:rsidRDefault="00255590" w:rsidP="00E93EF4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396071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396071">
        <w:rPr>
          <w:rFonts w:ascii="Times New Roman" w:hAnsi="Times New Roman" w:cs="Times New Roman"/>
          <w:noProof/>
          <w:sz w:val="28"/>
          <w:szCs w:val="28"/>
        </w:rPr>
        <w:tab/>
      </w:r>
    </w:p>
    <w:p w14:paraId="285F4ED9" w14:textId="77777777" w:rsidR="00E93EF4" w:rsidRPr="00396071" w:rsidRDefault="00255590" w:rsidP="00E93EF4">
      <w:pPr>
        <w:jc w:val="center"/>
        <w:rPr>
          <w:rFonts w:ascii="Times New Roman" w:hAnsi="Times New Roman" w:cs="Times New Roman"/>
          <w:noProof/>
        </w:rPr>
      </w:pPr>
      <w:r w:rsidRPr="00396071">
        <w:rPr>
          <w:rFonts w:ascii="Times New Roman" w:hAnsi="Times New Roman" w:cs="Times New Roman"/>
          <w:noProof/>
        </w:rPr>
        <w:t>Ādažos, Ādažu novadā</w:t>
      </w:r>
    </w:p>
    <w:p w14:paraId="6B609D5E" w14:textId="77777777" w:rsidR="00E93EF4" w:rsidRPr="00396071" w:rsidRDefault="00255590" w:rsidP="00E93EF4">
      <w:pPr>
        <w:rPr>
          <w:rFonts w:ascii="Times New Roman" w:hAnsi="Times New Roman" w:cs="Times New Roman"/>
        </w:rPr>
      </w:pPr>
      <w:r w:rsidRPr="00396071">
        <w:rPr>
          <w:rFonts w:ascii="Times New Roman" w:hAnsi="Times New Roman" w:cs="Times New Roman"/>
          <w:noProof/>
        </w:rPr>
        <w:tab/>
      </w:r>
      <w:r w:rsidRPr="00396071">
        <w:rPr>
          <w:rFonts w:ascii="Times New Roman" w:hAnsi="Times New Roman" w:cs="Times New Roman"/>
          <w:noProof/>
        </w:rPr>
        <w:tab/>
      </w:r>
      <w:r w:rsidRPr="00396071">
        <w:rPr>
          <w:rFonts w:ascii="Times New Roman" w:hAnsi="Times New Roman" w:cs="Times New Roman"/>
          <w:noProof/>
        </w:rPr>
        <w:tab/>
      </w:r>
      <w:r w:rsidRPr="00396071">
        <w:rPr>
          <w:rFonts w:ascii="Times New Roman" w:hAnsi="Times New Roman" w:cs="Times New Roman"/>
          <w:noProof/>
        </w:rPr>
        <w:tab/>
      </w:r>
    </w:p>
    <w:p w14:paraId="74820460" w14:textId="77777777" w:rsidR="00E93EF4" w:rsidRPr="00396071" w:rsidRDefault="00255590" w:rsidP="00E93EF4">
      <w:pPr>
        <w:rPr>
          <w:rFonts w:ascii="Times New Roman" w:hAnsi="Times New Roman" w:cs="Times New Roman"/>
        </w:rPr>
      </w:pPr>
      <w:r w:rsidRPr="00396071">
        <w:rPr>
          <w:rFonts w:ascii="Times New Roman" w:hAnsi="Times New Roman" w:cs="Times New Roman"/>
        </w:rPr>
        <w:t xml:space="preserve">2026. gada 26. </w:t>
      </w:r>
      <w:r>
        <w:rPr>
          <w:rFonts w:ascii="Times New Roman" w:hAnsi="Times New Roman" w:cs="Times New Roman"/>
        </w:rPr>
        <w:t>martā</w:t>
      </w:r>
      <w:r w:rsidRPr="00396071">
        <w:rPr>
          <w:rFonts w:ascii="Times New Roman" w:hAnsi="Times New Roman" w:cs="Times New Roman"/>
        </w:rPr>
        <w:tab/>
      </w:r>
      <w:r w:rsidRPr="00396071">
        <w:rPr>
          <w:rFonts w:ascii="Times New Roman" w:hAnsi="Times New Roman" w:cs="Times New Roman"/>
        </w:rPr>
        <w:tab/>
      </w:r>
      <w:r w:rsidR="00106711">
        <w:rPr>
          <w:rFonts w:ascii="Times New Roman" w:hAnsi="Times New Roman" w:cs="Times New Roman"/>
        </w:rPr>
        <w:tab/>
      </w:r>
      <w:r w:rsidR="00106711">
        <w:rPr>
          <w:rFonts w:ascii="Times New Roman" w:hAnsi="Times New Roman" w:cs="Times New Roman"/>
        </w:rPr>
        <w:tab/>
      </w:r>
      <w:r w:rsidR="00106711">
        <w:rPr>
          <w:rFonts w:ascii="Times New Roman" w:hAnsi="Times New Roman" w:cs="Times New Roman"/>
        </w:rPr>
        <w:tab/>
      </w:r>
      <w:r w:rsidR="00106711">
        <w:rPr>
          <w:rFonts w:ascii="Times New Roman" w:hAnsi="Times New Roman" w:cs="Times New Roman"/>
        </w:rPr>
        <w:tab/>
      </w:r>
      <w:r w:rsidR="00106711">
        <w:rPr>
          <w:rFonts w:ascii="Times New Roman" w:hAnsi="Times New Roman" w:cs="Times New Roman"/>
        </w:rPr>
        <w:tab/>
      </w:r>
      <w:r w:rsidRPr="00396071">
        <w:rPr>
          <w:rFonts w:ascii="Times New Roman" w:hAnsi="Times New Roman" w:cs="Times New Roman"/>
        </w:rPr>
        <w:tab/>
      </w:r>
      <w:r w:rsidRPr="00396071">
        <w:rPr>
          <w:rFonts w:ascii="Times New Roman" w:hAnsi="Times New Roman" w:cs="Times New Roman"/>
        </w:rPr>
        <w:tab/>
      </w:r>
      <w:r w:rsidRPr="00396071">
        <w:rPr>
          <w:rFonts w:ascii="Times New Roman" w:hAnsi="Times New Roman" w:cs="Times New Roman"/>
          <w:b/>
        </w:rPr>
        <w:t>Nr.</w:t>
      </w:r>
      <w:r w:rsidR="00106711" w:rsidRPr="00106711">
        <w:rPr>
          <w:rFonts w:ascii="Times New Roman" w:hAnsi="Times New Roman" w:cs="Times New Roman"/>
          <w:b/>
          <w:bCs/>
          <w:noProof/>
        </w:rPr>
        <w:t xml:space="preserve"> </w:t>
      </w:r>
      <w:r w:rsidRPr="00106711">
        <w:rPr>
          <w:rFonts w:ascii="Times New Roman" w:hAnsi="Times New Roman" w:cs="Times New Roman"/>
          <w:b/>
          <w:bCs/>
          <w:noProof/>
        </w:rPr>
        <w:t>105</w:t>
      </w:r>
    </w:p>
    <w:p w14:paraId="3AEEC000" w14:textId="77777777" w:rsidR="00E93EF4" w:rsidRPr="00564CA6" w:rsidRDefault="00E93EF4" w:rsidP="00E93EF4">
      <w:pPr>
        <w:rPr>
          <w:rFonts w:ascii="Times New Roman" w:hAnsi="Times New Roman" w:cs="Times New Roman"/>
          <w:b/>
        </w:rPr>
      </w:pPr>
    </w:p>
    <w:p w14:paraId="744893D8" w14:textId="77777777" w:rsidR="00E93EF4" w:rsidRPr="004E63DA" w:rsidRDefault="00255590" w:rsidP="00E93EF4">
      <w:pPr>
        <w:jc w:val="center"/>
        <w:rPr>
          <w:rFonts w:ascii="Times New Roman" w:hAnsi="Times New Roman"/>
          <w:b/>
        </w:rPr>
      </w:pPr>
      <w:r w:rsidRPr="004E63DA">
        <w:rPr>
          <w:rFonts w:ascii="Times New Roman" w:hAnsi="Times New Roman"/>
          <w:b/>
        </w:rPr>
        <w:t xml:space="preserve">Par zemes ierīcības projekta uzsākšanu </w:t>
      </w:r>
      <w:r>
        <w:rPr>
          <w:rFonts w:ascii="Times New Roman" w:hAnsi="Times New Roman"/>
          <w:b/>
        </w:rPr>
        <w:t>zemes vienībai</w:t>
      </w:r>
      <w:r w:rsidRPr="004E63D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Vecštāles ielā 1, Kadagā</w:t>
      </w:r>
    </w:p>
    <w:p w14:paraId="1F5CA920" w14:textId="77777777" w:rsidR="00E93EF4" w:rsidRPr="00564CA6" w:rsidRDefault="00E93EF4" w:rsidP="00E93EF4">
      <w:pPr>
        <w:rPr>
          <w:rFonts w:ascii="Times New Roman" w:hAnsi="Times New Roman" w:cs="Times New Roman"/>
          <w:b/>
          <w:i/>
          <w:color w:val="FF0000"/>
        </w:rPr>
      </w:pPr>
    </w:p>
    <w:p w14:paraId="40D0FA94" w14:textId="7036F9BD" w:rsidR="00E93EF4" w:rsidRPr="004E63DA" w:rsidRDefault="00255590" w:rsidP="00E93EF4">
      <w:pPr>
        <w:spacing w:after="120"/>
        <w:jc w:val="both"/>
        <w:rPr>
          <w:rFonts w:ascii="Times New Roman" w:hAnsi="Times New Roman"/>
          <w:color w:val="000000"/>
        </w:rPr>
      </w:pPr>
      <w:bookmarkStart w:id="0" w:name="_Hlk214869038"/>
      <w:r w:rsidRPr="004E63DA">
        <w:rPr>
          <w:rFonts w:ascii="Times New Roman" w:hAnsi="Times New Roman"/>
          <w:color w:val="000000"/>
        </w:rPr>
        <w:t xml:space="preserve">Ādažu novada pašvaldības dome </w:t>
      </w:r>
      <w:bookmarkEnd w:id="0"/>
      <w:r w:rsidRPr="004E63DA">
        <w:rPr>
          <w:rFonts w:ascii="Times New Roman" w:hAnsi="Times New Roman"/>
          <w:color w:val="000000"/>
        </w:rPr>
        <w:t xml:space="preserve">izskatīja </w:t>
      </w:r>
      <w:bookmarkStart w:id="1" w:name="_Hlk178597866"/>
      <w:r w:rsidR="00A31EB6" w:rsidRPr="00A31EB6">
        <w:rPr>
          <w:rFonts w:ascii="Times New Roman" w:hAnsi="Times New Roman"/>
          <w:i/>
          <w:iCs/>
          <w:color w:val="000000"/>
        </w:rPr>
        <w:t>Vārds Uzvārds</w:t>
      </w:r>
      <w:r w:rsidRPr="004E63DA">
        <w:rPr>
          <w:rFonts w:ascii="Times New Roman" w:hAnsi="Times New Roman"/>
          <w:color w:val="000000"/>
        </w:rPr>
        <w:t xml:space="preserve"> (adrese</w:t>
      </w:r>
      <w:bookmarkEnd w:id="1"/>
      <w:r>
        <w:rPr>
          <w:rFonts w:ascii="Times New Roman" w:hAnsi="Times New Roman"/>
          <w:color w:val="212529"/>
          <w:shd w:val="clear" w:color="auto" w:fill="FFFFFF"/>
        </w:rPr>
        <w:t xml:space="preserve">, </w:t>
      </w:r>
      <w:r w:rsidRPr="004E63DA">
        <w:rPr>
          <w:rFonts w:ascii="Times New Roman" w:hAnsi="Times New Roman"/>
          <w:color w:val="000000"/>
        </w:rPr>
        <w:t>e-pasts</w:t>
      </w:r>
      <w:r w:rsidR="00A93FE2">
        <w:rPr>
          <w:rFonts w:ascii="Times New Roman" w:hAnsi="Times New Roman"/>
          <w:color w:val="0563C1"/>
          <w:u w:val="single"/>
        </w:rPr>
        <w:t>,</w:t>
      </w:r>
      <w:r w:rsidRPr="004E63DA">
        <w:rPr>
          <w:rFonts w:ascii="Times New Roman" w:hAnsi="Times New Roman"/>
          <w:color w:val="000000"/>
        </w:rPr>
        <w:t xml:space="preserve"> turpmāk – Iesniedzēj</w:t>
      </w:r>
      <w:r>
        <w:rPr>
          <w:rFonts w:ascii="Times New Roman" w:hAnsi="Times New Roman"/>
          <w:color w:val="000000"/>
        </w:rPr>
        <w:t>a</w:t>
      </w:r>
      <w:r w:rsidR="007A31DB">
        <w:rPr>
          <w:rFonts w:ascii="Times New Roman" w:hAnsi="Times New Roman"/>
          <w:color w:val="000000"/>
        </w:rPr>
        <w:t>)</w:t>
      </w:r>
      <w:r w:rsidRPr="004E63D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12</w:t>
      </w:r>
      <w:r w:rsidRPr="00D46572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02</w:t>
      </w:r>
      <w:r w:rsidRPr="00D46572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6</w:t>
      </w:r>
      <w:r w:rsidRPr="004E63DA">
        <w:rPr>
          <w:rFonts w:ascii="Times New Roman" w:hAnsi="Times New Roman"/>
          <w:color w:val="000000"/>
        </w:rPr>
        <w:t xml:space="preserve">. iesniegumu (reģistrēts </w:t>
      </w:r>
      <w:r>
        <w:rPr>
          <w:rFonts w:ascii="Times New Roman" w:hAnsi="Times New Roman"/>
          <w:color w:val="000000"/>
        </w:rPr>
        <w:t>13</w:t>
      </w:r>
      <w:r w:rsidRPr="00D46572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02</w:t>
      </w:r>
      <w:r w:rsidRPr="00D46572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6</w:t>
      </w:r>
      <w:r w:rsidRPr="004E63DA">
        <w:rPr>
          <w:rFonts w:ascii="Times New Roman" w:hAnsi="Times New Roman"/>
          <w:color w:val="000000"/>
        </w:rPr>
        <w:t xml:space="preserve">. ar Nr. </w:t>
      </w:r>
      <w:r w:rsidRPr="00D46572">
        <w:rPr>
          <w:rFonts w:ascii="Times New Roman" w:hAnsi="Times New Roman"/>
          <w:color w:val="000000"/>
        </w:rPr>
        <w:t>ĀNP/1-11-1/2</w:t>
      </w:r>
      <w:r>
        <w:rPr>
          <w:rFonts w:ascii="Times New Roman" w:hAnsi="Times New Roman"/>
          <w:color w:val="000000"/>
        </w:rPr>
        <w:t>6</w:t>
      </w:r>
      <w:r w:rsidRPr="00D46572"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</w:rPr>
        <w:t>919</w:t>
      </w:r>
      <w:r w:rsidRPr="004E63DA">
        <w:rPr>
          <w:rFonts w:ascii="Times New Roman" w:hAnsi="Times New Roman"/>
          <w:color w:val="000000"/>
        </w:rPr>
        <w:t xml:space="preserve">) ar lūgumu atļaut izstrādāt zemes ierīcības projektu nekustamā īpašuma </w:t>
      </w:r>
      <w:r>
        <w:rPr>
          <w:rFonts w:ascii="Times New Roman" w:hAnsi="Times New Roman"/>
          <w:color w:val="000000"/>
        </w:rPr>
        <w:t xml:space="preserve">“Kalniņi” </w:t>
      </w:r>
      <w:r w:rsidRPr="004E63DA">
        <w:rPr>
          <w:rFonts w:ascii="Times New Roman" w:hAnsi="Times New Roman"/>
          <w:color w:val="000000"/>
        </w:rPr>
        <w:t>ar kadastra Nr.</w:t>
      </w:r>
      <w:r>
        <w:t> </w:t>
      </w:r>
      <w:r w:rsidRPr="00D46572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05 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031</w:t>
      </w:r>
      <w:r w:rsidRPr="00D46572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  <w:color w:val="000000"/>
        </w:rPr>
        <w:t xml:space="preserve">(turpmāk – Īpašums) zemes vienībai </w:t>
      </w:r>
      <w:bookmarkStart w:id="2" w:name="_Hlk197525957"/>
      <w:r>
        <w:rPr>
          <w:rFonts w:ascii="Times New Roman" w:hAnsi="Times New Roman"/>
          <w:color w:val="000000"/>
        </w:rPr>
        <w:t>Vecštāles ielā 1</w:t>
      </w:r>
      <w:r w:rsidRPr="00161E3E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Kadagā</w:t>
      </w:r>
      <w:r w:rsidRPr="00161E3E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Ādažu</w:t>
      </w:r>
      <w:r w:rsidRPr="00161E3E">
        <w:rPr>
          <w:rFonts w:ascii="Times New Roman" w:hAnsi="Times New Roman"/>
          <w:color w:val="000000"/>
        </w:rPr>
        <w:t xml:space="preserve"> pag., Ādažu nov</w:t>
      </w:r>
      <w:r w:rsidRPr="00DE0291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,</w:t>
      </w:r>
      <w:bookmarkEnd w:id="2"/>
      <w:r>
        <w:rPr>
          <w:rFonts w:ascii="Times New Roman" w:hAnsi="Times New Roman"/>
          <w:color w:val="000000"/>
        </w:rPr>
        <w:t xml:space="preserve"> </w:t>
      </w:r>
      <w:r w:rsidRPr="004E63DA">
        <w:rPr>
          <w:rFonts w:ascii="Times New Roman" w:hAnsi="Times New Roman"/>
          <w:color w:val="000000"/>
        </w:rPr>
        <w:t xml:space="preserve">ar kadastra apzīmējumu </w:t>
      </w:r>
      <w:r w:rsidRPr="00D46572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05 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031</w:t>
      </w:r>
      <w:r w:rsidRPr="004E63DA">
        <w:rPr>
          <w:rFonts w:ascii="Times New Roman" w:hAnsi="Times New Roman"/>
          <w:color w:val="000000"/>
        </w:rPr>
        <w:t>, ar mērķi to sadalīt saskaņā ar pievienoto priekšlikumu.</w:t>
      </w:r>
    </w:p>
    <w:p w14:paraId="2C29E452" w14:textId="77777777" w:rsidR="00E93EF4" w:rsidRPr="004E63DA" w:rsidRDefault="00255590" w:rsidP="00E93EF4">
      <w:pPr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Izvērtējot ar iesniegumu saistītos apstākļus, tika konstatēts:</w:t>
      </w:r>
    </w:p>
    <w:p w14:paraId="5E28EE7C" w14:textId="77777777" w:rsidR="00E93EF4" w:rsidRPr="007A31DB" w:rsidRDefault="00255590" w:rsidP="00A77296">
      <w:pPr>
        <w:numPr>
          <w:ilvl w:val="0"/>
          <w:numId w:val="5"/>
        </w:numPr>
        <w:spacing w:before="120"/>
        <w:ind w:left="426" w:hanging="426"/>
        <w:jc w:val="both"/>
        <w:rPr>
          <w:rFonts w:ascii="Times New Roman" w:hAnsi="Times New Roman"/>
        </w:rPr>
      </w:pPr>
      <w:bookmarkStart w:id="3" w:name="_Hlk144820065"/>
      <w:bookmarkStart w:id="4" w:name="_Hlk144893635"/>
      <w:r w:rsidRPr="004E63DA">
        <w:rPr>
          <w:rFonts w:ascii="Times New Roman" w:hAnsi="Times New Roman"/>
        </w:rPr>
        <w:t xml:space="preserve">Īpašums ir ierakstīts </w:t>
      </w:r>
      <w:bookmarkEnd w:id="3"/>
      <w:r>
        <w:rPr>
          <w:rFonts w:ascii="Times New Roman" w:hAnsi="Times New Roman"/>
        </w:rPr>
        <w:t>Ādažu</w:t>
      </w:r>
      <w:r w:rsidRPr="004E63DA">
        <w:rPr>
          <w:rFonts w:ascii="Times New Roman" w:hAnsi="Times New Roman"/>
        </w:rPr>
        <w:t xml:space="preserve"> pagasta zemesgrāmatas nodalījumā Nr.</w:t>
      </w:r>
      <w:r w:rsidRPr="00A14172">
        <w:t xml:space="preserve"> </w:t>
      </w:r>
      <w:r>
        <w:rPr>
          <w:rFonts w:ascii="Times New Roman" w:hAnsi="Times New Roman" w:cs="Times New Roman"/>
        </w:rPr>
        <w:t>472</w:t>
      </w:r>
      <w:r w:rsidRPr="00A14172">
        <w:rPr>
          <w:rFonts w:ascii="Times New Roman" w:hAnsi="Times New Roman"/>
        </w:rPr>
        <w:t xml:space="preserve"> un</w:t>
      </w:r>
      <w:r w:rsidRPr="004E63DA">
        <w:rPr>
          <w:rFonts w:ascii="Times New Roman" w:hAnsi="Times New Roman"/>
        </w:rPr>
        <w:t xml:space="preserve"> pieder Iesniedzēja</w:t>
      </w:r>
      <w:bookmarkEnd w:id="4"/>
      <w:r>
        <w:rPr>
          <w:rFonts w:ascii="Times New Roman" w:hAnsi="Times New Roman"/>
        </w:rPr>
        <w:t>i</w:t>
      </w:r>
      <w:r w:rsidRPr="004E63DA">
        <w:rPr>
          <w:rFonts w:ascii="Times New Roman" w:hAnsi="Times New Roman"/>
        </w:rPr>
        <w:t>. Īpašuma sastāvā ietilpst</w:t>
      </w:r>
      <w:r>
        <w:rPr>
          <w:rFonts w:ascii="Times New Roman" w:hAnsi="Times New Roman"/>
        </w:rPr>
        <w:t xml:space="preserve"> </w:t>
      </w:r>
      <w:r w:rsidR="007A31DB"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>zemes vienības ar kopplatību 37,8 ha</w:t>
      </w:r>
      <w:r w:rsidR="00437B95">
        <w:rPr>
          <w:rFonts w:ascii="Times New Roman" w:hAnsi="Times New Roman"/>
        </w:rPr>
        <w:t>, tostarp</w:t>
      </w:r>
      <w:r w:rsidR="00CB6A7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7A31DB">
        <w:rPr>
          <w:rFonts w:ascii="Times New Roman" w:hAnsi="Times New Roman"/>
        </w:rPr>
        <w:t xml:space="preserve">zemes vienība </w:t>
      </w:r>
      <w:r w:rsidRPr="007A31DB">
        <w:rPr>
          <w:rFonts w:ascii="Times New Roman" w:hAnsi="Times New Roman"/>
          <w:color w:val="000000"/>
        </w:rPr>
        <w:t>Vecštāles ielā 1, Kadagā, Ādažu pag., Ādažu nov.</w:t>
      </w:r>
      <w:r w:rsidR="00437B95" w:rsidRPr="007A31DB">
        <w:rPr>
          <w:rFonts w:ascii="Times New Roman" w:hAnsi="Times New Roman"/>
          <w:color w:val="000000"/>
        </w:rPr>
        <w:t>,</w:t>
      </w:r>
      <w:r w:rsidRPr="007A31DB">
        <w:rPr>
          <w:rFonts w:ascii="Times New Roman" w:hAnsi="Times New Roman"/>
          <w:color w:val="000000"/>
        </w:rPr>
        <w:t xml:space="preserve"> </w:t>
      </w:r>
      <w:r w:rsidRPr="007A31DB">
        <w:rPr>
          <w:rFonts w:ascii="Times New Roman" w:hAnsi="Times New Roman"/>
        </w:rPr>
        <w:t>ar kadastra apzīmējumu 8044 005 0031,</w:t>
      </w:r>
      <w:r w:rsidRPr="004E63DA">
        <w:t xml:space="preserve"> </w:t>
      </w:r>
      <w:r w:rsidRPr="007A31DB">
        <w:rPr>
          <w:rFonts w:ascii="Times New Roman" w:hAnsi="Times New Roman"/>
        </w:rPr>
        <w:t>28,3 ha platībā (turpmāk – Zemes vienība).</w:t>
      </w:r>
    </w:p>
    <w:p w14:paraId="6351FCF0" w14:textId="77777777" w:rsidR="00E93EF4" w:rsidRDefault="00255590" w:rsidP="00A77296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hAnsi="Times New Roman"/>
        </w:rPr>
      </w:pPr>
      <w:r w:rsidRPr="00161E3E">
        <w:rPr>
          <w:rFonts w:ascii="Times New Roman" w:hAnsi="Times New Roman"/>
        </w:rPr>
        <w:t xml:space="preserve">Saskaņā ar </w:t>
      </w:r>
      <w:r>
        <w:rPr>
          <w:rFonts w:ascii="Times New Roman" w:hAnsi="Times New Roman"/>
        </w:rPr>
        <w:t>Ādažu</w:t>
      </w:r>
      <w:r w:rsidRPr="00161E3E">
        <w:rPr>
          <w:rFonts w:ascii="Times New Roman" w:hAnsi="Times New Roman"/>
        </w:rPr>
        <w:t xml:space="preserve"> novada teritorijas plānojumu Zemes vienība atrodas Savrupmāju apbūves teritorijā (DzS</w:t>
      </w:r>
      <w:r>
        <w:rPr>
          <w:rFonts w:ascii="Times New Roman" w:hAnsi="Times New Roman"/>
        </w:rPr>
        <w:t>1</w:t>
      </w:r>
      <w:r w:rsidRPr="00161E3E">
        <w:rPr>
          <w:rFonts w:ascii="Times New Roman" w:hAnsi="Times New Roman"/>
        </w:rPr>
        <w:t xml:space="preserve">), kur minimālā jaunveidojamā zemesgabala platība noteikta </w:t>
      </w:r>
      <w:r>
        <w:rPr>
          <w:rFonts w:ascii="Times New Roman" w:hAnsi="Times New Roman"/>
        </w:rPr>
        <w:t>5000</w:t>
      </w:r>
      <w:r w:rsidR="00A93FE2">
        <w:rPr>
          <w:rFonts w:ascii="Times New Roman" w:hAnsi="Times New Roman"/>
        </w:rPr>
        <w:t> </w:t>
      </w:r>
      <w:r w:rsidRPr="00161E3E">
        <w:rPr>
          <w:rFonts w:ascii="Times New Roman" w:hAnsi="Times New Roman"/>
        </w:rPr>
        <w:t>m</w:t>
      </w:r>
      <w:r w:rsidRPr="00161E3E">
        <w:rPr>
          <w:rFonts w:ascii="Times New Roman" w:hAnsi="Times New Roman"/>
          <w:vertAlign w:val="superscript"/>
        </w:rPr>
        <w:t>2</w:t>
      </w:r>
      <w:bookmarkStart w:id="5" w:name="_Hlk197526541"/>
      <w:r w:rsidRPr="00161E3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Jaukta centra apbūves teritorijā (JC1), </w:t>
      </w:r>
      <w:r w:rsidRPr="00161E3E">
        <w:rPr>
          <w:rFonts w:ascii="Times New Roman" w:hAnsi="Times New Roman"/>
        </w:rPr>
        <w:t>kur minimālā jaunizveidojamā zemesgabala platība tiek noteikta</w:t>
      </w:r>
      <w:r>
        <w:rPr>
          <w:rFonts w:ascii="Times New Roman" w:hAnsi="Times New Roman"/>
        </w:rPr>
        <w:t xml:space="preserve"> pēc izmantošanas veida, Transporta infrastruktūras teritorijā (TR),</w:t>
      </w:r>
      <w:r w:rsidRPr="00BB0120">
        <w:rPr>
          <w:rFonts w:ascii="Times New Roman" w:hAnsi="Times New Roman"/>
        </w:rPr>
        <w:t xml:space="preserve"> </w:t>
      </w:r>
      <w:r w:rsidRPr="00161E3E">
        <w:rPr>
          <w:rFonts w:ascii="Times New Roman" w:hAnsi="Times New Roman"/>
        </w:rPr>
        <w:t>kur minimālā jaunizveidojamā zemesgabala platība tiek noteikta</w:t>
      </w:r>
      <w:r>
        <w:rPr>
          <w:rFonts w:ascii="Times New Roman" w:hAnsi="Times New Roman"/>
        </w:rPr>
        <w:t xml:space="preserve"> pēc funkcionālās nepieciešamības, Lauksaimniecības teritorijā (L)</w:t>
      </w:r>
      <w:bookmarkEnd w:id="5"/>
      <w:r w:rsidRPr="00161E3E">
        <w:rPr>
          <w:rFonts w:ascii="Times New Roman" w:hAnsi="Times New Roman"/>
        </w:rPr>
        <w:t>, kur minimālā jaunizveidojamā zemesgabala platība tiek noteikta</w:t>
      </w:r>
      <w:r>
        <w:rPr>
          <w:rFonts w:ascii="Times New Roman" w:hAnsi="Times New Roman"/>
        </w:rPr>
        <w:t xml:space="preserve"> 2500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kā arī teritorij</w:t>
      </w:r>
      <w:r w:rsidR="00437B95">
        <w:rPr>
          <w:rFonts w:ascii="Times New Roman" w:hAnsi="Times New Roman"/>
        </w:rPr>
        <w:t>ā</w:t>
      </w:r>
      <w:r>
        <w:rPr>
          <w:rFonts w:ascii="Times New Roman" w:hAnsi="Times New Roman"/>
        </w:rPr>
        <w:t xml:space="preserve"> ar īpašiem noteikumiem (TIN 72) - perspektīvie pašvaldības ielas un ceļi.</w:t>
      </w:r>
    </w:p>
    <w:p w14:paraId="5B61609F" w14:textId="77777777" w:rsidR="00E93EF4" w:rsidRPr="004E63DA" w:rsidRDefault="00255590" w:rsidP="00A77296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Pašvaldību likuma 4.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15.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punkts un 10.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21.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punkts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41C4A102" w14:textId="77777777" w:rsidR="00E93EF4" w:rsidRPr="004E63DA" w:rsidRDefault="00255590" w:rsidP="00A77296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Zemes ierīcības likuma 8.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 daļa noteic, ka zemes ierīcības projektu izstrādā šādiem zemes ierīcības darbiem: 1) starpgabalu likvidēšanai vai daļu no zemes vienību apmaiņai, pārkārtojot zemes vienību robežas; 3) zemesgabalu (arī kopīpašumā esošo) sadalīšanai.</w:t>
      </w:r>
    </w:p>
    <w:p w14:paraId="2F619D20" w14:textId="77777777" w:rsidR="00E93EF4" w:rsidRPr="004E63DA" w:rsidRDefault="00255590" w:rsidP="00A77296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Teritorijas attīstības plānošanas likuma 12.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trešā daļa noteic, ka</w:t>
      </w:r>
      <w:r w:rsidR="00A77296">
        <w:rPr>
          <w:rFonts w:ascii="Times New Roman" w:hAnsi="Times New Roman"/>
        </w:rPr>
        <w:t xml:space="preserve"> vietējā</w:t>
      </w:r>
      <w:r w:rsidRPr="004E63DA">
        <w:rPr>
          <w:rFonts w:ascii="Times New Roman" w:hAnsi="Times New Roman"/>
        </w:rPr>
        <w:t xml:space="preserve"> pašvaldība koordinē un uzrauga</w:t>
      </w:r>
      <w:r w:rsidR="00A77296">
        <w:rPr>
          <w:rFonts w:ascii="Times New Roman" w:hAnsi="Times New Roman"/>
        </w:rPr>
        <w:t xml:space="preserve"> vietējās</w:t>
      </w:r>
      <w:r w:rsidRPr="004E63DA">
        <w:rPr>
          <w:rFonts w:ascii="Times New Roman" w:hAnsi="Times New Roman"/>
        </w:rPr>
        <w:t xml:space="preserve"> pašvaldības attīstības stratēģijas, attīstības programmas, teritorijas plānojuma, lokālplānojumu, detālplānojumu un tematisko plānojumu īstenošanu.</w:t>
      </w:r>
    </w:p>
    <w:p w14:paraId="4ED58E78" w14:textId="77777777" w:rsidR="00E93EF4" w:rsidRPr="004E63DA" w:rsidRDefault="00255590" w:rsidP="00E93EF4">
      <w:p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Pamatojoties uz Pašvaldību likuma 4.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15.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 un 10.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21.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punktu, Zemes ierīcības likuma 8.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pirmo daļu, Teritorijas attīstības plānošanas likuma 12.</w:t>
      </w:r>
      <w:r w:rsidR="007A31DB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trešo daļu, kā arī domes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 xml:space="preserve">Attīstības komitejas </w:t>
      </w:r>
      <w:r>
        <w:rPr>
          <w:rFonts w:ascii="Times New Roman" w:hAnsi="Times New Roman"/>
        </w:rPr>
        <w:t>11.03</w:t>
      </w:r>
      <w:r w:rsidRPr="004E63DA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4E63DA">
        <w:rPr>
          <w:rFonts w:ascii="Times New Roman" w:hAnsi="Times New Roman"/>
        </w:rPr>
        <w:t>. atzinumu,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>Ādažu novada pašvaldības dome</w:t>
      </w:r>
    </w:p>
    <w:p w14:paraId="71C7741F" w14:textId="77777777" w:rsidR="00E93EF4" w:rsidRPr="004E63DA" w:rsidRDefault="00255590" w:rsidP="00E93EF4">
      <w:pPr>
        <w:spacing w:after="120"/>
        <w:jc w:val="center"/>
        <w:rPr>
          <w:rFonts w:ascii="Times New Roman" w:hAnsi="Times New Roman"/>
          <w:b/>
          <w:bCs/>
        </w:rPr>
      </w:pPr>
      <w:r w:rsidRPr="004E63DA">
        <w:rPr>
          <w:rFonts w:ascii="Times New Roman" w:hAnsi="Times New Roman"/>
          <w:b/>
          <w:bCs/>
        </w:rPr>
        <w:t>NOLEMJ:</w:t>
      </w:r>
    </w:p>
    <w:p w14:paraId="0BBEC3FF" w14:textId="77777777" w:rsidR="00E93EF4" w:rsidRPr="004E63DA" w:rsidRDefault="00255590" w:rsidP="00E93EF4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lastRenderedPageBreak/>
        <w:t>Atļaut izstrādāt zemes ierīcības projektu nekustamā īpašuma</w:t>
      </w:r>
      <w:r>
        <w:rPr>
          <w:rFonts w:ascii="Times New Roman" w:hAnsi="Times New Roman"/>
        </w:rPr>
        <w:t xml:space="preserve"> “Kalniņi”,</w:t>
      </w:r>
      <w:r w:rsidRPr="004E63DA">
        <w:rPr>
          <w:rFonts w:ascii="Times New Roman" w:hAnsi="Times New Roman"/>
        </w:rPr>
        <w:t xml:space="preserve"> ar kadastra Nr.</w:t>
      </w:r>
      <w:r w:rsidRPr="004E63DA">
        <w:t> </w:t>
      </w:r>
      <w:r w:rsidRPr="00D46572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05 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031 </w:t>
      </w:r>
      <w:r w:rsidRPr="004E63DA">
        <w:rPr>
          <w:rFonts w:ascii="Times New Roman" w:hAnsi="Times New Roman"/>
        </w:rPr>
        <w:t xml:space="preserve">sastāvā esošajai zemes vienībai </w:t>
      </w:r>
      <w:bookmarkStart w:id="6" w:name="_Hlk189552915"/>
      <w:r>
        <w:rPr>
          <w:rFonts w:ascii="Times New Roman" w:hAnsi="Times New Roman"/>
        </w:rPr>
        <w:t>Vecštāles ielā 1, Kadagā, Ādažu</w:t>
      </w:r>
      <w:r w:rsidRPr="00562EF8">
        <w:rPr>
          <w:rFonts w:ascii="Times New Roman" w:hAnsi="Times New Roman"/>
        </w:rPr>
        <w:t xml:space="preserve"> pag., Ādažu nov.,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 xml:space="preserve">ar kadastra apzīmējumu </w:t>
      </w:r>
      <w:bookmarkEnd w:id="6"/>
      <w:r w:rsidRPr="00D46572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05 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031</w:t>
      </w:r>
      <w:r w:rsidRPr="004E63DA">
        <w:rPr>
          <w:rFonts w:ascii="Times New Roman" w:hAnsi="Times New Roman"/>
        </w:rPr>
        <w:t>, ar mērķi pamatot zemes vienības sadalīšanu.</w:t>
      </w:r>
    </w:p>
    <w:p w14:paraId="3071D57F" w14:textId="77777777" w:rsidR="00E93EF4" w:rsidRPr="004E63DA" w:rsidRDefault="00255590" w:rsidP="00E93EF4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Apstiprināt nosacījumus zemes ierīcības projekta izstrādei (1.pielikums).</w:t>
      </w:r>
    </w:p>
    <w:p w14:paraId="1A182408" w14:textId="77777777" w:rsidR="00E93EF4" w:rsidRPr="004E63DA" w:rsidRDefault="00255590" w:rsidP="00E93EF4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 lēmuma izpildi atbild </w:t>
      </w:r>
      <w:r w:rsidRPr="004E63DA">
        <w:rPr>
          <w:rFonts w:ascii="Times New Roman" w:hAnsi="Times New Roman"/>
        </w:rPr>
        <w:t>Centrālās pārvaldes Teritorijas plānošanas nodaļa.</w:t>
      </w:r>
    </w:p>
    <w:p w14:paraId="2B2B17E8" w14:textId="77777777" w:rsidR="00E93EF4" w:rsidRPr="004E63DA" w:rsidRDefault="00255590" w:rsidP="00E93EF4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Pašvaldības izpilddirektora vietniecei veikt šī lēmuma izpildes kontroli.</w:t>
      </w:r>
    </w:p>
    <w:p w14:paraId="2F40E052" w14:textId="77777777" w:rsidR="00E93EF4" w:rsidRPr="004E63DA" w:rsidRDefault="00255590" w:rsidP="00E93EF4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Lēmumu var pārsūdzēt Administratīvajā rajona tiesā, Baldones ielā 1A, Rīgā viena mēneša laikā no tā spēkā stāšanās dienas.</w:t>
      </w:r>
    </w:p>
    <w:p w14:paraId="66EA76BD" w14:textId="77777777" w:rsidR="007A31DB" w:rsidRDefault="007A31DB" w:rsidP="007A31DB">
      <w:pPr>
        <w:spacing w:after="120"/>
        <w:ind w:left="284" w:hanging="284"/>
        <w:jc w:val="both"/>
        <w:rPr>
          <w:rFonts w:ascii="Times New Roman" w:hAnsi="Times New Roman"/>
        </w:rPr>
      </w:pPr>
    </w:p>
    <w:p w14:paraId="4BDA1F67" w14:textId="77777777" w:rsidR="007A31DB" w:rsidRPr="004E63DA" w:rsidRDefault="00255590" w:rsidP="00A77296">
      <w:pPr>
        <w:spacing w:after="120"/>
        <w:ind w:left="284" w:hanging="284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Pielikum</w:t>
      </w:r>
      <w:r>
        <w:rPr>
          <w:rFonts w:ascii="Times New Roman" w:hAnsi="Times New Roman"/>
        </w:rPr>
        <w:t>i</w:t>
      </w:r>
      <w:r w:rsidRPr="004E63DA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 xml:space="preserve">1) </w:t>
      </w:r>
      <w:r w:rsidRPr="004E63DA">
        <w:rPr>
          <w:rFonts w:ascii="Times New Roman" w:hAnsi="Times New Roman"/>
        </w:rPr>
        <w:t>Nosacījumi zemes ierīcības projekta izstrādei</w:t>
      </w:r>
      <w:r>
        <w:rPr>
          <w:rFonts w:ascii="Times New Roman" w:hAnsi="Times New Roman"/>
        </w:rPr>
        <w:t>,</w:t>
      </w:r>
      <w:r w:rsidRPr="004E63DA">
        <w:rPr>
          <w:rFonts w:ascii="Times New Roman" w:hAnsi="Times New Roman"/>
        </w:rPr>
        <w:t xml:space="preserve"> uz 2 lp. </w:t>
      </w:r>
    </w:p>
    <w:p w14:paraId="09F39E18" w14:textId="77777777" w:rsidR="00E93EF4" w:rsidRPr="00023EEA" w:rsidRDefault="00255590" w:rsidP="00A77296">
      <w:pPr>
        <w:spacing w:after="120"/>
        <w:ind w:left="1004" w:firstLine="43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2) </w:t>
      </w:r>
      <w:r w:rsidRPr="004E63DA">
        <w:rPr>
          <w:rFonts w:ascii="Times New Roman" w:hAnsi="Times New Roman"/>
        </w:rPr>
        <w:t>Zemesgabala sadalīšanas skice</w:t>
      </w:r>
      <w:r>
        <w:rPr>
          <w:rFonts w:ascii="Times New Roman" w:hAnsi="Times New Roman"/>
        </w:rPr>
        <w:t>,</w:t>
      </w:r>
      <w:r w:rsidRPr="004E63DA">
        <w:rPr>
          <w:rFonts w:ascii="Times New Roman" w:hAnsi="Times New Roman"/>
        </w:rPr>
        <w:t xml:space="preserve"> uz </w:t>
      </w:r>
      <w:r w:rsidR="00F26DEF">
        <w:rPr>
          <w:rFonts w:ascii="Times New Roman" w:hAnsi="Times New Roman"/>
        </w:rPr>
        <w:t>2</w:t>
      </w:r>
      <w:r w:rsidR="00F26DEF" w:rsidRPr="004E63DA"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lp</w:t>
      </w:r>
      <w:r w:rsidRPr="004E63DA">
        <w:rPr>
          <w:rFonts w:ascii="Times New Roman" w:eastAsia="Times New Roman" w:hAnsi="Times New Roman"/>
        </w:rPr>
        <w:t>.</w:t>
      </w:r>
    </w:p>
    <w:p w14:paraId="6204B2DE" w14:textId="77777777" w:rsidR="00E93EF4" w:rsidRPr="006848EF" w:rsidRDefault="00E93EF4" w:rsidP="00E93EF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94ED8AB" w14:textId="77777777" w:rsidR="00E93EF4" w:rsidRDefault="00E93EF4" w:rsidP="00E93EF4">
      <w:pPr>
        <w:jc w:val="both"/>
        <w:rPr>
          <w:rFonts w:ascii="Times New Roman" w:hAnsi="Times New Roman" w:cs="Times New Roman"/>
        </w:rPr>
      </w:pPr>
    </w:p>
    <w:p w14:paraId="10DB1927" w14:textId="77777777" w:rsidR="00E93EF4" w:rsidRPr="00564CA6" w:rsidRDefault="00E93EF4" w:rsidP="00E93EF4">
      <w:pPr>
        <w:jc w:val="both"/>
        <w:rPr>
          <w:rFonts w:ascii="Times New Roman" w:hAnsi="Times New Roman" w:cs="Times New Roman"/>
        </w:rPr>
      </w:pPr>
    </w:p>
    <w:p w14:paraId="40609867" w14:textId="77777777" w:rsidR="00106711" w:rsidRPr="002F4B8F" w:rsidRDefault="00106711" w:rsidP="00106711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54C379D7" w14:textId="77777777" w:rsidR="00106711" w:rsidRPr="002F4B8F" w:rsidRDefault="00106711" w:rsidP="00106711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6A25FF73" w14:textId="77777777" w:rsidR="00106711" w:rsidRDefault="00106711" w:rsidP="00106711">
      <w:pPr>
        <w:jc w:val="both"/>
        <w:rPr>
          <w:rFonts w:ascii="Times New Roman" w:hAnsi="Times New Roman" w:cs="Times New Roman"/>
          <w:noProof/>
        </w:rPr>
      </w:pPr>
    </w:p>
    <w:p w14:paraId="4EC5D085" w14:textId="77777777" w:rsidR="00106711" w:rsidRPr="002F4B8F" w:rsidRDefault="00106711" w:rsidP="00106711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5DD4DD1" w14:textId="77777777" w:rsidR="00564CA6" w:rsidRPr="00B47C10" w:rsidRDefault="00564CA6" w:rsidP="00E93EF4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761E" w14:textId="77777777" w:rsidR="00376661" w:rsidRDefault="00376661">
      <w:r>
        <w:separator/>
      </w:r>
    </w:p>
  </w:endnote>
  <w:endnote w:type="continuationSeparator" w:id="0">
    <w:p w14:paraId="115DF70B" w14:textId="77777777" w:rsidR="00376661" w:rsidRDefault="0037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3283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C86C935" w14:textId="77777777" w:rsidR="005C7FA1" w:rsidRPr="005C7FA1" w:rsidRDefault="00255590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9E1E021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E342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56072933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5AF2" w14:textId="77777777" w:rsidR="00376661" w:rsidRDefault="00376661">
      <w:r>
        <w:separator/>
      </w:r>
    </w:p>
  </w:footnote>
  <w:footnote w:type="continuationSeparator" w:id="0">
    <w:p w14:paraId="47DA1B60" w14:textId="77777777" w:rsidR="00376661" w:rsidRDefault="0037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C79A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2C51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2234AA"/>
    <w:multiLevelType w:val="hybridMultilevel"/>
    <w:tmpl w:val="86A28CCC"/>
    <w:lvl w:ilvl="0" w:tplc="95685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448A68" w:tentative="1">
      <w:start w:val="1"/>
      <w:numFmt w:val="lowerLetter"/>
      <w:lvlText w:val="%2."/>
      <w:lvlJc w:val="left"/>
      <w:pPr>
        <w:ind w:left="1440" w:hanging="360"/>
      </w:pPr>
    </w:lvl>
    <w:lvl w:ilvl="2" w:tplc="4CBE8356" w:tentative="1">
      <w:start w:val="1"/>
      <w:numFmt w:val="lowerRoman"/>
      <w:lvlText w:val="%3."/>
      <w:lvlJc w:val="right"/>
      <w:pPr>
        <w:ind w:left="2160" w:hanging="180"/>
      </w:pPr>
    </w:lvl>
    <w:lvl w:ilvl="3" w:tplc="DB8C0B1E" w:tentative="1">
      <w:start w:val="1"/>
      <w:numFmt w:val="decimal"/>
      <w:lvlText w:val="%4."/>
      <w:lvlJc w:val="left"/>
      <w:pPr>
        <w:ind w:left="2880" w:hanging="360"/>
      </w:pPr>
    </w:lvl>
    <w:lvl w:ilvl="4" w:tplc="C0E463F0" w:tentative="1">
      <w:start w:val="1"/>
      <w:numFmt w:val="lowerLetter"/>
      <w:lvlText w:val="%5."/>
      <w:lvlJc w:val="left"/>
      <w:pPr>
        <w:ind w:left="3600" w:hanging="360"/>
      </w:pPr>
    </w:lvl>
    <w:lvl w:ilvl="5" w:tplc="5B00769A" w:tentative="1">
      <w:start w:val="1"/>
      <w:numFmt w:val="lowerRoman"/>
      <w:lvlText w:val="%6."/>
      <w:lvlJc w:val="right"/>
      <w:pPr>
        <w:ind w:left="4320" w:hanging="180"/>
      </w:pPr>
    </w:lvl>
    <w:lvl w:ilvl="6" w:tplc="566499C6" w:tentative="1">
      <w:start w:val="1"/>
      <w:numFmt w:val="decimal"/>
      <w:lvlText w:val="%7."/>
      <w:lvlJc w:val="left"/>
      <w:pPr>
        <w:ind w:left="5040" w:hanging="360"/>
      </w:pPr>
    </w:lvl>
    <w:lvl w:ilvl="7" w:tplc="C9C4066E" w:tentative="1">
      <w:start w:val="1"/>
      <w:numFmt w:val="lowerLetter"/>
      <w:lvlText w:val="%8."/>
      <w:lvlJc w:val="left"/>
      <w:pPr>
        <w:ind w:left="5760" w:hanging="360"/>
      </w:pPr>
    </w:lvl>
    <w:lvl w:ilvl="8" w:tplc="112C0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C3369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084FF0" w:tentative="1">
      <w:start w:val="1"/>
      <w:numFmt w:val="lowerLetter"/>
      <w:lvlText w:val="%2."/>
      <w:lvlJc w:val="left"/>
      <w:pPr>
        <w:ind w:left="1440" w:hanging="360"/>
      </w:pPr>
    </w:lvl>
    <w:lvl w:ilvl="2" w:tplc="00260948" w:tentative="1">
      <w:start w:val="1"/>
      <w:numFmt w:val="lowerRoman"/>
      <w:lvlText w:val="%3."/>
      <w:lvlJc w:val="right"/>
      <w:pPr>
        <w:ind w:left="2160" w:hanging="180"/>
      </w:pPr>
    </w:lvl>
    <w:lvl w:ilvl="3" w:tplc="7F08D7A8" w:tentative="1">
      <w:start w:val="1"/>
      <w:numFmt w:val="decimal"/>
      <w:lvlText w:val="%4."/>
      <w:lvlJc w:val="left"/>
      <w:pPr>
        <w:ind w:left="2880" w:hanging="360"/>
      </w:pPr>
    </w:lvl>
    <w:lvl w:ilvl="4" w:tplc="EF98240E" w:tentative="1">
      <w:start w:val="1"/>
      <w:numFmt w:val="lowerLetter"/>
      <w:lvlText w:val="%5."/>
      <w:lvlJc w:val="left"/>
      <w:pPr>
        <w:ind w:left="3600" w:hanging="360"/>
      </w:pPr>
    </w:lvl>
    <w:lvl w:ilvl="5" w:tplc="8790280A" w:tentative="1">
      <w:start w:val="1"/>
      <w:numFmt w:val="lowerRoman"/>
      <w:lvlText w:val="%6."/>
      <w:lvlJc w:val="right"/>
      <w:pPr>
        <w:ind w:left="4320" w:hanging="180"/>
      </w:pPr>
    </w:lvl>
    <w:lvl w:ilvl="6" w:tplc="659EF1A4" w:tentative="1">
      <w:start w:val="1"/>
      <w:numFmt w:val="decimal"/>
      <w:lvlText w:val="%7."/>
      <w:lvlJc w:val="left"/>
      <w:pPr>
        <w:ind w:left="5040" w:hanging="360"/>
      </w:pPr>
    </w:lvl>
    <w:lvl w:ilvl="7" w:tplc="A81CB0B2" w:tentative="1">
      <w:start w:val="1"/>
      <w:numFmt w:val="lowerLetter"/>
      <w:lvlText w:val="%8."/>
      <w:lvlJc w:val="left"/>
      <w:pPr>
        <w:ind w:left="5760" w:hanging="360"/>
      </w:pPr>
    </w:lvl>
    <w:lvl w:ilvl="8" w:tplc="4EA23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027E025A"/>
    <w:lvl w:ilvl="0" w:tplc="F86A8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8A5EDE42" w:tentative="1">
      <w:start w:val="1"/>
      <w:numFmt w:val="lowerLetter"/>
      <w:lvlText w:val="%2."/>
      <w:lvlJc w:val="left"/>
      <w:pPr>
        <w:ind w:left="1440" w:hanging="360"/>
      </w:pPr>
    </w:lvl>
    <w:lvl w:ilvl="2" w:tplc="0A5492E0" w:tentative="1">
      <w:start w:val="1"/>
      <w:numFmt w:val="lowerRoman"/>
      <w:lvlText w:val="%3."/>
      <w:lvlJc w:val="right"/>
      <w:pPr>
        <w:ind w:left="2160" w:hanging="180"/>
      </w:pPr>
    </w:lvl>
    <w:lvl w:ilvl="3" w:tplc="2C9CDD10" w:tentative="1">
      <w:start w:val="1"/>
      <w:numFmt w:val="decimal"/>
      <w:lvlText w:val="%4."/>
      <w:lvlJc w:val="left"/>
      <w:pPr>
        <w:ind w:left="2880" w:hanging="360"/>
      </w:pPr>
    </w:lvl>
    <w:lvl w:ilvl="4" w:tplc="5E380512" w:tentative="1">
      <w:start w:val="1"/>
      <w:numFmt w:val="lowerLetter"/>
      <w:lvlText w:val="%5."/>
      <w:lvlJc w:val="left"/>
      <w:pPr>
        <w:ind w:left="3600" w:hanging="360"/>
      </w:pPr>
    </w:lvl>
    <w:lvl w:ilvl="5" w:tplc="ECAE6AB6" w:tentative="1">
      <w:start w:val="1"/>
      <w:numFmt w:val="lowerRoman"/>
      <w:lvlText w:val="%6."/>
      <w:lvlJc w:val="right"/>
      <w:pPr>
        <w:ind w:left="4320" w:hanging="180"/>
      </w:pPr>
    </w:lvl>
    <w:lvl w:ilvl="6" w:tplc="4D30ABF2" w:tentative="1">
      <w:start w:val="1"/>
      <w:numFmt w:val="decimal"/>
      <w:lvlText w:val="%7."/>
      <w:lvlJc w:val="left"/>
      <w:pPr>
        <w:ind w:left="5040" w:hanging="360"/>
      </w:pPr>
    </w:lvl>
    <w:lvl w:ilvl="7" w:tplc="10607BD8" w:tentative="1">
      <w:start w:val="1"/>
      <w:numFmt w:val="lowerLetter"/>
      <w:lvlText w:val="%8."/>
      <w:lvlJc w:val="left"/>
      <w:pPr>
        <w:ind w:left="5760" w:hanging="360"/>
      </w:pPr>
    </w:lvl>
    <w:lvl w:ilvl="8" w:tplc="9E3E1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2D06A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681811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4989704">
    <w:abstractNumId w:val="0"/>
  </w:num>
  <w:num w:numId="5" w16cid:durableId="60492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3EEA"/>
    <w:rsid w:val="00030457"/>
    <w:rsid w:val="00070E3F"/>
    <w:rsid w:val="0007216E"/>
    <w:rsid w:val="0008449C"/>
    <w:rsid w:val="00106711"/>
    <w:rsid w:val="00114A2D"/>
    <w:rsid w:val="00121333"/>
    <w:rsid w:val="00147221"/>
    <w:rsid w:val="00161E3E"/>
    <w:rsid w:val="00195A73"/>
    <w:rsid w:val="001A297B"/>
    <w:rsid w:val="0025391B"/>
    <w:rsid w:val="00255590"/>
    <w:rsid w:val="00297558"/>
    <w:rsid w:val="002D53F6"/>
    <w:rsid w:val="00351D48"/>
    <w:rsid w:val="00376661"/>
    <w:rsid w:val="00384902"/>
    <w:rsid w:val="00396071"/>
    <w:rsid w:val="003C401E"/>
    <w:rsid w:val="00437B95"/>
    <w:rsid w:val="004D516C"/>
    <w:rsid w:val="004E63DA"/>
    <w:rsid w:val="00521C00"/>
    <w:rsid w:val="0053073B"/>
    <w:rsid w:val="00543508"/>
    <w:rsid w:val="00562EF8"/>
    <w:rsid w:val="00564CA6"/>
    <w:rsid w:val="005C7FA1"/>
    <w:rsid w:val="005F65E0"/>
    <w:rsid w:val="00617AAC"/>
    <w:rsid w:val="006848EF"/>
    <w:rsid w:val="00693F05"/>
    <w:rsid w:val="006D3451"/>
    <w:rsid w:val="006D513B"/>
    <w:rsid w:val="0074092B"/>
    <w:rsid w:val="0079484F"/>
    <w:rsid w:val="007A31DB"/>
    <w:rsid w:val="007B4DDB"/>
    <w:rsid w:val="008257F8"/>
    <w:rsid w:val="00841F1A"/>
    <w:rsid w:val="00852161"/>
    <w:rsid w:val="008E3846"/>
    <w:rsid w:val="009139A1"/>
    <w:rsid w:val="00931891"/>
    <w:rsid w:val="00996740"/>
    <w:rsid w:val="009A3989"/>
    <w:rsid w:val="009B7F8F"/>
    <w:rsid w:val="009C431E"/>
    <w:rsid w:val="00A14172"/>
    <w:rsid w:val="00A254B5"/>
    <w:rsid w:val="00A31EB6"/>
    <w:rsid w:val="00A45C7B"/>
    <w:rsid w:val="00A52B04"/>
    <w:rsid w:val="00A77296"/>
    <w:rsid w:val="00A87B8A"/>
    <w:rsid w:val="00A93FE2"/>
    <w:rsid w:val="00B36CD4"/>
    <w:rsid w:val="00B4014F"/>
    <w:rsid w:val="00B47C10"/>
    <w:rsid w:val="00BB0120"/>
    <w:rsid w:val="00BB16A4"/>
    <w:rsid w:val="00BE75D1"/>
    <w:rsid w:val="00C82360"/>
    <w:rsid w:val="00C9477C"/>
    <w:rsid w:val="00CB6A72"/>
    <w:rsid w:val="00CC1B2F"/>
    <w:rsid w:val="00CF16C2"/>
    <w:rsid w:val="00D46572"/>
    <w:rsid w:val="00D86969"/>
    <w:rsid w:val="00DE0291"/>
    <w:rsid w:val="00E15377"/>
    <w:rsid w:val="00E52DA2"/>
    <w:rsid w:val="00E75D8D"/>
    <w:rsid w:val="00E93EF4"/>
    <w:rsid w:val="00EF06E1"/>
    <w:rsid w:val="00F26DEF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DDF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437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2350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2026-04-01T17:00:00Z</dcterms:created>
  <dcterms:modified xsi:type="dcterms:W3CDTF">2026-04-01T17:01:00Z</dcterms:modified>
</cp:coreProperties>
</file>