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86DD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4A0ECD2" w14:textId="77777777" w:rsidR="00A52267" w:rsidRPr="00A52267" w:rsidRDefault="00A52267" w:rsidP="00A52267">
      <w:pPr>
        <w:jc w:val="right"/>
        <w:rPr>
          <w:rFonts w:ascii="Times New Roman" w:hAnsi="Times New Roman" w:cs="Times New Roman"/>
        </w:rPr>
      </w:pPr>
      <w:r w:rsidRPr="00A52267">
        <w:rPr>
          <w:rFonts w:ascii="Times New Roman" w:hAnsi="Times New Roman" w:cs="Times New Roman"/>
        </w:rPr>
        <w:t>PROJEKTS uz 12.03.2026.</w:t>
      </w:r>
    </w:p>
    <w:p w14:paraId="0CAA2B47" w14:textId="77777777" w:rsidR="00A52267" w:rsidRPr="00A52267" w:rsidRDefault="00A52267" w:rsidP="00A52267">
      <w:pPr>
        <w:jc w:val="right"/>
        <w:rPr>
          <w:rFonts w:ascii="Times New Roman" w:hAnsi="Times New Roman" w:cs="Times New Roman"/>
        </w:rPr>
      </w:pPr>
    </w:p>
    <w:p w14:paraId="774B0759" w14:textId="77777777" w:rsidR="00A52267" w:rsidRPr="00A52267" w:rsidRDefault="00A52267" w:rsidP="00A52267">
      <w:pPr>
        <w:jc w:val="right"/>
        <w:rPr>
          <w:rFonts w:ascii="Times New Roman" w:hAnsi="Times New Roman" w:cs="Times New Roman"/>
        </w:rPr>
      </w:pPr>
      <w:r w:rsidRPr="00A52267">
        <w:rPr>
          <w:rFonts w:ascii="Times New Roman" w:hAnsi="Times New Roman" w:cs="Times New Roman"/>
        </w:rPr>
        <w:t>vēlamais datums izskatīšanai: Finanšu komitejā 18.03.2026.</w:t>
      </w:r>
    </w:p>
    <w:p w14:paraId="1465E941" w14:textId="77777777" w:rsidR="00A52267" w:rsidRPr="00A52267" w:rsidRDefault="00A52267" w:rsidP="00A52267">
      <w:pPr>
        <w:jc w:val="right"/>
        <w:rPr>
          <w:rFonts w:ascii="Times New Roman" w:hAnsi="Times New Roman" w:cs="Times New Roman"/>
        </w:rPr>
      </w:pPr>
      <w:r w:rsidRPr="00A52267">
        <w:rPr>
          <w:rFonts w:ascii="Times New Roman" w:hAnsi="Times New Roman" w:cs="Times New Roman"/>
        </w:rPr>
        <w:t>domē: 26.03.2026.</w:t>
      </w:r>
    </w:p>
    <w:p w14:paraId="24B22946" w14:textId="77777777" w:rsidR="00A52267" w:rsidRPr="00A52267" w:rsidRDefault="00A52267" w:rsidP="00A52267">
      <w:pPr>
        <w:jc w:val="right"/>
        <w:rPr>
          <w:rFonts w:ascii="Times New Roman" w:hAnsi="Times New Roman" w:cs="Times New Roman"/>
        </w:rPr>
      </w:pPr>
      <w:r w:rsidRPr="00A52267">
        <w:rPr>
          <w:rFonts w:ascii="Times New Roman" w:hAnsi="Times New Roman" w:cs="Times New Roman"/>
        </w:rPr>
        <w:t>sagatavotājs: Mārīte Kiselevska</w:t>
      </w:r>
    </w:p>
    <w:p w14:paraId="61E620EB" w14:textId="77777777" w:rsidR="00A52267" w:rsidRPr="00A52267" w:rsidRDefault="00A52267" w:rsidP="00A52267">
      <w:pPr>
        <w:jc w:val="right"/>
        <w:rPr>
          <w:rFonts w:ascii="Times New Roman" w:hAnsi="Times New Roman" w:cs="Times New Roman"/>
        </w:rPr>
      </w:pPr>
      <w:r w:rsidRPr="00A52267">
        <w:rPr>
          <w:rFonts w:ascii="Times New Roman" w:hAnsi="Times New Roman" w:cs="Times New Roman"/>
        </w:rPr>
        <w:t>ziņotājs: Mārīte Kiselevska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D86DD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86DD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86DD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48A2A4A" w:rsidR="00564CA6" w:rsidRPr="00564CA6" w:rsidRDefault="00D86DDF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A52267">
        <w:rPr>
          <w:rFonts w:ascii="Times New Roman" w:hAnsi="Times New Roman" w:cs="Times New Roman"/>
        </w:rPr>
        <w:t>2</w:t>
      </w:r>
      <w:r w:rsidR="00A52267" w:rsidRPr="00A52267">
        <w:rPr>
          <w:rFonts w:ascii="Times New Roman" w:hAnsi="Times New Roman" w:cs="Times New Roman"/>
        </w:rPr>
        <w:t>6</w:t>
      </w:r>
      <w:r w:rsidRPr="00A52267">
        <w:rPr>
          <w:rFonts w:ascii="Times New Roman" w:hAnsi="Times New Roman" w:cs="Times New Roman"/>
        </w:rPr>
        <w:t xml:space="preserve">. gada </w:t>
      </w:r>
      <w:r w:rsidR="00A52267" w:rsidRPr="00A52267">
        <w:rPr>
          <w:rFonts w:ascii="Times New Roman" w:hAnsi="Times New Roman" w:cs="Times New Roman"/>
        </w:rPr>
        <w:t>26</w:t>
      </w:r>
      <w:r w:rsidRPr="00A52267">
        <w:rPr>
          <w:rFonts w:ascii="Times New Roman" w:hAnsi="Times New Roman" w:cs="Times New Roman"/>
        </w:rPr>
        <w:t xml:space="preserve">. </w:t>
      </w:r>
      <w:r w:rsidR="00A52267" w:rsidRPr="00A52267">
        <w:rPr>
          <w:rFonts w:ascii="Times New Roman" w:hAnsi="Times New Roman" w:cs="Times New Roman"/>
        </w:rPr>
        <w:t>martā</w:t>
      </w:r>
      <w:r w:rsidRPr="00A5226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52267">
        <w:rPr>
          <w:rFonts w:ascii="Times New Roman" w:hAnsi="Times New Roman" w:cs="Times New Roman"/>
        </w:rPr>
        <w:tab/>
      </w:r>
      <w:r w:rsidR="00A52267">
        <w:rPr>
          <w:rFonts w:ascii="Times New Roman" w:hAnsi="Times New Roman" w:cs="Times New Roman"/>
        </w:rPr>
        <w:tab/>
      </w:r>
      <w:r w:rsidR="00A52267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A52267">
        <w:rPr>
          <w:rFonts w:ascii="Times New Roman" w:hAnsi="Times New Roman" w:cs="Times New Roman"/>
          <w:noProof/>
        </w:rPr>
        <w:t>XX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C84F63D" w14:textId="7CC8549C" w:rsidR="00A52267" w:rsidRPr="00A52267" w:rsidRDefault="00A52267" w:rsidP="00A52267">
      <w:pPr>
        <w:tabs>
          <w:tab w:val="right" w:pos="9972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24129669"/>
      <w:r w:rsidRPr="00A52267">
        <w:rPr>
          <w:rFonts w:ascii="Times New Roman" w:hAnsi="Times New Roman" w:cs="Times New Roman"/>
          <w:b/>
          <w:bCs/>
        </w:rPr>
        <w:t>Par Sabiedrisko pārvadājumu darba grupas izveidi</w:t>
      </w:r>
      <w:bookmarkEnd w:id="0"/>
    </w:p>
    <w:p w14:paraId="53E7643E" w14:textId="77777777" w:rsidR="00A52267" w:rsidRPr="00A52267" w:rsidRDefault="00A52267" w:rsidP="00A52267">
      <w:pPr>
        <w:tabs>
          <w:tab w:val="right" w:pos="9972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FD6F72" w14:textId="77777777" w:rsidR="00A52267" w:rsidRPr="00A52267" w:rsidRDefault="00A52267" w:rsidP="00A52267">
      <w:pPr>
        <w:rPr>
          <w:rFonts w:ascii="Times New Roman" w:eastAsia="Calibri" w:hAnsi="Times New Roman" w:cs="Times New Roman"/>
        </w:rPr>
      </w:pPr>
      <w:r w:rsidRPr="00A52267">
        <w:rPr>
          <w:rFonts w:ascii="Times New Roman" w:eastAsia="Calibri" w:hAnsi="Times New Roman" w:cs="Times New Roman"/>
        </w:rPr>
        <w:t xml:space="preserve">Ādažu novada pašvaldības domes 29.01.2026 saistošajos noteikumos Nr. 1/2026 “Par Ādažu novada pašvaldības budžetu 2026. gadam” ir asignēti pašvaldības finanšu līdzekļi sabiedrisko pārvadājumu pakalpojumu paplašināšanai starp Ādažu novada ciemiem. </w:t>
      </w:r>
    </w:p>
    <w:p w14:paraId="0BA948DA" w14:textId="77777777" w:rsidR="00A52267" w:rsidRDefault="00A52267" w:rsidP="004E03BB">
      <w:pPr>
        <w:spacing w:before="120"/>
        <w:jc w:val="both"/>
        <w:rPr>
          <w:rFonts w:ascii="Times New Roman" w:eastAsia="Calibri" w:hAnsi="Times New Roman" w:cs="Times New Roman"/>
        </w:rPr>
      </w:pPr>
      <w:r w:rsidRPr="00A52267">
        <w:rPr>
          <w:rFonts w:ascii="Times New Roman" w:eastAsia="Calibri" w:hAnsi="Times New Roman" w:cs="Times New Roman"/>
        </w:rPr>
        <w:t xml:space="preserve">Pamatojoties uz Pašvaldību likuma </w:t>
      </w:r>
      <w:r w:rsidRPr="00A52267">
        <w:rPr>
          <w:rFonts w:ascii="Times New Roman" w:eastAsia="Calibri" w:hAnsi="Times New Roman" w:cs="Times New Roman"/>
          <w:highlight w:val="yellow"/>
        </w:rPr>
        <w:t>X.</w:t>
      </w:r>
      <w:r w:rsidRPr="00A52267">
        <w:rPr>
          <w:rFonts w:ascii="Times New Roman" w:eastAsia="Calibri" w:hAnsi="Times New Roman" w:cs="Times New Roman"/>
        </w:rPr>
        <w:t xml:space="preserve"> panta </w:t>
      </w:r>
      <w:r w:rsidRPr="00A52267">
        <w:rPr>
          <w:rFonts w:ascii="Times New Roman" w:eastAsia="Calibri" w:hAnsi="Times New Roman" w:cs="Times New Roman"/>
          <w:highlight w:val="yellow"/>
        </w:rPr>
        <w:t>Y.</w:t>
      </w:r>
      <w:r w:rsidRPr="00A52267">
        <w:rPr>
          <w:rFonts w:ascii="Times New Roman" w:eastAsia="Calibri" w:hAnsi="Times New Roman" w:cs="Times New Roman"/>
        </w:rPr>
        <w:t xml:space="preserve"> punkta pirmo daļu, kā arī domes Finanšu komitejas 18.03.2026. atzinumu, Ādažu novada pašvaldības dome </w:t>
      </w:r>
    </w:p>
    <w:p w14:paraId="7E71C6D5" w14:textId="77777777" w:rsidR="00564CA6" w:rsidRPr="00564CA6" w:rsidRDefault="00D86DDF" w:rsidP="004E03B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B35017B" w14:textId="77777777" w:rsidR="00A52267" w:rsidRPr="00A52267" w:rsidRDefault="00A52267" w:rsidP="00A52267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eastAsia="Calibri"/>
        </w:rPr>
      </w:pPr>
      <w:r w:rsidRPr="00A52267">
        <w:rPr>
          <w:rFonts w:eastAsia="Calibri"/>
        </w:rPr>
        <w:t xml:space="preserve">Izveidot Sabiedrisko pārvadājumu darba grupu šādā sastāvā: </w:t>
      </w:r>
    </w:p>
    <w:p w14:paraId="5B8687DA" w14:textId="77777777" w:rsidR="00A52267" w:rsidRPr="00A52267" w:rsidRDefault="00A522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5226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Ģirts DUBKĒVIČS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>, deputāts, darba grupas vadītājs;</w:t>
      </w:r>
    </w:p>
    <w:p w14:paraId="53168A90" w14:textId="77777777" w:rsidR="00A52267" w:rsidRPr="00A52267" w:rsidRDefault="00A522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>DEPUTĀTS</w:t>
      </w:r>
    </w:p>
    <w:p w14:paraId="22CEA462" w14:textId="43337B3C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>
        <w:rPr>
          <w:rFonts w:ascii="Times New Roman" w:eastAsia="Times New Roman" w:hAnsi="Times New Roman" w:cs="Times New Roman"/>
          <w:color w:val="EE0000"/>
          <w:lang w:eastAsia="lv-LV"/>
        </w:rPr>
        <w:t>…</w:t>
      </w:r>
    </w:p>
    <w:p w14:paraId="6C8516EB" w14:textId="01CFCE92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>
        <w:rPr>
          <w:rFonts w:ascii="Times New Roman" w:eastAsia="Times New Roman" w:hAnsi="Times New Roman" w:cs="Times New Roman"/>
          <w:color w:val="EE0000"/>
          <w:lang w:eastAsia="lv-LV"/>
        </w:rPr>
        <w:t>…</w:t>
      </w:r>
    </w:p>
    <w:p w14:paraId="48CD34F9" w14:textId="77777777" w:rsidR="00A52267" w:rsidRPr="00A52267" w:rsidRDefault="00A52267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5226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Inga REĶE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 xml:space="preserve">, pašvaldības izpilddirektora vietniece; </w:t>
      </w:r>
    </w:p>
    <w:p w14:paraId="03761B30" w14:textId="77777777" w:rsidR="00A52267" w:rsidRPr="00A52267" w:rsidRDefault="00A52267" w:rsidP="00A52267">
      <w:pPr>
        <w:numPr>
          <w:ilvl w:val="1"/>
          <w:numId w:val="3"/>
        </w:numPr>
        <w:spacing w:after="120"/>
        <w:ind w:left="993" w:right="51" w:hanging="567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A5226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Mārīte KISELEVSKA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>, kopienu eksperte;</w:t>
      </w:r>
    </w:p>
    <w:p w14:paraId="64FDB509" w14:textId="27C9A383" w:rsidR="00A52267" w:rsidRPr="00A52267" w:rsidRDefault="00A52267" w:rsidP="00A52267">
      <w:pPr>
        <w:numPr>
          <w:ilvl w:val="1"/>
          <w:numId w:val="3"/>
        </w:numPr>
        <w:spacing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 xml:space="preserve">CKS </w:t>
      </w:r>
      <w:r w:rsidR="004E03BB">
        <w:rPr>
          <w:rFonts w:ascii="Times New Roman" w:eastAsia="Times New Roman" w:hAnsi="Times New Roman" w:cs="Times New Roman"/>
          <w:color w:val="EE0000"/>
          <w:lang w:eastAsia="lv-LV"/>
        </w:rPr>
        <w:t>darbinieks</w:t>
      </w: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 xml:space="preserve">           </w:t>
      </w:r>
    </w:p>
    <w:p w14:paraId="741707BD" w14:textId="5F33804D" w:rsidR="00A52267" w:rsidRPr="00A52267" w:rsidRDefault="00A52267" w:rsidP="00A52267">
      <w:pPr>
        <w:numPr>
          <w:ilvl w:val="1"/>
          <w:numId w:val="3"/>
        </w:numPr>
        <w:spacing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 xml:space="preserve">CKS </w:t>
      </w:r>
      <w:r w:rsidR="004E03BB">
        <w:rPr>
          <w:rFonts w:ascii="Times New Roman" w:eastAsia="Times New Roman" w:hAnsi="Times New Roman" w:cs="Times New Roman"/>
          <w:color w:val="EE0000"/>
          <w:lang w:eastAsia="lv-LV"/>
        </w:rPr>
        <w:t>darbinieks</w:t>
      </w:r>
    </w:p>
    <w:p w14:paraId="3290C5F6" w14:textId="56E2F1A6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>
        <w:rPr>
          <w:rFonts w:ascii="Times New Roman" w:eastAsia="Times New Roman" w:hAnsi="Times New Roman" w:cs="Times New Roman"/>
          <w:color w:val="EE0000"/>
          <w:lang w:eastAsia="lv-LV"/>
        </w:rPr>
        <w:t xml:space="preserve">JIN </w:t>
      </w:r>
      <w:r>
        <w:rPr>
          <w:rFonts w:ascii="Times New Roman" w:eastAsia="Times New Roman" w:hAnsi="Times New Roman" w:cs="Times New Roman"/>
          <w:color w:val="EE0000"/>
          <w:lang w:eastAsia="lv-LV"/>
        </w:rPr>
        <w:t>darbinieks</w:t>
      </w:r>
    </w:p>
    <w:p w14:paraId="77074235" w14:textId="53C8C504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>
        <w:rPr>
          <w:rFonts w:ascii="Times New Roman" w:eastAsia="Times New Roman" w:hAnsi="Times New Roman" w:cs="Times New Roman"/>
          <w:color w:val="EE0000"/>
          <w:lang w:eastAsia="lv-LV"/>
        </w:rPr>
        <w:t xml:space="preserve">FIN </w:t>
      </w:r>
      <w:r>
        <w:rPr>
          <w:rFonts w:ascii="Times New Roman" w:eastAsia="Times New Roman" w:hAnsi="Times New Roman" w:cs="Times New Roman"/>
          <w:color w:val="EE0000"/>
          <w:lang w:eastAsia="lv-LV"/>
        </w:rPr>
        <w:t>darbinieks</w:t>
      </w:r>
    </w:p>
    <w:p w14:paraId="6C83F545" w14:textId="16060AC0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>Ādažu pilsētas iedzīvotāju padomes pārstāvis</w:t>
      </w:r>
    </w:p>
    <w:p w14:paraId="1D654863" w14:textId="5B4A030E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>Ādažu pagasta iedzīvotāju padomes pārstāvis</w:t>
      </w:r>
    </w:p>
    <w:p w14:paraId="5196BC3B" w14:textId="37113866" w:rsidR="00A52267" w:rsidRPr="00A52267" w:rsidRDefault="004E03BB" w:rsidP="00A52267">
      <w:pPr>
        <w:numPr>
          <w:ilvl w:val="1"/>
          <w:numId w:val="3"/>
        </w:numPr>
        <w:spacing w:before="120" w:after="120"/>
        <w:ind w:left="993" w:right="51" w:hanging="567"/>
        <w:jc w:val="both"/>
        <w:rPr>
          <w:rFonts w:ascii="Times New Roman" w:eastAsia="Times New Roman" w:hAnsi="Times New Roman" w:cs="Times New Roman"/>
          <w:color w:val="EE0000"/>
          <w:lang w:eastAsia="lv-LV"/>
        </w:rPr>
      </w:pPr>
      <w:r w:rsidRPr="00A52267">
        <w:rPr>
          <w:rFonts w:ascii="Times New Roman" w:eastAsia="Times New Roman" w:hAnsi="Times New Roman" w:cs="Times New Roman"/>
          <w:color w:val="EE0000"/>
          <w:lang w:eastAsia="lv-LV"/>
        </w:rPr>
        <w:t>Carnikavas pagasta iedzīvotāju padomes pārstāvis</w:t>
      </w:r>
    </w:p>
    <w:p w14:paraId="1EBFFB1A" w14:textId="77777777" w:rsidR="00A52267" w:rsidRPr="00A52267" w:rsidRDefault="00A52267" w:rsidP="004E03BB">
      <w:pPr>
        <w:pStyle w:val="Sarakstarindkopa"/>
        <w:numPr>
          <w:ilvl w:val="0"/>
          <w:numId w:val="3"/>
        </w:numPr>
        <w:spacing w:before="120"/>
        <w:ind w:right="51"/>
        <w:jc w:val="both"/>
        <w:rPr>
          <w:color w:val="EE0000"/>
        </w:rPr>
      </w:pPr>
      <w:r w:rsidRPr="00A52267">
        <w:rPr>
          <w:rFonts w:eastAsia="Calibri"/>
          <w:color w:val="000000" w:themeColor="text1"/>
        </w:rPr>
        <w:t xml:space="preserve">Darba grupai organizēt tās darbu Ādažu novada pašvaldības 2026. gada 26. marta </w:t>
      </w:r>
      <w:r w:rsidRPr="00A52267">
        <w:rPr>
          <w:rFonts w:eastAsia="Calibri"/>
        </w:rPr>
        <w:t xml:space="preserve">nolikumā Nr. </w:t>
      </w:r>
      <w:r w:rsidRPr="00A52267">
        <w:rPr>
          <w:rFonts w:eastAsia="Calibri"/>
          <w:highlight w:val="yellow"/>
        </w:rPr>
        <w:t>00</w:t>
      </w:r>
      <w:r w:rsidRPr="00A52267">
        <w:rPr>
          <w:rFonts w:eastAsia="Calibri"/>
        </w:rPr>
        <w:t xml:space="preserve"> “</w:t>
      </w:r>
      <w:r w:rsidRPr="00A52267">
        <w:rPr>
          <w:rFonts w:eastAsia="Calibri"/>
          <w:bCs/>
        </w:rPr>
        <w:t>Sabiedrisko pārvadājumu darba grupas nolikums</w:t>
      </w:r>
      <w:r w:rsidRPr="00A52267">
        <w:rPr>
          <w:rFonts w:eastAsia="Calibri"/>
        </w:rPr>
        <w:t>” noteiktajā kārtībā</w:t>
      </w:r>
      <w:r w:rsidRPr="00A52267">
        <w:t>.</w:t>
      </w:r>
    </w:p>
    <w:p w14:paraId="4610DBDA" w14:textId="2AAD5F79" w:rsidR="00A52267" w:rsidRPr="00A52267" w:rsidRDefault="00A52267" w:rsidP="00A52267">
      <w:pPr>
        <w:numPr>
          <w:ilvl w:val="0"/>
          <w:numId w:val="3"/>
        </w:numPr>
        <w:spacing w:before="120" w:after="120"/>
        <w:ind w:left="426" w:right="51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A52267">
        <w:rPr>
          <w:rFonts w:ascii="Times New Roman" w:eastAsia="Times New Roman" w:hAnsi="Times New Roman" w:cs="Times New Roman"/>
          <w:lang w:eastAsia="lv-LV"/>
        </w:rPr>
        <w:lastRenderedPageBreak/>
        <w:t>Darba grupas vadītājam līdz 2026. gada 10. jūlijam iesniegt domei ziņojumu ar priekšlikumiem sabiedrisko pārvadājumu pakalpojumu paplašināšanas nodrošināšanai starp Ādažu novada ciemiem.</w:t>
      </w:r>
    </w:p>
    <w:p w14:paraId="0FCF1802" w14:textId="77777777" w:rsidR="00A52267" w:rsidRPr="00A52267" w:rsidRDefault="00A52267" w:rsidP="00A52267">
      <w:pPr>
        <w:numPr>
          <w:ilvl w:val="0"/>
          <w:numId w:val="3"/>
        </w:numPr>
        <w:spacing w:before="120" w:after="120"/>
        <w:ind w:left="426" w:right="51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A52267">
        <w:rPr>
          <w:rFonts w:ascii="Times New Roman" w:eastAsia="Calibri" w:hAnsi="Times New Roman" w:cs="Times New Roman"/>
        </w:rPr>
        <w:t>Darba grupas darbs netiek papildu apmaksāts</w:t>
      </w:r>
      <w:r w:rsidRPr="00A52267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16D8C817" w14:textId="77777777" w:rsidR="00A52267" w:rsidRPr="00A52267" w:rsidRDefault="00A52267" w:rsidP="00A52267">
      <w:pPr>
        <w:numPr>
          <w:ilvl w:val="0"/>
          <w:numId w:val="3"/>
        </w:numPr>
        <w:spacing w:before="120" w:after="120"/>
        <w:ind w:left="426" w:right="51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A52267">
        <w:rPr>
          <w:rFonts w:ascii="Times New Roman" w:eastAsia="Calibri" w:hAnsi="Times New Roman" w:cs="Times New Roman"/>
        </w:rPr>
        <w:t>Domes priekšsēdētājam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DA0A8D6" w14:textId="6D28FD3D" w:rsidR="00A52267" w:rsidRPr="004E03BB" w:rsidRDefault="00D86DDF" w:rsidP="00BB16A4">
      <w:pPr>
        <w:jc w:val="both"/>
        <w:rPr>
          <w:rFonts w:ascii="Times New Roman" w:eastAsia="Calibri" w:hAnsi="Times New Roman" w:cs="Times New Roman"/>
          <w:noProof/>
          <w:color w:val="000000"/>
        </w:rPr>
      </w:pPr>
      <w:r w:rsidRPr="004E03BB">
        <w:rPr>
          <w:rFonts w:ascii="Times New Roman" w:hAnsi="Times New Roman" w:cs="Times New Roman"/>
          <w:noProof/>
        </w:rPr>
        <w:t>Pašvaldības domes priekšsēdētāj</w:t>
      </w:r>
      <w:r w:rsidR="00FA29A3" w:rsidRPr="004E03BB">
        <w:rPr>
          <w:rFonts w:ascii="Times New Roman" w:hAnsi="Times New Roman" w:cs="Times New Roman"/>
          <w:noProof/>
        </w:rPr>
        <w:t>a</w:t>
      </w:r>
      <w:r w:rsidR="00A52267" w:rsidRPr="004E03BB">
        <w:rPr>
          <w:rFonts w:ascii="Times New Roman" w:hAnsi="Times New Roman" w:cs="Times New Roman"/>
          <w:noProof/>
        </w:rPr>
        <w:t xml:space="preserve"> </w:t>
      </w:r>
      <w:r w:rsidR="00A52267" w:rsidRPr="004E03BB">
        <w:rPr>
          <w:rFonts w:ascii="Times New Roman" w:eastAsia="Calibri" w:hAnsi="Times New Roman" w:cs="Times New Roman"/>
          <w:noProof/>
          <w:color w:val="000000"/>
        </w:rPr>
        <w:t xml:space="preserve">vietnieks                                                    </w:t>
      </w:r>
      <w:r w:rsidR="00A52267" w:rsidRPr="004E03BB">
        <w:rPr>
          <w:rFonts w:ascii="Times New Roman" w:eastAsia="Calibri" w:hAnsi="Times New Roman" w:cs="Times New Roman"/>
          <w:noProof/>
        </w:rPr>
        <w:t>Gatis Miglāns</w:t>
      </w:r>
    </w:p>
    <w:p w14:paraId="3EE40704" w14:textId="723D883E" w:rsidR="00564CA6" w:rsidRPr="004E03BB" w:rsidRDefault="00A52267" w:rsidP="00BB16A4">
      <w:pPr>
        <w:jc w:val="both"/>
        <w:rPr>
          <w:rFonts w:ascii="Times New Roman" w:hAnsi="Times New Roman" w:cs="Times New Roman"/>
          <w:noProof/>
        </w:rPr>
      </w:pPr>
      <w:r w:rsidRPr="004E03BB">
        <w:rPr>
          <w:rFonts w:ascii="Times New Roman" w:eastAsia="Calibri" w:hAnsi="Times New Roman" w:cs="Times New Roman"/>
          <w:noProof/>
          <w:color w:val="000000"/>
        </w:rPr>
        <w:t>attīstības jautājumos</w:t>
      </w:r>
      <w:r w:rsidR="00D86DDF" w:rsidRPr="004E03BB">
        <w:rPr>
          <w:rFonts w:ascii="Times New Roman" w:hAnsi="Times New Roman" w:cs="Times New Roman"/>
          <w:noProof/>
        </w:rPr>
        <w:tab/>
      </w:r>
      <w:r w:rsidR="00D86DDF" w:rsidRPr="004E03BB">
        <w:rPr>
          <w:rFonts w:ascii="Times New Roman" w:hAnsi="Times New Roman" w:cs="Times New Roman"/>
          <w:noProof/>
        </w:rPr>
        <w:tab/>
      </w:r>
      <w:r w:rsidR="00D86DDF" w:rsidRPr="004E03BB">
        <w:rPr>
          <w:rFonts w:ascii="Times New Roman" w:hAnsi="Times New Roman" w:cs="Times New Roman"/>
          <w:noProof/>
        </w:rPr>
        <w:tab/>
      </w:r>
      <w:r w:rsidR="00D86DDF" w:rsidRPr="004E03BB">
        <w:rPr>
          <w:rFonts w:ascii="Times New Roman" w:hAnsi="Times New Roman" w:cs="Times New Roman"/>
          <w:noProof/>
        </w:rPr>
        <w:tab/>
      </w:r>
      <w:r w:rsidR="00D86DDF" w:rsidRPr="004E03BB">
        <w:rPr>
          <w:rFonts w:ascii="Times New Roman" w:hAnsi="Times New Roman" w:cs="Times New Roman"/>
          <w:noProof/>
        </w:rPr>
        <w:tab/>
      </w:r>
      <w:r w:rsidR="00D86DDF" w:rsidRPr="004E03BB">
        <w:rPr>
          <w:rFonts w:ascii="Times New Roman" w:hAnsi="Times New Roman" w:cs="Times New Roman"/>
          <w:noProof/>
        </w:rPr>
        <w:tab/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86DD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D86DD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D86DD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2D7FA02E" w:rsidR="00564CA6" w:rsidRPr="00A52267" w:rsidRDefault="00A52267" w:rsidP="00A52267">
      <w:pPr>
        <w:jc w:val="both"/>
        <w:rPr>
          <w:rFonts w:ascii="Times New Roman" w:hAnsi="Times New Roman" w:cs="Times New Roman"/>
        </w:rPr>
      </w:pPr>
      <w:r w:rsidRPr="00A52267">
        <w:rPr>
          <w:rFonts w:ascii="Times New Roman" w:hAnsi="Times New Roman" w:cs="Times New Roman"/>
        </w:rPr>
        <w:t xml:space="preserve">IDR, </w:t>
      </w:r>
      <w:r>
        <w:rPr>
          <w:rFonts w:ascii="Times New Roman" w:hAnsi="Times New Roman" w:cs="Times New Roman"/>
        </w:rPr>
        <w:t xml:space="preserve">PSN, </w:t>
      </w:r>
      <w:r w:rsidRPr="00A52267">
        <w:rPr>
          <w:rFonts w:ascii="Times New Roman" w:hAnsi="Times New Roman" w:cs="Times New Roman"/>
        </w:rPr>
        <w:t>CKS, JIN, FIN - @</w:t>
      </w:r>
    </w:p>
    <w:p w14:paraId="5312957A" w14:textId="77777777" w:rsidR="00A52267" w:rsidRDefault="00A52267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5481F91F" w14:textId="77777777" w:rsidR="00A52267" w:rsidRDefault="00A52267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07F16792" w:rsidR="00564CA6" w:rsidRDefault="00D86DDF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Mārīte Kiselevska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A52267" w:rsidRPr="00A52267">
          <w:rPr>
            <w:rStyle w:val="Hipersaite"/>
            <w:rFonts w:ascii="Times New Roman" w:hAnsi="Times New Roman" w:cs="Times New Roman"/>
            <w:color w:val="auto"/>
            <w:sz w:val="20"/>
            <w:szCs w:val="20"/>
            <w:u w:val="none"/>
          </w:rPr>
          <w:t>27353023</w:t>
        </w:r>
      </w:hyperlink>
    </w:p>
    <w:p w14:paraId="450D31F4" w14:textId="77777777" w:rsidR="00A52267" w:rsidRPr="00B47C10" w:rsidRDefault="00A52267" w:rsidP="00564CA6">
      <w:pPr>
        <w:rPr>
          <w:rFonts w:ascii="Times New Roman" w:hAnsi="Times New Roman" w:cs="Times New Roman"/>
          <w:sz w:val="20"/>
          <w:szCs w:val="20"/>
        </w:rPr>
      </w:pPr>
    </w:p>
    <w:sectPr w:rsidR="00A52267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1BF0E" w14:textId="77777777" w:rsidR="00D86DDF" w:rsidRDefault="00D86DDF">
      <w:r>
        <w:separator/>
      </w:r>
    </w:p>
  </w:endnote>
  <w:endnote w:type="continuationSeparator" w:id="0">
    <w:p w14:paraId="682B3E02" w14:textId="77777777" w:rsidR="00D86DDF" w:rsidRDefault="00D8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9874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86DD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1A260" w14:textId="77777777" w:rsidR="00D86DDF" w:rsidRDefault="00D86DDF">
      <w:r>
        <w:separator/>
      </w:r>
    </w:p>
  </w:footnote>
  <w:footnote w:type="continuationSeparator" w:id="0">
    <w:p w14:paraId="21AAD478" w14:textId="77777777" w:rsidR="00D86DDF" w:rsidRDefault="00D8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BF6D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54CF24" w:tentative="1">
      <w:start w:val="1"/>
      <w:numFmt w:val="lowerLetter"/>
      <w:lvlText w:val="%2."/>
      <w:lvlJc w:val="left"/>
      <w:pPr>
        <w:ind w:left="1440" w:hanging="360"/>
      </w:pPr>
    </w:lvl>
    <w:lvl w:ilvl="2" w:tplc="317017A6" w:tentative="1">
      <w:start w:val="1"/>
      <w:numFmt w:val="lowerRoman"/>
      <w:lvlText w:val="%3."/>
      <w:lvlJc w:val="right"/>
      <w:pPr>
        <w:ind w:left="2160" w:hanging="180"/>
      </w:pPr>
    </w:lvl>
    <w:lvl w:ilvl="3" w:tplc="ABC431C4" w:tentative="1">
      <w:start w:val="1"/>
      <w:numFmt w:val="decimal"/>
      <w:lvlText w:val="%4."/>
      <w:lvlJc w:val="left"/>
      <w:pPr>
        <w:ind w:left="2880" w:hanging="360"/>
      </w:pPr>
    </w:lvl>
    <w:lvl w:ilvl="4" w:tplc="AD845690" w:tentative="1">
      <w:start w:val="1"/>
      <w:numFmt w:val="lowerLetter"/>
      <w:lvlText w:val="%5."/>
      <w:lvlJc w:val="left"/>
      <w:pPr>
        <w:ind w:left="3600" w:hanging="360"/>
      </w:pPr>
    </w:lvl>
    <w:lvl w:ilvl="5" w:tplc="3F144B46" w:tentative="1">
      <w:start w:val="1"/>
      <w:numFmt w:val="lowerRoman"/>
      <w:lvlText w:val="%6."/>
      <w:lvlJc w:val="right"/>
      <w:pPr>
        <w:ind w:left="4320" w:hanging="180"/>
      </w:pPr>
    </w:lvl>
    <w:lvl w:ilvl="6" w:tplc="1CFC77E8" w:tentative="1">
      <w:start w:val="1"/>
      <w:numFmt w:val="decimal"/>
      <w:lvlText w:val="%7."/>
      <w:lvlJc w:val="left"/>
      <w:pPr>
        <w:ind w:left="5040" w:hanging="360"/>
      </w:pPr>
    </w:lvl>
    <w:lvl w:ilvl="7" w:tplc="9B522098" w:tentative="1">
      <w:start w:val="1"/>
      <w:numFmt w:val="lowerLetter"/>
      <w:lvlText w:val="%8."/>
      <w:lvlJc w:val="left"/>
      <w:pPr>
        <w:ind w:left="5760" w:hanging="360"/>
      </w:pPr>
    </w:lvl>
    <w:lvl w:ilvl="8" w:tplc="B92A0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23951"/>
    <w:multiLevelType w:val="multilevel"/>
    <w:tmpl w:val="2C54E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9935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0D21"/>
    <w:rsid w:val="00351D48"/>
    <w:rsid w:val="003C401E"/>
    <w:rsid w:val="004D516C"/>
    <w:rsid w:val="004E03BB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267"/>
    <w:rsid w:val="00A52B04"/>
    <w:rsid w:val="00B36CD4"/>
    <w:rsid w:val="00B4014F"/>
    <w:rsid w:val="00B47C10"/>
    <w:rsid w:val="00B801D8"/>
    <w:rsid w:val="00BB16A4"/>
    <w:rsid w:val="00BE75D1"/>
    <w:rsid w:val="00C82360"/>
    <w:rsid w:val="00C9477C"/>
    <w:rsid w:val="00CC1B2F"/>
    <w:rsid w:val="00CF16C2"/>
    <w:rsid w:val="00D86969"/>
    <w:rsid w:val="00D86DDF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A5226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A52267"/>
    <w:rPr>
      <w:rFonts w:ascii="Times New Roman" w:eastAsia="Times New Roman" w:hAnsi="Times New Roman" w:cs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A5226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2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273530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20</cp:revision>
  <dcterms:created xsi:type="dcterms:W3CDTF">2024-06-01T14:06:00Z</dcterms:created>
  <dcterms:modified xsi:type="dcterms:W3CDTF">2026-03-12T08:56:00Z</dcterms:modified>
</cp:coreProperties>
</file>