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2727" w14:textId="2366198C" w:rsidR="00E91F6D" w:rsidRDefault="00E91F6D" w:rsidP="00E91F6D">
      <w:pPr>
        <w:spacing w:after="0" w:line="240" w:lineRule="auto"/>
        <w:ind w:left="-567" w:firstLine="567"/>
        <w:jc w:val="center"/>
        <w:rPr>
          <w:rFonts w:ascii="Times New Roman" w:eastAsia="Times New Roman" w:hAnsi="Times New Roman" w:cs="Arial"/>
          <w:kern w:val="0"/>
          <w:sz w:val="24"/>
          <w:szCs w:val="20"/>
          <w:lang w:val="lv-LV"/>
          <w14:ligatures w14:val="none"/>
        </w:rPr>
      </w:pPr>
      <w:r>
        <w:rPr>
          <w:noProof/>
          <w:lang w:val="lv-LV" w:eastAsia="lv-LV"/>
        </w:rPr>
        <w:drawing>
          <wp:inline distT="0" distB="0" distL="0" distR="0" wp14:anchorId="1EEED732" wp14:editId="7E7D84E6">
            <wp:extent cx="5762625" cy="1168400"/>
            <wp:effectExtent l="0" t="0" r="9525"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1">
                      <a:extLst>
                        <a:ext uri="{28A0092B-C50C-407E-A947-70E740481C1C}">
                          <a14:useLocalDpi xmlns:a14="http://schemas.microsoft.com/office/drawing/2010/main" val="0"/>
                        </a:ext>
                      </a:extLst>
                    </a:blip>
                    <a:stretch>
                      <a:fillRect/>
                    </a:stretch>
                  </pic:blipFill>
                  <pic:spPr>
                    <a:xfrm>
                      <a:off x="0" y="0"/>
                      <a:ext cx="5762625" cy="1168400"/>
                    </a:xfrm>
                    <a:prstGeom prst="rect">
                      <a:avLst/>
                    </a:prstGeom>
                  </pic:spPr>
                </pic:pic>
              </a:graphicData>
            </a:graphic>
          </wp:inline>
        </w:drawing>
      </w:r>
    </w:p>
    <w:p w14:paraId="4E4E2B66" w14:textId="77777777" w:rsidR="00E91F6D" w:rsidRDefault="00E91F6D" w:rsidP="00780DEA">
      <w:pPr>
        <w:spacing w:after="0" w:line="240" w:lineRule="auto"/>
        <w:ind w:left="5040"/>
        <w:jc w:val="right"/>
        <w:rPr>
          <w:rFonts w:ascii="Times New Roman" w:eastAsia="Times New Roman" w:hAnsi="Times New Roman" w:cs="Arial"/>
          <w:kern w:val="0"/>
          <w:sz w:val="24"/>
          <w:szCs w:val="20"/>
          <w:lang w:val="lv-LV"/>
          <w14:ligatures w14:val="none"/>
        </w:rPr>
      </w:pPr>
    </w:p>
    <w:p w14:paraId="06EA8651" w14:textId="4200AB5E" w:rsidR="00780DEA" w:rsidRPr="00780DEA" w:rsidRDefault="00780DEA" w:rsidP="00780DEA">
      <w:pPr>
        <w:spacing w:after="0" w:line="240" w:lineRule="auto"/>
        <w:ind w:left="5040"/>
        <w:jc w:val="right"/>
        <w:rPr>
          <w:rFonts w:ascii="Times New Roman" w:eastAsia="Times New Roman" w:hAnsi="Times New Roman" w:cs="Arial"/>
          <w:kern w:val="0"/>
          <w:sz w:val="24"/>
          <w:szCs w:val="20"/>
          <w:lang w:val="lv-LV"/>
          <w14:ligatures w14:val="none"/>
        </w:rPr>
      </w:pPr>
      <w:r w:rsidRPr="00780DEA">
        <w:rPr>
          <w:rFonts w:ascii="Times New Roman" w:eastAsia="Times New Roman" w:hAnsi="Times New Roman" w:cs="Arial"/>
          <w:kern w:val="0"/>
          <w:sz w:val="24"/>
          <w:szCs w:val="20"/>
          <w:lang w:val="lv-LV"/>
          <w14:ligatures w14:val="none"/>
        </w:rPr>
        <w:t xml:space="preserve">PROJEKTS uz </w:t>
      </w:r>
      <w:r w:rsidR="00DE36A9">
        <w:rPr>
          <w:rFonts w:ascii="Times New Roman" w:eastAsia="Times New Roman" w:hAnsi="Times New Roman" w:cs="Arial"/>
          <w:kern w:val="0"/>
          <w:sz w:val="24"/>
          <w:szCs w:val="20"/>
          <w:lang w:val="lv-LV"/>
          <w14:ligatures w14:val="none"/>
        </w:rPr>
        <w:t>18</w:t>
      </w:r>
      <w:r w:rsidRPr="00780DEA">
        <w:rPr>
          <w:rFonts w:ascii="Times New Roman" w:eastAsia="Times New Roman" w:hAnsi="Times New Roman" w:cs="Arial"/>
          <w:kern w:val="0"/>
          <w:sz w:val="24"/>
          <w:szCs w:val="20"/>
          <w:lang w:val="lv-LV"/>
          <w14:ligatures w14:val="none"/>
        </w:rPr>
        <w:t>.</w:t>
      </w:r>
      <w:r w:rsidR="000027F4">
        <w:rPr>
          <w:rFonts w:ascii="Times New Roman" w:eastAsia="Times New Roman" w:hAnsi="Times New Roman" w:cs="Arial"/>
          <w:kern w:val="0"/>
          <w:sz w:val="24"/>
          <w:szCs w:val="20"/>
          <w:lang w:val="lv-LV"/>
          <w14:ligatures w14:val="none"/>
        </w:rPr>
        <w:t>03</w:t>
      </w:r>
      <w:r w:rsidRPr="00780DEA">
        <w:rPr>
          <w:rFonts w:ascii="Times New Roman" w:eastAsia="Times New Roman" w:hAnsi="Times New Roman" w:cs="Arial"/>
          <w:kern w:val="0"/>
          <w:sz w:val="24"/>
          <w:szCs w:val="20"/>
          <w:lang w:val="lv-LV"/>
          <w14:ligatures w14:val="none"/>
        </w:rPr>
        <w:t>.202</w:t>
      </w:r>
      <w:r w:rsidR="000027F4">
        <w:rPr>
          <w:rFonts w:ascii="Times New Roman" w:eastAsia="Times New Roman" w:hAnsi="Times New Roman" w:cs="Arial"/>
          <w:kern w:val="0"/>
          <w:sz w:val="24"/>
          <w:szCs w:val="20"/>
          <w:lang w:val="lv-LV"/>
          <w14:ligatures w14:val="none"/>
        </w:rPr>
        <w:t>6</w:t>
      </w:r>
      <w:r w:rsidRPr="00780DEA">
        <w:rPr>
          <w:rFonts w:ascii="Times New Roman" w:eastAsia="Times New Roman" w:hAnsi="Times New Roman" w:cs="Arial"/>
          <w:kern w:val="0"/>
          <w:sz w:val="24"/>
          <w:szCs w:val="20"/>
          <w:lang w:val="lv-LV"/>
          <w14:ligatures w14:val="none"/>
        </w:rPr>
        <w:t>.</w:t>
      </w:r>
    </w:p>
    <w:p w14:paraId="6E2F760E" w14:textId="713CFC4A" w:rsidR="00780DEA" w:rsidRPr="00780DEA" w:rsidRDefault="00780DEA" w:rsidP="00780DEA">
      <w:pPr>
        <w:spacing w:after="0" w:line="240" w:lineRule="auto"/>
        <w:jc w:val="right"/>
        <w:rPr>
          <w:rFonts w:ascii="Times New Roman" w:eastAsia="Times New Roman" w:hAnsi="Times New Roman" w:cs="Arial"/>
          <w:kern w:val="0"/>
          <w:sz w:val="24"/>
          <w:szCs w:val="20"/>
          <w:lang w:val="lv-LV"/>
          <w14:ligatures w14:val="none"/>
        </w:rPr>
      </w:pPr>
      <w:r w:rsidRPr="00780DEA">
        <w:rPr>
          <w:rFonts w:ascii="Times New Roman" w:eastAsia="Times New Roman" w:hAnsi="Times New Roman" w:cs="Arial"/>
          <w:kern w:val="0"/>
          <w:sz w:val="24"/>
          <w:szCs w:val="20"/>
          <w:lang w:val="lv-LV"/>
          <w14:ligatures w14:val="none"/>
        </w:rPr>
        <w:t xml:space="preserve">Vēlamais izskatīšanas laiks: </w:t>
      </w:r>
      <w:r w:rsidR="00DE36A9">
        <w:rPr>
          <w:rFonts w:ascii="Times New Roman" w:eastAsia="Times New Roman" w:hAnsi="Times New Roman" w:cs="Arial"/>
          <w:kern w:val="0"/>
          <w:sz w:val="24"/>
          <w:szCs w:val="20"/>
          <w:lang w:val="lv-LV"/>
          <w14:ligatures w14:val="none"/>
        </w:rPr>
        <w:t>F</w:t>
      </w:r>
      <w:r w:rsidRPr="00780DEA">
        <w:rPr>
          <w:rFonts w:ascii="Times New Roman" w:eastAsia="Times New Roman" w:hAnsi="Times New Roman" w:cs="Arial"/>
          <w:kern w:val="0"/>
          <w:sz w:val="24"/>
          <w:szCs w:val="20"/>
          <w:lang w:val="lv-LV"/>
          <w14:ligatures w14:val="none"/>
        </w:rPr>
        <w:t xml:space="preserve">K </w:t>
      </w:r>
      <w:r w:rsidR="000027F4">
        <w:rPr>
          <w:rFonts w:ascii="Times New Roman" w:eastAsia="Times New Roman" w:hAnsi="Times New Roman" w:cs="Arial"/>
          <w:kern w:val="0"/>
          <w:sz w:val="24"/>
          <w:szCs w:val="20"/>
          <w:lang w:val="lv-LV"/>
          <w14:ligatures w14:val="none"/>
        </w:rPr>
        <w:t>1</w:t>
      </w:r>
      <w:r w:rsidR="00DE36A9">
        <w:rPr>
          <w:rFonts w:ascii="Times New Roman" w:eastAsia="Times New Roman" w:hAnsi="Times New Roman" w:cs="Arial"/>
          <w:kern w:val="0"/>
          <w:sz w:val="24"/>
          <w:szCs w:val="20"/>
          <w:lang w:val="lv-LV"/>
          <w14:ligatures w14:val="none"/>
        </w:rPr>
        <w:t>8</w:t>
      </w:r>
      <w:r w:rsidRPr="00780DEA">
        <w:rPr>
          <w:rFonts w:ascii="Times New Roman" w:eastAsia="Times New Roman" w:hAnsi="Times New Roman" w:cs="Arial"/>
          <w:kern w:val="0"/>
          <w:sz w:val="24"/>
          <w:szCs w:val="20"/>
          <w:lang w:val="lv-LV"/>
          <w14:ligatures w14:val="none"/>
        </w:rPr>
        <w:t>.</w:t>
      </w:r>
      <w:r w:rsidR="000027F4">
        <w:rPr>
          <w:rFonts w:ascii="Times New Roman" w:eastAsia="Times New Roman" w:hAnsi="Times New Roman" w:cs="Arial"/>
          <w:kern w:val="0"/>
          <w:sz w:val="24"/>
          <w:szCs w:val="20"/>
          <w:lang w:val="lv-LV"/>
          <w14:ligatures w14:val="none"/>
        </w:rPr>
        <w:t>03</w:t>
      </w:r>
      <w:r w:rsidRPr="00780DEA">
        <w:rPr>
          <w:rFonts w:ascii="Times New Roman" w:eastAsia="Times New Roman" w:hAnsi="Times New Roman" w:cs="Arial"/>
          <w:kern w:val="0"/>
          <w:sz w:val="24"/>
          <w:szCs w:val="20"/>
          <w:lang w:val="lv-LV"/>
          <w14:ligatures w14:val="none"/>
        </w:rPr>
        <w:t>.202</w:t>
      </w:r>
      <w:r w:rsidR="000027F4">
        <w:rPr>
          <w:rFonts w:ascii="Times New Roman" w:eastAsia="Times New Roman" w:hAnsi="Times New Roman" w:cs="Arial"/>
          <w:kern w:val="0"/>
          <w:sz w:val="24"/>
          <w:szCs w:val="20"/>
          <w:lang w:val="lv-LV"/>
          <w14:ligatures w14:val="none"/>
        </w:rPr>
        <w:t>6</w:t>
      </w:r>
      <w:r w:rsidRPr="00780DEA">
        <w:rPr>
          <w:rFonts w:ascii="Times New Roman" w:eastAsia="Times New Roman" w:hAnsi="Times New Roman" w:cs="Arial"/>
          <w:kern w:val="0"/>
          <w:sz w:val="24"/>
          <w:szCs w:val="20"/>
          <w:lang w:val="lv-LV"/>
          <w14:ligatures w14:val="none"/>
        </w:rPr>
        <w:t>.</w:t>
      </w:r>
    </w:p>
    <w:p w14:paraId="2DD0E137" w14:textId="3955CF89" w:rsidR="00780DEA" w:rsidRPr="00780DEA" w:rsidRDefault="00780DEA" w:rsidP="00780DEA">
      <w:pPr>
        <w:spacing w:after="0" w:line="240" w:lineRule="auto"/>
        <w:jc w:val="right"/>
        <w:rPr>
          <w:rFonts w:ascii="Times New Roman" w:eastAsia="Times New Roman" w:hAnsi="Times New Roman" w:cs="Arial"/>
          <w:kern w:val="0"/>
          <w:sz w:val="24"/>
          <w:szCs w:val="20"/>
          <w:lang w:val="lv-LV"/>
          <w14:ligatures w14:val="none"/>
        </w:rPr>
      </w:pPr>
      <w:r w:rsidRPr="00780DEA">
        <w:rPr>
          <w:rFonts w:ascii="Times New Roman" w:eastAsia="Times New Roman" w:hAnsi="Times New Roman" w:cs="Arial"/>
          <w:kern w:val="0"/>
          <w:sz w:val="24"/>
          <w:szCs w:val="20"/>
          <w:lang w:val="lv-LV"/>
          <w14:ligatures w14:val="none"/>
        </w:rPr>
        <w:t xml:space="preserve">Domes sēdē </w:t>
      </w:r>
      <w:r w:rsidR="00E020BF">
        <w:rPr>
          <w:rFonts w:ascii="Times New Roman" w:eastAsia="Times New Roman" w:hAnsi="Times New Roman" w:cs="Arial"/>
          <w:kern w:val="0"/>
          <w:sz w:val="24"/>
          <w:szCs w:val="20"/>
          <w:lang w:val="lv-LV"/>
          <w14:ligatures w14:val="none"/>
        </w:rPr>
        <w:t>2</w:t>
      </w:r>
      <w:r w:rsidR="000027F4">
        <w:rPr>
          <w:rFonts w:ascii="Times New Roman" w:eastAsia="Times New Roman" w:hAnsi="Times New Roman" w:cs="Arial"/>
          <w:kern w:val="0"/>
          <w:sz w:val="24"/>
          <w:szCs w:val="20"/>
          <w:lang w:val="lv-LV"/>
          <w14:ligatures w14:val="none"/>
        </w:rPr>
        <w:t>6</w:t>
      </w:r>
      <w:r w:rsidR="00E020BF">
        <w:rPr>
          <w:rFonts w:ascii="Times New Roman" w:eastAsia="Times New Roman" w:hAnsi="Times New Roman" w:cs="Arial"/>
          <w:kern w:val="0"/>
          <w:sz w:val="24"/>
          <w:szCs w:val="20"/>
          <w:lang w:val="lv-LV"/>
          <w14:ligatures w14:val="none"/>
        </w:rPr>
        <w:t>.</w:t>
      </w:r>
      <w:r w:rsidR="000027F4">
        <w:rPr>
          <w:rFonts w:ascii="Times New Roman" w:eastAsia="Times New Roman" w:hAnsi="Times New Roman" w:cs="Arial"/>
          <w:kern w:val="0"/>
          <w:sz w:val="24"/>
          <w:szCs w:val="20"/>
          <w:lang w:val="lv-LV"/>
          <w14:ligatures w14:val="none"/>
        </w:rPr>
        <w:t>03</w:t>
      </w:r>
      <w:r w:rsidRPr="00780DEA">
        <w:rPr>
          <w:rFonts w:ascii="Times New Roman" w:eastAsia="Times New Roman" w:hAnsi="Times New Roman" w:cs="Arial"/>
          <w:kern w:val="0"/>
          <w:sz w:val="24"/>
          <w:szCs w:val="20"/>
          <w:lang w:val="lv-LV"/>
          <w14:ligatures w14:val="none"/>
        </w:rPr>
        <w:t>.202</w:t>
      </w:r>
      <w:r w:rsidR="000027F4">
        <w:rPr>
          <w:rFonts w:ascii="Times New Roman" w:eastAsia="Times New Roman" w:hAnsi="Times New Roman" w:cs="Arial"/>
          <w:kern w:val="0"/>
          <w:sz w:val="24"/>
          <w:szCs w:val="20"/>
          <w:lang w:val="lv-LV"/>
          <w14:ligatures w14:val="none"/>
        </w:rPr>
        <w:t>6</w:t>
      </w:r>
      <w:r w:rsidRPr="00780DEA">
        <w:rPr>
          <w:rFonts w:ascii="Times New Roman" w:eastAsia="Times New Roman" w:hAnsi="Times New Roman" w:cs="Arial"/>
          <w:kern w:val="0"/>
          <w:sz w:val="24"/>
          <w:szCs w:val="20"/>
          <w:lang w:val="lv-LV"/>
          <w14:ligatures w14:val="none"/>
        </w:rPr>
        <w:t>.</w:t>
      </w:r>
    </w:p>
    <w:p w14:paraId="415CBDBE" w14:textId="52B22C5D" w:rsidR="00780DEA" w:rsidRPr="00780DEA" w:rsidRDefault="00780DEA" w:rsidP="00780DEA">
      <w:pPr>
        <w:spacing w:after="0" w:line="240" w:lineRule="auto"/>
        <w:jc w:val="right"/>
        <w:rPr>
          <w:rFonts w:ascii="Times New Roman" w:eastAsia="Times New Roman" w:hAnsi="Times New Roman" w:cs="Arial"/>
          <w:kern w:val="0"/>
          <w:sz w:val="24"/>
          <w:szCs w:val="20"/>
          <w:lang w:val="lv-LV"/>
          <w14:ligatures w14:val="none"/>
        </w:rPr>
      </w:pPr>
      <w:r w:rsidRPr="00780DEA">
        <w:rPr>
          <w:rFonts w:ascii="Times New Roman" w:eastAsia="Times New Roman" w:hAnsi="Times New Roman" w:cs="Arial"/>
          <w:kern w:val="0"/>
          <w:sz w:val="24"/>
          <w:szCs w:val="20"/>
          <w:lang w:val="lv-LV"/>
          <w14:ligatures w14:val="none"/>
        </w:rPr>
        <w:t>Sagatavotāji: A</w:t>
      </w:r>
      <w:r w:rsidR="003A326F">
        <w:rPr>
          <w:rFonts w:ascii="Times New Roman" w:eastAsia="Times New Roman" w:hAnsi="Times New Roman" w:cs="Arial"/>
          <w:kern w:val="0"/>
          <w:sz w:val="24"/>
          <w:szCs w:val="20"/>
          <w:lang w:val="lv-LV"/>
          <w14:ligatures w14:val="none"/>
        </w:rPr>
        <w:t xml:space="preserve">gris </w:t>
      </w:r>
      <w:r w:rsidRPr="00780DEA">
        <w:rPr>
          <w:rFonts w:ascii="Times New Roman" w:eastAsia="Times New Roman" w:hAnsi="Times New Roman" w:cs="Arial"/>
          <w:kern w:val="0"/>
          <w:sz w:val="24"/>
          <w:szCs w:val="20"/>
          <w:lang w:val="lv-LV"/>
          <w14:ligatures w14:val="none"/>
        </w:rPr>
        <w:t>Eglītis</w:t>
      </w:r>
    </w:p>
    <w:p w14:paraId="1DE7F5CC" w14:textId="77777777" w:rsidR="00780DEA" w:rsidRPr="00780DEA" w:rsidRDefault="00780DEA" w:rsidP="00780DEA">
      <w:pPr>
        <w:spacing w:after="0" w:line="240" w:lineRule="auto"/>
        <w:jc w:val="right"/>
        <w:rPr>
          <w:rFonts w:ascii="Times New Roman" w:eastAsia="Times New Roman" w:hAnsi="Times New Roman" w:cs="Arial"/>
          <w:kern w:val="0"/>
          <w:sz w:val="24"/>
          <w:szCs w:val="20"/>
          <w:lang w:val="lv-LV"/>
          <w14:ligatures w14:val="none"/>
        </w:rPr>
      </w:pPr>
      <w:r w:rsidRPr="00780DEA">
        <w:rPr>
          <w:rFonts w:ascii="Times New Roman" w:eastAsia="Times New Roman" w:hAnsi="Times New Roman" w:cs="Arial"/>
          <w:kern w:val="0"/>
          <w:sz w:val="24"/>
          <w:szCs w:val="20"/>
          <w:lang w:val="lv-LV"/>
          <w14:ligatures w14:val="none"/>
        </w:rPr>
        <w:t>Ziņotājs: Agris Eglītis</w:t>
      </w:r>
    </w:p>
    <w:p w14:paraId="66CD496E" w14:textId="77777777" w:rsidR="00780DEA" w:rsidRPr="00780DEA" w:rsidRDefault="00780DEA" w:rsidP="00780DEA">
      <w:pPr>
        <w:spacing w:after="0" w:line="240" w:lineRule="auto"/>
        <w:ind w:left="5040"/>
        <w:jc w:val="right"/>
        <w:rPr>
          <w:rFonts w:ascii="Times New Roman" w:eastAsia="Times New Roman" w:hAnsi="Times New Roman" w:cs="Arial"/>
          <w:kern w:val="0"/>
          <w:sz w:val="24"/>
          <w:szCs w:val="20"/>
          <w:lang w:val="lv-LV"/>
          <w14:ligatures w14:val="none"/>
        </w:rPr>
      </w:pPr>
    </w:p>
    <w:p w14:paraId="6C86F53F" w14:textId="77777777" w:rsidR="00780DEA" w:rsidRPr="00780DEA" w:rsidRDefault="00780DEA" w:rsidP="00780DEA">
      <w:pPr>
        <w:shd w:val="clear" w:color="auto" w:fill="FFFFFF"/>
        <w:spacing w:after="0" w:line="240" w:lineRule="auto"/>
        <w:jc w:val="right"/>
        <w:rPr>
          <w:rFonts w:ascii="Times New Roman" w:eastAsia="Calibri" w:hAnsi="Times New Roman" w:cs="Times New Roman"/>
          <w:kern w:val="0"/>
          <w:sz w:val="24"/>
          <w:szCs w:val="24"/>
          <w:lang w:val="lv-LV" w:bidi="en-US"/>
          <w14:ligatures w14:val="none"/>
        </w:rPr>
      </w:pPr>
      <w:r w:rsidRPr="00780DEA">
        <w:rPr>
          <w:rFonts w:ascii="Times New Roman" w:eastAsia="Calibri" w:hAnsi="Times New Roman" w:cs="Times New Roman"/>
          <w:kern w:val="0"/>
          <w:sz w:val="24"/>
          <w:szCs w:val="24"/>
          <w:lang w:val="lv-LV" w:bidi="en-US"/>
          <w14:ligatures w14:val="none"/>
        </w:rPr>
        <w:t>APSTIPRINĀTI</w:t>
      </w:r>
    </w:p>
    <w:p w14:paraId="107B6E7F" w14:textId="77777777" w:rsidR="00780DEA" w:rsidRPr="00780DEA" w:rsidRDefault="00780DEA" w:rsidP="00780DEA">
      <w:pPr>
        <w:shd w:val="clear" w:color="auto" w:fill="FFFFFF"/>
        <w:spacing w:after="0" w:line="240" w:lineRule="auto"/>
        <w:jc w:val="right"/>
        <w:rPr>
          <w:rFonts w:ascii="Times New Roman" w:eastAsia="Calibri" w:hAnsi="Times New Roman" w:cs="Times New Roman"/>
          <w:kern w:val="0"/>
          <w:sz w:val="24"/>
          <w:szCs w:val="24"/>
          <w:lang w:val="lv-LV" w:bidi="en-US"/>
          <w14:ligatures w14:val="none"/>
        </w:rPr>
      </w:pPr>
      <w:r w:rsidRPr="00780DEA">
        <w:rPr>
          <w:rFonts w:ascii="Times New Roman" w:eastAsia="Calibri" w:hAnsi="Times New Roman" w:cs="Times New Roman"/>
          <w:kern w:val="0"/>
          <w:sz w:val="24"/>
          <w:szCs w:val="24"/>
          <w:lang w:val="lv-LV" w:bidi="en-US"/>
          <w14:ligatures w14:val="none"/>
        </w:rPr>
        <w:t xml:space="preserve">Ādažu novada pašvaldības domes sēdē </w:t>
      </w:r>
    </w:p>
    <w:p w14:paraId="6A4AB44F" w14:textId="76794B88" w:rsidR="00780DEA" w:rsidRPr="00780DEA" w:rsidRDefault="00780DEA" w:rsidP="00780DEA">
      <w:pPr>
        <w:shd w:val="clear" w:color="auto" w:fill="FFFFFF"/>
        <w:spacing w:after="0" w:line="240" w:lineRule="auto"/>
        <w:jc w:val="right"/>
        <w:rPr>
          <w:rFonts w:ascii="Times New Roman" w:eastAsia="Calibri" w:hAnsi="Times New Roman" w:cs="Times New Roman"/>
          <w:kern w:val="0"/>
          <w:sz w:val="24"/>
          <w:szCs w:val="24"/>
          <w:lang w:val="lv-LV" w:bidi="en-US"/>
          <w14:ligatures w14:val="none"/>
        </w:rPr>
      </w:pPr>
      <w:r w:rsidRPr="00780DEA">
        <w:rPr>
          <w:rFonts w:ascii="Times New Roman" w:eastAsia="Calibri" w:hAnsi="Times New Roman" w:cs="Times New Roman"/>
          <w:kern w:val="0"/>
          <w:sz w:val="24"/>
          <w:szCs w:val="24"/>
          <w:lang w:val="lv-LV" w:bidi="en-US"/>
          <w14:ligatures w14:val="none"/>
        </w:rPr>
        <w:t>202</w:t>
      </w:r>
      <w:r w:rsidR="000027F4">
        <w:rPr>
          <w:rFonts w:ascii="Times New Roman" w:eastAsia="Calibri" w:hAnsi="Times New Roman" w:cs="Times New Roman"/>
          <w:kern w:val="0"/>
          <w:sz w:val="24"/>
          <w:szCs w:val="24"/>
          <w:lang w:val="lv-LV" w:bidi="en-US"/>
          <w14:ligatures w14:val="none"/>
        </w:rPr>
        <w:t>6</w:t>
      </w:r>
      <w:r w:rsidRPr="00780DEA">
        <w:rPr>
          <w:rFonts w:ascii="Times New Roman" w:eastAsia="Calibri" w:hAnsi="Times New Roman" w:cs="Times New Roman"/>
          <w:kern w:val="0"/>
          <w:sz w:val="24"/>
          <w:szCs w:val="24"/>
          <w:lang w:val="lv-LV" w:bidi="en-US"/>
          <w14:ligatures w14:val="none"/>
        </w:rPr>
        <w:t xml:space="preserve">. gada </w:t>
      </w:r>
      <w:r w:rsidR="000027F4">
        <w:rPr>
          <w:rFonts w:ascii="Times New Roman" w:eastAsia="Calibri" w:hAnsi="Times New Roman" w:cs="Times New Roman"/>
          <w:kern w:val="0"/>
          <w:sz w:val="24"/>
          <w:szCs w:val="24"/>
          <w:lang w:val="lv-LV" w:bidi="en-US"/>
          <w14:ligatures w14:val="none"/>
        </w:rPr>
        <w:t>26</w:t>
      </w:r>
      <w:r w:rsidRPr="00780DEA">
        <w:rPr>
          <w:rFonts w:ascii="Times New Roman" w:eastAsia="Calibri" w:hAnsi="Times New Roman" w:cs="Times New Roman"/>
          <w:kern w:val="0"/>
          <w:sz w:val="24"/>
          <w:szCs w:val="24"/>
          <w:lang w:val="lv-LV" w:bidi="en-US"/>
          <w14:ligatures w14:val="none"/>
        </w:rPr>
        <w:t xml:space="preserve">. </w:t>
      </w:r>
      <w:r w:rsidR="000027F4">
        <w:rPr>
          <w:rFonts w:ascii="Times New Roman" w:eastAsia="Calibri" w:hAnsi="Times New Roman" w:cs="Times New Roman"/>
          <w:kern w:val="0"/>
          <w:sz w:val="24"/>
          <w:szCs w:val="24"/>
          <w:lang w:val="lv-LV" w:bidi="en-US"/>
          <w14:ligatures w14:val="none"/>
        </w:rPr>
        <w:t>marta</w:t>
      </w:r>
      <w:r w:rsidRPr="00780DEA">
        <w:rPr>
          <w:rFonts w:ascii="Times New Roman" w:eastAsia="Calibri" w:hAnsi="Times New Roman" w:cs="Times New Roman"/>
          <w:kern w:val="0"/>
          <w:sz w:val="24"/>
          <w:szCs w:val="24"/>
          <w:lang w:val="lv-LV" w:bidi="en-US"/>
          <w14:ligatures w14:val="none"/>
        </w:rPr>
        <w:t xml:space="preserve"> </w:t>
      </w:r>
    </w:p>
    <w:p w14:paraId="4EF4210D" w14:textId="77777777" w:rsidR="00780DEA" w:rsidRPr="00780DEA" w:rsidRDefault="00780DEA" w:rsidP="00780DEA">
      <w:pPr>
        <w:shd w:val="clear" w:color="auto" w:fill="FFFFFF"/>
        <w:spacing w:after="0" w:line="240" w:lineRule="auto"/>
        <w:jc w:val="right"/>
        <w:rPr>
          <w:rFonts w:ascii="Times New Roman" w:eastAsia="Calibri" w:hAnsi="Times New Roman" w:cs="Times New Roman"/>
          <w:kern w:val="0"/>
          <w:sz w:val="24"/>
          <w:szCs w:val="24"/>
          <w:lang w:val="lv-LV" w:bidi="en-US"/>
          <w14:ligatures w14:val="none"/>
        </w:rPr>
      </w:pPr>
      <w:r w:rsidRPr="00780DEA">
        <w:rPr>
          <w:rFonts w:ascii="Times New Roman" w:eastAsia="Calibri" w:hAnsi="Times New Roman" w:cs="Times New Roman"/>
          <w:kern w:val="0"/>
          <w:sz w:val="24"/>
          <w:szCs w:val="24"/>
          <w:lang w:val="lv-LV" w:bidi="en-US"/>
          <w14:ligatures w14:val="none"/>
        </w:rPr>
        <w:t>(protokols Nr. __ § __)</w:t>
      </w:r>
    </w:p>
    <w:p w14:paraId="06A4CE36" w14:textId="77777777" w:rsidR="00780DEA" w:rsidRPr="00780DEA" w:rsidRDefault="00780DEA" w:rsidP="00780DEA">
      <w:pPr>
        <w:shd w:val="clear" w:color="auto" w:fill="FFFFFF"/>
        <w:spacing w:after="0" w:line="240" w:lineRule="auto"/>
        <w:jc w:val="right"/>
        <w:rPr>
          <w:rFonts w:ascii="Times New Roman" w:eastAsia="Calibri" w:hAnsi="Times New Roman" w:cs="Times New Roman"/>
          <w:kern w:val="0"/>
          <w:sz w:val="24"/>
          <w:szCs w:val="24"/>
          <w:lang w:val="lv-LV" w:bidi="en-US"/>
          <w14:ligatures w14:val="none"/>
        </w:rPr>
      </w:pPr>
    </w:p>
    <w:p w14:paraId="6309180F" w14:textId="77777777" w:rsidR="00780DEA" w:rsidRPr="00780DEA" w:rsidRDefault="00780DEA" w:rsidP="00780DEA">
      <w:pPr>
        <w:spacing w:after="0" w:line="240" w:lineRule="auto"/>
        <w:jc w:val="center"/>
        <w:rPr>
          <w:rFonts w:ascii="Times New Roman" w:eastAsia="Calibri" w:hAnsi="Times New Roman" w:cs="Times New Roman"/>
          <w:kern w:val="0"/>
          <w:sz w:val="28"/>
          <w:szCs w:val="28"/>
          <w:lang w:val="lv-LV"/>
          <w14:ligatures w14:val="none"/>
        </w:rPr>
      </w:pPr>
      <w:r w:rsidRPr="00780DEA">
        <w:rPr>
          <w:rFonts w:ascii="Times New Roman" w:eastAsia="Calibri" w:hAnsi="Times New Roman" w:cs="Times New Roman"/>
          <w:kern w:val="0"/>
          <w:sz w:val="28"/>
          <w:szCs w:val="28"/>
          <w:lang w:val="lv-LV"/>
          <w14:ligatures w14:val="none"/>
        </w:rPr>
        <w:t>SAISTOŠIE NOTEIKUMI</w:t>
      </w:r>
    </w:p>
    <w:p w14:paraId="6EECD602" w14:textId="77777777" w:rsidR="00780DEA" w:rsidRPr="00780DEA" w:rsidRDefault="00780DEA" w:rsidP="00780DEA">
      <w:pPr>
        <w:spacing w:after="0" w:line="240" w:lineRule="auto"/>
        <w:jc w:val="center"/>
        <w:rPr>
          <w:rFonts w:ascii="Times New Roman" w:eastAsia="Calibri" w:hAnsi="Times New Roman" w:cs="Times New Roman"/>
          <w:kern w:val="0"/>
          <w:sz w:val="24"/>
          <w:szCs w:val="24"/>
          <w:lang w:val="lv-LV"/>
          <w14:ligatures w14:val="none"/>
        </w:rPr>
      </w:pPr>
      <w:r w:rsidRPr="00780DEA">
        <w:rPr>
          <w:rFonts w:ascii="Times New Roman" w:eastAsia="Calibri" w:hAnsi="Times New Roman" w:cs="Times New Roman"/>
          <w:kern w:val="0"/>
          <w:sz w:val="24"/>
          <w:szCs w:val="24"/>
          <w:lang w:val="lv-LV"/>
          <w14:ligatures w14:val="none"/>
        </w:rPr>
        <w:t>Ādažos, Ādažu novadā</w:t>
      </w:r>
    </w:p>
    <w:p w14:paraId="0EDAED69" w14:textId="77777777" w:rsidR="00780DEA" w:rsidRPr="00780DEA" w:rsidRDefault="00780DEA" w:rsidP="00780DEA">
      <w:pPr>
        <w:spacing w:after="0" w:line="240" w:lineRule="auto"/>
        <w:jc w:val="center"/>
        <w:rPr>
          <w:rFonts w:ascii="Times New Roman" w:eastAsia="Calibri" w:hAnsi="Times New Roman" w:cs="Times New Roman"/>
          <w:kern w:val="0"/>
          <w:sz w:val="24"/>
          <w:szCs w:val="24"/>
          <w:lang w:val="lv-LV"/>
          <w14:ligatures w14:val="none"/>
        </w:rPr>
      </w:pPr>
    </w:p>
    <w:p w14:paraId="7FD29129" w14:textId="54AA1E14" w:rsidR="00780DEA" w:rsidRPr="00780DEA" w:rsidRDefault="00780DEA" w:rsidP="00780DEA">
      <w:pPr>
        <w:tabs>
          <w:tab w:val="left" w:pos="4965"/>
          <w:tab w:val="left" w:pos="5387"/>
          <w:tab w:val="left" w:pos="5670"/>
        </w:tabs>
        <w:spacing w:after="0" w:line="240" w:lineRule="auto"/>
        <w:rPr>
          <w:rFonts w:ascii="Times New Roman" w:eastAsia="Times New Roman" w:hAnsi="Times New Roman" w:cs="Times New Roman"/>
          <w:b/>
          <w:kern w:val="0"/>
          <w:sz w:val="24"/>
          <w:szCs w:val="24"/>
          <w:lang w:val="lv-LV"/>
          <w14:ligatures w14:val="none"/>
        </w:rPr>
      </w:pPr>
      <w:r w:rsidRPr="00780DEA">
        <w:rPr>
          <w:rFonts w:ascii="Times New Roman" w:eastAsia="Calibri" w:hAnsi="Times New Roman" w:cs="Times New Roman"/>
          <w:kern w:val="0"/>
          <w:sz w:val="24"/>
          <w:szCs w:val="24"/>
          <w:lang w:val="lv-LV"/>
          <w14:ligatures w14:val="none"/>
        </w:rPr>
        <w:t>202</w:t>
      </w:r>
      <w:r w:rsidR="000027F4">
        <w:rPr>
          <w:rFonts w:ascii="Times New Roman" w:eastAsia="Calibri" w:hAnsi="Times New Roman" w:cs="Times New Roman"/>
          <w:kern w:val="0"/>
          <w:sz w:val="24"/>
          <w:szCs w:val="24"/>
          <w:lang w:val="lv-LV"/>
          <w14:ligatures w14:val="none"/>
        </w:rPr>
        <w:t>6</w:t>
      </w:r>
      <w:r w:rsidRPr="00780DEA">
        <w:rPr>
          <w:rFonts w:ascii="Times New Roman" w:eastAsia="Calibri" w:hAnsi="Times New Roman" w:cs="Times New Roman"/>
          <w:kern w:val="0"/>
          <w:sz w:val="24"/>
          <w:szCs w:val="24"/>
          <w:lang w:val="lv-LV"/>
          <w14:ligatures w14:val="none"/>
        </w:rPr>
        <w:t xml:space="preserve">. gada </w:t>
      </w:r>
      <w:r w:rsidR="00EF5D3A">
        <w:rPr>
          <w:rFonts w:ascii="Times New Roman" w:eastAsia="Calibri" w:hAnsi="Times New Roman" w:cs="Times New Roman"/>
          <w:kern w:val="0"/>
          <w:sz w:val="24"/>
          <w:szCs w:val="24"/>
          <w:lang w:val="lv-LV"/>
          <w14:ligatures w14:val="none"/>
        </w:rPr>
        <w:t>26</w:t>
      </w:r>
      <w:r w:rsidRPr="00780DEA">
        <w:rPr>
          <w:rFonts w:ascii="Times New Roman" w:eastAsia="Calibri" w:hAnsi="Times New Roman" w:cs="Times New Roman"/>
          <w:kern w:val="0"/>
          <w:sz w:val="24"/>
          <w:szCs w:val="24"/>
          <w:lang w:val="lv-LV"/>
          <w14:ligatures w14:val="none"/>
        </w:rPr>
        <w:t xml:space="preserve">. </w:t>
      </w:r>
      <w:r w:rsidR="000027F4">
        <w:rPr>
          <w:rFonts w:ascii="Times New Roman" w:eastAsia="Calibri" w:hAnsi="Times New Roman" w:cs="Times New Roman"/>
          <w:kern w:val="0"/>
          <w:sz w:val="24"/>
          <w:szCs w:val="24"/>
          <w:lang w:val="lv-LV"/>
          <w14:ligatures w14:val="none"/>
        </w:rPr>
        <w:t>martā</w:t>
      </w:r>
      <w:r w:rsidRPr="00780DEA">
        <w:rPr>
          <w:rFonts w:ascii="Times New Roman" w:eastAsia="Calibri" w:hAnsi="Times New Roman" w:cs="Times New Roman"/>
          <w:kern w:val="0"/>
          <w:sz w:val="24"/>
          <w:szCs w:val="24"/>
          <w:lang w:val="lv-LV"/>
          <w14:ligatures w14:val="none"/>
        </w:rPr>
        <w:tab/>
        <w:t xml:space="preserve">                    </w:t>
      </w:r>
      <w:r w:rsidRPr="00780DEA">
        <w:rPr>
          <w:rFonts w:ascii="Times New Roman" w:eastAsia="Calibri" w:hAnsi="Times New Roman" w:cs="Times New Roman"/>
          <w:kern w:val="0"/>
          <w:sz w:val="24"/>
          <w:szCs w:val="24"/>
          <w:lang w:val="lv-LV"/>
          <w14:ligatures w14:val="none"/>
        </w:rPr>
        <w:tab/>
      </w:r>
      <w:r w:rsidRPr="00780DEA">
        <w:rPr>
          <w:rFonts w:ascii="Times New Roman" w:eastAsia="Calibri" w:hAnsi="Times New Roman" w:cs="Times New Roman"/>
          <w:kern w:val="0"/>
          <w:sz w:val="24"/>
          <w:szCs w:val="24"/>
          <w:lang w:val="lv-LV"/>
          <w14:ligatures w14:val="none"/>
        </w:rPr>
        <w:tab/>
      </w:r>
      <w:r w:rsidRPr="00780DEA">
        <w:rPr>
          <w:rFonts w:ascii="Times New Roman" w:eastAsia="Calibri" w:hAnsi="Times New Roman" w:cs="Times New Roman"/>
          <w:b/>
          <w:bCs/>
          <w:kern w:val="0"/>
          <w:sz w:val="24"/>
          <w:szCs w:val="24"/>
          <w:lang w:val="lv-LV"/>
          <w14:ligatures w14:val="none"/>
        </w:rPr>
        <w:t xml:space="preserve">Nr. </w:t>
      </w:r>
      <w:r w:rsidRPr="00780DEA">
        <w:rPr>
          <w:rFonts w:ascii="Times New Roman" w:eastAsia="Times New Roman" w:hAnsi="Times New Roman" w:cs="Times New Roman"/>
          <w:b/>
          <w:bCs/>
          <w:noProof/>
          <w:kern w:val="0"/>
          <w:sz w:val="24"/>
          <w:szCs w:val="24"/>
          <w:lang w:val="lv-LV"/>
          <w14:ligatures w14:val="none"/>
        </w:rPr>
        <w:t>__/202</w:t>
      </w:r>
      <w:r w:rsidR="000027F4">
        <w:rPr>
          <w:rFonts w:ascii="Times New Roman" w:eastAsia="Times New Roman" w:hAnsi="Times New Roman" w:cs="Times New Roman"/>
          <w:b/>
          <w:bCs/>
          <w:noProof/>
          <w:kern w:val="0"/>
          <w:sz w:val="24"/>
          <w:szCs w:val="24"/>
          <w:lang w:val="lv-LV"/>
          <w14:ligatures w14:val="none"/>
        </w:rPr>
        <w:t>6</w:t>
      </w:r>
      <w:r w:rsidRPr="00780DEA">
        <w:rPr>
          <w:rFonts w:ascii="Times New Roman" w:eastAsia="Times New Roman" w:hAnsi="Times New Roman" w:cs="Times New Roman"/>
          <w:kern w:val="0"/>
          <w:sz w:val="24"/>
          <w:szCs w:val="24"/>
          <w:lang w:val="lv-LV"/>
          <w14:ligatures w14:val="none"/>
        </w:rPr>
        <w:t xml:space="preserve">                   </w:t>
      </w:r>
      <w:r w:rsidRPr="00780DEA">
        <w:rPr>
          <w:rFonts w:ascii="Times New Roman" w:eastAsia="Times New Roman" w:hAnsi="Times New Roman" w:cs="Times New Roman"/>
          <w:b/>
          <w:kern w:val="0"/>
          <w:sz w:val="24"/>
          <w:szCs w:val="24"/>
          <w:lang w:val="lv-LV"/>
          <w14:ligatures w14:val="none"/>
        </w:rPr>
        <w:t xml:space="preserve">                </w:t>
      </w:r>
    </w:p>
    <w:p w14:paraId="4C17BEB1" w14:textId="77777777" w:rsidR="00780DEA" w:rsidRPr="00780DEA" w:rsidRDefault="00780DEA" w:rsidP="00780DEA">
      <w:pPr>
        <w:tabs>
          <w:tab w:val="right" w:pos="9405"/>
        </w:tabs>
        <w:spacing w:after="0" w:line="240" w:lineRule="auto"/>
        <w:jc w:val="both"/>
        <w:rPr>
          <w:rFonts w:ascii="Times New Roman" w:eastAsia="Calibri" w:hAnsi="Times New Roman" w:cs="Times New Roman"/>
          <w:kern w:val="0"/>
          <w:sz w:val="24"/>
          <w:szCs w:val="24"/>
          <w:lang w:val="lv-LV"/>
          <w14:ligatures w14:val="none"/>
        </w:rPr>
      </w:pPr>
      <w:r w:rsidRPr="00780DEA">
        <w:rPr>
          <w:rFonts w:ascii="Times New Roman" w:eastAsia="Calibri" w:hAnsi="Times New Roman" w:cs="Times New Roman"/>
          <w:kern w:val="0"/>
          <w:sz w:val="24"/>
          <w:szCs w:val="24"/>
          <w:lang w:val="lv-LV"/>
          <w14:ligatures w14:val="none"/>
        </w:rPr>
        <w:tab/>
      </w:r>
    </w:p>
    <w:p w14:paraId="45FB5C40" w14:textId="16E8434E" w:rsidR="00780DEA" w:rsidRPr="00780DEA" w:rsidRDefault="00780DEA" w:rsidP="00780DEA">
      <w:pPr>
        <w:spacing w:after="0" w:line="240" w:lineRule="auto"/>
        <w:jc w:val="center"/>
        <w:rPr>
          <w:rFonts w:ascii="Times New Roman" w:eastAsia="Times New Roman" w:hAnsi="Times New Roman" w:cs="Times New Roman"/>
          <w:b/>
          <w:noProof/>
          <w:kern w:val="0"/>
          <w:sz w:val="28"/>
          <w:szCs w:val="28"/>
          <w:lang w:val="lv-LV"/>
          <w14:ligatures w14:val="none"/>
        </w:rPr>
      </w:pPr>
      <w:r w:rsidRPr="00780DEA">
        <w:rPr>
          <w:rFonts w:ascii="Times New Roman" w:eastAsia="Times New Roman" w:hAnsi="Times New Roman" w:cs="Times New Roman"/>
          <w:b/>
          <w:bCs/>
          <w:noProof/>
          <w:kern w:val="0"/>
          <w:sz w:val="28"/>
          <w:szCs w:val="28"/>
          <w:lang w:val="lv-LV"/>
          <w14:ligatures w14:val="none"/>
        </w:rPr>
        <w:t xml:space="preserve"> </w:t>
      </w:r>
      <w:r>
        <w:rPr>
          <w:rFonts w:ascii="Times New Roman" w:eastAsia="Times New Roman" w:hAnsi="Times New Roman" w:cs="Times New Roman"/>
          <w:b/>
          <w:bCs/>
          <w:noProof/>
          <w:kern w:val="0"/>
          <w:sz w:val="28"/>
          <w:szCs w:val="28"/>
          <w:lang w:val="lv-LV"/>
          <w14:ligatures w14:val="none"/>
        </w:rPr>
        <w:t xml:space="preserve">Grozījumi Ādažu novada </w:t>
      </w:r>
      <w:r w:rsidR="00E020BF">
        <w:rPr>
          <w:rFonts w:ascii="Times New Roman" w:eastAsia="Times New Roman" w:hAnsi="Times New Roman" w:cs="Times New Roman"/>
          <w:b/>
          <w:bCs/>
          <w:noProof/>
          <w:kern w:val="0"/>
          <w:sz w:val="28"/>
          <w:szCs w:val="28"/>
          <w:lang w:val="lv-LV"/>
          <w14:ligatures w14:val="none"/>
        </w:rPr>
        <w:t xml:space="preserve">pašvaldības </w:t>
      </w:r>
      <w:r>
        <w:rPr>
          <w:rFonts w:ascii="Times New Roman" w:eastAsia="Times New Roman" w:hAnsi="Times New Roman" w:cs="Times New Roman"/>
          <w:b/>
          <w:bCs/>
          <w:noProof/>
          <w:kern w:val="0"/>
          <w:sz w:val="28"/>
          <w:szCs w:val="28"/>
          <w:lang w:val="lv-LV"/>
          <w14:ligatures w14:val="none"/>
        </w:rPr>
        <w:t>domes 2022.</w:t>
      </w:r>
      <w:r w:rsidR="0057459A">
        <w:rPr>
          <w:rFonts w:ascii="Times New Roman" w:eastAsia="Times New Roman" w:hAnsi="Times New Roman" w:cs="Times New Roman"/>
          <w:b/>
          <w:bCs/>
          <w:noProof/>
          <w:kern w:val="0"/>
          <w:sz w:val="28"/>
          <w:szCs w:val="28"/>
          <w:lang w:val="lv-LV"/>
          <w14:ligatures w14:val="none"/>
        </w:rPr>
        <w:t xml:space="preserve"> </w:t>
      </w:r>
      <w:r>
        <w:rPr>
          <w:rFonts w:ascii="Times New Roman" w:eastAsia="Times New Roman" w:hAnsi="Times New Roman" w:cs="Times New Roman"/>
          <w:b/>
          <w:bCs/>
          <w:noProof/>
          <w:kern w:val="0"/>
          <w:sz w:val="28"/>
          <w:szCs w:val="28"/>
          <w:lang w:val="lv-LV"/>
          <w14:ligatures w14:val="none"/>
        </w:rPr>
        <w:t>gada 28.</w:t>
      </w:r>
      <w:r w:rsidR="0057459A">
        <w:rPr>
          <w:rFonts w:ascii="Times New Roman" w:eastAsia="Times New Roman" w:hAnsi="Times New Roman" w:cs="Times New Roman"/>
          <w:b/>
          <w:bCs/>
          <w:noProof/>
          <w:kern w:val="0"/>
          <w:sz w:val="28"/>
          <w:szCs w:val="28"/>
          <w:lang w:val="lv-LV"/>
          <w14:ligatures w14:val="none"/>
        </w:rPr>
        <w:t xml:space="preserve"> </w:t>
      </w:r>
      <w:r>
        <w:rPr>
          <w:rFonts w:ascii="Times New Roman" w:eastAsia="Times New Roman" w:hAnsi="Times New Roman" w:cs="Times New Roman"/>
          <w:b/>
          <w:bCs/>
          <w:noProof/>
          <w:kern w:val="0"/>
          <w:sz w:val="28"/>
          <w:szCs w:val="28"/>
          <w:lang w:val="lv-LV"/>
          <w14:ligatures w14:val="none"/>
        </w:rPr>
        <w:t>septembra saistošajos noteikumos Nr.</w:t>
      </w:r>
      <w:r w:rsidR="00E020BF">
        <w:rPr>
          <w:rFonts w:ascii="Times New Roman" w:eastAsia="Times New Roman" w:hAnsi="Times New Roman" w:cs="Times New Roman"/>
          <w:b/>
          <w:bCs/>
          <w:noProof/>
          <w:kern w:val="0"/>
          <w:sz w:val="28"/>
          <w:szCs w:val="28"/>
          <w:lang w:val="lv-LV"/>
          <w14:ligatures w14:val="none"/>
        </w:rPr>
        <w:t xml:space="preserve"> </w:t>
      </w:r>
      <w:r>
        <w:rPr>
          <w:rFonts w:ascii="Times New Roman" w:eastAsia="Times New Roman" w:hAnsi="Times New Roman" w:cs="Times New Roman"/>
          <w:b/>
          <w:bCs/>
          <w:noProof/>
          <w:kern w:val="0"/>
          <w:sz w:val="28"/>
          <w:szCs w:val="28"/>
          <w:lang w:val="lv-LV"/>
          <w14:ligatures w14:val="none"/>
        </w:rPr>
        <w:t>72/2022</w:t>
      </w:r>
      <w:r w:rsidRPr="00780DEA">
        <w:rPr>
          <w:rFonts w:ascii="Times New Roman" w:eastAsia="Times New Roman" w:hAnsi="Times New Roman" w:cs="Times New Roman"/>
          <w:b/>
          <w:noProof/>
          <w:kern w:val="0"/>
          <w:sz w:val="28"/>
          <w:szCs w:val="28"/>
          <w:lang w:val="lv-LV"/>
          <w14:ligatures w14:val="none"/>
        </w:rPr>
        <w:t xml:space="preserve"> </w:t>
      </w:r>
      <w:r>
        <w:rPr>
          <w:rFonts w:ascii="Times New Roman" w:eastAsia="Times New Roman" w:hAnsi="Times New Roman" w:cs="Times New Roman"/>
          <w:b/>
          <w:noProof/>
          <w:kern w:val="0"/>
          <w:sz w:val="28"/>
          <w:szCs w:val="28"/>
          <w:lang w:val="lv-LV"/>
          <w14:ligatures w14:val="none"/>
        </w:rPr>
        <w:t>“</w:t>
      </w:r>
      <w:r w:rsidRPr="00780DEA">
        <w:rPr>
          <w:rFonts w:ascii="Times New Roman" w:eastAsia="Times New Roman" w:hAnsi="Times New Roman" w:cs="Times New Roman"/>
          <w:b/>
          <w:noProof/>
          <w:kern w:val="0"/>
          <w:sz w:val="28"/>
          <w:szCs w:val="28"/>
          <w:lang w:val="lv-LV"/>
          <w14:ligatures w14:val="none"/>
        </w:rPr>
        <w:t>Sabiedrisko ūdenssaimniecības pakalpojumu kārtība</w:t>
      </w:r>
      <w:r>
        <w:rPr>
          <w:rFonts w:ascii="Times New Roman" w:eastAsia="Times New Roman" w:hAnsi="Times New Roman" w:cs="Times New Roman"/>
          <w:b/>
          <w:noProof/>
          <w:kern w:val="0"/>
          <w:sz w:val="28"/>
          <w:szCs w:val="28"/>
          <w:lang w:val="lv-LV"/>
          <w14:ligatures w14:val="none"/>
        </w:rPr>
        <w:t> </w:t>
      </w:r>
      <w:r w:rsidRPr="00780DEA">
        <w:rPr>
          <w:rFonts w:ascii="Times New Roman" w:eastAsia="Times New Roman" w:hAnsi="Times New Roman" w:cs="Times New Roman"/>
          <w:b/>
          <w:noProof/>
          <w:kern w:val="0"/>
          <w:sz w:val="28"/>
          <w:szCs w:val="28"/>
          <w:lang w:val="lv-LV"/>
          <w14:ligatures w14:val="none"/>
        </w:rPr>
        <w:t>Ādažu novadā</w:t>
      </w:r>
      <w:r>
        <w:rPr>
          <w:rFonts w:ascii="Times New Roman" w:eastAsia="Times New Roman" w:hAnsi="Times New Roman" w:cs="Times New Roman"/>
          <w:b/>
          <w:noProof/>
          <w:kern w:val="0"/>
          <w:sz w:val="28"/>
          <w:szCs w:val="28"/>
          <w:lang w:val="lv-LV"/>
          <w14:ligatures w14:val="none"/>
        </w:rPr>
        <w:t>”</w:t>
      </w:r>
    </w:p>
    <w:p w14:paraId="570ED5D2" w14:textId="77777777" w:rsidR="00780DEA" w:rsidRPr="00780DEA" w:rsidRDefault="00780DEA" w:rsidP="00780DEA">
      <w:pPr>
        <w:spacing w:after="0" w:line="240" w:lineRule="auto"/>
        <w:jc w:val="center"/>
        <w:rPr>
          <w:rFonts w:ascii="Times New Roman" w:eastAsia="Times New Roman" w:hAnsi="Times New Roman" w:cs="Times New Roman"/>
          <w:noProof/>
          <w:kern w:val="0"/>
          <w:sz w:val="24"/>
          <w:szCs w:val="24"/>
          <w:lang w:val="lv-LV"/>
          <w14:ligatures w14:val="none"/>
        </w:rPr>
      </w:pPr>
    </w:p>
    <w:p w14:paraId="4112CF86" w14:textId="4DFF8083" w:rsidR="000F001C" w:rsidRDefault="00780DEA" w:rsidP="000027F4">
      <w:pPr>
        <w:spacing w:after="0" w:line="240" w:lineRule="auto"/>
        <w:ind w:left="5387"/>
        <w:jc w:val="right"/>
        <w:rPr>
          <w:rFonts w:ascii="Times New Roman" w:eastAsia="Times New Roman" w:hAnsi="Times New Roman" w:cs="Times New Roman"/>
          <w:i/>
          <w:iCs/>
          <w:noProof/>
          <w:kern w:val="0"/>
          <w:sz w:val="24"/>
          <w:szCs w:val="24"/>
          <w:lang w:val="lv-LV"/>
          <w14:ligatures w14:val="none"/>
        </w:rPr>
      </w:pPr>
      <w:bookmarkStart w:id="0" w:name="_Hlk505861699"/>
      <w:r w:rsidRPr="00780DEA">
        <w:rPr>
          <w:rFonts w:ascii="Times New Roman" w:eastAsia="Times New Roman" w:hAnsi="Times New Roman" w:cs="Times New Roman"/>
          <w:i/>
          <w:iCs/>
          <w:noProof/>
          <w:kern w:val="0"/>
          <w:sz w:val="24"/>
          <w:szCs w:val="24"/>
          <w:lang w:val="lv-LV"/>
          <w14:ligatures w14:val="none"/>
        </w:rPr>
        <w:t xml:space="preserve">Izdoti saskaņā ar  </w:t>
      </w:r>
      <w:bookmarkEnd w:id="0"/>
      <w:r w:rsidRPr="00780DEA">
        <w:rPr>
          <w:rFonts w:ascii="Times New Roman" w:eastAsia="Times New Roman" w:hAnsi="Times New Roman" w:cs="Times New Roman"/>
          <w:i/>
          <w:iCs/>
          <w:noProof/>
          <w:kern w:val="0"/>
          <w:sz w:val="24"/>
          <w:szCs w:val="24"/>
          <w:lang w:val="lv-LV"/>
          <w14:ligatures w14:val="none"/>
        </w:rPr>
        <w:t>Ūdenssaimniecības pakalpojumu likuma 6. panta ceturto un piekto daļu</w:t>
      </w:r>
    </w:p>
    <w:p w14:paraId="272D9DCC" w14:textId="77777777" w:rsidR="00780DEA" w:rsidRDefault="00780DEA" w:rsidP="00780DEA">
      <w:pPr>
        <w:spacing w:after="0" w:line="240" w:lineRule="auto"/>
        <w:ind w:left="5103"/>
        <w:rPr>
          <w:rFonts w:ascii="Times New Roman" w:eastAsia="Times New Roman" w:hAnsi="Times New Roman" w:cs="Times New Roman"/>
          <w:i/>
          <w:iCs/>
          <w:noProof/>
          <w:kern w:val="0"/>
          <w:sz w:val="24"/>
          <w:szCs w:val="24"/>
          <w:lang w:val="lv-LV"/>
          <w14:ligatures w14:val="none"/>
        </w:rPr>
      </w:pPr>
    </w:p>
    <w:p w14:paraId="1DA95DA3" w14:textId="76E3AB70" w:rsidR="00780DEA" w:rsidRDefault="00780DEA" w:rsidP="005D7ACE">
      <w:pPr>
        <w:spacing w:before="120" w:after="120" w:line="240" w:lineRule="auto"/>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Izdarīt grozījumu</w:t>
      </w:r>
      <w:r w:rsidR="00E020BF">
        <w:rPr>
          <w:rFonts w:ascii="Times New Roman" w:eastAsia="Times New Roman" w:hAnsi="Times New Roman" w:cs="Times New Roman"/>
          <w:noProof/>
          <w:kern w:val="0"/>
          <w:sz w:val="24"/>
          <w:szCs w:val="24"/>
          <w:lang w:val="lv-LV"/>
          <w14:ligatures w14:val="none"/>
        </w:rPr>
        <w:t>s</w:t>
      </w:r>
      <w:r>
        <w:rPr>
          <w:rFonts w:ascii="Times New Roman" w:eastAsia="Times New Roman" w:hAnsi="Times New Roman" w:cs="Times New Roman"/>
          <w:noProof/>
          <w:kern w:val="0"/>
          <w:sz w:val="24"/>
          <w:szCs w:val="24"/>
          <w:lang w:val="lv-LV"/>
          <w14:ligatures w14:val="none"/>
        </w:rPr>
        <w:t xml:space="preserve"> Ādažu novada </w:t>
      </w:r>
      <w:r w:rsidR="00E020BF">
        <w:rPr>
          <w:rFonts w:ascii="Times New Roman" w:eastAsia="Times New Roman" w:hAnsi="Times New Roman" w:cs="Times New Roman"/>
          <w:noProof/>
          <w:kern w:val="0"/>
          <w:sz w:val="24"/>
          <w:szCs w:val="24"/>
          <w:lang w:val="lv-LV"/>
          <w14:ligatures w14:val="none"/>
        </w:rPr>
        <w:t xml:space="preserve">pašvaldības </w:t>
      </w:r>
      <w:r>
        <w:rPr>
          <w:rFonts w:ascii="Times New Roman" w:eastAsia="Times New Roman" w:hAnsi="Times New Roman" w:cs="Times New Roman"/>
          <w:noProof/>
          <w:kern w:val="0"/>
          <w:sz w:val="24"/>
          <w:szCs w:val="24"/>
          <w:lang w:val="lv-LV"/>
          <w14:ligatures w14:val="none"/>
        </w:rPr>
        <w:t>domes 2022.</w:t>
      </w:r>
      <w:r w:rsidR="00E020BF">
        <w:rPr>
          <w:rFonts w:ascii="Times New Roman" w:eastAsia="Times New Roman" w:hAnsi="Times New Roman" w:cs="Times New Roman"/>
          <w:noProof/>
          <w:kern w:val="0"/>
          <w:sz w:val="24"/>
          <w:szCs w:val="24"/>
          <w:lang w:val="lv-LV"/>
          <w14:ligatures w14:val="none"/>
        </w:rPr>
        <w:t xml:space="preserve"> </w:t>
      </w:r>
      <w:r>
        <w:rPr>
          <w:rFonts w:ascii="Times New Roman" w:eastAsia="Times New Roman" w:hAnsi="Times New Roman" w:cs="Times New Roman"/>
          <w:noProof/>
          <w:kern w:val="0"/>
          <w:sz w:val="24"/>
          <w:szCs w:val="24"/>
          <w:lang w:val="lv-LV"/>
          <w14:ligatures w14:val="none"/>
        </w:rPr>
        <w:t>gada 28.</w:t>
      </w:r>
      <w:r w:rsidR="00E020BF">
        <w:rPr>
          <w:rFonts w:ascii="Times New Roman" w:eastAsia="Times New Roman" w:hAnsi="Times New Roman" w:cs="Times New Roman"/>
          <w:noProof/>
          <w:kern w:val="0"/>
          <w:sz w:val="24"/>
          <w:szCs w:val="24"/>
          <w:lang w:val="lv-LV"/>
          <w14:ligatures w14:val="none"/>
        </w:rPr>
        <w:t xml:space="preserve"> </w:t>
      </w:r>
      <w:r>
        <w:rPr>
          <w:rFonts w:ascii="Times New Roman" w:eastAsia="Times New Roman" w:hAnsi="Times New Roman" w:cs="Times New Roman"/>
          <w:noProof/>
          <w:kern w:val="0"/>
          <w:sz w:val="24"/>
          <w:szCs w:val="24"/>
          <w:lang w:val="lv-LV"/>
          <w14:ligatures w14:val="none"/>
        </w:rPr>
        <w:t>septembra saistošajos noteikumos Nr.</w:t>
      </w:r>
      <w:r w:rsidR="00E020BF">
        <w:rPr>
          <w:rFonts w:ascii="Times New Roman" w:eastAsia="Times New Roman" w:hAnsi="Times New Roman" w:cs="Times New Roman"/>
          <w:noProof/>
          <w:kern w:val="0"/>
          <w:sz w:val="24"/>
          <w:szCs w:val="24"/>
          <w:lang w:val="lv-LV"/>
          <w14:ligatures w14:val="none"/>
        </w:rPr>
        <w:t xml:space="preserve"> </w:t>
      </w:r>
      <w:r>
        <w:rPr>
          <w:rFonts w:ascii="Times New Roman" w:eastAsia="Times New Roman" w:hAnsi="Times New Roman" w:cs="Times New Roman"/>
          <w:noProof/>
          <w:kern w:val="0"/>
          <w:sz w:val="24"/>
          <w:szCs w:val="24"/>
          <w:lang w:val="lv-LV"/>
          <w14:ligatures w14:val="none"/>
        </w:rPr>
        <w:t>72/2022 “Sabiedrisko ūdenssaimniecības pakalpojumu kārtība Ādažu novadā”</w:t>
      </w:r>
      <w:r w:rsidR="0035249E">
        <w:rPr>
          <w:rFonts w:ascii="Times New Roman" w:eastAsia="Times New Roman" w:hAnsi="Times New Roman" w:cs="Times New Roman"/>
          <w:noProof/>
          <w:kern w:val="0"/>
          <w:sz w:val="24"/>
          <w:szCs w:val="24"/>
          <w:lang w:val="lv-LV"/>
          <w14:ligatures w14:val="none"/>
        </w:rPr>
        <w:t xml:space="preserve"> (Latvijas Vēstnesis, 2022, Nr.212</w:t>
      </w:r>
      <w:r w:rsidR="00442A3B">
        <w:rPr>
          <w:rFonts w:ascii="Times New Roman" w:eastAsia="Times New Roman" w:hAnsi="Times New Roman" w:cs="Times New Roman"/>
          <w:noProof/>
          <w:kern w:val="0"/>
          <w:sz w:val="24"/>
          <w:szCs w:val="24"/>
          <w:lang w:val="lv-LV"/>
          <w14:ligatures w14:val="none"/>
        </w:rPr>
        <w:t>, 2024, Nr.146</w:t>
      </w:r>
      <w:r w:rsidR="0035249E">
        <w:rPr>
          <w:rFonts w:ascii="Times New Roman" w:eastAsia="Times New Roman" w:hAnsi="Times New Roman" w:cs="Times New Roman"/>
          <w:noProof/>
          <w:kern w:val="0"/>
          <w:sz w:val="24"/>
          <w:szCs w:val="24"/>
          <w:lang w:val="lv-LV"/>
          <w14:ligatures w14:val="none"/>
        </w:rPr>
        <w:t xml:space="preserve"> </w:t>
      </w:r>
      <w:r>
        <w:rPr>
          <w:rFonts w:ascii="Times New Roman" w:eastAsia="Times New Roman" w:hAnsi="Times New Roman" w:cs="Times New Roman"/>
          <w:noProof/>
          <w:kern w:val="0"/>
          <w:sz w:val="24"/>
          <w:szCs w:val="24"/>
          <w:lang w:val="lv-LV"/>
          <w14:ligatures w14:val="none"/>
        </w:rPr>
        <w:t xml:space="preserve"> (turpmāk – Noteikumi)</w:t>
      </w:r>
      <w:r w:rsidR="00442A3B">
        <w:rPr>
          <w:rFonts w:ascii="Times New Roman" w:eastAsia="Times New Roman" w:hAnsi="Times New Roman" w:cs="Times New Roman"/>
          <w:noProof/>
          <w:kern w:val="0"/>
          <w:sz w:val="24"/>
          <w:szCs w:val="24"/>
          <w:lang w:val="lv-LV"/>
          <w14:ligatures w14:val="none"/>
        </w:rPr>
        <w:t>)</w:t>
      </w:r>
      <w:r>
        <w:rPr>
          <w:rFonts w:ascii="Times New Roman" w:eastAsia="Times New Roman" w:hAnsi="Times New Roman" w:cs="Times New Roman"/>
          <w:noProof/>
          <w:kern w:val="0"/>
          <w:sz w:val="24"/>
          <w:szCs w:val="24"/>
          <w:lang w:val="lv-LV"/>
          <w14:ligatures w14:val="none"/>
        </w:rPr>
        <w:t>:</w:t>
      </w:r>
    </w:p>
    <w:p w14:paraId="76E22406" w14:textId="111EEE03" w:rsidR="003D678A" w:rsidRPr="0057459A" w:rsidRDefault="0057459A" w:rsidP="005D7ACE">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 xml:space="preserve">Visā </w:t>
      </w:r>
      <w:r w:rsidR="003D678A" w:rsidRPr="0057459A">
        <w:rPr>
          <w:rFonts w:ascii="Times New Roman" w:eastAsia="Times New Roman" w:hAnsi="Times New Roman" w:cs="Times New Roman"/>
          <w:noProof/>
          <w:kern w:val="0"/>
          <w:sz w:val="24"/>
          <w:szCs w:val="24"/>
          <w:lang w:val="lv-LV"/>
          <w14:ligatures w14:val="none"/>
        </w:rPr>
        <w:t xml:space="preserve">Noteikumu tekstā </w:t>
      </w:r>
      <w:r>
        <w:rPr>
          <w:rFonts w:ascii="Times New Roman" w:eastAsia="Times New Roman" w:hAnsi="Times New Roman" w:cs="Times New Roman"/>
          <w:noProof/>
          <w:kern w:val="0"/>
          <w:sz w:val="24"/>
          <w:szCs w:val="24"/>
          <w:lang w:val="lv-LV"/>
          <w14:ligatures w14:val="none"/>
        </w:rPr>
        <w:t xml:space="preserve">teikuma daļu </w:t>
      </w:r>
      <w:r w:rsidR="003D678A" w:rsidRPr="005D7ACE">
        <w:rPr>
          <w:rFonts w:ascii="Times New Roman" w:eastAsia="Times New Roman" w:hAnsi="Times New Roman" w:cs="Times New Roman"/>
          <w:noProof/>
          <w:kern w:val="0"/>
          <w:sz w:val="24"/>
          <w:szCs w:val="24"/>
          <w:lang w:val="lv-LV"/>
          <w14:ligatures w14:val="none"/>
        </w:rPr>
        <w:t xml:space="preserve">“Saimnieciskās darbības veicējs” aizstāt ar </w:t>
      </w:r>
      <w:r>
        <w:rPr>
          <w:rFonts w:ascii="Times New Roman" w:eastAsia="Times New Roman" w:hAnsi="Times New Roman" w:cs="Times New Roman"/>
          <w:noProof/>
          <w:kern w:val="0"/>
          <w:sz w:val="24"/>
          <w:szCs w:val="24"/>
          <w:lang w:val="lv-LV"/>
          <w14:ligatures w14:val="none"/>
        </w:rPr>
        <w:t xml:space="preserve">teikuma daļu </w:t>
      </w:r>
      <w:r w:rsidR="003D678A" w:rsidRPr="005D7ACE">
        <w:rPr>
          <w:rFonts w:ascii="Times New Roman" w:eastAsia="Times New Roman" w:hAnsi="Times New Roman" w:cs="Times New Roman"/>
          <w:noProof/>
          <w:kern w:val="0"/>
          <w:sz w:val="24"/>
          <w:szCs w:val="24"/>
          <w:lang w:val="lv-LV"/>
          <w14:ligatures w14:val="none"/>
        </w:rPr>
        <w:t>“Jaudas pieprasītājs” attiecīgā locījumā.</w:t>
      </w:r>
      <w:r w:rsidR="003D678A" w:rsidRPr="0057459A">
        <w:rPr>
          <w:rFonts w:ascii="Times New Roman" w:eastAsia="Times New Roman" w:hAnsi="Times New Roman" w:cs="Times New Roman"/>
          <w:noProof/>
          <w:kern w:val="0"/>
          <w:sz w:val="24"/>
          <w:szCs w:val="24"/>
          <w:lang w:val="lv-LV"/>
          <w14:ligatures w14:val="none"/>
        </w:rPr>
        <w:t xml:space="preserve">  </w:t>
      </w:r>
    </w:p>
    <w:p w14:paraId="7974BD6B" w14:textId="2782E3BA" w:rsidR="0072231A" w:rsidRPr="0072231A" w:rsidRDefault="0072231A" w:rsidP="0072231A">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sidRPr="0072231A">
        <w:rPr>
          <w:rFonts w:ascii="Times New Roman" w:eastAsia="Times New Roman" w:hAnsi="Times New Roman" w:cs="Times New Roman"/>
          <w:noProof/>
          <w:kern w:val="0"/>
          <w:sz w:val="24"/>
          <w:szCs w:val="24"/>
          <w:lang w:val="lv-LV"/>
          <w14:ligatures w14:val="none"/>
        </w:rPr>
        <w:t xml:space="preserve">Izteikt 3.1. apakšpunktu </w:t>
      </w:r>
      <w:r w:rsidR="00B766D5">
        <w:rPr>
          <w:rFonts w:ascii="Times New Roman" w:eastAsia="Times New Roman" w:hAnsi="Times New Roman" w:cs="Times New Roman"/>
          <w:noProof/>
          <w:kern w:val="0"/>
          <w:sz w:val="24"/>
          <w:szCs w:val="24"/>
          <w:lang w:val="lv-LV"/>
          <w14:ligatures w14:val="none"/>
        </w:rPr>
        <w:t>jaunā</w:t>
      </w:r>
      <w:r w:rsidRPr="0072231A">
        <w:rPr>
          <w:rFonts w:ascii="Times New Roman" w:eastAsia="Times New Roman" w:hAnsi="Times New Roman" w:cs="Times New Roman"/>
          <w:noProof/>
          <w:kern w:val="0"/>
          <w:sz w:val="24"/>
          <w:szCs w:val="24"/>
          <w:lang w:val="lv-LV"/>
          <w14:ligatures w14:val="none"/>
        </w:rPr>
        <w:t xml:space="preserve"> redakcijā:</w:t>
      </w:r>
    </w:p>
    <w:p w14:paraId="2699A45F" w14:textId="58B29A98" w:rsidR="0072231A" w:rsidRPr="0072231A" w:rsidRDefault="0072231A" w:rsidP="0072231A">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sidRPr="0072231A">
        <w:rPr>
          <w:rFonts w:ascii="Times New Roman" w:eastAsia="Times New Roman" w:hAnsi="Times New Roman" w:cs="Times New Roman"/>
          <w:noProof/>
          <w:kern w:val="0"/>
          <w:sz w:val="24"/>
          <w:szCs w:val="24"/>
          <w:lang w:val="lv-LV"/>
          <w14:ligatures w14:val="none"/>
        </w:rPr>
        <w:t>“3.1. notekūdeņu attīrīšanas jaudas maksa – Jaudas pieprasītāja vienreizējs līdzdalības maksājums sabiedriskā ūdenssaimniecības pakalpojumu sniedzējam SIA “Ādažu ūdens” par nodrošinātu noteikta apjoma notekūdeņu novadīšanas iespēju jaunam objektam, vai jaudas palielināšanu esošam objektam Ādažu novada administratīvajā teritorijā;”.</w:t>
      </w:r>
    </w:p>
    <w:p w14:paraId="3B0F148B" w14:textId="299DD24D" w:rsidR="003D678A" w:rsidRPr="003D678A" w:rsidRDefault="003D678A" w:rsidP="005D7ACE">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sidRPr="003D678A">
        <w:rPr>
          <w:rFonts w:ascii="Times New Roman" w:eastAsia="Times New Roman" w:hAnsi="Times New Roman" w:cs="Times New Roman"/>
          <w:noProof/>
          <w:kern w:val="0"/>
          <w:sz w:val="24"/>
          <w:szCs w:val="24"/>
          <w:lang w:val="lv-LV"/>
          <w14:ligatures w14:val="none"/>
        </w:rPr>
        <w:t xml:space="preserve">Izteikt 3.6. apakšpunktu </w:t>
      </w:r>
      <w:r w:rsidR="0057459A">
        <w:rPr>
          <w:rFonts w:ascii="Times New Roman" w:eastAsia="Times New Roman" w:hAnsi="Times New Roman" w:cs="Times New Roman"/>
          <w:noProof/>
          <w:kern w:val="0"/>
          <w:sz w:val="24"/>
          <w:szCs w:val="24"/>
          <w:lang w:val="lv-LV"/>
          <w14:ligatures w14:val="none"/>
        </w:rPr>
        <w:t>jaunā</w:t>
      </w:r>
      <w:r w:rsidR="0057459A" w:rsidRPr="003D678A">
        <w:rPr>
          <w:rFonts w:ascii="Times New Roman" w:eastAsia="Times New Roman" w:hAnsi="Times New Roman" w:cs="Times New Roman"/>
          <w:noProof/>
          <w:kern w:val="0"/>
          <w:sz w:val="24"/>
          <w:szCs w:val="24"/>
          <w:lang w:val="lv-LV"/>
          <w14:ligatures w14:val="none"/>
        </w:rPr>
        <w:t xml:space="preserve"> </w:t>
      </w:r>
      <w:r w:rsidRPr="003D678A">
        <w:rPr>
          <w:rFonts w:ascii="Times New Roman" w:eastAsia="Times New Roman" w:hAnsi="Times New Roman" w:cs="Times New Roman"/>
          <w:noProof/>
          <w:kern w:val="0"/>
          <w:sz w:val="24"/>
          <w:szCs w:val="24"/>
          <w:lang w:val="lv-LV"/>
          <w14:ligatures w14:val="none"/>
        </w:rPr>
        <w:t xml:space="preserve">redakcijā: </w:t>
      </w:r>
    </w:p>
    <w:p w14:paraId="4C93FC13" w14:textId="77777777" w:rsidR="003D678A" w:rsidRPr="005D7ACE" w:rsidRDefault="003D678A" w:rsidP="005D7ACE">
      <w:pPr>
        <w:pStyle w:val="Sarakstarindkopa"/>
        <w:spacing w:before="120" w:after="120" w:line="240" w:lineRule="auto"/>
        <w:ind w:left="360"/>
        <w:contextualSpacing w:val="0"/>
        <w:jc w:val="both"/>
        <w:rPr>
          <w:rFonts w:ascii="Times New Roman" w:eastAsia="Times New Roman" w:hAnsi="Times New Roman" w:cs="Times New Roman"/>
          <w:noProof/>
          <w:kern w:val="0"/>
          <w:sz w:val="24"/>
          <w:szCs w:val="24"/>
          <w:lang w:val="lv-LV"/>
          <w14:ligatures w14:val="none"/>
        </w:rPr>
      </w:pPr>
      <w:r w:rsidRPr="005D7ACE">
        <w:rPr>
          <w:rFonts w:ascii="Times New Roman" w:eastAsia="Times New Roman" w:hAnsi="Times New Roman" w:cs="Times New Roman"/>
          <w:noProof/>
          <w:kern w:val="0"/>
          <w:sz w:val="24"/>
          <w:szCs w:val="24"/>
          <w:lang w:val="lv-LV"/>
          <w14:ligatures w14:val="none"/>
        </w:rPr>
        <w:t xml:space="preserve">“3.6. Jaudas pieprasītājs – fiziska vai juridiska persona: </w:t>
      </w:r>
    </w:p>
    <w:p w14:paraId="643A4E1A" w14:textId="7DC5E57C" w:rsidR="003D678A" w:rsidRPr="0072231A" w:rsidRDefault="003D678A" w:rsidP="005D7ACE">
      <w:pPr>
        <w:pStyle w:val="Sarakstarindkopa"/>
        <w:spacing w:before="120" w:after="120" w:line="240" w:lineRule="auto"/>
        <w:ind w:left="360"/>
        <w:contextualSpacing w:val="0"/>
        <w:jc w:val="both"/>
        <w:rPr>
          <w:rFonts w:ascii="Times New Roman" w:eastAsia="Times New Roman" w:hAnsi="Times New Roman" w:cs="Times New Roman"/>
          <w:noProof/>
          <w:kern w:val="0"/>
          <w:sz w:val="24"/>
          <w:szCs w:val="24"/>
          <w:lang w:val="lv-LV"/>
          <w14:ligatures w14:val="none"/>
        </w:rPr>
      </w:pPr>
      <w:r w:rsidRPr="0072231A">
        <w:rPr>
          <w:rFonts w:ascii="Times New Roman" w:eastAsia="Times New Roman" w:hAnsi="Times New Roman" w:cs="Times New Roman"/>
          <w:noProof/>
          <w:kern w:val="0"/>
          <w:sz w:val="24"/>
          <w:szCs w:val="24"/>
          <w:lang w:val="lv-LV"/>
          <w14:ligatures w14:val="none"/>
        </w:rPr>
        <w:t xml:space="preserve">3.6.1. </w:t>
      </w:r>
      <w:r w:rsidR="0072231A" w:rsidRPr="0072231A">
        <w:rPr>
          <w:rFonts w:ascii="Times New Roman" w:eastAsia="Times New Roman" w:hAnsi="Times New Roman" w:cs="Times New Roman"/>
          <w:kern w:val="0"/>
          <w:sz w:val="24"/>
          <w:szCs w:val="24"/>
          <w:lang w:val="lv-LV" w:eastAsia="lv-LV"/>
          <w14:ligatures w14:val="none"/>
        </w:rPr>
        <w:t>kurai nepieciešama pieslēgšanās centralizētajai kanalizācijas sistēmai, lai īstenotu būvniecību vismaz vienai būvei, kurā pilnībā vai daļā plānots veikt saimniecisko darbību vai ko plānots atsavināt peļņas gūšanas nolūkā</w:t>
      </w:r>
      <w:r w:rsidRPr="0072231A">
        <w:rPr>
          <w:rFonts w:ascii="Times New Roman" w:eastAsia="Times New Roman" w:hAnsi="Times New Roman" w:cs="Times New Roman"/>
          <w:noProof/>
          <w:kern w:val="0"/>
          <w:sz w:val="24"/>
          <w:szCs w:val="24"/>
          <w:lang w:val="lv-LV"/>
          <w14:ligatures w14:val="none"/>
        </w:rPr>
        <w:t>;</w:t>
      </w:r>
    </w:p>
    <w:p w14:paraId="2BD3162F" w14:textId="2D8E447E" w:rsidR="003D678A" w:rsidRPr="005D7ACE" w:rsidRDefault="003D678A" w:rsidP="005D7ACE">
      <w:pPr>
        <w:pStyle w:val="Sarakstarindkopa"/>
        <w:spacing w:before="120" w:after="120" w:line="240" w:lineRule="auto"/>
        <w:ind w:left="360"/>
        <w:contextualSpacing w:val="0"/>
        <w:jc w:val="both"/>
        <w:rPr>
          <w:rFonts w:ascii="Times New Roman" w:eastAsia="Times New Roman" w:hAnsi="Times New Roman" w:cs="Times New Roman"/>
          <w:noProof/>
          <w:kern w:val="0"/>
          <w:sz w:val="24"/>
          <w:szCs w:val="24"/>
          <w:lang w:val="lv-LV"/>
          <w14:ligatures w14:val="none"/>
        </w:rPr>
      </w:pPr>
      <w:r w:rsidRPr="005D7ACE">
        <w:rPr>
          <w:rFonts w:ascii="Times New Roman" w:eastAsia="Times New Roman" w:hAnsi="Times New Roman" w:cs="Times New Roman"/>
          <w:noProof/>
          <w:kern w:val="0"/>
          <w:sz w:val="24"/>
          <w:szCs w:val="24"/>
          <w:lang w:val="lv-LV"/>
          <w14:ligatures w14:val="none"/>
        </w:rPr>
        <w:t xml:space="preserve">3.6.2. </w:t>
      </w:r>
      <w:r w:rsidR="0072231A" w:rsidRPr="0072231A">
        <w:rPr>
          <w:rFonts w:ascii="Times New Roman" w:eastAsia="Times New Roman" w:hAnsi="Times New Roman" w:cs="Times New Roman"/>
          <w:kern w:val="0"/>
          <w:sz w:val="24"/>
          <w:szCs w:val="24"/>
          <w:lang w:val="lv-LV" w:eastAsia="lv-LV"/>
          <w14:ligatures w14:val="none"/>
        </w:rPr>
        <w:t>kura uzsāk saimniecisko darbību uzbūvētā būvē</w:t>
      </w:r>
      <w:r w:rsidRPr="005D7ACE">
        <w:rPr>
          <w:rFonts w:ascii="Times New Roman" w:eastAsia="Times New Roman" w:hAnsi="Times New Roman" w:cs="Times New Roman"/>
          <w:noProof/>
          <w:kern w:val="0"/>
          <w:sz w:val="24"/>
          <w:szCs w:val="24"/>
          <w:lang w:val="lv-LV"/>
          <w14:ligatures w14:val="none"/>
        </w:rPr>
        <w:t>;</w:t>
      </w:r>
    </w:p>
    <w:p w14:paraId="1A1EB3D1" w14:textId="77777777" w:rsidR="0072231A" w:rsidRDefault="003D678A" w:rsidP="0072231A">
      <w:pPr>
        <w:pStyle w:val="Sarakstarindkopa"/>
        <w:spacing w:before="120" w:after="120" w:line="240" w:lineRule="auto"/>
        <w:ind w:left="360"/>
        <w:contextualSpacing w:val="0"/>
        <w:jc w:val="both"/>
        <w:rPr>
          <w:rFonts w:ascii="Times New Roman" w:eastAsia="Times New Roman" w:hAnsi="Times New Roman" w:cs="Times New Roman"/>
          <w:noProof/>
          <w:kern w:val="0"/>
          <w:sz w:val="24"/>
          <w:szCs w:val="24"/>
          <w:lang w:val="lv-LV"/>
          <w14:ligatures w14:val="none"/>
        </w:rPr>
      </w:pPr>
      <w:r w:rsidRPr="005D7ACE">
        <w:rPr>
          <w:rFonts w:ascii="Times New Roman" w:eastAsia="Times New Roman" w:hAnsi="Times New Roman" w:cs="Times New Roman"/>
          <w:noProof/>
          <w:kern w:val="0"/>
          <w:sz w:val="24"/>
          <w:szCs w:val="24"/>
          <w:lang w:val="lv-LV"/>
          <w14:ligatures w14:val="none"/>
        </w:rPr>
        <w:t xml:space="preserve">3.6.3. </w:t>
      </w:r>
      <w:r w:rsidR="0072231A" w:rsidRPr="0072231A">
        <w:rPr>
          <w:rFonts w:ascii="Times New Roman" w:eastAsia="Times New Roman" w:hAnsi="Times New Roman" w:cs="Times New Roman"/>
          <w:kern w:val="0"/>
          <w:sz w:val="24"/>
          <w:szCs w:val="24"/>
          <w:lang w:val="lv-LV" w:eastAsia="lv-LV"/>
          <w14:ligatures w14:val="none"/>
        </w:rPr>
        <w:t>kura plāno īstenot detālplānojumu vai lokālplānojumu</w:t>
      </w:r>
      <w:r w:rsidRPr="005D7ACE">
        <w:rPr>
          <w:rFonts w:ascii="Times New Roman" w:eastAsia="Times New Roman" w:hAnsi="Times New Roman" w:cs="Times New Roman"/>
          <w:noProof/>
          <w:kern w:val="0"/>
          <w:sz w:val="24"/>
          <w:szCs w:val="24"/>
          <w:lang w:val="lv-LV"/>
          <w14:ligatures w14:val="none"/>
        </w:rPr>
        <w:t>;</w:t>
      </w:r>
    </w:p>
    <w:p w14:paraId="6A0542A5" w14:textId="107A9BA6" w:rsidR="003D678A" w:rsidRPr="0072231A" w:rsidRDefault="0072231A" w:rsidP="0072231A">
      <w:pPr>
        <w:pStyle w:val="Sarakstarindkopa"/>
        <w:spacing w:before="120" w:after="120" w:line="240" w:lineRule="auto"/>
        <w:ind w:left="360"/>
        <w:contextualSpacing w:val="0"/>
        <w:jc w:val="both"/>
        <w:rPr>
          <w:rFonts w:ascii="Times New Roman" w:eastAsia="Times New Roman" w:hAnsi="Times New Roman" w:cs="Times New Roman"/>
          <w:noProof/>
          <w:kern w:val="0"/>
          <w:sz w:val="24"/>
          <w:szCs w:val="24"/>
          <w:lang w:val="lv-LV"/>
          <w14:ligatures w14:val="none"/>
        </w:rPr>
      </w:pPr>
      <w:r w:rsidRPr="0072231A">
        <w:rPr>
          <w:rFonts w:ascii="Times New Roman" w:eastAsia="Times New Roman" w:hAnsi="Times New Roman" w:cs="Times New Roman"/>
          <w:kern w:val="0"/>
          <w:sz w:val="24"/>
          <w:szCs w:val="24"/>
          <w:lang w:val="lv-LV" w:eastAsia="lv-LV"/>
          <w14:ligatures w14:val="none"/>
        </w:rPr>
        <w:lastRenderedPageBreak/>
        <w:t>3.6.4. kurai būves izlaižamo notekūdeņu apjoms ir palielinājies šajos noteikumos noteiktā laika posmā un apjomā</w:t>
      </w:r>
      <w:r w:rsidR="00AA3B36" w:rsidRPr="0072231A">
        <w:rPr>
          <w:rFonts w:ascii="Times New Roman" w:eastAsia="Times New Roman" w:hAnsi="Times New Roman" w:cs="Times New Roman"/>
          <w:noProof/>
          <w:kern w:val="0"/>
          <w:sz w:val="24"/>
          <w:szCs w:val="24"/>
          <w:lang w:val="lv-LV"/>
          <w14:ligatures w14:val="none"/>
        </w:rPr>
        <w:t>.</w:t>
      </w:r>
      <w:r w:rsidR="003D678A" w:rsidRPr="0072231A">
        <w:rPr>
          <w:rFonts w:ascii="Times New Roman" w:eastAsia="Times New Roman" w:hAnsi="Times New Roman" w:cs="Times New Roman"/>
          <w:noProof/>
          <w:kern w:val="0"/>
          <w:sz w:val="24"/>
          <w:szCs w:val="24"/>
          <w:lang w:val="lv-LV"/>
          <w14:ligatures w14:val="none"/>
        </w:rPr>
        <w:t>”</w:t>
      </w:r>
    </w:p>
    <w:p w14:paraId="680B5486" w14:textId="436C6EEA" w:rsidR="003D678A" w:rsidRPr="003D678A" w:rsidRDefault="003D678A" w:rsidP="005D7ACE">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sidRPr="003D678A">
        <w:rPr>
          <w:rFonts w:ascii="Times New Roman" w:eastAsia="Times New Roman" w:hAnsi="Times New Roman" w:cs="Times New Roman"/>
          <w:noProof/>
          <w:kern w:val="0"/>
          <w:sz w:val="24"/>
          <w:szCs w:val="24"/>
          <w:lang w:val="lv-LV"/>
          <w14:ligatures w14:val="none"/>
        </w:rPr>
        <w:t>Papildināt ar jaunu 3.9.</w:t>
      </w:r>
      <w:r w:rsidR="00484030">
        <w:rPr>
          <w:rFonts w:ascii="Times New Roman" w:eastAsia="Times New Roman" w:hAnsi="Times New Roman" w:cs="Times New Roman"/>
          <w:noProof/>
          <w:kern w:val="0"/>
          <w:sz w:val="24"/>
          <w:szCs w:val="24"/>
          <w:lang w:val="lv-LV"/>
          <w14:ligatures w14:val="none"/>
        </w:rPr>
        <w:t xml:space="preserve"> </w:t>
      </w:r>
      <w:r w:rsidRPr="003D678A">
        <w:rPr>
          <w:rFonts w:ascii="Times New Roman" w:eastAsia="Times New Roman" w:hAnsi="Times New Roman" w:cs="Times New Roman"/>
          <w:noProof/>
          <w:kern w:val="0"/>
          <w:sz w:val="24"/>
          <w:szCs w:val="24"/>
          <w:lang w:val="lv-LV"/>
          <w14:ligatures w14:val="none"/>
        </w:rPr>
        <w:t>apakšpunktu:</w:t>
      </w:r>
    </w:p>
    <w:p w14:paraId="6AF3B283" w14:textId="02007CC2" w:rsidR="003D678A" w:rsidRPr="005D7ACE" w:rsidRDefault="003D678A" w:rsidP="005D7ACE">
      <w:pPr>
        <w:pStyle w:val="Sarakstarindkopa"/>
        <w:spacing w:before="120" w:after="120" w:line="240" w:lineRule="auto"/>
        <w:ind w:left="426"/>
        <w:contextualSpacing w:val="0"/>
        <w:jc w:val="both"/>
        <w:rPr>
          <w:rFonts w:ascii="Times New Roman" w:eastAsia="Times New Roman" w:hAnsi="Times New Roman" w:cs="Times New Roman"/>
          <w:noProof/>
          <w:kern w:val="0"/>
          <w:sz w:val="24"/>
          <w:szCs w:val="24"/>
          <w:lang w:val="lv-LV"/>
          <w14:ligatures w14:val="none"/>
        </w:rPr>
      </w:pPr>
      <w:r w:rsidRPr="005D7ACE">
        <w:rPr>
          <w:rFonts w:ascii="Times New Roman" w:eastAsia="Times New Roman" w:hAnsi="Times New Roman" w:cs="Times New Roman"/>
          <w:noProof/>
          <w:kern w:val="0"/>
          <w:sz w:val="24"/>
          <w:szCs w:val="24"/>
          <w:lang w:val="lv-LV"/>
          <w14:ligatures w14:val="none"/>
        </w:rPr>
        <w:t xml:space="preserve">“3.9. </w:t>
      </w:r>
      <w:r w:rsidR="009D5B0F" w:rsidRPr="009D5B0F">
        <w:rPr>
          <w:rFonts w:ascii="Times New Roman" w:eastAsia="Times New Roman" w:hAnsi="Times New Roman" w:cs="Times New Roman"/>
          <w:noProof/>
          <w:kern w:val="0"/>
          <w:sz w:val="24"/>
          <w:szCs w:val="24"/>
          <w:lang w:val="lv-LV"/>
          <w14:ligatures w14:val="none"/>
        </w:rPr>
        <w:t>saimnieciskā darbība - jebkura darbība preču ražošanai, darba izpildei, tirdzniecībai, nekustamā īpašuma attīstīšanai un pakalpojumu sniegšanai par atlīdzību</w:t>
      </w:r>
      <w:r w:rsidRPr="005D7ACE">
        <w:rPr>
          <w:rFonts w:ascii="Times New Roman" w:eastAsia="Times New Roman" w:hAnsi="Times New Roman" w:cs="Times New Roman"/>
          <w:noProof/>
          <w:kern w:val="0"/>
          <w:sz w:val="24"/>
          <w:szCs w:val="24"/>
          <w:lang w:val="lv-LV"/>
          <w14:ligatures w14:val="none"/>
        </w:rPr>
        <w:t xml:space="preserve">.”  </w:t>
      </w:r>
    </w:p>
    <w:p w14:paraId="02218770" w14:textId="62392324" w:rsidR="00E3431A" w:rsidRDefault="00E3431A" w:rsidP="005D7ACE">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Izteikt 22.2. punktu ar tā apakšpunktu jaunā redakcijā:</w:t>
      </w:r>
    </w:p>
    <w:p w14:paraId="7C724591" w14:textId="2617E91D" w:rsidR="00534238" w:rsidRPr="00534238" w:rsidRDefault="00534238" w:rsidP="00534238">
      <w:pPr>
        <w:pStyle w:val="Sarakstarindkopa"/>
        <w:spacing w:before="120" w:after="120" w:line="240" w:lineRule="auto"/>
        <w:ind w:left="426"/>
        <w:jc w:val="both"/>
        <w:rPr>
          <w:rFonts w:ascii="Times New Roman" w:eastAsia="Times New Roman" w:hAnsi="Times New Roman" w:cs="Times New Roman"/>
          <w:noProof/>
          <w:kern w:val="0"/>
          <w:sz w:val="24"/>
          <w:szCs w:val="24"/>
          <w:lang w:val="lv-LV"/>
          <w14:ligatures w14:val="none"/>
        </w:rPr>
      </w:pPr>
      <w:r w:rsidRPr="00534238">
        <w:rPr>
          <w:rFonts w:ascii="Times New Roman" w:eastAsia="Times New Roman" w:hAnsi="Times New Roman" w:cs="Times New Roman"/>
          <w:noProof/>
          <w:kern w:val="0"/>
          <w:sz w:val="24"/>
          <w:szCs w:val="24"/>
          <w:lang w:val="lv-LV"/>
          <w14:ligatures w14:val="none"/>
        </w:rPr>
        <w:t>22.</w:t>
      </w:r>
      <w:r>
        <w:rPr>
          <w:rFonts w:ascii="Times New Roman" w:eastAsia="Times New Roman" w:hAnsi="Times New Roman" w:cs="Times New Roman"/>
          <w:noProof/>
          <w:kern w:val="0"/>
          <w:sz w:val="24"/>
          <w:szCs w:val="24"/>
          <w:lang w:val="lv-LV"/>
          <w14:ligatures w14:val="none"/>
        </w:rPr>
        <w:t xml:space="preserve"> </w:t>
      </w:r>
      <w:r w:rsidRPr="00534238">
        <w:rPr>
          <w:rFonts w:ascii="Times New Roman" w:eastAsia="Times New Roman" w:hAnsi="Times New Roman" w:cs="Times New Roman"/>
          <w:noProof/>
          <w:kern w:val="0"/>
          <w:sz w:val="24"/>
          <w:szCs w:val="24"/>
          <w:lang w:val="lv-LV"/>
          <w14:ligatures w14:val="none"/>
        </w:rPr>
        <w:t>SIA “Ādažu ūdens” un Jaudas pieprasītājs pirms attiecīgu tehnisko noteikumu izsniegšanas slēdz līgumu par notekūdeņu attīrīšanas jaudas palielināšanu. Līgumā, cita starpā, iekļauj vismaz šādus nosacījumus:</w:t>
      </w:r>
    </w:p>
    <w:p w14:paraId="46E3CF67" w14:textId="775C2F61" w:rsidR="00534238" w:rsidRPr="00534238" w:rsidRDefault="00534238" w:rsidP="00534238">
      <w:pPr>
        <w:pStyle w:val="Sarakstarindkopa"/>
        <w:spacing w:before="120" w:after="120" w:line="240" w:lineRule="auto"/>
        <w:ind w:left="851"/>
        <w:jc w:val="both"/>
        <w:rPr>
          <w:rFonts w:ascii="Times New Roman" w:eastAsia="Times New Roman" w:hAnsi="Times New Roman" w:cs="Times New Roman"/>
          <w:noProof/>
          <w:kern w:val="0"/>
          <w:sz w:val="24"/>
          <w:szCs w:val="24"/>
          <w:lang w:val="lv-LV"/>
          <w14:ligatures w14:val="none"/>
        </w:rPr>
      </w:pPr>
      <w:r w:rsidRPr="00534238">
        <w:rPr>
          <w:rFonts w:ascii="Times New Roman" w:eastAsia="Times New Roman" w:hAnsi="Times New Roman" w:cs="Times New Roman"/>
          <w:noProof/>
          <w:kern w:val="0"/>
          <w:sz w:val="24"/>
          <w:szCs w:val="24"/>
          <w:lang w:val="lv-LV"/>
          <w14:ligatures w14:val="none"/>
        </w:rPr>
        <w:t>22.1.</w:t>
      </w:r>
      <w:r w:rsidRPr="00534238">
        <w:rPr>
          <w:rFonts w:ascii="Times New Roman" w:eastAsia="Times New Roman" w:hAnsi="Times New Roman" w:cs="Times New Roman"/>
          <w:noProof/>
          <w:kern w:val="0"/>
          <w:sz w:val="24"/>
          <w:szCs w:val="24"/>
          <w:lang w:val="lv-LV"/>
          <w14:ligatures w14:val="none"/>
        </w:rPr>
        <w:tab/>
        <w:t>jaudas apjom</w:t>
      </w:r>
      <w:r>
        <w:rPr>
          <w:rFonts w:ascii="Times New Roman" w:eastAsia="Times New Roman" w:hAnsi="Times New Roman" w:cs="Times New Roman"/>
          <w:noProof/>
          <w:kern w:val="0"/>
          <w:sz w:val="24"/>
          <w:szCs w:val="24"/>
          <w:lang w:val="lv-LV"/>
          <w14:ligatures w14:val="none"/>
        </w:rPr>
        <w:t>u</w:t>
      </w:r>
      <w:r w:rsidRPr="00534238">
        <w:rPr>
          <w:rFonts w:ascii="Times New Roman" w:eastAsia="Times New Roman" w:hAnsi="Times New Roman" w:cs="Times New Roman"/>
          <w:noProof/>
          <w:kern w:val="0"/>
          <w:sz w:val="24"/>
          <w:szCs w:val="24"/>
          <w:lang w:val="lv-LV"/>
          <w14:ligatures w14:val="none"/>
        </w:rPr>
        <w:t>s;</w:t>
      </w:r>
    </w:p>
    <w:p w14:paraId="2C987969" w14:textId="6D1E270D" w:rsidR="00534238" w:rsidRPr="00534238" w:rsidRDefault="00534238" w:rsidP="00534238">
      <w:pPr>
        <w:pStyle w:val="Sarakstarindkopa"/>
        <w:spacing w:before="120" w:after="120" w:line="240" w:lineRule="auto"/>
        <w:ind w:left="851"/>
        <w:jc w:val="both"/>
        <w:rPr>
          <w:rFonts w:ascii="Times New Roman" w:eastAsia="Times New Roman" w:hAnsi="Times New Roman" w:cs="Times New Roman"/>
          <w:noProof/>
          <w:kern w:val="0"/>
          <w:sz w:val="24"/>
          <w:szCs w:val="24"/>
          <w:lang w:val="lv-LV"/>
          <w14:ligatures w14:val="none"/>
        </w:rPr>
      </w:pPr>
      <w:r w:rsidRPr="00534238">
        <w:rPr>
          <w:rFonts w:ascii="Times New Roman" w:eastAsia="Times New Roman" w:hAnsi="Times New Roman" w:cs="Times New Roman"/>
          <w:noProof/>
          <w:kern w:val="0"/>
          <w:sz w:val="24"/>
          <w:szCs w:val="24"/>
          <w:lang w:val="lv-LV"/>
          <w14:ligatures w14:val="none"/>
        </w:rPr>
        <w:t>22.2.</w:t>
      </w:r>
      <w:r w:rsidRPr="00534238">
        <w:rPr>
          <w:rFonts w:ascii="Times New Roman" w:eastAsia="Times New Roman" w:hAnsi="Times New Roman" w:cs="Times New Roman"/>
          <w:noProof/>
          <w:kern w:val="0"/>
          <w:sz w:val="24"/>
          <w:szCs w:val="24"/>
          <w:lang w:val="lv-LV"/>
          <w14:ligatures w14:val="none"/>
        </w:rPr>
        <w:tab/>
        <w:t>jaudas maksas apmēr</w:t>
      </w:r>
      <w:r>
        <w:rPr>
          <w:rFonts w:ascii="Times New Roman" w:eastAsia="Times New Roman" w:hAnsi="Times New Roman" w:cs="Times New Roman"/>
          <w:noProof/>
          <w:kern w:val="0"/>
          <w:sz w:val="24"/>
          <w:szCs w:val="24"/>
          <w:lang w:val="lv-LV"/>
          <w14:ligatures w14:val="none"/>
        </w:rPr>
        <w:t>u</w:t>
      </w:r>
      <w:r w:rsidRPr="00534238">
        <w:rPr>
          <w:rFonts w:ascii="Times New Roman" w:eastAsia="Times New Roman" w:hAnsi="Times New Roman" w:cs="Times New Roman"/>
          <w:noProof/>
          <w:kern w:val="0"/>
          <w:sz w:val="24"/>
          <w:szCs w:val="24"/>
          <w:lang w:val="lv-LV"/>
          <w14:ligatures w14:val="none"/>
        </w:rPr>
        <w:t xml:space="preserve"> un samaksas kārtīb</w:t>
      </w:r>
      <w:r>
        <w:rPr>
          <w:rFonts w:ascii="Times New Roman" w:eastAsia="Times New Roman" w:hAnsi="Times New Roman" w:cs="Times New Roman"/>
          <w:noProof/>
          <w:kern w:val="0"/>
          <w:sz w:val="24"/>
          <w:szCs w:val="24"/>
          <w:lang w:val="lv-LV"/>
          <w14:ligatures w14:val="none"/>
        </w:rPr>
        <w:t>u</w:t>
      </w:r>
      <w:r w:rsidRPr="00534238">
        <w:rPr>
          <w:rFonts w:ascii="Times New Roman" w:eastAsia="Times New Roman" w:hAnsi="Times New Roman" w:cs="Times New Roman"/>
          <w:noProof/>
          <w:kern w:val="0"/>
          <w:sz w:val="24"/>
          <w:szCs w:val="24"/>
          <w:lang w:val="lv-LV"/>
          <w14:ligatures w14:val="none"/>
        </w:rPr>
        <w:t>;</w:t>
      </w:r>
    </w:p>
    <w:p w14:paraId="0E151EDA" w14:textId="1CCD0DEE" w:rsidR="00534238" w:rsidRPr="00534238" w:rsidRDefault="00534238" w:rsidP="00534238">
      <w:pPr>
        <w:pStyle w:val="Sarakstarindkopa"/>
        <w:spacing w:before="120" w:after="120" w:line="240" w:lineRule="auto"/>
        <w:ind w:left="851"/>
        <w:jc w:val="both"/>
        <w:rPr>
          <w:rFonts w:ascii="Times New Roman" w:eastAsia="Times New Roman" w:hAnsi="Times New Roman" w:cs="Times New Roman"/>
          <w:noProof/>
          <w:kern w:val="0"/>
          <w:sz w:val="24"/>
          <w:szCs w:val="24"/>
          <w:lang w:val="lv-LV"/>
          <w14:ligatures w14:val="none"/>
        </w:rPr>
      </w:pPr>
      <w:r w:rsidRPr="00534238">
        <w:rPr>
          <w:rFonts w:ascii="Times New Roman" w:eastAsia="Times New Roman" w:hAnsi="Times New Roman" w:cs="Times New Roman"/>
          <w:noProof/>
          <w:kern w:val="0"/>
          <w:sz w:val="24"/>
          <w:szCs w:val="24"/>
          <w:lang w:val="lv-LV"/>
          <w14:ligatures w14:val="none"/>
        </w:rPr>
        <w:t>22.3.</w:t>
      </w:r>
      <w:r w:rsidRPr="00534238">
        <w:rPr>
          <w:rFonts w:ascii="Times New Roman" w:eastAsia="Times New Roman" w:hAnsi="Times New Roman" w:cs="Times New Roman"/>
          <w:noProof/>
          <w:kern w:val="0"/>
          <w:sz w:val="24"/>
          <w:szCs w:val="24"/>
          <w:lang w:val="lv-LV"/>
          <w14:ligatures w14:val="none"/>
        </w:rPr>
        <w:tab/>
        <w:t>jaudas maksas pārrēķina un apmaksas kārtīb</w:t>
      </w:r>
      <w:r>
        <w:rPr>
          <w:rFonts w:ascii="Times New Roman" w:eastAsia="Times New Roman" w:hAnsi="Times New Roman" w:cs="Times New Roman"/>
          <w:noProof/>
          <w:kern w:val="0"/>
          <w:sz w:val="24"/>
          <w:szCs w:val="24"/>
          <w:lang w:val="lv-LV"/>
          <w14:ligatures w14:val="none"/>
        </w:rPr>
        <w:t>u</w:t>
      </w:r>
      <w:r w:rsidRPr="00534238">
        <w:rPr>
          <w:rFonts w:ascii="Times New Roman" w:eastAsia="Times New Roman" w:hAnsi="Times New Roman" w:cs="Times New Roman"/>
          <w:noProof/>
          <w:kern w:val="0"/>
          <w:sz w:val="24"/>
          <w:szCs w:val="24"/>
          <w:lang w:val="lv-LV"/>
          <w14:ligatures w14:val="none"/>
        </w:rPr>
        <w:t xml:space="preserve"> Jaudas pieprasītāja paredzamajam jaudas palielinājumam;</w:t>
      </w:r>
    </w:p>
    <w:p w14:paraId="5B4D5142" w14:textId="2394E30E" w:rsidR="00534238" w:rsidRDefault="00534238" w:rsidP="00736544">
      <w:pPr>
        <w:pStyle w:val="Sarakstarindkopa"/>
        <w:spacing w:before="120" w:after="120" w:line="240" w:lineRule="auto"/>
        <w:ind w:left="851"/>
        <w:jc w:val="both"/>
        <w:rPr>
          <w:rFonts w:ascii="Times New Roman" w:eastAsia="Times New Roman" w:hAnsi="Times New Roman" w:cs="Times New Roman"/>
          <w:noProof/>
          <w:kern w:val="0"/>
          <w:sz w:val="24"/>
          <w:szCs w:val="24"/>
          <w:lang w:val="lv-LV"/>
          <w14:ligatures w14:val="none"/>
        </w:rPr>
      </w:pPr>
      <w:r w:rsidRPr="00534238">
        <w:rPr>
          <w:rFonts w:ascii="Times New Roman" w:eastAsia="Times New Roman" w:hAnsi="Times New Roman" w:cs="Times New Roman"/>
          <w:noProof/>
          <w:kern w:val="0"/>
          <w:sz w:val="24"/>
          <w:szCs w:val="24"/>
          <w:lang w:val="lv-LV"/>
          <w14:ligatures w14:val="none"/>
        </w:rPr>
        <w:t>22.4.</w:t>
      </w:r>
      <w:r w:rsidRPr="00534238">
        <w:rPr>
          <w:rFonts w:ascii="Times New Roman" w:eastAsia="Times New Roman" w:hAnsi="Times New Roman" w:cs="Times New Roman"/>
          <w:noProof/>
          <w:kern w:val="0"/>
          <w:sz w:val="24"/>
          <w:szCs w:val="24"/>
          <w:lang w:val="lv-LV"/>
          <w14:ligatures w14:val="none"/>
        </w:rPr>
        <w:tab/>
        <w:t>jaudas pieprasījuma vai palielinājuma objekta adres</w:t>
      </w:r>
      <w:r>
        <w:rPr>
          <w:rFonts w:ascii="Times New Roman" w:eastAsia="Times New Roman" w:hAnsi="Times New Roman" w:cs="Times New Roman"/>
          <w:noProof/>
          <w:kern w:val="0"/>
          <w:sz w:val="24"/>
          <w:szCs w:val="24"/>
          <w:lang w:val="lv-LV"/>
          <w14:ligatures w14:val="none"/>
        </w:rPr>
        <w:t>i</w:t>
      </w:r>
      <w:r w:rsidRPr="00534238">
        <w:rPr>
          <w:rFonts w:ascii="Times New Roman" w:eastAsia="Times New Roman" w:hAnsi="Times New Roman" w:cs="Times New Roman"/>
          <w:noProof/>
          <w:kern w:val="0"/>
          <w:sz w:val="24"/>
          <w:szCs w:val="24"/>
          <w:lang w:val="lv-LV"/>
          <w14:ligatures w14:val="none"/>
        </w:rPr>
        <w:t>;</w:t>
      </w:r>
    </w:p>
    <w:p w14:paraId="19850A42" w14:textId="77777777" w:rsidR="00736544" w:rsidRDefault="00736544" w:rsidP="00736544">
      <w:pPr>
        <w:pStyle w:val="Sarakstarindkopa"/>
        <w:spacing w:before="120" w:after="120" w:line="240" w:lineRule="auto"/>
        <w:ind w:left="851"/>
        <w:jc w:val="both"/>
        <w:rPr>
          <w:rFonts w:ascii="Times New Roman" w:eastAsia="Times New Roman" w:hAnsi="Times New Roman" w:cs="Times New Roman"/>
          <w:noProof/>
          <w:kern w:val="0"/>
          <w:sz w:val="24"/>
          <w:szCs w:val="24"/>
          <w:lang w:val="lv-LV"/>
          <w14:ligatures w14:val="none"/>
        </w:rPr>
      </w:pPr>
    </w:p>
    <w:p w14:paraId="78EF3634" w14:textId="77777777" w:rsidR="00736544" w:rsidRDefault="003422BA" w:rsidP="00736544">
      <w:pPr>
        <w:pStyle w:val="Sarakstarindkopa"/>
        <w:numPr>
          <w:ilvl w:val="0"/>
          <w:numId w:val="1"/>
        </w:numPr>
        <w:spacing w:line="240" w:lineRule="auto"/>
        <w:jc w:val="both"/>
        <w:rPr>
          <w:rFonts w:ascii="Times New Roman" w:eastAsia="Times New Roman" w:hAnsi="Times New Roman" w:cs="Times New Roman"/>
          <w:noProof/>
          <w:kern w:val="0"/>
          <w:sz w:val="24"/>
          <w:szCs w:val="24"/>
          <w:lang w:val="lv-LV"/>
          <w14:ligatures w14:val="none"/>
        </w:rPr>
      </w:pPr>
      <w:r w:rsidRPr="003422BA">
        <w:rPr>
          <w:rFonts w:ascii="Times New Roman" w:eastAsia="Times New Roman" w:hAnsi="Times New Roman" w:cs="Times New Roman"/>
          <w:noProof/>
          <w:kern w:val="0"/>
          <w:sz w:val="24"/>
          <w:szCs w:val="24"/>
          <w:lang w:val="lv-LV"/>
          <w14:ligatures w14:val="none"/>
        </w:rPr>
        <w:t xml:space="preserve">Papildināt ar jaunu </w:t>
      </w:r>
      <w:r>
        <w:rPr>
          <w:rFonts w:ascii="Times New Roman" w:eastAsia="Times New Roman" w:hAnsi="Times New Roman" w:cs="Times New Roman"/>
          <w:noProof/>
          <w:kern w:val="0"/>
          <w:sz w:val="24"/>
          <w:szCs w:val="24"/>
          <w:lang w:val="lv-LV"/>
          <w14:ligatures w14:val="none"/>
        </w:rPr>
        <w:t>22.</w:t>
      </w:r>
      <w:r w:rsidRPr="003422BA">
        <w:rPr>
          <w:rFonts w:ascii="Times New Roman" w:eastAsia="Times New Roman" w:hAnsi="Times New Roman" w:cs="Times New Roman"/>
          <w:noProof/>
          <w:kern w:val="0"/>
          <w:sz w:val="24"/>
          <w:szCs w:val="24"/>
          <w:vertAlign w:val="superscript"/>
          <w:lang w:val="lv-LV"/>
          <w14:ligatures w14:val="none"/>
        </w:rPr>
        <w:t>1</w:t>
      </w:r>
      <w:r w:rsidRPr="003422BA">
        <w:rPr>
          <w:rFonts w:ascii="Times New Roman" w:eastAsia="Times New Roman" w:hAnsi="Times New Roman" w:cs="Times New Roman"/>
          <w:noProof/>
          <w:kern w:val="0"/>
          <w:sz w:val="24"/>
          <w:szCs w:val="24"/>
          <w:lang w:val="lv-LV"/>
          <w14:ligatures w14:val="none"/>
        </w:rPr>
        <w:t xml:space="preserve"> punktu:</w:t>
      </w:r>
    </w:p>
    <w:p w14:paraId="5BC4E4D5" w14:textId="561DF6CE" w:rsidR="00736544" w:rsidRDefault="00736544" w:rsidP="00736544">
      <w:pPr>
        <w:pStyle w:val="Sarakstarindkopa"/>
        <w:spacing w:line="240" w:lineRule="auto"/>
        <w:ind w:left="426"/>
        <w:jc w:val="both"/>
        <w:rPr>
          <w:rFonts w:ascii="Times New Roman" w:hAnsi="Times New Roman" w:cs="Times New Roman"/>
          <w:noProof/>
          <w:sz w:val="24"/>
          <w:szCs w:val="24"/>
          <w:lang w:val="lv-LV"/>
        </w:rPr>
      </w:pPr>
      <w:r>
        <w:rPr>
          <w:rFonts w:ascii="Times New Roman" w:eastAsia="Times New Roman" w:hAnsi="Times New Roman" w:cs="Times New Roman"/>
          <w:noProof/>
          <w:kern w:val="0"/>
          <w:sz w:val="24"/>
          <w:szCs w:val="24"/>
          <w:lang w:val="lv-LV"/>
          <w14:ligatures w14:val="none"/>
        </w:rPr>
        <w:t>22.</w:t>
      </w:r>
      <w:r w:rsidRPr="00736544">
        <w:rPr>
          <w:rFonts w:ascii="Times New Roman" w:eastAsia="Times New Roman" w:hAnsi="Times New Roman" w:cs="Times New Roman"/>
          <w:noProof/>
          <w:kern w:val="0"/>
          <w:sz w:val="24"/>
          <w:szCs w:val="24"/>
          <w:vertAlign w:val="superscript"/>
          <w:lang w:val="lv-LV"/>
          <w14:ligatures w14:val="none"/>
        </w:rPr>
        <w:t>1</w:t>
      </w:r>
      <w:r>
        <w:rPr>
          <w:rFonts w:ascii="Times New Roman" w:eastAsia="Times New Roman" w:hAnsi="Times New Roman" w:cs="Times New Roman"/>
          <w:noProof/>
          <w:kern w:val="0"/>
          <w:sz w:val="24"/>
          <w:szCs w:val="24"/>
          <w:lang w:val="lv-LV"/>
          <w14:ligatures w14:val="none"/>
        </w:rPr>
        <w:t xml:space="preserve"> </w:t>
      </w:r>
      <w:r w:rsidRPr="00736544">
        <w:rPr>
          <w:rFonts w:ascii="Times New Roman" w:hAnsi="Times New Roman" w:cs="Times New Roman"/>
          <w:noProof/>
          <w:sz w:val="24"/>
          <w:szCs w:val="24"/>
          <w:lang w:val="lv-LV"/>
        </w:rPr>
        <w:t xml:space="preserve">Jaudas pieprasītājam ir tiesības apmaksāt Jaudas maksu pa daļām kopējam termiņam nepārsniedzot 12 mēnešus, ja līgumslēdzēji par to ir vienojušies līgumā. </w:t>
      </w:r>
    </w:p>
    <w:p w14:paraId="03B972A5" w14:textId="77777777" w:rsidR="00736544" w:rsidRPr="00736544" w:rsidRDefault="00736544" w:rsidP="00736544">
      <w:pPr>
        <w:pStyle w:val="Sarakstarindkopa"/>
        <w:spacing w:line="240" w:lineRule="auto"/>
        <w:ind w:left="426"/>
        <w:jc w:val="both"/>
        <w:rPr>
          <w:rFonts w:ascii="Times New Roman" w:hAnsi="Times New Roman" w:cs="Times New Roman"/>
          <w:noProof/>
          <w:sz w:val="24"/>
          <w:szCs w:val="24"/>
          <w:lang w:val="lv-LV"/>
        </w:rPr>
      </w:pPr>
    </w:p>
    <w:p w14:paraId="784CF1B5" w14:textId="77777777" w:rsidR="00736544" w:rsidRDefault="00736544" w:rsidP="00736544">
      <w:pPr>
        <w:pStyle w:val="Sarakstarindkopa"/>
        <w:numPr>
          <w:ilvl w:val="0"/>
          <w:numId w:val="1"/>
        </w:numPr>
        <w:spacing w:before="120" w:after="120" w:line="240" w:lineRule="auto"/>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Papildināt ar jaunu 22.</w:t>
      </w:r>
      <w:r w:rsidRPr="00736544">
        <w:rPr>
          <w:rFonts w:ascii="Times New Roman" w:eastAsia="Times New Roman" w:hAnsi="Times New Roman" w:cs="Times New Roman"/>
          <w:noProof/>
          <w:kern w:val="0"/>
          <w:sz w:val="24"/>
          <w:szCs w:val="24"/>
          <w:vertAlign w:val="superscript"/>
          <w:lang w:val="lv-LV"/>
          <w14:ligatures w14:val="none"/>
        </w:rPr>
        <w:t>2</w:t>
      </w:r>
      <w:r>
        <w:rPr>
          <w:rFonts w:ascii="Times New Roman" w:eastAsia="Times New Roman" w:hAnsi="Times New Roman" w:cs="Times New Roman"/>
          <w:noProof/>
          <w:kern w:val="0"/>
          <w:sz w:val="24"/>
          <w:szCs w:val="24"/>
          <w:lang w:val="lv-LV"/>
          <w14:ligatures w14:val="none"/>
        </w:rPr>
        <w:t xml:space="preserve"> punktu:</w:t>
      </w:r>
    </w:p>
    <w:p w14:paraId="3F7C1499" w14:textId="578DFC42" w:rsidR="00E020BF" w:rsidRDefault="00736544" w:rsidP="00736544">
      <w:pPr>
        <w:pStyle w:val="Sarakstarindkopa"/>
        <w:spacing w:before="120" w:after="120" w:line="240" w:lineRule="auto"/>
        <w:ind w:left="360"/>
        <w:jc w:val="both"/>
        <w:rPr>
          <w:rFonts w:ascii="Times New Roman" w:hAnsi="Times New Roman" w:cs="Times New Roman"/>
          <w:sz w:val="24"/>
          <w:szCs w:val="24"/>
          <w:lang w:val="lv-LV" w:eastAsia="lv-LV"/>
        </w:rPr>
      </w:pPr>
      <w:r>
        <w:rPr>
          <w:rFonts w:ascii="Times New Roman" w:eastAsia="Times New Roman" w:hAnsi="Times New Roman" w:cs="Times New Roman"/>
          <w:noProof/>
          <w:kern w:val="0"/>
          <w:sz w:val="24"/>
          <w:szCs w:val="24"/>
          <w:lang w:val="lv-LV"/>
          <w14:ligatures w14:val="none"/>
        </w:rPr>
        <w:t>22.</w:t>
      </w:r>
      <w:r w:rsidRPr="00736544">
        <w:rPr>
          <w:rFonts w:ascii="Times New Roman" w:eastAsia="Times New Roman" w:hAnsi="Times New Roman" w:cs="Times New Roman"/>
          <w:noProof/>
          <w:kern w:val="0"/>
          <w:sz w:val="24"/>
          <w:szCs w:val="24"/>
          <w:vertAlign w:val="superscript"/>
          <w:lang w:val="lv-LV"/>
          <w14:ligatures w14:val="none"/>
        </w:rPr>
        <w:t>2</w:t>
      </w:r>
      <w:r>
        <w:rPr>
          <w:noProof/>
          <w:color w:val="DC3939"/>
          <w:sz w:val="24"/>
          <w:szCs w:val="24"/>
          <w:lang w:val="lv-LV"/>
        </w:rPr>
        <w:t xml:space="preserve"> </w:t>
      </w:r>
      <w:r w:rsidRPr="00736544">
        <w:rPr>
          <w:rFonts w:ascii="Times New Roman" w:hAnsi="Times New Roman" w:cs="Times New Roman"/>
          <w:noProof/>
          <w:sz w:val="24"/>
          <w:szCs w:val="24"/>
          <w:lang w:val="lv-LV"/>
        </w:rPr>
        <w:t>SIA “Ādažu ūdens” ir tiesības reizi 6 mēnešos veikt Jaudas maksas pārrēķinu, ja centralizētajā kanalizācijas sistēmā izlaižamo notekūdeņu vidējais apjoms šajā periodā ir palielinājies vairāk kā par 10 %</w:t>
      </w:r>
      <w:r w:rsidRPr="00736544">
        <w:rPr>
          <w:rFonts w:ascii="Times New Roman" w:hAnsi="Times New Roman" w:cs="Times New Roman"/>
          <w:sz w:val="24"/>
          <w:szCs w:val="24"/>
          <w:lang w:val="lv-LV" w:eastAsia="lv-LV"/>
        </w:rPr>
        <w:t>.</w:t>
      </w:r>
    </w:p>
    <w:p w14:paraId="673A71A6" w14:textId="77777777" w:rsidR="00736544" w:rsidRPr="00736544" w:rsidRDefault="00736544" w:rsidP="00736544">
      <w:pPr>
        <w:pStyle w:val="Sarakstarindkopa"/>
        <w:spacing w:before="120" w:after="120" w:line="240" w:lineRule="auto"/>
        <w:ind w:left="360"/>
        <w:jc w:val="both"/>
        <w:rPr>
          <w:rFonts w:ascii="Times New Roman" w:hAnsi="Times New Roman" w:cs="Times New Roman"/>
          <w:sz w:val="24"/>
          <w:szCs w:val="24"/>
          <w:lang w:val="lv-LV" w:eastAsia="lv-LV"/>
        </w:rPr>
      </w:pPr>
    </w:p>
    <w:p w14:paraId="112378E7" w14:textId="5564B04E" w:rsidR="00CA3E61" w:rsidRPr="008B04ED" w:rsidRDefault="00CA3E61" w:rsidP="00736544">
      <w:pPr>
        <w:pStyle w:val="Sarakstarindkopa"/>
        <w:numPr>
          <w:ilvl w:val="0"/>
          <w:numId w:val="1"/>
        </w:numPr>
        <w:spacing w:before="120" w:after="120"/>
        <w:ind w:left="426" w:hanging="426"/>
        <w:contextualSpacing w:val="0"/>
        <w:jc w:val="both"/>
        <w:rPr>
          <w:rFonts w:ascii="Times New Roman" w:eastAsia="Times New Roman" w:hAnsi="Times New Roman" w:cs="Times New Roman"/>
          <w:noProof/>
          <w:kern w:val="0"/>
          <w:sz w:val="24"/>
          <w:szCs w:val="24"/>
          <w:lang w:val="lv-LV"/>
          <w14:ligatures w14:val="none"/>
        </w:rPr>
      </w:pPr>
      <w:r w:rsidRPr="008B04ED">
        <w:rPr>
          <w:rFonts w:ascii="Times New Roman" w:eastAsia="Times New Roman" w:hAnsi="Times New Roman" w:cs="Times New Roman"/>
          <w:noProof/>
          <w:kern w:val="0"/>
          <w:sz w:val="24"/>
          <w:szCs w:val="24"/>
          <w:lang w:val="lv-LV"/>
          <w14:ligatures w14:val="none"/>
        </w:rPr>
        <w:t>Izteikt 2</w:t>
      </w:r>
      <w:r w:rsidR="008B04ED" w:rsidRPr="008B04ED">
        <w:rPr>
          <w:rFonts w:ascii="Times New Roman" w:eastAsia="Times New Roman" w:hAnsi="Times New Roman" w:cs="Times New Roman"/>
          <w:noProof/>
          <w:kern w:val="0"/>
          <w:sz w:val="24"/>
          <w:szCs w:val="24"/>
          <w:lang w:val="lv-LV"/>
          <w14:ligatures w14:val="none"/>
        </w:rPr>
        <w:t>3</w:t>
      </w:r>
      <w:r w:rsidRPr="008B04ED">
        <w:rPr>
          <w:rFonts w:ascii="Times New Roman" w:eastAsia="Times New Roman" w:hAnsi="Times New Roman" w:cs="Times New Roman"/>
          <w:noProof/>
          <w:kern w:val="0"/>
          <w:sz w:val="24"/>
          <w:szCs w:val="24"/>
          <w:lang w:val="lv-LV"/>
          <w14:ligatures w14:val="none"/>
        </w:rPr>
        <w:t>.punktu jaunā redakcijā:</w:t>
      </w:r>
    </w:p>
    <w:p w14:paraId="114CA6C0" w14:textId="6182EF0B" w:rsidR="00CA3E61" w:rsidRPr="00736544" w:rsidRDefault="00CA3E61" w:rsidP="00736544">
      <w:pPr>
        <w:spacing w:before="120"/>
        <w:ind w:left="426"/>
        <w:jc w:val="both"/>
        <w:rPr>
          <w:rFonts w:ascii="Times New Roman" w:eastAsia="Times New Roman" w:hAnsi="Times New Roman" w:cs="Times New Roman"/>
          <w:color w:val="EE0000"/>
          <w:kern w:val="0"/>
          <w:sz w:val="24"/>
          <w:szCs w:val="24"/>
          <w:lang w:val="lv-LV" w:eastAsia="lv-LV"/>
          <w14:ligatures w14:val="none"/>
        </w:rPr>
      </w:pPr>
      <w:r w:rsidRPr="005D7ACE">
        <w:rPr>
          <w:rFonts w:ascii="Times New Roman" w:eastAsia="Times New Roman" w:hAnsi="Times New Roman" w:cs="Times New Roman"/>
          <w:noProof/>
          <w:kern w:val="0"/>
          <w:sz w:val="24"/>
          <w:szCs w:val="24"/>
          <w:lang w:val="lv-LV"/>
          <w14:ligatures w14:val="none"/>
        </w:rPr>
        <w:t>“</w:t>
      </w:r>
      <w:r w:rsidR="00A409A4" w:rsidRPr="005D7ACE">
        <w:rPr>
          <w:rFonts w:ascii="Times New Roman" w:eastAsia="Times New Roman" w:hAnsi="Times New Roman" w:cs="Times New Roman"/>
          <w:noProof/>
          <w:kern w:val="0"/>
          <w:sz w:val="24"/>
          <w:szCs w:val="24"/>
          <w:lang w:val="lv-LV"/>
          <w14:ligatures w14:val="none"/>
        </w:rPr>
        <w:t>2</w:t>
      </w:r>
      <w:r w:rsidR="008B04ED" w:rsidRPr="005D7ACE">
        <w:rPr>
          <w:rFonts w:ascii="Times New Roman" w:eastAsia="Times New Roman" w:hAnsi="Times New Roman" w:cs="Times New Roman"/>
          <w:noProof/>
          <w:kern w:val="0"/>
          <w:sz w:val="24"/>
          <w:szCs w:val="24"/>
          <w:lang w:val="lv-LV"/>
          <w14:ligatures w14:val="none"/>
        </w:rPr>
        <w:t>3</w:t>
      </w:r>
      <w:r w:rsidR="00A409A4" w:rsidRPr="005D7ACE">
        <w:rPr>
          <w:rFonts w:ascii="Times New Roman" w:eastAsia="Times New Roman" w:hAnsi="Times New Roman" w:cs="Times New Roman"/>
          <w:noProof/>
          <w:kern w:val="0"/>
          <w:sz w:val="24"/>
          <w:szCs w:val="24"/>
          <w:lang w:val="lv-LV"/>
          <w14:ligatures w14:val="none"/>
        </w:rPr>
        <w:t xml:space="preserve">. </w:t>
      </w:r>
      <w:r w:rsidR="00736544" w:rsidRPr="00736544">
        <w:rPr>
          <w:rFonts w:ascii="Times New Roman" w:eastAsia="Times New Roman" w:hAnsi="Times New Roman" w:cs="Times New Roman"/>
          <w:kern w:val="0"/>
          <w:sz w:val="24"/>
          <w:szCs w:val="24"/>
          <w:lang w:val="lv-LV" w:eastAsia="lv-LV"/>
          <w14:ligatures w14:val="none"/>
        </w:rPr>
        <w:t>Notekūdeņu attīrīšanas jaudas maksu administrē SIA “Ādažu ūdens”, nodrošinot naudas līdzekļu nodalītu uzskaiti un izlietošanu tikai Ūdenssaimniecības sistēmas attīstībai</w:t>
      </w:r>
      <w:r w:rsidR="00A87BDB" w:rsidRPr="005D7ACE">
        <w:rPr>
          <w:rFonts w:ascii="Times New Roman" w:eastAsia="Times New Roman" w:hAnsi="Times New Roman" w:cs="Times New Roman"/>
          <w:kern w:val="0"/>
          <w:sz w:val="24"/>
          <w:szCs w:val="24"/>
          <w:lang w:val="lv-LV" w:eastAsia="lv-LV"/>
          <w14:ligatures w14:val="none"/>
        </w:rPr>
        <w:t>.</w:t>
      </w:r>
      <w:r w:rsidRPr="005D7ACE">
        <w:rPr>
          <w:rFonts w:ascii="Times New Roman" w:eastAsia="Times New Roman" w:hAnsi="Times New Roman" w:cs="Times New Roman"/>
          <w:kern w:val="0"/>
          <w:sz w:val="24"/>
          <w:szCs w:val="24"/>
          <w:lang w:val="lv-LV" w:eastAsia="lv-LV"/>
          <w14:ligatures w14:val="none"/>
        </w:rPr>
        <w:t>”</w:t>
      </w:r>
    </w:p>
    <w:p w14:paraId="7FC0B5CE" w14:textId="1029B7FF" w:rsidR="00176E04" w:rsidRDefault="00176E04" w:rsidP="00736544">
      <w:pPr>
        <w:pStyle w:val="Sarakstarindkopa"/>
        <w:numPr>
          <w:ilvl w:val="0"/>
          <w:numId w:val="1"/>
        </w:numPr>
        <w:spacing w:before="120" w:after="120"/>
        <w:ind w:left="426" w:hanging="426"/>
        <w:contextualSpacing w:val="0"/>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kern w:val="0"/>
          <w:sz w:val="24"/>
          <w:szCs w:val="24"/>
          <w:lang w:val="lv-LV" w:eastAsia="lv-LV"/>
          <w14:ligatures w14:val="none"/>
        </w:rPr>
        <w:t xml:space="preserve">Papildināt </w:t>
      </w:r>
      <w:r w:rsidR="00E020BF">
        <w:rPr>
          <w:rFonts w:ascii="Times New Roman" w:eastAsia="Times New Roman" w:hAnsi="Times New Roman" w:cs="Times New Roman"/>
          <w:noProof/>
          <w:kern w:val="0"/>
          <w:sz w:val="24"/>
          <w:szCs w:val="24"/>
          <w:lang w:val="lv-LV"/>
          <w14:ligatures w14:val="none"/>
        </w:rPr>
        <w:t xml:space="preserve">ar jaunu </w:t>
      </w:r>
      <w:r w:rsidR="009F7B34">
        <w:rPr>
          <w:rFonts w:ascii="Times New Roman" w:eastAsia="Times New Roman" w:hAnsi="Times New Roman" w:cs="Times New Roman"/>
          <w:noProof/>
          <w:kern w:val="0"/>
          <w:sz w:val="24"/>
          <w:szCs w:val="24"/>
          <w:lang w:val="lv-LV"/>
          <w14:ligatures w14:val="none"/>
        </w:rPr>
        <w:t>29.</w:t>
      </w:r>
      <w:r w:rsidR="00D65638" w:rsidRPr="00D65638">
        <w:rPr>
          <w:rFonts w:ascii="Times New Roman" w:eastAsia="Times New Roman" w:hAnsi="Times New Roman" w:cs="Times New Roman"/>
          <w:noProof/>
          <w:kern w:val="0"/>
          <w:sz w:val="24"/>
          <w:szCs w:val="24"/>
          <w:vertAlign w:val="superscript"/>
          <w:lang w:val="lv-LV"/>
          <w14:ligatures w14:val="none"/>
        </w:rPr>
        <w:t>1</w:t>
      </w:r>
      <w:r w:rsidR="00D65638">
        <w:rPr>
          <w:rFonts w:ascii="Times New Roman" w:eastAsia="Times New Roman" w:hAnsi="Times New Roman" w:cs="Times New Roman"/>
          <w:noProof/>
          <w:kern w:val="0"/>
          <w:sz w:val="24"/>
          <w:szCs w:val="24"/>
          <w:lang w:val="lv-LV"/>
          <w14:ligatures w14:val="none"/>
        </w:rPr>
        <w:t xml:space="preserve"> </w:t>
      </w:r>
      <w:r w:rsidR="00E020BF">
        <w:rPr>
          <w:rFonts w:ascii="Times New Roman" w:eastAsia="Times New Roman" w:hAnsi="Times New Roman" w:cs="Times New Roman"/>
          <w:noProof/>
          <w:kern w:val="0"/>
          <w:sz w:val="24"/>
          <w:szCs w:val="24"/>
          <w:lang w:val="lv-LV"/>
          <w14:ligatures w14:val="none"/>
        </w:rPr>
        <w:t>punktu</w:t>
      </w:r>
      <w:r w:rsidR="006A5142">
        <w:rPr>
          <w:rFonts w:ascii="Times New Roman" w:eastAsia="Times New Roman" w:hAnsi="Times New Roman" w:cs="Times New Roman"/>
          <w:kern w:val="0"/>
          <w:sz w:val="24"/>
          <w:szCs w:val="24"/>
          <w:lang w:val="lv-LV" w:eastAsia="lv-LV"/>
          <w14:ligatures w14:val="none"/>
        </w:rPr>
        <w:t>:</w:t>
      </w:r>
    </w:p>
    <w:p w14:paraId="15183D77" w14:textId="0047DBC3" w:rsidR="006A5142" w:rsidRPr="00484030" w:rsidRDefault="006A5142" w:rsidP="005D7ACE">
      <w:pPr>
        <w:spacing w:before="120" w:after="120" w:line="240" w:lineRule="auto"/>
        <w:ind w:left="426"/>
        <w:jc w:val="both"/>
        <w:rPr>
          <w:rFonts w:ascii="Times New Roman" w:eastAsia="Times New Roman" w:hAnsi="Times New Roman" w:cs="Times New Roman"/>
          <w:kern w:val="0"/>
          <w:sz w:val="24"/>
          <w:szCs w:val="24"/>
          <w:lang w:val="lv-LV" w:eastAsia="lv-LV"/>
          <w14:ligatures w14:val="none"/>
        </w:rPr>
      </w:pPr>
      <w:r w:rsidRPr="005D7ACE">
        <w:rPr>
          <w:rFonts w:ascii="Times New Roman" w:eastAsia="Times New Roman" w:hAnsi="Times New Roman" w:cs="Times New Roman"/>
          <w:kern w:val="0"/>
          <w:sz w:val="24"/>
          <w:szCs w:val="24"/>
          <w:lang w:val="lv-LV" w:eastAsia="lv-LV"/>
          <w14:ligatures w14:val="none"/>
        </w:rPr>
        <w:t>“</w:t>
      </w:r>
      <w:r w:rsidR="005709BD" w:rsidRPr="005D7ACE">
        <w:rPr>
          <w:rFonts w:ascii="Times New Roman" w:eastAsia="Times New Roman" w:hAnsi="Times New Roman" w:cs="Times New Roman"/>
          <w:kern w:val="0"/>
          <w:sz w:val="24"/>
          <w:szCs w:val="24"/>
          <w:lang w:val="lv-LV" w:eastAsia="lv-LV"/>
          <w14:ligatures w14:val="none"/>
        </w:rPr>
        <w:t>2</w:t>
      </w:r>
      <w:r w:rsidR="009F7B34" w:rsidRPr="005D7ACE">
        <w:rPr>
          <w:rFonts w:ascii="Times New Roman" w:eastAsia="Times New Roman" w:hAnsi="Times New Roman" w:cs="Times New Roman"/>
          <w:kern w:val="0"/>
          <w:sz w:val="24"/>
          <w:szCs w:val="24"/>
          <w:lang w:val="lv-LV" w:eastAsia="lv-LV"/>
          <w14:ligatures w14:val="none"/>
        </w:rPr>
        <w:t>9</w:t>
      </w:r>
      <w:r w:rsidR="005709BD" w:rsidRPr="005D7ACE">
        <w:rPr>
          <w:rFonts w:ascii="Times New Roman" w:eastAsia="Times New Roman" w:hAnsi="Times New Roman" w:cs="Times New Roman"/>
          <w:kern w:val="0"/>
          <w:sz w:val="24"/>
          <w:szCs w:val="24"/>
          <w:lang w:val="lv-LV" w:eastAsia="lv-LV"/>
          <w14:ligatures w14:val="none"/>
        </w:rPr>
        <w:t>.</w:t>
      </w:r>
      <w:bookmarkStart w:id="1" w:name="_Hlk213077157"/>
      <w:r w:rsidR="00D65638" w:rsidRPr="00D65638">
        <w:rPr>
          <w:rFonts w:ascii="Times New Roman" w:eastAsia="Times New Roman" w:hAnsi="Times New Roman" w:cs="Times New Roman"/>
          <w:kern w:val="0"/>
          <w:sz w:val="24"/>
          <w:szCs w:val="24"/>
          <w:vertAlign w:val="superscript"/>
          <w:lang w:val="lv-LV" w:eastAsia="lv-LV"/>
          <w14:ligatures w14:val="none"/>
        </w:rPr>
        <w:t>1</w:t>
      </w:r>
      <w:r w:rsidR="009F7B34" w:rsidRPr="005D7ACE">
        <w:rPr>
          <w:rFonts w:ascii="Times New Roman" w:eastAsia="Times New Roman" w:hAnsi="Times New Roman" w:cs="Times New Roman"/>
          <w:kern w:val="0"/>
          <w:sz w:val="24"/>
          <w:szCs w:val="24"/>
          <w:lang w:val="lv-LV" w:eastAsia="lv-LV"/>
          <w14:ligatures w14:val="none"/>
        </w:rPr>
        <w:t xml:space="preserve"> </w:t>
      </w:r>
      <w:bookmarkEnd w:id="1"/>
      <w:r w:rsidR="00D65638" w:rsidRPr="00D65638">
        <w:rPr>
          <w:rFonts w:ascii="Times New Roman" w:eastAsia="Times New Roman" w:hAnsi="Times New Roman" w:cs="Times New Roman"/>
          <w:kern w:val="0"/>
          <w:sz w:val="24"/>
          <w:szCs w:val="24"/>
          <w:lang w:val="lv-LV" w:eastAsia="lv-LV"/>
          <w14:ligatures w14:val="none"/>
        </w:rPr>
        <w:t>Pakalpojuma sniedzējam pēc iesnieguma izvērtēšanas ir tiesības atteikties pārņemt 29. punktā minētos tīklus vadoties no tehniskiem vai finanšu apsvērumiem</w:t>
      </w:r>
      <w:r w:rsidR="00A87BDB" w:rsidRPr="005D7ACE">
        <w:rPr>
          <w:rFonts w:ascii="Times New Roman" w:eastAsia="Times New Roman" w:hAnsi="Times New Roman" w:cs="Times New Roman"/>
          <w:kern w:val="0"/>
          <w:sz w:val="24"/>
          <w:szCs w:val="24"/>
          <w:lang w:val="lv-LV" w:eastAsia="lv-LV"/>
          <w14:ligatures w14:val="none"/>
        </w:rPr>
        <w:t>.</w:t>
      </w:r>
      <w:r w:rsidRPr="005D7ACE">
        <w:rPr>
          <w:rFonts w:ascii="Times New Roman" w:eastAsia="Times New Roman" w:hAnsi="Times New Roman" w:cs="Times New Roman"/>
          <w:kern w:val="0"/>
          <w:sz w:val="24"/>
          <w:szCs w:val="24"/>
          <w:lang w:val="lv-LV" w:eastAsia="lv-LV"/>
          <w14:ligatures w14:val="none"/>
        </w:rPr>
        <w:t>”</w:t>
      </w:r>
    </w:p>
    <w:p w14:paraId="30E076D5" w14:textId="69A46150" w:rsidR="009C1D69" w:rsidRDefault="005071E0" w:rsidP="00736544">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Izteikt 3.pielikumu jaunā redakcijā:</w:t>
      </w:r>
    </w:p>
    <w:p w14:paraId="70D1DCED" w14:textId="4DB76D89" w:rsidR="005071E0" w:rsidRPr="005071E0" w:rsidRDefault="00A87BDB" w:rsidP="005D7ACE">
      <w:pPr>
        <w:spacing w:before="120" w:after="0"/>
        <w:jc w:val="right"/>
        <w:rPr>
          <w:rFonts w:ascii="Times New Roman" w:hAnsi="Times New Roman" w:cs="Times New Roman"/>
          <w:sz w:val="24"/>
          <w:szCs w:val="24"/>
          <w:lang w:val="lv-LV" w:eastAsia="lv-LV"/>
        </w:rPr>
      </w:pPr>
      <w:bookmarkStart w:id="2" w:name="_Hlk51137138"/>
      <w:r>
        <w:rPr>
          <w:rFonts w:ascii="Times New Roman" w:hAnsi="Times New Roman" w:cs="Times New Roman"/>
          <w:sz w:val="24"/>
          <w:szCs w:val="24"/>
          <w:lang w:val="lv-LV" w:eastAsia="lv-LV"/>
        </w:rPr>
        <w:t>“</w:t>
      </w:r>
      <w:r w:rsidR="005071E0" w:rsidRPr="005071E0">
        <w:rPr>
          <w:rFonts w:ascii="Times New Roman" w:hAnsi="Times New Roman" w:cs="Times New Roman"/>
          <w:sz w:val="24"/>
          <w:szCs w:val="24"/>
          <w:lang w:val="lv-LV" w:eastAsia="lv-LV"/>
        </w:rPr>
        <w:t>3.pielikums</w:t>
      </w:r>
    </w:p>
    <w:p w14:paraId="3E1561FD" w14:textId="398F3012" w:rsidR="005071E0" w:rsidRPr="005071E0" w:rsidRDefault="005071E0" w:rsidP="005071E0">
      <w:pPr>
        <w:spacing w:before="100" w:beforeAutospacing="1" w:after="100" w:afterAutospacing="1"/>
        <w:contextualSpacing/>
        <w:jc w:val="right"/>
        <w:rPr>
          <w:rFonts w:ascii="Times New Roman" w:hAnsi="Times New Roman" w:cs="Times New Roman"/>
          <w:sz w:val="24"/>
          <w:szCs w:val="24"/>
          <w:lang w:val="lv-LV" w:eastAsia="lv-LV"/>
        </w:rPr>
      </w:pPr>
      <w:r w:rsidRPr="005071E0">
        <w:rPr>
          <w:rFonts w:ascii="Times New Roman" w:hAnsi="Times New Roman" w:cs="Times New Roman"/>
          <w:sz w:val="24"/>
          <w:szCs w:val="24"/>
          <w:lang w:val="lv-LV" w:eastAsia="lv-LV"/>
        </w:rPr>
        <w:t>Ādažu novada pašvaldības</w:t>
      </w:r>
      <w:r w:rsidR="00A87BDB">
        <w:rPr>
          <w:rFonts w:ascii="Times New Roman" w:hAnsi="Times New Roman" w:cs="Times New Roman"/>
          <w:sz w:val="24"/>
          <w:szCs w:val="24"/>
          <w:lang w:val="lv-LV" w:eastAsia="lv-LV"/>
        </w:rPr>
        <w:t xml:space="preserve"> domes</w:t>
      </w:r>
      <w:r w:rsidRPr="005071E0">
        <w:rPr>
          <w:rFonts w:ascii="Times New Roman" w:hAnsi="Times New Roman" w:cs="Times New Roman"/>
          <w:sz w:val="24"/>
          <w:szCs w:val="24"/>
          <w:lang w:val="lv-LV" w:eastAsia="lv-LV"/>
        </w:rPr>
        <w:t xml:space="preserve"> </w:t>
      </w:r>
    </w:p>
    <w:p w14:paraId="555D0458" w14:textId="211D575D" w:rsidR="005071E0" w:rsidRPr="005071E0" w:rsidRDefault="005071E0" w:rsidP="005071E0">
      <w:pPr>
        <w:spacing w:before="100" w:beforeAutospacing="1" w:after="100" w:afterAutospacing="1"/>
        <w:contextualSpacing/>
        <w:jc w:val="right"/>
        <w:rPr>
          <w:rFonts w:ascii="Times New Roman" w:hAnsi="Times New Roman" w:cs="Times New Roman"/>
          <w:sz w:val="24"/>
          <w:szCs w:val="24"/>
          <w:lang w:val="lv-LV" w:eastAsia="lv-LV"/>
        </w:rPr>
      </w:pPr>
      <w:r w:rsidRPr="005071E0">
        <w:rPr>
          <w:rFonts w:ascii="Times New Roman" w:hAnsi="Times New Roman" w:cs="Times New Roman"/>
          <w:sz w:val="24"/>
          <w:szCs w:val="24"/>
          <w:lang w:val="lv-LV" w:eastAsia="lv-LV"/>
        </w:rPr>
        <w:t>202</w:t>
      </w:r>
      <w:r w:rsidR="00A87BDB">
        <w:rPr>
          <w:rFonts w:ascii="Times New Roman" w:hAnsi="Times New Roman" w:cs="Times New Roman"/>
          <w:sz w:val="24"/>
          <w:szCs w:val="24"/>
          <w:lang w:val="lv-LV" w:eastAsia="lv-LV"/>
        </w:rPr>
        <w:t>2</w:t>
      </w:r>
      <w:r w:rsidRPr="005071E0">
        <w:rPr>
          <w:rFonts w:ascii="Times New Roman" w:hAnsi="Times New Roman" w:cs="Times New Roman"/>
          <w:sz w:val="24"/>
          <w:szCs w:val="24"/>
          <w:lang w:val="lv-LV" w:eastAsia="lv-LV"/>
        </w:rPr>
        <w:t xml:space="preserve">. gada </w:t>
      </w:r>
      <w:r w:rsidR="00A87BDB">
        <w:rPr>
          <w:rFonts w:ascii="Times New Roman" w:hAnsi="Times New Roman" w:cs="Times New Roman"/>
          <w:sz w:val="24"/>
          <w:szCs w:val="24"/>
          <w:lang w:val="lv-LV" w:eastAsia="lv-LV"/>
        </w:rPr>
        <w:t>28</w:t>
      </w:r>
      <w:r w:rsidRPr="005071E0">
        <w:rPr>
          <w:rFonts w:ascii="Times New Roman" w:hAnsi="Times New Roman" w:cs="Times New Roman"/>
          <w:sz w:val="24"/>
          <w:szCs w:val="24"/>
          <w:lang w:val="lv-LV" w:eastAsia="lv-LV"/>
        </w:rPr>
        <w:t xml:space="preserve">. </w:t>
      </w:r>
      <w:r w:rsidR="00A87BDB">
        <w:rPr>
          <w:rFonts w:ascii="Times New Roman" w:hAnsi="Times New Roman" w:cs="Times New Roman"/>
          <w:sz w:val="24"/>
          <w:szCs w:val="24"/>
          <w:lang w:val="lv-LV" w:eastAsia="lv-LV"/>
        </w:rPr>
        <w:t>septembra</w:t>
      </w:r>
    </w:p>
    <w:p w14:paraId="6C7C9136" w14:textId="47292F75" w:rsidR="005071E0" w:rsidRPr="005071E0" w:rsidRDefault="005071E0" w:rsidP="005071E0">
      <w:pPr>
        <w:spacing w:before="100" w:beforeAutospacing="1" w:after="100" w:afterAutospacing="1"/>
        <w:contextualSpacing/>
        <w:jc w:val="right"/>
        <w:rPr>
          <w:rFonts w:ascii="Times New Roman" w:hAnsi="Times New Roman" w:cs="Times New Roman"/>
          <w:sz w:val="24"/>
          <w:szCs w:val="24"/>
          <w:lang w:val="lv-LV" w:eastAsia="lv-LV"/>
        </w:rPr>
      </w:pPr>
      <w:r w:rsidRPr="005071E0">
        <w:rPr>
          <w:rFonts w:ascii="Times New Roman" w:hAnsi="Times New Roman" w:cs="Times New Roman"/>
          <w:sz w:val="24"/>
          <w:szCs w:val="24"/>
          <w:lang w:val="lv-LV" w:eastAsia="lv-LV"/>
        </w:rPr>
        <w:t xml:space="preserve">saistošajiem noteikumiem Nr. </w:t>
      </w:r>
      <w:r w:rsidR="00A87BDB">
        <w:rPr>
          <w:rFonts w:ascii="Times New Roman" w:hAnsi="Times New Roman" w:cs="Times New Roman"/>
          <w:sz w:val="24"/>
          <w:szCs w:val="24"/>
          <w:lang w:val="lv-LV" w:eastAsia="lv-LV"/>
        </w:rPr>
        <w:t>72</w:t>
      </w:r>
      <w:r w:rsidRPr="005071E0">
        <w:rPr>
          <w:rFonts w:ascii="Times New Roman" w:hAnsi="Times New Roman" w:cs="Times New Roman"/>
          <w:sz w:val="24"/>
          <w:szCs w:val="24"/>
          <w:lang w:val="lv-LV" w:eastAsia="lv-LV"/>
        </w:rPr>
        <w:t>/202</w:t>
      </w:r>
      <w:r w:rsidR="00A87BDB">
        <w:rPr>
          <w:rFonts w:ascii="Times New Roman" w:hAnsi="Times New Roman" w:cs="Times New Roman"/>
          <w:sz w:val="24"/>
          <w:szCs w:val="24"/>
          <w:lang w:val="lv-LV" w:eastAsia="lv-LV"/>
        </w:rPr>
        <w:t>2</w:t>
      </w:r>
    </w:p>
    <w:bookmarkEnd w:id="2"/>
    <w:p w14:paraId="01DBBE61" w14:textId="77777777" w:rsidR="005071E0" w:rsidRPr="005071E0" w:rsidRDefault="005071E0" w:rsidP="005071E0">
      <w:pPr>
        <w:spacing w:before="100" w:beforeAutospacing="1" w:after="100" w:afterAutospacing="1"/>
        <w:contextualSpacing/>
        <w:jc w:val="right"/>
        <w:rPr>
          <w:rFonts w:ascii="Times New Roman" w:hAnsi="Times New Roman" w:cs="Times New Roman"/>
          <w:noProof/>
          <w:sz w:val="24"/>
          <w:szCs w:val="24"/>
          <w:lang w:val="lv-LV" w:eastAsia="lv-LV"/>
        </w:rPr>
      </w:pPr>
    </w:p>
    <w:p w14:paraId="66234928" w14:textId="05847695" w:rsidR="005071E0" w:rsidRPr="005071E0" w:rsidRDefault="005071E0" w:rsidP="005071E0">
      <w:pPr>
        <w:tabs>
          <w:tab w:val="num" w:pos="803"/>
        </w:tabs>
        <w:spacing w:before="100" w:beforeAutospacing="1" w:after="100" w:afterAutospacing="1"/>
        <w:contextualSpacing/>
        <w:jc w:val="center"/>
        <w:rPr>
          <w:rFonts w:ascii="Times New Roman" w:hAnsi="Times New Roman" w:cs="Times New Roman"/>
          <w:b/>
          <w:bCs/>
          <w:sz w:val="24"/>
          <w:szCs w:val="24"/>
          <w:lang w:val="lv-LV" w:eastAsia="lv-LV"/>
        </w:rPr>
      </w:pPr>
      <w:r w:rsidRPr="005071E0">
        <w:rPr>
          <w:rFonts w:ascii="Times New Roman" w:hAnsi="Times New Roman" w:cs="Times New Roman"/>
          <w:b/>
          <w:bCs/>
          <w:noProof/>
          <w:sz w:val="24"/>
          <w:szCs w:val="24"/>
          <w:lang w:val="lv-LV" w:eastAsia="lv-LV"/>
        </w:rPr>
        <w:t xml:space="preserve">  </w:t>
      </w:r>
      <w:r w:rsidR="001C3183">
        <w:rPr>
          <w:rFonts w:ascii="Times New Roman" w:hAnsi="Times New Roman" w:cs="Times New Roman"/>
          <w:b/>
          <w:bCs/>
          <w:noProof/>
          <w:sz w:val="24"/>
          <w:szCs w:val="24"/>
          <w:lang w:val="lv-LV" w:eastAsia="lv-LV"/>
        </w:rPr>
        <w:t>Jaudas maksas aprēķins</w:t>
      </w:r>
      <w:r w:rsidRPr="005071E0">
        <w:rPr>
          <w:rFonts w:ascii="Times New Roman" w:hAnsi="Times New Roman" w:cs="Times New Roman"/>
          <w:b/>
          <w:bCs/>
          <w:noProof/>
          <w:sz w:val="24"/>
          <w:szCs w:val="24"/>
          <w:lang w:val="lv-LV" w:eastAsia="lv-LV"/>
        </w:rPr>
        <w:t xml:space="preserve"> </w:t>
      </w:r>
    </w:p>
    <w:p w14:paraId="72BA6D08" w14:textId="77777777" w:rsidR="005071E0" w:rsidRPr="005071E0" w:rsidRDefault="005071E0" w:rsidP="005071E0">
      <w:pPr>
        <w:tabs>
          <w:tab w:val="num" w:pos="803"/>
        </w:tabs>
        <w:spacing w:before="100" w:beforeAutospacing="1" w:after="100" w:afterAutospacing="1"/>
        <w:contextualSpacing/>
        <w:jc w:val="both"/>
        <w:rPr>
          <w:rFonts w:ascii="Times New Roman" w:hAnsi="Times New Roman" w:cs="Times New Roman"/>
          <w:sz w:val="24"/>
          <w:szCs w:val="24"/>
          <w:lang w:val="lv-LV" w:eastAsia="lv-LV"/>
        </w:rPr>
      </w:pPr>
    </w:p>
    <w:p w14:paraId="74F5B328" w14:textId="77777777" w:rsidR="005071E0" w:rsidRPr="005071E0" w:rsidRDefault="005071E0" w:rsidP="005071E0">
      <w:pPr>
        <w:tabs>
          <w:tab w:val="num" w:pos="803"/>
        </w:tabs>
        <w:spacing w:before="120"/>
        <w:jc w:val="both"/>
        <w:rPr>
          <w:rFonts w:ascii="Times New Roman" w:hAnsi="Times New Roman" w:cs="Times New Roman"/>
          <w:sz w:val="24"/>
          <w:szCs w:val="24"/>
          <w:lang w:val="lv-LV" w:eastAsia="lv-LV"/>
        </w:rPr>
      </w:pPr>
      <w:r w:rsidRPr="005071E0">
        <w:rPr>
          <w:rFonts w:ascii="Times New Roman" w:hAnsi="Times New Roman" w:cs="Times New Roman"/>
          <w:sz w:val="24"/>
          <w:szCs w:val="24"/>
          <w:lang w:val="lv-LV" w:eastAsia="lv-LV"/>
        </w:rPr>
        <w:t>Kopējo maksājumu (S) aprēķina, izmantojot formulu:</w:t>
      </w:r>
    </w:p>
    <w:p w14:paraId="10E6EB10" w14:textId="43AB6DDD" w:rsidR="005071E0" w:rsidRPr="005071E0" w:rsidRDefault="005071E0" w:rsidP="005071E0">
      <w:pPr>
        <w:tabs>
          <w:tab w:val="num" w:pos="803"/>
        </w:tabs>
        <w:spacing w:before="120"/>
        <w:jc w:val="center"/>
        <w:rPr>
          <w:rFonts w:ascii="Times New Roman" w:hAnsi="Times New Roman" w:cs="Times New Roman"/>
          <w:b/>
          <w:bCs/>
          <w:sz w:val="24"/>
          <w:szCs w:val="24"/>
          <w:lang w:val="lv-LV" w:eastAsia="lv-LV"/>
        </w:rPr>
      </w:pPr>
      <w:r w:rsidRPr="005071E0">
        <w:rPr>
          <w:rFonts w:ascii="Times New Roman" w:hAnsi="Times New Roman" w:cs="Times New Roman"/>
          <w:b/>
          <w:bCs/>
          <w:sz w:val="24"/>
          <w:szCs w:val="24"/>
          <w:lang w:val="lv-LV" w:eastAsia="lv-LV"/>
        </w:rPr>
        <w:t>S = QNud*IK*</w:t>
      </w:r>
      <w:r w:rsidR="00475F90">
        <w:rPr>
          <w:rFonts w:ascii="Times New Roman" w:hAnsi="Times New Roman" w:cs="Times New Roman"/>
          <w:b/>
          <w:bCs/>
          <w:sz w:val="24"/>
          <w:szCs w:val="24"/>
          <w:lang w:val="lv-LV" w:eastAsia="lv-LV"/>
        </w:rPr>
        <w:t>BII</w:t>
      </w:r>
      <w:r w:rsidRPr="005071E0">
        <w:rPr>
          <w:rFonts w:ascii="Times New Roman" w:hAnsi="Times New Roman" w:cs="Times New Roman"/>
          <w:sz w:val="24"/>
          <w:szCs w:val="24"/>
          <w:lang w:val="lv-LV" w:eastAsia="lv-LV"/>
        </w:rPr>
        <w:t>, kur:</w:t>
      </w:r>
    </w:p>
    <w:p w14:paraId="43CF7847" w14:textId="7F1B44C3" w:rsidR="005071E0" w:rsidRPr="005071E0" w:rsidRDefault="005071E0" w:rsidP="008B250D">
      <w:pPr>
        <w:spacing w:before="120"/>
        <w:jc w:val="both"/>
        <w:rPr>
          <w:rFonts w:ascii="Times New Roman" w:hAnsi="Times New Roman" w:cs="Times New Roman"/>
          <w:sz w:val="24"/>
          <w:szCs w:val="24"/>
          <w:lang w:val="lv-LV" w:eastAsia="lv-LV"/>
        </w:rPr>
      </w:pPr>
      <w:r w:rsidRPr="005071E0">
        <w:rPr>
          <w:rFonts w:ascii="Times New Roman" w:eastAsia="Calibri" w:hAnsi="Times New Roman" w:cs="Times New Roman"/>
          <w:b/>
          <w:bCs/>
          <w:sz w:val="24"/>
          <w:szCs w:val="24"/>
          <w:lang w:val="lv-LV" w:eastAsia="lv-LV"/>
        </w:rPr>
        <w:t>QNud</w:t>
      </w:r>
      <w:r w:rsidRPr="005071E0">
        <w:rPr>
          <w:rFonts w:ascii="Times New Roman" w:eastAsia="Calibri" w:hAnsi="Times New Roman" w:cs="Times New Roman"/>
          <w:sz w:val="24"/>
          <w:szCs w:val="24"/>
          <w:lang w:val="lv-LV" w:eastAsia="lv-LV"/>
        </w:rPr>
        <w:t xml:space="preserve"> </w:t>
      </w:r>
      <w:r w:rsidRPr="005071E0">
        <w:rPr>
          <w:rFonts w:ascii="Times New Roman" w:eastAsia="Calibri" w:hAnsi="Times New Roman" w:cs="Times New Roman"/>
          <w:sz w:val="24"/>
          <w:szCs w:val="24"/>
          <w:lang w:val="lv-LV" w:eastAsia="lv-LV"/>
        </w:rPr>
        <w:tab/>
        <w:t xml:space="preserve">- </w:t>
      </w:r>
      <w:r w:rsidRPr="005071E0">
        <w:rPr>
          <w:rFonts w:ascii="Times New Roman" w:hAnsi="Times New Roman" w:cs="Times New Roman"/>
          <w:sz w:val="24"/>
          <w:szCs w:val="24"/>
          <w:lang w:val="lv-LV" w:eastAsia="lv-LV"/>
        </w:rPr>
        <w:t>saimnieciskās darbības veicēja pieteiktais notekūdeņu dienas apjoms (m</w:t>
      </w:r>
      <w:r w:rsidRPr="005071E0">
        <w:rPr>
          <w:rFonts w:ascii="Times New Roman" w:hAnsi="Times New Roman" w:cs="Times New Roman"/>
          <w:sz w:val="24"/>
          <w:szCs w:val="24"/>
          <w:vertAlign w:val="superscript"/>
          <w:lang w:val="lv-LV" w:eastAsia="lv-LV"/>
        </w:rPr>
        <w:t>3</w:t>
      </w:r>
      <w:r w:rsidRPr="005071E0">
        <w:rPr>
          <w:rFonts w:ascii="Times New Roman" w:hAnsi="Times New Roman" w:cs="Times New Roman"/>
          <w:sz w:val="24"/>
          <w:szCs w:val="24"/>
          <w:lang w:val="lv-LV" w:eastAsia="lv-LV"/>
        </w:rPr>
        <w:t>/dnn)</w:t>
      </w:r>
      <w:r w:rsidR="00484030">
        <w:rPr>
          <w:rFonts w:ascii="Times New Roman" w:hAnsi="Times New Roman" w:cs="Times New Roman"/>
          <w:sz w:val="24"/>
          <w:szCs w:val="24"/>
          <w:lang w:val="lv-LV" w:eastAsia="lv-LV"/>
        </w:rPr>
        <w:t>;</w:t>
      </w:r>
    </w:p>
    <w:p w14:paraId="094619FB" w14:textId="099759D4" w:rsidR="005071E0" w:rsidRDefault="005071E0" w:rsidP="005071E0">
      <w:pPr>
        <w:spacing w:before="120"/>
        <w:jc w:val="both"/>
        <w:rPr>
          <w:rFonts w:ascii="Times New Roman" w:hAnsi="Times New Roman" w:cs="Times New Roman"/>
          <w:sz w:val="24"/>
          <w:szCs w:val="24"/>
          <w:lang w:val="lv-LV" w:eastAsia="lv-LV"/>
        </w:rPr>
      </w:pPr>
      <w:r w:rsidRPr="005071E0">
        <w:rPr>
          <w:rFonts w:ascii="Times New Roman" w:hAnsi="Times New Roman" w:cs="Times New Roman"/>
          <w:b/>
          <w:bCs/>
          <w:sz w:val="24"/>
          <w:szCs w:val="24"/>
          <w:lang w:val="lv-LV" w:eastAsia="lv-LV"/>
        </w:rPr>
        <w:t>IK</w:t>
      </w:r>
      <w:r w:rsidRPr="005071E0">
        <w:rPr>
          <w:rFonts w:ascii="Times New Roman" w:hAnsi="Times New Roman" w:cs="Times New Roman"/>
          <w:sz w:val="24"/>
          <w:szCs w:val="24"/>
          <w:lang w:val="lv-LV" w:eastAsia="lv-LV"/>
        </w:rPr>
        <w:t xml:space="preserve"> </w:t>
      </w:r>
      <w:r w:rsidRPr="005071E0">
        <w:rPr>
          <w:rFonts w:ascii="Times New Roman" w:hAnsi="Times New Roman" w:cs="Times New Roman"/>
          <w:sz w:val="24"/>
          <w:szCs w:val="24"/>
          <w:lang w:val="lv-LV" w:eastAsia="lv-LV"/>
        </w:rPr>
        <w:tab/>
        <w:t xml:space="preserve">- NAI jaudu attīstības izmaksu </w:t>
      </w:r>
      <w:r w:rsidR="00D65638">
        <w:rPr>
          <w:rFonts w:ascii="Times New Roman" w:hAnsi="Times New Roman" w:cs="Times New Roman"/>
          <w:sz w:val="24"/>
          <w:szCs w:val="24"/>
          <w:lang w:val="lv-LV" w:eastAsia="lv-LV"/>
        </w:rPr>
        <w:t>konstante</w:t>
      </w:r>
      <w:r w:rsidRPr="005071E0">
        <w:rPr>
          <w:rFonts w:ascii="Times New Roman" w:hAnsi="Times New Roman" w:cs="Times New Roman"/>
          <w:sz w:val="24"/>
          <w:szCs w:val="24"/>
          <w:lang w:val="lv-LV" w:eastAsia="lv-LV"/>
        </w:rPr>
        <w:t xml:space="preserve"> </w:t>
      </w:r>
      <w:r w:rsidR="00437F36">
        <w:rPr>
          <w:rFonts w:ascii="Times New Roman" w:hAnsi="Times New Roman" w:cs="Times New Roman"/>
          <w:sz w:val="24"/>
          <w:szCs w:val="24"/>
          <w:lang w:val="lv-LV" w:eastAsia="lv-LV"/>
        </w:rPr>
        <w:t>4200</w:t>
      </w:r>
      <w:r w:rsidRPr="005071E0">
        <w:rPr>
          <w:rFonts w:ascii="Times New Roman" w:hAnsi="Times New Roman" w:cs="Times New Roman"/>
          <w:sz w:val="24"/>
          <w:szCs w:val="24"/>
          <w:lang w:val="lv-LV" w:eastAsia="lv-LV"/>
        </w:rPr>
        <w:t xml:space="preserve"> </w:t>
      </w:r>
      <w:r w:rsidR="00D65638">
        <w:rPr>
          <w:rFonts w:ascii="Times New Roman" w:hAnsi="Times New Roman" w:cs="Times New Roman"/>
          <w:sz w:val="24"/>
          <w:szCs w:val="24"/>
          <w:lang w:val="lv-LV" w:eastAsia="lv-LV"/>
        </w:rPr>
        <w:t>(</w:t>
      </w:r>
      <w:r w:rsidR="00D65638" w:rsidRPr="00D65638">
        <w:rPr>
          <w:rFonts w:ascii="Times New Roman" w:hAnsi="Times New Roman" w:cs="Times New Roman"/>
          <w:i/>
          <w:iCs/>
          <w:sz w:val="24"/>
          <w:szCs w:val="24"/>
          <w:lang w:val="lv-LV" w:eastAsia="lv-LV"/>
        </w:rPr>
        <w:t>euro</w:t>
      </w:r>
      <w:r w:rsidR="00D65638">
        <w:rPr>
          <w:rFonts w:ascii="Times New Roman" w:hAnsi="Times New Roman" w:cs="Times New Roman"/>
          <w:sz w:val="24"/>
          <w:szCs w:val="24"/>
          <w:lang w:val="lv-LV" w:eastAsia="lv-LV"/>
        </w:rPr>
        <w:t>)</w:t>
      </w:r>
      <w:r w:rsidR="00484030">
        <w:rPr>
          <w:rFonts w:ascii="Times New Roman" w:hAnsi="Times New Roman" w:cs="Times New Roman"/>
          <w:sz w:val="24"/>
          <w:szCs w:val="24"/>
          <w:lang w:val="lv-LV" w:eastAsia="lv-LV"/>
        </w:rPr>
        <w:t>;</w:t>
      </w:r>
    </w:p>
    <w:p w14:paraId="28408A62" w14:textId="3A7AC658" w:rsidR="009F7B34" w:rsidRPr="009F7B34" w:rsidRDefault="009F7B34" w:rsidP="009F7B34">
      <w:pPr>
        <w:spacing w:before="120" w:after="0" w:line="240" w:lineRule="auto"/>
        <w:jc w:val="both"/>
        <w:rPr>
          <w:rFonts w:ascii="Times New Roman" w:eastAsia="Times New Roman" w:hAnsi="Times New Roman" w:cs="Times New Roman"/>
          <w:color w:val="000000"/>
          <w:kern w:val="0"/>
          <w:sz w:val="24"/>
          <w:szCs w:val="24"/>
          <w:lang w:val="lv-LV" w:eastAsia="lv-LV"/>
          <w14:ligatures w14:val="none"/>
        </w:rPr>
      </w:pPr>
      <w:r w:rsidRPr="009F7B34">
        <w:rPr>
          <w:rFonts w:ascii="Times New Roman" w:eastAsia="Times New Roman" w:hAnsi="Times New Roman" w:cs="Times New Roman"/>
          <w:b/>
          <w:bCs/>
          <w:color w:val="000000"/>
          <w:kern w:val="0"/>
          <w:sz w:val="24"/>
          <w:szCs w:val="24"/>
          <w:lang w:val="lv-LV" w:eastAsia="lv-LV"/>
          <w14:ligatures w14:val="none"/>
        </w:rPr>
        <w:t>PCI</w:t>
      </w:r>
      <w:r w:rsidRPr="009F7B34">
        <w:rPr>
          <w:rFonts w:ascii="Times New Roman" w:eastAsia="Times New Roman" w:hAnsi="Times New Roman" w:cs="Times New Roman"/>
          <w:color w:val="000000"/>
          <w:kern w:val="0"/>
          <w:sz w:val="24"/>
          <w:szCs w:val="24"/>
          <w:lang w:val="lv-LV" w:eastAsia="lv-LV"/>
          <w14:ligatures w14:val="none"/>
        </w:rPr>
        <w:t xml:space="preserve"> </w:t>
      </w:r>
      <w:r w:rsidRPr="009F7B34">
        <w:rPr>
          <w:rFonts w:ascii="Times New Roman" w:eastAsia="Times New Roman" w:hAnsi="Times New Roman" w:cs="Times New Roman"/>
          <w:color w:val="000000"/>
          <w:kern w:val="0"/>
          <w:sz w:val="24"/>
          <w:szCs w:val="24"/>
          <w:lang w:val="lv-LV" w:eastAsia="lv-LV"/>
          <w14:ligatures w14:val="none"/>
        </w:rPr>
        <w:tab/>
        <w:t>- patēriņa cenu indekss</w:t>
      </w:r>
      <w:r w:rsidR="00484030">
        <w:rPr>
          <w:rFonts w:ascii="Times New Roman" w:eastAsia="Times New Roman" w:hAnsi="Times New Roman" w:cs="Times New Roman"/>
          <w:color w:val="000000"/>
          <w:kern w:val="0"/>
          <w:sz w:val="24"/>
          <w:szCs w:val="24"/>
          <w:lang w:val="lv-LV" w:eastAsia="lv-LV"/>
          <w14:ligatures w14:val="none"/>
        </w:rPr>
        <w:t>;</w:t>
      </w:r>
    </w:p>
    <w:p w14:paraId="25A620BB" w14:textId="2462080F" w:rsidR="005071E0" w:rsidRPr="005071E0" w:rsidRDefault="005071E0" w:rsidP="005071E0">
      <w:pPr>
        <w:spacing w:before="120"/>
        <w:jc w:val="both"/>
        <w:rPr>
          <w:rFonts w:ascii="Times New Roman" w:hAnsi="Times New Roman" w:cs="Times New Roman"/>
          <w:sz w:val="24"/>
          <w:szCs w:val="24"/>
          <w:lang w:val="lv-LV" w:eastAsia="lv-LV"/>
        </w:rPr>
      </w:pPr>
      <w:r w:rsidRPr="005071E0">
        <w:rPr>
          <w:rFonts w:ascii="Times New Roman" w:hAnsi="Times New Roman" w:cs="Times New Roman"/>
          <w:b/>
          <w:bCs/>
          <w:sz w:val="24"/>
          <w:szCs w:val="24"/>
          <w:lang w:val="lv-LV" w:eastAsia="lv-LV"/>
        </w:rPr>
        <w:t>BII</w:t>
      </w:r>
      <w:r w:rsidRPr="005071E0">
        <w:rPr>
          <w:rFonts w:ascii="Times New Roman" w:hAnsi="Times New Roman" w:cs="Times New Roman"/>
          <w:sz w:val="24"/>
          <w:szCs w:val="24"/>
          <w:lang w:val="lv-LV" w:eastAsia="lv-LV"/>
        </w:rPr>
        <w:t xml:space="preserve"> </w:t>
      </w:r>
      <w:r w:rsidRPr="005071E0">
        <w:rPr>
          <w:rFonts w:ascii="Times New Roman" w:hAnsi="Times New Roman" w:cs="Times New Roman"/>
          <w:sz w:val="24"/>
          <w:szCs w:val="24"/>
          <w:lang w:val="lv-LV" w:eastAsia="lv-LV"/>
        </w:rPr>
        <w:tab/>
        <w:t>- būvniecības izmaksu indekss</w:t>
      </w:r>
      <w:r w:rsidR="00484030">
        <w:rPr>
          <w:rFonts w:ascii="Times New Roman" w:hAnsi="Times New Roman" w:cs="Times New Roman"/>
          <w:sz w:val="24"/>
          <w:szCs w:val="24"/>
          <w:lang w:val="lv-LV" w:eastAsia="lv-LV"/>
        </w:rPr>
        <w:t>.</w:t>
      </w:r>
    </w:p>
    <w:p w14:paraId="21A489C1" w14:textId="299ED37B" w:rsidR="009F7B34" w:rsidRPr="009F7B34" w:rsidRDefault="009F7B34" w:rsidP="009F7B34">
      <w:pPr>
        <w:spacing w:before="120" w:after="0" w:line="240" w:lineRule="auto"/>
        <w:jc w:val="both"/>
        <w:rPr>
          <w:rFonts w:ascii="Times New Roman" w:eastAsia="Times New Roman" w:hAnsi="Times New Roman" w:cs="Times New Roman"/>
          <w:bCs/>
          <w:color w:val="000000"/>
          <w:kern w:val="0"/>
          <w:sz w:val="24"/>
          <w:szCs w:val="24"/>
          <w:lang w:val="lv-LV" w:eastAsia="lv-LV"/>
          <w14:ligatures w14:val="none"/>
        </w:rPr>
      </w:pPr>
      <w:r w:rsidRPr="009F7B34">
        <w:rPr>
          <w:rFonts w:ascii="Times New Roman" w:eastAsia="Times New Roman" w:hAnsi="Times New Roman" w:cs="Times New Roman"/>
          <w:bCs/>
          <w:color w:val="000000"/>
          <w:kern w:val="0"/>
          <w:sz w:val="24"/>
          <w:szCs w:val="24"/>
          <w:u w:val="single"/>
          <w:lang w:val="lv-LV" w:eastAsia="lv-LV"/>
          <w14:ligatures w14:val="none"/>
        </w:rPr>
        <w:lastRenderedPageBreak/>
        <w:t>Patēriņa cenu indeksu</w:t>
      </w:r>
      <w:r w:rsidR="00484030">
        <w:rPr>
          <w:rFonts w:ascii="Times New Roman" w:eastAsia="Times New Roman" w:hAnsi="Times New Roman" w:cs="Times New Roman"/>
          <w:bCs/>
          <w:color w:val="000000"/>
          <w:kern w:val="0"/>
          <w:sz w:val="24"/>
          <w:szCs w:val="24"/>
          <w:u w:val="single"/>
          <w:lang w:val="lv-LV" w:eastAsia="lv-LV"/>
          <w14:ligatures w14:val="none"/>
        </w:rPr>
        <w:t xml:space="preserve"> </w:t>
      </w:r>
      <w:r w:rsidR="00484030" w:rsidRPr="005D7ACE">
        <w:rPr>
          <w:rFonts w:ascii="Times New Roman" w:eastAsia="Times New Roman" w:hAnsi="Times New Roman" w:cs="Times New Roman"/>
          <w:bCs/>
          <w:color w:val="000000"/>
          <w:kern w:val="0"/>
          <w:sz w:val="24"/>
          <w:szCs w:val="24"/>
          <w:u w:val="single"/>
          <w:lang w:val="lv-LV" w:eastAsia="lv-LV"/>
          <w14:ligatures w14:val="none"/>
        </w:rPr>
        <w:t>(PCI)</w:t>
      </w:r>
      <w:r w:rsidRPr="005D7ACE">
        <w:rPr>
          <w:rFonts w:ascii="Times New Roman" w:eastAsia="Times New Roman" w:hAnsi="Times New Roman" w:cs="Times New Roman"/>
          <w:bCs/>
          <w:color w:val="000000"/>
          <w:kern w:val="0"/>
          <w:sz w:val="24"/>
          <w:szCs w:val="24"/>
          <w:lang w:val="lv-LV" w:eastAsia="lv-LV"/>
          <w14:ligatures w14:val="none"/>
        </w:rPr>
        <w:t xml:space="preserve"> sākot </w:t>
      </w:r>
      <w:r w:rsidR="00484030">
        <w:rPr>
          <w:rFonts w:ascii="Times New Roman" w:eastAsia="Times New Roman" w:hAnsi="Times New Roman" w:cs="Times New Roman"/>
          <w:bCs/>
          <w:color w:val="000000"/>
          <w:kern w:val="0"/>
          <w:sz w:val="24"/>
          <w:szCs w:val="24"/>
          <w:lang w:val="lv-LV" w:eastAsia="lv-LV"/>
          <w14:ligatures w14:val="none"/>
        </w:rPr>
        <w:t>ar</w:t>
      </w:r>
      <w:r w:rsidR="00484030" w:rsidRPr="005D7ACE">
        <w:rPr>
          <w:rFonts w:ascii="Times New Roman" w:eastAsia="Times New Roman" w:hAnsi="Times New Roman" w:cs="Times New Roman"/>
          <w:bCs/>
          <w:color w:val="000000"/>
          <w:kern w:val="0"/>
          <w:sz w:val="24"/>
          <w:szCs w:val="24"/>
          <w:lang w:val="lv-LV" w:eastAsia="lv-LV"/>
          <w14:ligatures w14:val="none"/>
        </w:rPr>
        <w:t xml:space="preserve"> </w:t>
      </w:r>
      <w:r w:rsidRPr="005D7ACE">
        <w:rPr>
          <w:rFonts w:ascii="Times New Roman" w:eastAsia="Times New Roman" w:hAnsi="Times New Roman" w:cs="Times New Roman"/>
          <w:bCs/>
          <w:color w:val="000000"/>
          <w:kern w:val="0"/>
          <w:sz w:val="24"/>
          <w:szCs w:val="24"/>
          <w:lang w:val="lv-LV" w:eastAsia="lv-LV"/>
          <w14:ligatures w14:val="none"/>
        </w:rPr>
        <w:t>2021. gada 1. janvār</w:t>
      </w:r>
      <w:r w:rsidR="00484030">
        <w:rPr>
          <w:rFonts w:ascii="Times New Roman" w:eastAsia="Times New Roman" w:hAnsi="Times New Roman" w:cs="Times New Roman"/>
          <w:bCs/>
          <w:color w:val="000000"/>
          <w:kern w:val="0"/>
          <w:sz w:val="24"/>
          <w:szCs w:val="24"/>
          <w:lang w:val="lv-LV" w:eastAsia="lv-LV"/>
          <w14:ligatures w14:val="none"/>
        </w:rPr>
        <w:t>i</w:t>
      </w:r>
      <w:r w:rsidRPr="009F7B34">
        <w:rPr>
          <w:rFonts w:ascii="Times New Roman" w:eastAsia="Times New Roman" w:hAnsi="Times New Roman" w:cs="Times New Roman"/>
          <w:bCs/>
          <w:color w:val="000000"/>
          <w:kern w:val="0"/>
          <w:sz w:val="24"/>
          <w:szCs w:val="24"/>
          <w:lang w:val="lv-LV" w:eastAsia="lv-LV"/>
          <w14:ligatures w14:val="none"/>
        </w:rPr>
        <w:t xml:space="preserve"> nosaka Centrālā statistikas pārvalde, ņemot vērā preču un pakalpojumu cenu pārmaiņas noteiktā laika periodā.   </w:t>
      </w:r>
    </w:p>
    <w:p w14:paraId="1AF0F15C" w14:textId="27172A86" w:rsidR="005071E0" w:rsidRDefault="005071E0" w:rsidP="000027F4">
      <w:pPr>
        <w:spacing w:before="120" w:line="240" w:lineRule="auto"/>
        <w:jc w:val="both"/>
        <w:rPr>
          <w:rFonts w:ascii="Times New Roman" w:hAnsi="Times New Roman" w:cs="Times New Roman"/>
          <w:sz w:val="24"/>
          <w:szCs w:val="24"/>
          <w:lang w:val="lv-LV" w:eastAsia="lv-LV"/>
        </w:rPr>
      </w:pPr>
      <w:r w:rsidRPr="005071E0">
        <w:rPr>
          <w:rFonts w:ascii="Times New Roman" w:hAnsi="Times New Roman" w:cs="Times New Roman"/>
          <w:sz w:val="24"/>
          <w:szCs w:val="24"/>
          <w:u w:val="single"/>
          <w:lang w:val="lv-LV" w:eastAsia="lv-LV"/>
        </w:rPr>
        <w:t>Būvniecības izmaksu indeksu</w:t>
      </w:r>
      <w:r w:rsidR="00E855D1" w:rsidRPr="005071E0">
        <w:rPr>
          <w:rFonts w:ascii="Times New Roman" w:hAnsi="Times New Roman" w:cs="Times New Roman"/>
          <w:sz w:val="24"/>
          <w:szCs w:val="24"/>
          <w:lang w:val="lv-LV" w:eastAsia="lv-LV"/>
        </w:rPr>
        <w:t xml:space="preserve"> </w:t>
      </w:r>
      <w:r w:rsidRPr="005071E0">
        <w:rPr>
          <w:rFonts w:ascii="Times New Roman" w:hAnsi="Times New Roman" w:cs="Times New Roman"/>
          <w:sz w:val="24"/>
          <w:szCs w:val="24"/>
          <w:lang w:val="lv-LV" w:eastAsia="lv-LV"/>
        </w:rPr>
        <w:t>nosaka Centrālā statistikas pārvalde, aprēķinot galveno būvniecībā ieguldīto resursu izmaksu pārmaiņas pārskata periodā attiecībā pret bāzes periodu. Aprēķinot BII salīdzina izmantoto būvmateriālu cenas, būvniecībā nodarbināto darba samaksu un izmaksas celtniecības mašīnu un mehānismu uzturēšanai un ekspluatācijai.</w:t>
      </w:r>
    </w:p>
    <w:p w14:paraId="226FE83D" w14:textId="2959A5B2" w:rsidR="009F7B34" w:rsidRPr="009F7B34" w:rsidRDefault="009F7B34" w:rsidP="009F7B34">
      <w:pPr>
        <w:spacing w:before="120" w:after="0" w:line="240" w:lineRule="auto"/>
        <w:jc w:val="both"/>
        <w:rPr>
          <w:rFonts w:ascii="Times New Roman" w:eastAsia="Times New Roman" w:hAnsi="Times New Roman" w:cs="Times New Roman"/>
          <w:color w:val="000000" w:themeColor="text1"/>
          <w:kern w:val="0"/>
          <w:sz w:val="24"/>
          <w:szCs w:val="24"/>
          <w:lang w:val="lv-LV" w:eastAsia="lv-LV"/>
          <w14:ligatures w14:val="none"/>
        </w:rPr>
      </w:pPr>
      <w:r w:rsidRPr="009F7B34">
        <w:rPr>
          <w:rFonts w:ascii="Times New Roman" w:eastAsia="Times New Roman" w:hAnsi="Times New Roman" w:cs="Times New Roman"/>
          <w:color w:val="000000" w:themeColor="text1"/>
          <w:kern w:val="0"/>
          <w:sz w:val="24"/>
          <w:szCs w:val="24"/>
          <w:lang w:val="lv-LV" w:eastAsia="lv-LV"/>
          <w14:ligatures w14:val="none"/>
        </w:rPr>
        <w:t>Dzīvojamajām ēkām jaudas maksas aprēķinā pielietojamo centralizētajā kanalizācijas sistēmā izlaižamo notekūdeņu apjomu nosaka pēc tajās esošo (vai plānoto) mājsaimniecību skaita un ievērojot normatīvu ne mazāk kā 0,30 m3/dnn vienai mājsaimniecībai.</w:t>
      </w:r>
      <w:r w:rsidR="00484030">
        <w:rPr>
          <w:rFonts w:ascii="Times New Roman" w:eastAsia="Times New Roman" w:hAnsi="Times New Roman" w:cs="Times New Roman"/>
          <w:color w:val="000000" w:themeColor="text1"/>
          <w:kern w:val="0"/>
          <w:sz w:val="24"/>
          <w:szCs w:val="24"/>
          <w:lang w:val="lv-LV" w:eastAsia="lv-LV"/>
          <w14:ligatures w14:val="none"/>
        </w:rPr>
        <w:t>”</w:t>
      </w:r>
    </w:p>
    <w:p w14:paraId="1899C1B3" w14:textId="77777777" w:rsidR="00E91F6D" w:rsidRDefault="00E91F6D" w:rsidP="001B71B9">
      <w:pPr>
        <w:spacing w:before="120" w:after="0" w:line="240" w:lineRule="auto"/>
        <w:jc w:val="both"/>
        <w:rPr>
          <w:rFonts w:ascii="Times New Roman" w:eastAsia="Times New Roman" w:hAnsi="Times New Roman" w:cs="Times New Roman"/>
          <w:kern w:val="0"/>
          <w:sz w:val="24"/>
          <w:szCs w:val="24"/>
          <w:lang w:val="lv-LV"/>
          <w14:ligatures w14:val="none"/>
        </w:rPr>
      </w:pPr>
    </w:p>
    <w:p w14:paraId="1D27A984" w14:textId="77777777" w:rsidR="00E91F6D" w:rsidRDefault="00E91F6D" w:rsidP="001B71B9">
      <w:pPr>
        <w:spacing w:before="120" w:after="0" w:line="240" w:lineRule="auto"/>
        <w:jc w:val="both"/>
        <w:rPr>
          <w:rFonts w:ascii="Times New Roman" w:eastAsia="Times New Roman" w:hAnsi="Times New Roman" w:cs="Times New Roman"/>
          <w:kern w:val="0"/>
          <w:sz w:val="24"/>
          <w:szCs w:val="24"/>
          <w:lang w:val="lv-LV"/>
          <w14:ligatures w14:val="none"/>
        </w:rPr>
      </w:pPr>
    </w:p>
    <w:p w14:paraId="29F9F903" w14:textId="77777777" w:rsidR="00E91F6D" w:rsidRDefault="00E91F6D" w:rsidP="001B71B9">
      <w:pPr>
        <w:spacing w:before="120" w:after="0" w:line="240" w:lineRule="auto"/>
        <w:jc w:val="both"/>
        <w:rPr>
          <w:rFonts w:ascii="Times New Roman" w:eastAsia="Times New Roman" w:hAnsi="Times New Roman" w:cs="Times New Roman"/>
          <w:kern w:val="0"/>
          <w:sz w:val="24"/>
          <w:szCs w:val="24"/>
          <w:lang w:val="lv-LV"/>
          <w14:ligatures w14:val="none"/>
        </w:rPr>
      </w:pPr>
    </w:p>
    <w:p w14:paraId="1F23E0FF" w14:textId="12D32D01" w:rsidR="00E91F6D" w:rsidRDefault="00E91F6D" w:rsidP="00E91F6D">
      <w:pPr>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Pašvaldības domes priekšsēdētāja</w:t>
      </w:r>
      <w:r w:rsidR="00484030" w:rsidRPr="00484030">
        <w:rPr>
          <w:rFonts w:ascii="Times New Roman" w:eastAsia="Times New Roman" w:hAnsi="Times New Roman" w:cs="Times New Roman"/>
          <w:kern w:val="0"/>
          <w:sz w:val="24"/>
          <w:szCs w:val="24"/>
          <w:lang w:val="lv-LV"/>
          <w14:ligatures w14:val="none"/>
        </w:rPr>
        <w:t xml:space="preserve"> </w:t>
      </w:r>
      <w:r w:rsidR="00484030">
        <w:rPr>
          <w:rFonts w:ascii="Times New Roman" w:eastAsia="Times New Roman" w:hAnsi="Times New Roman" w:cs="Times New Roman"/>
          <w:kern w:val="0"/>
          <w:sz w:val="24"/>
          <w:szCs w:val="24"/>
          <w:lang w:val="lv-LV"/>
          <w14:ligatures w14:val="none"/>
        </w:rPr>
        <w:t>vietnieks</w:t>
      </w:r>
    </w:p>
    <w:p w14:paraId="60E7FC70" w14:textId="0089ADEE" w:rsidR="00E91F6D" w:rsidRDefault="00E91F6D" w:rsidP="00E91F6D">
      <w:pPr>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attīstības jautājumos</w:t>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t xml:space="preserve">       </w:t>
      </w:r>
      <w:r w:rsidR="00484030">
        <w:rPr>
          <w:rFonts w:ascii="Times New Roman" w:eastAsia="Times New Roman" w:hAnsi="Times New Roman" w:cs="Times New Roman"/>
          <w:kern w:val="0"/>
          <w:sz w:val="24"/>
          <w:szCs w:val="24"/>
          <w:lang w:val="lv-LV"/>
          <w14:ligatures w14:val="none"/>
        </w:rPr>
        <w:t xml:space="preserve">               </w:t>
      </w:r>
      <w:r>
        <w:rPr>
          <w:rFonts w:ascii="Times New Roman" w:eastAsia="Times New Roman" w:hAnsi="Times New Roman" w:cs="Times New Roman"/>
          <w:kern w:val="0"/>
          <w:sz w:val="24"/>
          <w:szCs w:val="24"/>
          <w:lang w:val="lv-LV"/>
          <w14:ligatures w14:val="none"/>
        </w:rPr>
        <w:t xml:space="preserve"> Gatis Miglāns</w:t>
      </w:r>
    </w:p>
    <w:p w14:paraId="64B3C567" w14:textId="77777777" w:rsidR="00E91F6D" w:rsidRDefault="00E91F6D" w:rsidP="00E91F6D">
      <w:pPr>
        <w:spacing w:after="0" w:line="240" w:lineRule="auto"/>
        <w:jc w:val="both"/>
        <w:rPr>
          <w:rFonts w:ascii="Times New Roman" w:eastAsia="Times New Roman" w:hAnsi="Times New Roman" w:cs="Times New Roman"/>
          <w:kern w:val="0"/>
          <w:sz w:val="24"/>
          <w:szCs w:val="24"/>
          <w:lang w:val="lv-LV"/>
          <w14:ligatures w14:val="none"/>
        </w:rPr>
      </w:pPr>
    </w:p>
    <w:p w14:paraId="6EF4B4B2" w14:textId="56C605AC" w:rsidR="006A5142" w:rsidRPr="009F7B34" w:rsidRDefault="00E91F6D" w:rsidP="009F7B34">
      <w:pPr>
        <w:spacing w:after="0"/>
        <w:jc w:val="center"/>
        <w:rPr>
          <w:rFonts w:ascii="Times New Roman" w:eastAsia="Times New Roman" w:hAnsi="Times New Roman" w:cs="Times New Roman"/>
          <w:noProof/>
          <w:kern w:val="0"/>
          <w:sz w:val="24"/>
          <w:szCs w:val="24"/>
          <w:lang w:val="lv-LV"/>
          <w14:ligatures w14:val="none"/>
        </w:rPr>
      </w:pPr>
      <w:r w:rsidRPr="005D7ACE">
        <w:rPr>
          <w:rFonts w:ascii="Times New Roman" w:eastAsia="Calibri" w:hAnsi="Times New Roman" w:cs="Times New Roman"/>
          <w:sz w:val="24"/>
          <w:szCs w:val="24"/>
          <w:lang w:val="lv-LV"/>
        </w:rPr>
        <w:t>ŠIS DOKUMENTS IR ELEKTRONISKI PARAKSTĪTS AR DROŠU ELEKTRONISKO PARAKSTU UN SATUR LAIKA ZĪMOGU</w:t>
      </w:r>
      <w:r w:rsidRPr="00484030">
        <w:rPr>
          <w:rFonts w:ascii="Times New Roman" w:eastAsia="Times New Roman" w:hAnsi="Times New Roman" w:cs="Times New Roman"/>
          <w:noProof/>
          <w:kern w:val="0"/>
          <w:sz w:val="24"/>
          <w:szCs w:val="24"/>
          <w:lang w:val="lv-LV"/>
          <w14:ligatures w14:val="none"/>
        </w:rPr>
        <w:t xml:space="preserve"> </w:t>
      </w:r>
      <w:r w:rsidR="00E229E0" w:rsidRPr="00484030">
        <w:rPr>
          <w:rFonts w:ascii="Times New Roman" w:eastAsia="Times New Roman" w:hAnsi="Times New Roman" w:cs="Times New Roman"/>
          <w:noProof/>
          <w:kern w:val="0"/>
          <w:sz w:val="24"/>
          <w:szCs w:val="24"/>
          <w:lang w:val="lv-LV"/>
          <w14:ligatures w14:val="none"/>
        </w:rPr>
        <w:br w:type="page"/>
      </w:r>
      <w:r w:rsidR="006A5142" w:rsidRPr="006A5142">
        <w:rPr>
          <w:rFonts w:ascii="Times New Roman" w:eastAsia="Calibri" w:hAnsi="Times New Roman" w:cs="Times New Roman"/>
          <w:b/>
          <w:bCs/>
          <w:kern w:val="0"/>
          <w:sz w:val="24"/>
          <w:szCs w:val="24"/>
          <w:lang w:val="lv-LV" w:eastAsia="lv-LV"/>
          <w14:ligatures w14:val="none"/>
        </w:rPr>
        <w:lastRenderedPageBreak/>
        <w:t>Paskaidrojuma raksts</w:t>
      </w:r>
    </w:p>
    <w:p w14:paraId="3CC50268" w14:textId="1ECD0F61" w:rsidR="006A5142" w:rsidRPr="006A5142" w:rsidRDefault="006A5142" w:rsidP="009F7B34">
      <w:pPr>
        <w:spacing w:after="0" w:line="240" w:lineRule="auto"/>
        <w:jc w:val="center"/>
        <w:rPr>
          <w:rFonts w:ascii="Times New Roman" w:eastAsia="Times New Roman" w:hAnsi="Times New Roman" w:cs="Times New Roman"/>
          <w:b/>
          <w:kern w:val="0"/>
          <w:sz w:val="24"/>
          <w:szCs w:val="24"/>
          <w:lang w:val="lv-LV" w:eastAsia="lv-LV"/>
          <w14:ligatures w14:val="none"/>
        </w:rPr>
      </w:pPr>
      <w:r w:rsidRPr="006A5142">
        <w:rPr>
          <w:rFonts w:ascii="Times New Roman" w:eastAsia="Times New Roman" w:hAnsi="Times New Roman" w:cs="Times New Roman"/>
          <w:b/>
          <w:kern w:val="0"/>
          <w:sz w:val="24"/>
          <w:szCs w:val="24"/>
          <w:lang w:val="lv-LV"/>
          <w14:ligatures w14:val="none"/>
        </w:rPr>
        <w:t xml:space="preserve">Ādažu novada pašvaldības </w:t>
      </w:r>
      <w:r w:rsidR="00E855D1">
        <w:rPr>
          <w:rFonts w:ascii="Times New Roman" w:eastAsia="Times New Roman" w:hAnsi="Times New Roman" w:cs="Times New Roman"/>
          <w:b/>
          <w:kern w:val="0"/>
          <w:sz w:val="24"/>
          <w:szCs w:val="24"/>
          <w:lang w:val="lv-LV"/>
          <w14:ligatures w14:val="none"/>
        </w:rPr>
        <w:t xml:space="preserve">domes </w:t>
      </w:r>
      <w:r w:rsidRPr="006A5142">
        <w:rPr>
          <w:rFonts w:ascii="Times New Roman" w:eastAsia="Times New Roman" w:hAnsi="Times New Roman" w:cs="Times New Roman"/>
          <w:b/>
          <w:kern w:val="0"/>
          <w:sz w:val="24"/>
          <w:szCs w:val="24"/>
          <w:lang w:val="lv-LV"/>
          <w14:ligatures w14:val="none"/>
        </w:rPr>
        <w:t>202</w:t>
      </w:r>
      <w:r w:rsidR="00484030">
        <w:rPr>
          <w:rFonts w:ascii="Times New Roman" w:eastAsia="Times New Roman" w:hAnsi="Times New Roman" w:cs="Times New Roman"/>
          <w:b/>
          <w:kern w:val="0"/>
          <w:sz w:val="24"/>
          <w:szCs w:val="24"/>
          <w:lang w:val="lv-LV"/>
          <w14:ligatures w14:val="none"/>
        </w:rPr>
        <w:t>6</w:t>
      </w:r>
      <w:r w:rsidRPr="006A5142">
        <w:rPr>
          <w:rFonts w:ascii="Times New Roman" w:eastAsia="Times New Roman" w:hAnsi="Times New Roman" w:cs="Times New Roman"/>
          <w:b/>
          <w:kern w:val="0"/>
          <w:sz w:val="24"/>
          <w:szCs w:val="24"/>
          <w:lang w:val="lv-LV"/>
          <w14:ligatures w14:val="none"/>
        </w:rPr>
        <w:t xml:space="preserve">. gada </w:t>
      </w:r>
      <w:r w:rsidR="00E855D1">
        <w:rPr>
          <w:rFonts w:ascii="Times New Roman" w:eastAsia="Times New Roman" w:hAnsi="Times New Roman" w:cs="Times New Roman"/>
          <w:b/>
          <w:kern w:val="0"/>
          <w:sz w:val="24"/>
          <w:szCs w:val="24"/>
          <w:lang w:val="lv-LV"/>
          <w14:ligatures w14:val="none"/>
        </w:rPr>
        <w:t>2</w:t>
      </w:r>
      <w:r w:rsidR="00484030">
        <w:rPr>
          <w:rFonts w:ascii="Times New Roman" w:eastAsia="Times New Roman" w:hAnsi="Times New Roman" w:cs="Times New Roman"/>
          <w:b/>
          <w:kern w:val="0"/>
          <w:sz w:val="24"/>
          <w:szCs w:val="24"/>
          <w:lang w:val="lv-LV"/>
          <w14:ligatures w14:val="none"/>
        </w:rPr>
        <w:t>6</w:t>
      </w:r>
      <w:r w:rsidRPr="006A5142">
        <w:rPr>
          <w:rFonts w:ascii="Times New Roman" w:eastAsia="Times New Roman" w:hAnsi="Times New Roman" w:cs="Times New Roman"/>
          <w:b/>
          <w:kern w:val="0"/>
          <w:sz w:val="24"/>
          <w:szCs w:val="24"/>
          <w:lang w:val="lv-LV"/>
          <w14:ligatures w14:val="none"/>
        </w:rPr>
        <w:t>.</w:t>
      </w:r>
      <w:r w:rsidR="00484030">
        <w:rPr>
          <w:rFonts w:ascii="Times New Roman" w:eastAsia="Times New Roman" w:hAnsi="Times New Roman" w:cs="Times New Roman"/>
          <w:b/>
          <w:kern w:val="0"/>
          <w:sz w:val="24"/>
          <w:szCs w:val="24"/>
          <w:lang w:val="lv-LV"/>
          <w14:ligatures w14:val="none"/>
        </w:rPr>
        <w:t xml:space="preserve"> marta </w:t>
      </w:r>
      <w:r w:rsidRPr="006A5142">
        <w:rPr>
          <w:rFonts w:ascii="Times New Roman" w:eastAsia="Times New Roman" w:hAnsi="Times New Roman" w:cs="Times New Roman"/>
          <w:b/>
          <w:kern w:val="0"/>
          <w:sz w:val="24"/>
          <w:szCs w:val="24"/>
          <w:lang w:val="lv-LV"/>
          <w14:ligatures w14:val="none"/>
        </w:rPr>
        <w:t>saistošajiem noteikumiem Nr. __/202</w:t>
      </w:r>
      <w:r w:rsidR="00484030">
        <w:rPr>
          <w:rFonts w:ascii="Times New Roman" w:eastAsia="Times New Roman" w:hAnsi="Times New Roman" w:cs="Times New Roman"/>
          <w:b/>
          <w:kern w:val="0"/>
          <w:sz w:val="24"/>
          <w:szCs w:val="24"/>
          <w:lang w:val="lv-LV"/>
          <w14:ligatures w14:val="none"/>
        </w:rPr>
        <w:t>6</w:t>
      </w:r>
      <w:r w:rsidRPr="006A5142">
        <w:rPr>
          <w:rFonts w:ascii="Times New Roman" w:eastAsia="Times New Roman" w:hAnsi="Times New Roman" w:cs="Times New Roman"/>
          <w:b/>
          <w:kern w:val="0"/>
          <w:sz w:val="24"/>
          <w:szCs w:val="24"/>
          <w:lang w:val="lv-LV"/>
          <w14:ligatures w14:val="none"/>
        </w:rPr>
        <w:t xml:space="preserve"> “</w:t>
      </w:r>
      <w:r w:rsidR="00484030" w:rsidRPr="00484030">
        <w:rPr>
          <w:rFonts w:ascii="Times New Roman" w:eastAsia="Times New Roman" w:hAnsi="Times New Roman" w:cs="Times New Roman"/>
          <w:b/>
          <w:kern w:val="0"/>
          <w:sz w:val="24"/>
          <w:szCs w:val="24"/>
          <w:lang w:val="lv-LV"/>
          <w14:ligatures w14:val="none"/>
        </w:rPr>
        <w:t>Grozījumi Ādažu novada pašvaldības domes 2022. gada 28. septembra saistošajos noteikumos Nr. 72/2022 “Sabiedrisko ūdenssaimniecības pakalpojumu kārtība Ādažu novadā”</w:t>
      </w:r>
      <w:r w:rsidRPr="006A5142">
        <w:rPr>
          <w:rFonts w:ascii="Times New Roman" w:eastAsia="Times New Roman" w:hAnsi="Times New Roman" w:cs="Times New Roman"/>
          <w:b/>
          <w:kern w:val="0"/>
          <w:sz w:val="24"/>
          <w:szCs w:val="24"/>
          <w:lang w:val="lv-LV" w:eastAsia="lv-LV"/>
          <w14:ligatures w14:val="none"/>
        </w:rPr>
        <w:t xml:space="preserve">” </w:t>
      </w:r>
    </w:p>
    <w:p w14:paraId="6CFA1F6D" w14:textId="77777777" w:rsidR="006A5142" w:rsidRPr="006A5142" w:rsidRDefault="006A5142" w:rsidP="006A5142">
      <w:pPr>
        <w:spacing w:after="0" w:line="240" w:lineRule="auto"/>
        <w:jc w:val="center"/>
        <w:rPr>
          <w:rFonts w:ascii="Times New Roman" w:eastAsia="Times New Roman" w:hAnsi="Times New Roman" w:cs="Times New Roman"/>
          <w:b/>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6A5142" w:rsidRPr="00DE36A9" w14:paraId="2A325CBC" w14:textId="77777777" w:rsidTr="00A34983">
        <w:tc>
          <w:tcPr>
            <w:tcW w:w="9288" w:type="dxa"/>
            <w:tcBorders>
              <w:top w:val="single" w:sz="4" w:space="0" w:color="auto"/>
              <w:left w:val="single" w:sz="4" w:space="0" w:color="auto"/>
              <w:bottom w:val="single" w:sz="4" w:space="0" w:color="auto"/>
              <w:right w:val="single" w:sz="4" w:space="0" w:color="auto"/>
            </w:tcBorders>
            <w:hideMark/>
          </w:tcPr>
          <w:p w14:paraId="52949C05" w14:textId="77777777" w:rsidR="006A5142" w:rsidRPr="006A5142" w:rsidRDefault="006A5142" w:rsidP="008B250D">
            <w:pPr>
              <w:spacing w:before="120" w:after="120" w:line="240" w:lineRule="auto"/>
              <w:jc w:val="center"/>
              <w:rPr>
                <w:rFonts w:ascii="Times New Roman" w:eastAsia="Times New Roman" w:hAnsi="Times New Roman" w:cs="Times New Roman"/>
                <w:kern w:val="0"/>
                <w:sz w:val="24"/>
                <w:szCs w:val="24"/>
                <w:lang w:val="lv-LV" w:eastAsia="lv-LV"/>
                <w14:ligatures w14:val="none"/>
              </w:rPr>
            </w:pPr>
            <w:r w:rsidRPr="006A5142">
              <w:rPr>
                <w:rFonts w:ascii="Times New Roman" w:eastAsia="Times New Roman" w:hAnsi="Times New Roman" w:cs="Times New Roman"/>
                <w:kern w:val="0"/>
                <w:sz w:val="24"/>
                <w:szCs w:val="24"/>
                <w:lang w:val="lv-LV" w:eastAsia="lv-LV"/>
                <w14:ligatures w14:val="none"/>
              </w:rPr>
              <w:t>Paskaidrojuma raksta sadaļas un norādāmā informācija</w:t>
            </w:r>
          </w:p>
        </w:tc>
      </w:tr>
      <w:tr w:rsidR="006A5142" w:rsidRPr="00DE36A9" w14:paraId="709BB5DD" w14:textId="77777777" w:rsidTr="00A34983">
        <w:tc>
          <w:tcPr>
            <w:tcW w:w="9288" w:type="dxa"/>
            <w:tcBorders>
              <w:top w:val="single" w:sz="4" w:space="0" w:color="auto"/>
              <w:left w:val="single" w:sz="4" w:space="0" w:color="auto"/>
              <w:bottom w:val="single" w:sz="4" w:space="0" w:color="auto"/>
              <w:right w:val="single" w:sz="4" w:space="0" w:color="auto"/>
            </w:tcBorders>
            <w:hideMark/>
          </w:tcPr>
          <w:p w14:paraId="2E254403" w14:textId="66AEF7A3" w:rsidR="00475F90" w:rsidRPr="00475F90" w:rsidRDefault="00475F90" w:rsidP="008B250D">
            <w:pPr>
              <w:pStyle w:val="Sarakstarindkopa"/>
              <w:numPr>
                <w:ilvl w:val="0"/>
                <w:numId w:val="3"/>
              </w:numPr>
              <w:autoSpaceDE w:val="0"/>
              <w:autoSpaceDN w:val="0"/>
              <w:adjustRightInd w:val="0"/>
              <w:spacing w:before="120" w:after="120" w:line="240" w:lineRule="auto"/>
              <w:ind w:left="455" w:hanging="455"/>
              <w:contextualSpacing w:val="0"/>
              <w:jc w:val="both"/>
              <w:outlineLvl w:val="0"/>
              <w:rPr>
                <w:rFonts w:ascii="Times New Roman" w:eastAsia="Times New Roman" w:hAnsi="Times New Roman" w:cs="Times New Roman"/>
                <w:kern w:val="0"/>
                <w:sz w:val="24"/>
                <w:szCs w:val="24"/>
                <w:lang w:val="lv-LV" w:eastAsia="lv-LV"/>
                <w14:ligatures w14:val="none"/>
              </w:rPr>
            </w:pPr>
            <w:r w:rsidRPr="00475F90">
              <w:rPr>
                <w:rFonts w:ascii="Times New Roman" w:eastAsia="Times New Roman" w:hAnsi="Times New Roman" w:cs="Times New Roman"/>
                <w:b/>
                <w:kern w:val="0"/>
                <w:sz w:val="24"/>
                <w:szCs w:val="24"/>
                <w:lang w:val="lv-LV" w:eastAsia="lv-LV"/>
                <w14:ligatures w14:val="none"/>
              </w:rPr>
              <w:t>Mērķis un nepieciešamības pamatojums</w:t>
            </w:r>
            <w:r w:rsidR="006A5142" w:rsidRPr="00475F90">
              <w:rPr>
                <w:rFonts w:ascii="Times New Roman" w:eastAsia="Times New Roman" w:hAnsi="Times New Roman" w:cs="Times New Roman"/>
                <w:kern w:val="0"/>
                <w:sz w:val="24"/>
                <w:szCs w:val="24"/>
                <w:lang w:val="lv-LV" w:eastAsia="lv-LV"/>
                <w14:ligatures w14:val="none"/>
              </w:rPr>
              <w:t>.</w:t>
            </w:r>
          </w:p>
          <w:p w14:paraId="285144E2" w14:textId="420759E9" w:rsidR="00475F90" w:rsidRPr="00475F90" w:rsidRDefault="00475F90" w:rsidP="008B250D">
            <w:pPr>
              <w:pStyle w:val="Sarakstarindkopa"/>
              <w:numPr>
                <w:ilvl w:val="1"/>
                <w:numId w:val="3"/>
              </w:numPr>
              <w:autoSpaceDE w:val="0"/>
              <w:autoSpaceDN w:val="0"/>
              <w:adjustRightInd w:val="0"/>
              <w:spacing w:before="120" w:after="120" w:line="240" w:lineRule="auto"/>
              <w:ind w:left="455" w:hanging="455"/>
              <w:contextualSpacing w:val="0"/>
              <w:jc w:val="both"/>
              <w:outlineLvl w:val="0"/>
              <w:rPr>
                <w:rFonts w:ascii="Times New Roman" w:eastAsia="Times New Roman" w:hAnsi="Times New Roman" w:cs="Times New Roman"/>
                <w:kern w:val="0"/>
                <w:sz w:val="24"/>
                <w:szCs w:val="24"/>
                <w:lang w:val="lv-LV" w:eastAsia="lv-LV"/>
                <w14:ligatures w14:val="none"/>
              </w:rPr>
            </w:pPr>
            <w:r w:rsidRPr="00475F90">
              <w:rPr>
                <w:rFonts w:ascii="Times New Roman" w:eastAsia="Times New Roman" w:hAnsi="Times New Roman" w:cs="Times New Roman"/>
                <w:color w:val="000000" w:themeColor="text1"/>
                <w:spacing w:val="-6"/>
                <w:kern w:val="0"/>
                <w:sz w:val="24"/>
                <w:szCs w:val="24"/>
                <w:lang w:val="lv-LV"/>
                <w14:ligatures w14:val="none"/>
              </w:rPr>
              <w:t>Ādažu novada pašvaldības dome 28.09.2022. apstiprināja saistošos noteikumus Nr.72/2022 “Sabiedrisko ūdenssaimniecības pakalpojumu kārtība Ādažu novadā”</w:t>
            </w:r>
            <w:r w:rsidR="00484030">
              <w:rPr>
                <w:rFonts w:ascii="Times New Roman" w:eastAsia="Times New Roman" w:hAnsi="Times New Roman" w:cs="Times New Roman"/>
                <w:color w:val="000000" w:themeColor="text1"/>
                <w:spacing w:val="-6"/>
                <w:kern w:val="0"/>
                <w:sz w:val="24"/>
                <w:szCs w:val="24"/>
                <w:lang w:val="lv-LV"/>
                <w14:ligatures w14:val="none"/>
              </w:rPr>
              <w:t>.</w:t>
            </w:r>
            <w:r w:rsidR="002A4ED9">
              <w:rPr>
                <w:rFonts w:ascii="Times New Roman" w:eastAsia="Times New Roman" w:hAnsi="Times New Roman" w:cs="Times New Roman"/>
                <w:color w:val="000000" w:themeColor="text1"/>
                <w:spacing w:val="-6"/>
                <w:kern w:val="0"/>
                <w:sz w:val="24"/>
                <w:szCs w:val="24"/>
                <w:lang w:val="lv-LV"/>
                <w14:ligatures w14:val="none"/>
              </w:rPr>
              <w:t xml:space="preserve"> </w:t>
            </w:r>
            <w:r w:rsidRPr="00475F90">
              <w:rPr>
                <w:rFonts w:ascii="Times New Roman" w:eastAsia="Times New Roman" w:hAnsi="Times New Roman" w:cs="Times New Roman"/>
                <w:color w:val="000000" w:themeColor="text1"/>
                <w:spacing w:val="-6"/>
                <w:kern w:val="0"/>
                <w:sz w:val="24"/>
                <w:szCs w:val="24"/>
                <w:lang w:val="lv-LV"/>
                <w14:ligatures w14:val="none"/>
              </w:rPr>
              <w:t xml:space="preserve"> </w:t>
            </w:r>
          </w:p>
          <w:p w14:paraId="7265381E" w14:textId="2F11058E" w:rsidR="00196F5A" w:rsidRPr="005D7ACE" w:rsidRDefault="00A21B9A">
            <w:pPr>
              <w:pStyle w:val="Sarakstarindkopa"/>
              <w:numPr>
                <w:ilvl w:val="1"/>
                <w:numId w:val="3"/>
              </w:numPr>
              <w:autoSpaceDE w:val="0"/>
              <w:autoSpaceDN w:val="0"/>
              <w:adjustRightInd w:val="0"/>
              <w:spacing w:before="120" w:after="120" w:line="240" w:lineRule="auto"/>
              <w:ind w:left="455" w:hanging="455"/>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color w:val="000000" w:themeColor="text1"/>
                <w:spacing w:val="-6"/>
                <w:kern w:val="0"/>
                <w:sz w:val="24"/>
                <w:szCs w:val="24"/>
                <w:lang w:val="lv-LV"/>
                <w14:ligatures w14:val="none"/>
              </w:rPr>
              <w:t>Grozījumi</w:t>
            </w:r>
            <w:r w:rsidR="00442A3B">
              <w:rPr>
                <w:rFonts w:ascii="Times New Roman" w:eastAsia="Times New Roman" w:hAnsi="Times New Roman" w:cs="Times New Roman"/>
                <w:color w:val="000000" w:themeColor="text1"/>
                <w:spacing w:val="-6"/>
                <w:kern w:val="0"/>
                <w:sz w:val="24"/>
                <w:szCs w:val="24"/>
                <w:lang w:val="lv-LV"/>
                <w14:ligatures w14:val="none"/>
              </w:rPr>
              <w:t xml:space="preserve"> Noteikumos nepiecieša</w:t>
            </w:r>
            <w:r w:rsidR="005A7BF2">
              <w:rPr>
                <w:rFonts w:ascii="Times New Roman" w:eastAsia="Times New Roman" w:hAnsi="Times New Roman" w:cs="Times New Roman"/>
                <w:color w:val="000000" w:themeColor="text1"/>
                <w:spacing w:val="-6"/>
                <w:kern w:val="0"/>
                <w:sz w:val="24"/>
                <w:szCs w:val="24"/>
                <w:lang w:val="lv-LV"/>
                <w14:ligatures w14:val="none"/>
              </w:rPr>
              <w:t>mi</w:t>
            </w:r>
            <w:r w:rsidR="00196F5A">
              <w:rPr>
                <w:rFonts w:ascii="Times New Roman" w:eastAsia="Times New Roman" w:hAnsi="Times New Roman" w:cs="Times New Roman"/>
                <w:color w:val="000000" w:themeColor="text1"/>
                <w:spacing w:val="-6"/>
                <w:kern w:val="0"/>
                <w:sz w:val="24"/>
                <w:szCs w:val="24"/>
                <w:lang w:val="lv-LV"/>
                <w14:ligatures w14:val="none"/>
              </w:rPr>
              <w:t xml:space="preserve">: </w:t>
            </w:r>
          </w:p>
          <w:p w14:paraId="40E5A796" w14:textId="177FA39F" w:rsidR="00724282" w:rsidRPr="005D7ACE" w:rsidRDefault="008B250D"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sidRPr="005D7ACE">
              <w:rPr>
                <w:rFonts w:ascii="Times New Roman" w:eastAsia="Times New Roman" w:hAnsi="Times New Roman" w:cs="Times New Roman"/>
                <w:color w:val="000000" w:themeColor="text1"/>
                <w:spacing w:val="-6"/>
                <w:kern w:val="0"/>
                <w:sz w:val="24"/>
                <w:szCs w:val="24"/>
                <w:lang w:val="lv-LV"/>
                <w14:ligatures w14:val="none"/>
              </w:rPr>
              <w:t xml:space="preserve">lai </w:t>
            </w:r>
            <w:r w:rsidR="00724282" w:rsidRPr="001D1F9C">
              <w:rPr>
                <w:rFonts w:ascii="Times New Roman" w:eastAsia="Times New Roman" w:hAnsi="Times New Roman" w:cs="Times New Roman"/>
                <w:color w:val="000000" w:themeColor="text1"/>
                <w:spacing w:val="-6"/>
                <w:kern w:val="0"/>
                <w:sz w:val="24"/>
                <w:szCs w:val="24"/>
                <w:lang w:val="lv-LV"/>
                <w14:ligatures w14:val="none"/>
              </w:rPr>
              <w:t>precizēt</w:t>
            </w:r>
            <w:r w:rsidR="00724282">
              <w:rPr>
                <w:rFonts w:ascii="Times New Roman" w:eastAsia="Times New Roman" w:hAnsi="Times New Roman" w:cs="Times New Roman"/>
                <w:color w:val="000000" w:themeColor="text1"/>
                <w:spacing w:val="-6"/>
                <w:kern w:val="0"/>
                <w:sz w:val="24"/>
                <w:szCs w:val="24"/>
                <w:lang w:val="lv-LV"/>
                <w14:ligatures w14:val="none"/>
              </w:rPr>
              <w:t xml:space="preserve">u </w:t>
            </w:r>
            <w:r w:rsidR="00724282" w:rsidRPr="001D1F9C">
              <w:rPr>
                <w:rFonts w:ascii="Times New Roman" w:eastAsia="Times New Roman" w:hAnsi="Times New Roman" w:cs="Times New Roman"/>
                <w:color w:val="000000" w:themeColor="text1"/>
                <w:spacing w:val="-6"/>
                <w:kern w:val="0"/>
                <w:sz w:val="24"/>
                <w:szCs w:val="24"/>
                <w:lang w:val="lv-LV"/>
                <w14:ligatures w14:val="none"/>
              </w:rPr>
              <w:t>person</w:t>
            </w:r>
            <w:r w:rsidR="00724282">
              <w:rPr>
                <w:rFonts w:ascii="Times New Roman" w:eastAsia="Times New Roman" w:hAnsi="Times New Roman" w:cs="Times New Roman"/>
                <w:color w:val="000000" w:themeColor="text1"/>
                <w:spacing w:val="-6"/>
                <w:kern w:val="0"/>
                <w:sz w:val="24"/>
                <w:szCs w:val="24"/>
                <w:lang w:val="lv-LV"/>
                <w14:ligatures w14:val="none"/>
              </w:rPr>
              <w:t>as</w:t>
            </w:r>
            <w:r w:rsidR="00724282" w:rsidRPr="001D1F9C">
              <w:rPr>
                <w:rFonts w:ascii="Times New Roman" w:eastAsia="Times New Roman" w:hAnsi="Times New Roman" w:cs="Times New Roman"/>
                <w:color w:val="000000" w:themeColor="text1"/>
                <w:spacing w:val="-6"/>
                <w:kern w:val="0"/>
                <w:sz w:val="24"/>
                <w:szCs w:val="24"/>
                <w:lang w:val="lv-LV"/>
                <w14:ligatures w14:val="none"/>
              </w:rPr>
              <w:t>, k</w:t>
            </w:r>
            <w:r w:rsidR="00724282">
              <w:rPr>
                <w:rFonts w:ascii="Times New Roman" w:eastAsia="Times New Roman" w:hAnsi="Times New Roman" w:cs="Times New Roman"/>
                <w:color w:val="000000" w:themeColor="text1"/>
                <w:spacing w:val="-6"/>
                <w:kern w:val="0"/>
                <w:sz w:val="24"/>
                <w:szCs w:val="24"/>
                <w:lang w:val="lv-LV"/>
                <w14:ligatures w14:val="none"/>
              </w:rPr>
              <w:t>urām</w:t>
            </w:r>
            <w:r w:rsidR="00724282" w:rsidRPr="001D1F9C">
              <w:rPr>
                <w:rFonts w:ascii="Times New Roman" w:eastAsia="Times New Roman" w:hAnsi="Times New Roman" w:cs="Times New Roman"/>
                <w:color w:val="000000" w:themeColor="text1"/>
                <w:spacing w:val="-6"/>
                <w:kern w:val="0"/>
                <w:sz w:val="24"/>
                <w:szCs w:val="24"/>
                <w:lang w:val="lv-LV"/>
                <w14:ligatures w14:val="none"/>
              </w:rPr>
              <w:t xml:space="preserve"> jāmaksā notekūdeņu jaudas maks</w:t>
            </w:r>
            <w:r w:rsidR="00724282">
              <w:rPr>
                <w:rFonts w:ascii="Times New Roman" w:eastAsia="Times New Roman" w:hAnsi="Times New Roman" w:cs="Times New Roman"/>
                <w:color w:val="000000" w:themeColor="text1"/>
                <w:spacing w:val="-6"/>
                <w:kern w:val="0"/>
                <w:sz w:val="24"/>
                <w:szCs w:val="24"/>
                <w:lang w:val="lv-LV"/>
                <w14:ligatures w14:val="none"/>
              </w:rPr>
              <w:t xml:space="preserve">a, tādējādi </w:t>
            </w:r>
            <w:r w:rsidRPr="005D7ACE">
              <w:rPr>
                <w:rFonts w:ascii="Times New Roman" w:eastAsia="Times New Roman" w:hAnsi="Times New Roman" w:cs="Times New Roman"/>
                <w:color w:val="000000" w:themeColor="text1"/>
                <w:spacing w:val="-6"/>
                <w:kern w:val="0"/>
                <w:sz w:val="24"/>
                <w:szCs w:val="24"/>
                <w:lang w:val="lv-LV"/>
                <w14:ligatures w14:val="none"/>
              </w:rPr>
              <w:t xml:space="preserve">minimizētu </w:t>
            </w:r>
            <w:r w:rsidR="00724282">
              <w:rPr>
                <w:rFonts w:ascii="Times New Roman" w:eastAsia="Times New Roman" w:hAnsi="Times New Roman" w:cs="Times New Roman"/>
                <w:color w:val="000000" w:themeColor="text1"/>
                <w:spacing w:val="-6"/>
                <w:kern w:val="0"/>
                <w:sz w:val="24"/>
                <w:szCs w:val="24"/>
                <w:lang w:val="lv-LV"/>
                <w14:ligatures w14:val="none"/>
              </w:rPr>
              <w:t>risku</w:t>
            </w:r>
            <w:r w:rsidRPr="005D7ACE">
              <w:rPr>
                <w:rFonts w:ascii="Times New Roman" w:eastAsia="Times New Roman" w:hAnsi="Times New Roman" w:cs="Times New Roman"/>
                <w:color w:val="000000" w:themeColor="text1"/>
                <w:spacing w:val="-6"/>
                <w:kern w:val="0"/>
                <w:sz w:val="24"/>
                <w:szCs w:val="24"/>
                <w:lang w:val="lv-LV"/>
                <w14:ligatures w14:val="none"/>
              </w:rPr>
              <w:t>, ka n</w:t>
            </w:r>
            <w:r w:rsidR="00724282">
              <w:rPr>
                <w:rFonts w:ascii="Times New Roman" w:eastAsia="Times New Roman" w:hAnsi="Times New Roman" w:cs="Times New Roman"/>
                <w:color w:val="000000" w:themeColor="text1"/>
                <w:spacing w:val="-6"/>
                <w:kern w:val="0"/>
                <w:sz w:val="24"/>
                <w:szCs w:val="24"/>
                <w:lang w:val="lv-LV"/>
                <w14:ligatures w14:val="none"/>
              </w:rPr>
              <w:t>etiek veikta</w:t>
            </w:r>
            <w:r w:rsidRPr="005D7ACE">
              <w:rPr>
                <w:rFonts w:ascii="Times New Roman" w:eastAsia="Times New Roman" w:hAnsi="Times New Roman" w:cs="Times New Roman"/>
                <w:color w:val="000000" w:themeColor="text1"/>
                <w:spacing w:val="-6"/>
                <w:kern w:val="0"/>
                <w:sz w:val="24"/>
                <w:szCs w:val="24"/>
                <w:lang w:val="lv-LV"/>
                <w14:ligatures w14:val="none"/>
              </w:rPr>
              <w:t xml:space="preserve"> notekūdeņu jaudas maksas samaks</w:t>
            </w:r>
            <w:r w:rsidR="00724282">
              <w:rPr>
                <w:rFonts w:ascii="Times New Roman" w:eastAsia="Times New Roman" w:hAnsi="Times New Roman" w:cs="Times New Roman"/>
                <w:color w:val="000000" w:themeColor="text1"/>
                <w:spacing w:val="-6"/>
                <w:kern w:val="0"/>
                <w:sz w:val="24"/>
                <w:szCs w:val="24"/>
                <w:lang w:val="lv-LV"/>
                <w14:ligatures w14:val="none"/>
              </w:rPr>
              <w:t>a</w:t>
            </w:r>
            <w:r w:rsidRPr="005D7ACE">
              <w:rPr>
                <w:rFonts w:ascii="Times New Roman" w:eastAsia="Times New Roman" w:hAnsi="Times New Roman" w:cs="Times New Roman"/>
                <w:color w:val="000000" w:themeColor="text1"/>
                <w:spacing w:val="-6"/>
                <w:kern w:val="0"/>
                <w:sz w:val="24"/>
                <w:szCs w:val="24"/>
                <w:lang w:val="lv-LV"/>
                <w14:ligatures w14:val="none"/>
              </w:rPr>
              <w:t xml:space="preserve"> faktiski </w:t>
            </w:r>
            <w:r w:rsidR="004B5EC7" w:rsidRPr="005D7ACE">
              <w:rPr>
                <w:rFonts w:ascii="Times New Roman" w:eastAsia="Times New Roman" w:hAnsi="Times New Roman" w:cs="Times New Roman"/>
                <w:color w:val="000000" w:themeColor="text1"/>
                <w:spacing w:val="-6"/>
                <w:kern w:val="0"/>
                <w:sz w:val="24"/>
                <w:szCs w:val="24"/>
                <w:lang w:val="lv-LV"/>
                <w14:ligatures w14:val="none"/>
              </w:rPr>
              <w:t>būvējot būves</w:t>
            </w:r>
            <w:r w:rsidR="00724282">
              <w:rPr>
                <w:rFonts w:ascii="Times New Roman" w:eastAsia="Times New Roman" w:hAnsi="Times New Roman" w:cs="Times New Roman"/>
                <w:color w:val="000000" w:themeColor="text1"/>
                <w:spacing w:val="-6"/>
                <w:kern w:val="0"/>
                <w:sz w:val="24"/>
                <w:szCs w:val="24"/>
                <w:lang w:val="lv-LV"/>
                <w14:ligatures w14:val="none"/>
              </w:rPr>
              <w:t>,</w:t>
            </w:r>
            <w:r w:rsidR="004B5EC7" w:rsidRPr="005D7ACE">
              <w:rPr>
                <w:rFonts w:ascii="Times New Roman" w:eastAsia="Times New Roman" w:hAnsi="Times New Roman" w:cs="Times New Roman"/>
                <w:color w:val="000000" w:themeColor="text1"/>
                <w:spacing w:val="-6"/>
                <w:kern w:val="0"/>
                <w:sz w:val="24"/>
                <w:szCs w:val="24"/>
                <w:lang w:val="lv-LV"/>
                <w14:ligatures w14:val="none"/>
              </w:rPr>
              <w:t xml:space="preserve"> vai </w:t>
            </w:r>
            <w:r w:rsidR="00724282">
              <w:rPr>
                <w:rFonts w:ascii="Times New Roman" w:eastAsia="Times New Roman" w:hAnsi="Times New Roman" w:cs="Times New Roman"/>
                <w:color w:val="000000" w:themeColor="text1"/>
                <w:spacing w:val="-6"/>
                <w:kern w:val="0"/>
                <w:sz w:val="24"/>
                <w:szCs w:val="24"/>
                <w:lang w:val="lv-LV"/>
                <w14:ligatures w14:val="none"/>
              </w:rPr>
              <w:t xml:space="preserve">veicot </w:t>
            </w:r>
            <w:r w:rsidR="004B5EC7" w:rsidRPr="005D7ACE">
              <w:rPr>
                <w:rFonts w:ascii="Times New Roman" w:eastAsia="Times New Roman" w:hAnsi="Times New Roman" w:cs="Times New Roman"/>
                <w:color w:val="000000" w:themeColor="text1"/>
                <w:spacing w:val="-6"/>
                <w:kern w:val="0"/>
                <w:sz w:val="24"/>
                <w:szCs w:val="24"/>
                <w:lang w:val="lv-LV"/>
                <w14:ligatures w14:val="none"/>
              </w:rPr>
              <w:t>zemesgabala sadalīšan</w:t>
            </w:r>
            <w:r w:rsidR="00724282">
              <w:rPr>
                <w:rFonts w:ascii="Times New Roman" w:eastAsia="Times New Roman" w:hAnsi="Times New Roman" w:cs="Times New Roman"/>
                <w:color w:val="000000" w:themeColor="text1"/>
                <w:spacing w:val="-6"/>
                <w:kern w:val="0"/>
                <w:sz w:val="24"/>
                <w:szCs w:val="24"/>
                <w:lang w:val="lv-LV"/>
                <w14:ligatures w14:val="none"/>
              </w:rPr>
              <w:t>u</w:t>
            </w:r>
            <w:r w:rsidR="004B5EC7" w:rsidRPr="005D7ACE">
              <w:rPr>
                <w:rFonts w:ascii="Times New Roman" w:eastAsia="Times New Roman" w:hAnsi="Times New Roman" w:cs="Times New Roman"/>
                <w:color w:val="000000" w:themeColor="text1"/>
                <w:spacing w:val="-6"/>
                <w:kern w:val="0"/>
                <w:sz w:val="24"/>
                <w:szCs w:val="24"/>
                <w:lang w:val="lv-LV"/>
                <w14:ligatures w14:val="none"/>
              </w:rPr>
              <w:t xml:space="preserve"> </w:t>
            </w:r>
            <w:r w:rsidR="001C3183">
              <w:rPr>
                <w:rFonts w:ascii="Times New Roman" w:eastAsia="Times New Roman" w:hAnsi="Times New Roman" w:cs="Times New Roman"/>
                <w:color w:val="000000" w:themeColor="text1"/>
                <w:spacing w:val="-6"/>
                <w:kern w:val="0"/>
                <w:sz w:val="24"/>
                <w:szCs w:val="24"/>
                <w:lang w:val="lv-LV"/>
                <w14:ligatures w14:val="none"/>
              </w:rPr>
              <w:t xml:space="preserve">tālākai </w:t>
            </w:r>
            <w:r w:rsidR="001C3183" w:rsidRPr="005D7ACE">
              <w:rPr>
                <w:rFonts w:ascii="Times New Roman" w:eastAsia="Times New Roman" w:hAnsi="Times New Roman" w:cs="Times New Roman"/>
                <w:color w:val="000000" w:themeColor="text1"/>
                <w:spacing w:val="-6"/>
                <w:kern w:val="0"/>
                <w:sz w:val="24"/>
                <w:szCs w:val="24"/>
                <w:lang w:val="lv-LV"/>
                <w14:ligatures w14:val="none"/>
              </w:rPr>
              <w:t>atsavināšana</w:t>
            </w:r>
            <w:r w:rsidR="001C3183">
              <w:rPr>
                <w:rFonts w:ascii="Times New Roman" w:eastAsia="Times New Roman" w:hAnsi="Times New Roman" w:cs="Times New Roman"/>
                <w:color w:val="000000" w:themeColor="text1"/>
                <w:spacing w:val="-6"/>
                <w:kern w:val="0"/>
                <w:sz w:val="24"/>
                <w:szCs w:val="24"/>
                <w:lang w:val="lv-LV"/>
                <w14:ligatures w14:val="none"/>
              </w:rPr>
              <w:t>i</w:t>
            </w:r>
            <w:r w:rsidR="001C3183" w:rsidRPr="005D7ACE">
              <w:rPr>
                <w:rFonts w:ascii="Times New Roman" w:eastAsia="Times New Roman" w:hAnsi="Times New Roman" w:cs="Times New Roman"/>
                <w:color w:val="000000" w:themeColor="text1"/>
                <w:spacing w:val="-6"/>
                <w:kern w:val="0"/>
                <w:sz w:val="24"/>
                <w:szCs w:val="24"/>
                <w:lang w:val="lv-LV"/>
                <w14:ligatures w14:val="none"/>
              </w:rPr>
              <w:t xml:space="preserve"> </w:t>
            </w:r>
            <w:r w:rsidR="00646E9B">
              <w:rPr>
                <w:rFonts w:ascii="Times New Roman" w:eastAsia="Times New Roman" w:hAnsi="Times New Roman" w:cs="Times New Roman"/>
                <w:color w:val="000000" w:themeColor="text1"/>
                <w:spacing w:val="-6"/>
                <w:kern w:val="0"/>
                <w:sz w:val="24"/>
                <w:szCs w:val="24"/>
                <w:lang w:val="lv-LV"/>
                <w14:ligatures w14:val="none"/>
              </w:rPr>
              <w:t>ar</w:t>
            </w:r>
            <w:r w:rsidR="004B5EC7" w:rsidRPr="005D7ACE">
              <w:rPr>
                <w:rFonts w:ascii="Times New Roman" w:eastAsia="Times New Roman" w:hAnsi="Times New Roman" w:cs="Times New Roman"/>
                <w:color w:val="000000" w:themeColor="text1"/>
                <w:spacing w:val="-6"/>
                <w:kern w:val="0"/>
                <w:sz w:val="24"/>
                <w:szCs w:val="24"/>
                <w:lang w:val="lv-LV"/>
                <w14:ligatures w14:val="none"/>
              </w:rPr>
              <w:t xml:space="preserve"> peļņas gūšanas nolūk</w:t>
            </w:r>
            <w:r w:rsidR="00646E9B">
              <w:rPr>
                <w:rFonts w:ascii="Times New Roman" w:eastAsia="Times New Roman" w:hAnsi="Times New Roman" w:cs="Times New Roman"/>
                <w:color w:val="000000" w:themeColor="text1"/>
                <w:spacing w:val="-6"/>
                <w:kern w:val="0"/>
                <w:sz w:val="24"/>
                <w:szCs w:val="24"/>
                <w:lang w:val="lv-LV"/>
                <w14:ligatures w14:val="none"/>
              </w:rPr>
              <w:t>u</w:t>
            </w:r>
            <w:r w:rsidR="005A5276" w:rsidRPr="005D7ACE">
              <w:rPr>
                <w:rFonts w:ascii="Times New Roman" w:eastAsia="Times New Roman" w:hAnsi="Times New Roman" w:cs="Times New Roman"/>
                <w:color w:val="000000" w:themeColor="text1"/>
                <w:spacing w:val="-6"/>
                <w:kern w:val="0"/>
                <w:sz w:val="24"/>
                <w:szCs w:val="24"/>
                <w:lang w:val="lv-LV"/>
                <w14:ligatures w14:val="none"/>
              </w:rPr>
              <w:t>;</w:t>
            </w:r>
          </w:p>
          <w:p w14:paraId="1D28CB21" w14:textId="1B13BB23" w:rsidR="00724282" w:rsidRPr="005D7ACE" w:rsidRDefault="008B250D"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sidRPr="005D7ACE">
              <w:rPr>
                <w:rFonts w:ascii="Times New Roman" w:eastAsia="Times New Roman" w:hAnsi="Times New Roman" w:cs="Times New Roman"/>
                <w:color w:val="000000" w:themeColor="text1"/>
                <w:spacing w:val="-6"/>
                <w:kern w:val="0"/>
                <w:sz w:val="24"/>
                <w:szCs w:val="24"/>
                <w:lang w:val="lv-LV"/>
                <w14:ligatures w14:val="none"/>
              </w:rPr>
              <w:t xml:space="preserve">pastāv iespēja, ka saimnieciskās darbības veicējs </w:t>
            </w:r>
            <w:r w:rsidR="00724282" w:rsidRPr="00860205">
              <w:rPr>
                <w:rFonts w:ascii="Times New Roman" w:eastAsia="Times New Roman" w:hAnsi="Times New Roman" w:cs="Times New Roman"/>
                <w:color w:val="000000" w:themeColor="text1"/>
                <w:spacing w:val="-6"/>
                <w:kern w:val="0"/>
                <w:sz w:val="24"/>
                <w:szCs w:val="24"/>
                <w:lang w:val="lv-LV"/>
                <w14:ligatures w14:val="none"/>
              </w:rPr>
              <w:t>būtiski palielina</w:t>
            </w:r>
            <w:r w:rsidR="00724282" w:rsidRPr="00724282">
              <w:rPr>
                <w:rFonts w:ascii="Times New Roman" w:eastAsia="Times New Roman" w:hAnsi="Times New Roman" w:cs="Times New Roman"/>
                <w:color w:val="000000" w:themeColor="text1"/>
                <w:spacing w:val="-6"/>
                <w:kern w:val="0"/>
                <w:sz w:val="24"/>
                <w:szCs w:val="24"/>
                <w:lang w:val="lv-LV"/>
                <w14:ligatures w14:val="none"/>
              </w:rPr>
              <w:t xml:space="preserve"> </w:t>
            </w:r>
            <w:r w:rsidR="00724282" w:rsidRPr="00542BDF">
              <w:rPr>
                <w:rFonts w:ascii="Times New Roman" w:eastAsia="Times New Roman" w:hAnsi="Times New Roman" w:cs="Times New Roman"/>
                <w:color w:val="000000" w:themeColor="text1"/>
                <w:spacing w:val="-6"/>
                <w:kern w:val="0"/>
                <w:sz w:val="24"/>
                <w:szCs w:val="24"/>
                <w:lang w:val="lv-LV"/>
                <w14:ligatures w14:val="none"/>
              </w:rPr>
              <w:t>notekūdeņu apjomu</w:t>
            </w:r>
            <w:r w:rsidR="00724282">
              <w:rPr>
                <w:rFonts w:ascii="Times New Roman" w:eastAsia="Times New Roman" w:hAnsi="Times New Roman" w:cs="Times New Roman"/>
                <w:color w:val="000000" w:themeColor="text1"/>
                <w:spacing w:val="-6"/>
                <w:kern w:val="0"/>
                <w:sz w:val="24"/>
                <w:szCs w:val="24"/>
                <w:lang w:val="lv-LV"/>
                <w14:ligatures w14:val="none"/>
              </w:rPr>
              <w:t>,</w:t>
            </w:r>
            <w:r w:rsidR="00724282" w:rsidRPr="00724282">
              <w:rPr>
                <w:rFonts w:ascii="Times New Roman" w:eastAsia="Times New Roman" w:hAnsi="Times New Roman" w:cs="Times New Roman"/>
                <w:color w:val="000000" w:themeColor="text1"/>
                <w:spacing w:val="-6"/>
                <w:kern w:val="0"/>
                <w:sz w:val="24"/>
                <w:szCs w:val="24"/>
                <w:lang w:val="lv-LV"/>
                <w14:ligatures w14:val="none"/>
              </w:rPr>
              <w:t xml:space="preserve"> </w:t>
            </w:r>
            <w:r w:rsidRPr="005D7ACE">
              <w:rPr>
                <w:rFonts w:ascii="Times New Roman" w:eastAsia="Times New Roman" w:hAnsi="Times New Roman" w:cs="Times New Roman"/>
                <w:color w:val="000000" w:themeColor="text1"/>
                <w:spacing w:val="-6"/>
                <w:kern w:val="0"/>
                <w:sz w:val="24"/>
                <w:szCs w:val="24"/>
                <w:lang w:val="lv-LV"/>
                <w14:ligatures w14:val="none"/>
              </w:rPr>
              <w:t>salīdzinājumā ar sākotnēji pieteikto. Tādējādi rezervētā notekūdeņu attīrīšanas jauda neatspoguļo faktisko situāciju un ietekmē pakalpojum</w:t>
            </w:r>
            <w:r w:rsidR="00724282">
              <w:rPr>
                <w:rFonts w:ascii="Times New Roman" w:eastAsia="Times New Roman" w:hAnsi="Times New Roman" w:cs="Times New Roman"/>
                <w:color w:val="000000" w:themeColor="text1"/>
                <w:spacing w:val="-6"/>
                <w:kern w:val="0"/>
                <w:sz w:val="24"/>
                <w:szCs w:val="24"/>
                <w:lang w:val="lv-LV"/>
                <w14:ligatures w14:val="none"/>
              </w:rPr>
              <w:t>a</w:t>
            </w:r>
            <w:r w:rsidRPr="005D7ACE">
              <w:rPr>
                <w:rFonts w:ascii="Times New Roman" w:eastAsia="Times New Roman" w:hAnsi="Times New Roman" w:cs="Times New Roman"/>
                <w:color w:val="000000" w:themeColor="text1"/>
                <w:spacing w:val="-6"/>
                <w:kern w:val="0"/>
                <w:sz w:val="24"/>
                <w:szCs w:val="24"/>
                <w:lang w:val="lv-LV"/>
                <w14:ligatures w14:val="none"/>
              </w:rPr>
              <w:t xml:space="preserve"> sniedzēja spēj</w:t>
            </w:r>
            <w:r w:rsidR="00724282">
              <w:rPr>
                <w:rFonts w:ascii="Times New Roman" w:eastAsia="Times New Roman" w:hAnsi="Times New Roman" w:cs="Times New Roman"/>
                <w:color w:val="000000" w:themeColor="text1"/>
                <w:spacing w:val="-6"/>
                <w:kern w:val="0"/>
                <w:sz w:val="24"/>
                <w:szCs w:val="24"/>
                <w:lang w:val="lv-LV"/>
                <w14:ligatures w14:val="none"/>
              </w:rPr>
              <w:t>u</w:t>
            </w:r>
            <w:r w:rsidRPr="005D7ACE">
              <w:rPr>
                <w:rFonts w:ascii="Times New Roman" w:eastAsia="Times New Roman" w:hAnsi="Times New Roman" w:cs="Times New Roman"/>
                <w:color w:val="000000" w:themeColor="text1"/>
                <w:spacing w:val="-6"/>
                <w:kern w:val="0"/>
                <w:sz w:val="24"/>
                <w:szCs w:val="24"/>
                <w:lang w:val="lv-LV"/>
                <w14:ligatures w14:val="none"/>
              </w:rPr>
              <w:t xml:space="preserve"> apstrādāt sākotnēji garantēto notekūdeņu apjomu. Lai minimizētu šādu risku, pēc saimnieciskās darbības objekta ekspluatācijas uzsākšanas ir nepieciešams pēc noteikta monitoringa perioda</w:t>
            </w:r>
            <w:r w:rsidR="00724282">
              <w:rPr>
                <w:rFonts w:ascii="Times New Roman" w:eastAsia="Times New Roman" w:hAnsi="Times New Roman" w:cs="Times New Roman"/>
                <w:color w:val="000000" w:themeColor="text1"/>
                <w:spacing w:val="-6"/>
                <w:kern w:val="0"/>
                <w:sz w:val="24"/>
                <w:szCs w:val="24"/>
                <w:lang w:val="lv-LV"/>
                <w14:ligatures w14:val="none"/>
              </w:rPr>
              <w:t xml:space="preserve"> </w:t>
            </w:r>
            <w:r w:rsidRPr="005D7ACE">
              <w:rPr>
                <w:rFonts w:ascii="Times New Roman" w:eastAsia="Times New Roman" w:hAnsi="Times New Roman" w:cs="Times New Roman"/>
                <w:color w:val="000000" w:themeColor="text1"/>
                <w:spacing w:val="-6"/>
                <w:kern w:val="0"/>
                <w:sz w:val="24"/>
                <w:szCs w:val="24"/>
                <w:lang w:val="lv-LV"/>
                <w14:ligatures w14:val="none"/>
              </w:rPr>
              <w:t>paredzēt notekūdeņu attīrīšanas jaudas maksas (turpmāk – jaudas maksa) korekciju</w:t>
            </w:r>
            <w:r w:rsidR="00724282">
              <w:rPr>
                <w:rFonts w:ascii="Times New Roman" w:eastAsia="Times New Roman" w:hAnsi="Times New Roman" w:cs="Times New Roman"/>
                <w:color w:val="000000" w:themeColor="text1"/>
                <w:spacing w:val="-6"/>
                <w:kern w:val="0"/>
                <w:sz w:val="24"/>
                <w:szCs w:val="24"/>
                <w:lang w:val="lv-LV"/>
                <w14:ligatures w14:val="none"/>
              </w:rPr>
              <w:t>;</w:t>
            </w:r>
          </w:p>
          <w:p w14:paraId="05DE0114" w14:textId="43AA0631" w:rsidR="00475F90" w:rsidRPr="00646E9B" w:rsidRDefault="00463CD0"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color w:val="000000" w:themeColor="text1"/>
                <w:spacing w:val="-6"/>
                <w:kern w:val="0"/>
                <w:sz w:val="24"/>
                <w:szCs w:val="24"/>
                <w:lang w:val="lv-LV"/>
                <w14:ligatures w14:val="none"/>
              </w:rPr>
              <w:t xml:space="preserve">lai </w:t>
            </w:r>
            <w:r w:rsidR="00724282">
              <w:rPr>
                <w:rFonts w:ascii="Times New Roman" w:eastAsia="Times New Roman" w:hAnsi="Times New Roman" w:cs="Times New Roman"/>
                <w:color w:val="000000" w:themeColor="text1"/>
                <w:spacing w:val="-6"/>
                <w:kern w:val="0"/>
                <w:sz w:val="24"/>
                <w:szCs w:val="24"/>
                <w:lang w:val="lv-LV"/>
                <w14:ligatures w14:val="none"/>
              </w:rPr>
              <w:t>nodrošināt</w:t>
            </w:r>
            <w:r>
              <w:rPr>
                <w:rFonts w:ascii="Times New Roman" w:eastAsia="Times New Roman" w:hAnsi="Times New Roman" w:cs="Times New Roman"/>
                <w:color w:val="000000" w:themeColor="text1"/>
                <w:spacing w:val="-6"/>
                <w:kern w:val="0"/>
                <w:sz w:val="24"/>
                <w:szCs w:val="24"/>
                <w:lang w:val="lv-LV"/>
                <w14:ligatures w14:val="none"/>
              </w:rPr>
              <w:t>u</w:t>
            </w:r>
            <w:r w:rsidR="006A5142" w:rsidRPr="005D7ACE">
              <w:rPr>
                <w:rFonts w:ascii="Times New Roman" w:eastAsia="Times New Roman" w:hAnsi="Times New Roman" w:cs="Times New Roman"/>
                <w:color w:val="000000" w:themeColor="text1"/>
                <w:spacing w:val="-6"/>
                <w:kern w:val="0"/>
                <w:sz w:val="24"/>
                <w:szCs w:val="24"/>
                <w:lang w:val="lv-LV"/>
                <w14:ligatures w14:val="none"/>
              </w:rPr>
              <w:t xml:space="preserve"> pakalpojuma sniedzējam izvēles tiesīb</w:t>
            </w:r>
            <w:r w:rsidR="00724282">
              <w:rPr>
                <w:rFonts w:ascii="Times New Roman" w:eastAsia="Times New Roman" w:hAnsi="Times New Roman" w:cs="Times New Roman"/>
                <w:color w:val="000000" w:themeColor="text1"/>
                <w:spacing w:val="-6"/>
                <w:kern w:val="0"/>
                <w:sz w:val="24"/>
                <w:szCs w:val="24"/>
                <w:lang w:val="lv-LV"/>
                <w14:ligatures w14:val="none"/>
              </w:rPr>
              <w:t xml:space="preserve">u </w:t>
            </w:r>
            <w:r w:rsidR="006A5142" w:rsidRPr="005D7ACE">
              <w:rPr>
                <w:rFonts w:ascii="Times New Roman" w:eastAsia="Times New Roman" w:hAnsi="Times New Roman" w:cs="Times New Roman"/>
                <w:color w:val="000000" w:themeColor="text1"/>
                <w:spacing w:val="-6"/>
                <w:kern w:val="0"/>
                <w:sz w:val="24"/>
                <w:szCs w:val="24"/>
                <w:lang w:val="lv-LV"/>
                <w14:ligatures w14:val="none"/>
              </w:rPr>
              <w:t>attiecībā uz inženiertīklu</w:t>
            </w:r>
            <w:r w:rsidR="00646E9B">
              <w:rPr>
                <w:rFonts w:ascii="Times New Roman" w:eastAsia="Times New Roman" w:hAnsi="Times New Roman" w:cs="Times New Roman"/>
                <w:color w:val="000000" w:themeColor="text1"/>
                <w:spacing w:val="-6"/>
                <w:kern w:val="0"/>
                <w:sz w:val="24"/>
                <w:szCs w:val="24"/>
                <w:lang w:val="lv-LV"/>
                <w14:ligatures w14:val="none"/>
              </w:rPr>
              <w:t xml:space="preserve"> pārņemšanu kuru tehniskais stāvoklis nav atbilstošs </w:t>
            </w:r>
            <w:r w:rsidR="001C3183">
              <w:rPr>
                <w:rFonts w:ascii="Times New Roman" w:eastAsia="Times New Roman" w:hAnsi="Times New Roman" w:cs="Times New Roman"/>
                <w:color w:val="000000" w:themeColor="text1"/>
                <w:spacing w:val="-6"/>
                <w:kern w:val="0"/>
                <w:sz w:val="24"/>
                <w:szCs w:val="24"/>
                <w:lang w:val="lv-LV"/>
                <w14:ligatures w14:val="none"/>
              </w:rPr>
              <w:t xml:space="preserve">un var radīt </w:t>
            </w:r>
            <w:r w:rsidR="00646E9B">
              <w:rPr>
                <w:rFonts w:ascii="Times New Roman" w:eastAsia="Times New Roman" w:hAnsi="Times New Roman" w:cs="Times New Roman"/>
                <w:color w:val="000000" w:themeColor="text1"/>
                <w:spacing w:val="-6"/>
                <w:kern w:val="0"/>
                <w:sz w:val="24"/>
                <w:szCs w:val="24"/>
                <w:lang w:val="lv-LV"/>
                <w14:ligatures w14:val="none"/>
              </w:rPr>
              <w:t xml:space="preserve">papildus </w:t>
            </w:r>
            <w:r w:rsidR="001C3183">
              <w:rPr>
                <w:rFonts w:ascii="Times New Roman" w:eastAsia="Times New Roman" w:hAnsi="Times New Roman" w:cs="Times New Roman"/>
                <w:color w:val="000000" w:themeColor="text1"/>
                <w:spacing w:val="-6"/>
                <w:kern w:val="0"/>
                <w:sz w:val="24"/>
                <w:szCs w:val="24"/>
                <w:lang w:val="lv-LV"/>
                <w14:ligatures w14:val="none"/>
              </w:rPr>
              <w:t xml:space="preserve">finanšu </w:t>
            </w:r>
            <w:r w:rsidR="00646E9B">
              <w:rPr>
                <w:rFonts w:ascii="Times New Roman" w:eastAsia="Times New Roman" w:hAnsi="Times New Roman" w:cs="Times New Roman"/>
                <w:color w:val="000000" w:themeColor="text1"/>
                <w:spacing w:val="-6"/>
                <w:kern w:val="0"/>
                <w:sz w:val="24"/>
                <w:szCs w:val="24"/>
                <w:lang w:val="lv-LV"/>
                <w14:ligatures w14:val="none"/>
              </w:rPr>
              <w:t>slogu;</w:t>
            </w:r>
          </w:p>
          <w:p w14:paraId="152B7546" w14:textId="47791A41" w:rsidR="00646E9B" w:rsidRPr="005D7ACE" w:rsidRDefault="00646E9B"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Paredzams, ka saņemto </w:t>
            </w:r>
            <w:r w:rsidR="001C3183">
              <w:rPr>
                <w:rFonts w:ascii="Times New Roman" w:eastAsia="Times New Roman" w:hAnsi="Times New Roman" w:cs="Times New Roman"/>
                <w:kern w:val="0"/>
                <w:sz w:val="24"/>
                <w:szCs w:val="24"/>
                <w:lang w:val="lv-LV" w:eastAsia="lv-LV"/>
                <w14:ligatures w14:val="none"/>
              </w:rPr>
              <w:t xml:space="preserve">maksu </w:t>
            </w:r>
            <w:r>
              <w:rPr>
                <w:rFonts w:ascii="Times New Roman" w:eastAsia="Times New Roman" w:hAnsi="Times New Roman" w:cs="Times New Roman"/>
                <w:kern w:val="0"/>
                <w:sz w:val="24"/>
                <w:szCs w:val="24"/>
                <w:lang w:val="lv-LV" w:eastAsia="lv-LV"/>
                <w14:ligatures w14:val="none"/>
              </w:rPr>
              <w:t>par pieteiktajām notekūdeņu jaudām ir iespējams investēt ne tikai jaudas notekūdeņu palielināšanā, bet</w:t>
            </w:r>
            <w:r w:rsidR="001C3183">
              <w:rPr>
                <w:rFonts w:ascii="Times New Roman" w:eastAsia="Times New Roman" w:hAnsi="Times New Roman" w:cs="Times New Roman"/>
                <w:kern w:val="0"/>
                <w:sz w:val="24"/>
                <w:szCs w:val="24"/>
                <w:lang w:val="lv-LV" w:eastAsia="lv-LV"/>
                <w14:ligatures w14:val="none"/>
              </w:rPr>
              <w:t>,</w:t>
            </w:r>
            <w:r>
              <w:rPr>
                <w:rFonts w:ascii="Times New Roman" w:eastAsia="Times New Roman" w:hAnsi="Times New Roman" w:cs="Times New Roman"/>
                <w:kern w:val="0"/>
                <w:sz w:val="24"/>
                <w:szCs w:val="24"/>
                <w:lang w:val="lv-LV" w:eastAsia="lv-LV"/>
                <w14:ligatures w14:val="none"/>
              </w:rPr>
              <w:t xml:space="preserve"> tai skaitā novirzīt tīklu būvniecībai</w:t>
            </w:r>
            <w:r w:rsidR="001C3183">
              <w:rPr>
                <w:rFonts w:ascii="Times New Roman" w:eastAsia="Times New Roman" w:hAnsi="Times New Roman" w:cs="Times New Roman"/>
                <w:kern w:val="0"/>
                <w:sz w:val="24"/>
                <w:szCs w:val="24"/>
                <w:lang w:val="lv-LV" w:eastAsia="lv-LV"/>
                <w14:ligatures w14:val="none"/>
              </w:rPr>
              <w:t xml:space="preserve">. </w:t>
            </w:r>
          </w:p>
          <w:p w14:paraId="1EC5BE3F" w14:textId="62F89282" w:rsidR="00475F90" w:rsidRPr="00366712" w:rsidRDefault="001C3183" w:rsidP="00D32309">
            <w:pPr>
              <w:pStyle w:val="Sarakstarindkopa"/>
              <w:numPr>
                <w:ilvl w:val="1"/>
                <w:numId w:val="3"/>
              </w:numPr>
              <w:autoSpaceDE w:val="0"/>
              <w:autoSpaceDN w:val="0"/>
              <w:adjustRightInd w:val="0"/>
              <w:spacing w:before="120" w:after="120" w:line="240" w:lineRule="auto"/>
              <w:ind w:left="455" w:hanging="455"/>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color w:val="000000" w:themeColor="text1"/>
                <w:spacing w:val="-6"/>
                <w:kern w:val="0"/>
                <w:sz w:val="24"/>
                <w:szCs w:val="24"/>
                <w:lang w:val="lv-LV"/>
                <w14:ligatures w14:val="none"/>
              </w:rPr>
              <w:t xml:space="preserve">Pašlaik Noteikumi </w:t>
            </w:r>
            <w:r w:rsidR="00724282">
              <w:rPr>
                <w:rFonts w:ascii="Times New Roman" w:eastAsia="Times New Roman" w:hAnsi="Times New Roman" w:cs="Times New Roman"/>
                <w:color w:val="000000" w:themeColor="text1"/>
                <w:spacing w:val="-6"/>
                <w:kern w:val="0"/>
                <w:sz w:val="24"/>
                <w:szCs w:val="24"/>
                <w:lang w:val="lv-LV"/>
                <w14:ligatures w14:val="none"/>
              </w:rPr>
              <w:t>nosaka</w:t>
            </w:r>
            <w:r w:rsidR="00BC39F4">
              <w:rPr>
                <w:rFonts w:ascii="Times New Roman" w:eastAsia="Times New Roman" w:hAnsi="Times New Roman" w:cs="Times New Roman"/>
                <w:color w:val="000000" w:themeColor="text1"/>
                <w:spacing w:val="-6"/>
                <w:kern w:val="0"/>
                <w:sz w:val="24"/>
                <w:szCs w:val="24"/>
                <w:lang w:val="lv-LV"/>
                <w14:ligatures w14:val="none"/>
              </w:rPr>
              <w:t xml:space="preserve"> </w:t>
            </w:r>
            <w:r w:rsidR="00A2409A">
              <w:rPr>
                <w:rFonts w:ascii="Times New Roman" w:eastAsia="Times New Roman" w:hAnsi="Times New Roman" w:cs="Times New Roman"/>
                <w:color w:val="000000" w:themeColor="text1"/>
                <w:spacing w:val="-6"/>
                <w:kern w:val="0"/>
                <w:sz w:val="24"/>
                <w:szCs w:val="24"/>
                <w:lang w:val="lv-LV"/>
                <w14:ligatures w14:val="none"/>
              </w:rPr>
              <w:t xml:space="preserve">jaudas maksu tikai Ādažu pilsētas un Ādažu pagasta </w:t>
            </w:r>
            <w:r w:rsidR="00724282">
              <w:rPr>
                <w:rFonts w:ascii="Times New Roman" w:eastAsia="Times New Roman" w:hAnsi="Times New Roman" w:cs="Times New Roman"/>
                <w:color w:val="000000" w:themeColor="text1"/>
                <w:spacing w:val="-6"/>
                <w:kern w:val="0"/>
                <w:sz w:val="24"/>
                <w:szCs w:val="24"/>
                <w:lang w:val="lv-LV"/>
                <w14:ligatures w14:val="none"/>
              </w:rPr>
              <w:t xml:space="preserve">klientiem. </w:t>
            </w:r>
            <w:r w:rsidR="00CF715E">
              <w:rPr>
                <w:rFonts w:ascii="Times New Roman" w:eastAsia="Times New Roman" w:hAnsi="Times New Roman" w:cs="Times New Roman"/>
                <w:color w:val="000000" w:themeColor="text1"/>
                <w:spacing w:val="-6"/>
                <w:kern w:val="0"/>
                <w:sz w:val="24"/>
                <w:szCs w:val="24"/>
                <w:lang w:val="lv-LV"/>
                <w14:ligatures w14:val="none"/>
              </w:rPr>
              <w:t xml:space="preserve">Grozījumi </w:t>
            </w:r>
            <w:r w:rsidR="006A5142" w:rsidRPr="00475F90">
              <w:rPr>
                <w:rFonts w:ascii="Times New Roman" w:eastAsia="Times New Roman" w:hAnsi="Times New Roman" w:cs="Times New Roman"/>
                <w:color w:val="000000" w:themeColor="text1"/>
                <w:spacing w:val="-6"/>
                <w:kern w:val="0"/>
                <w:sz w:val="24"/>
                <w:szCs w:val="24"/>
                <w:lang w:val="lv-LV"/>
                <w14:ligatures w14:val="none"/>
              </w:rPr>
              <w:t>piemēro vienād</w:t>
            </w:r>
            <w:r w:rsidR="00CF715E">
              <w:rPr>
                <w:rFonts w:ascii="Times New Roman" w:eastAsia="Times New Roman" w:hAnsi="Times New Roman" w:cs="Times New Roman"/>
                <w:color w:val="000000" w:themeColor="text1"/>
                <w:spacing w:val="-6"/>
                <w:kern w:val="0"/>
                <w:sz w:val="24"/>
                <w:szCs w:val="24"/>
                <w:lang w:val="lv-LV"/>
                <w14:ligatures w14:val="none"/>
              </w:rPr>
              <w:t>us</w:t>
            </w:r>
            <w:r w:rsidR="006A5142" w:rsidRPr="00475F90">
              <w:rPr>
                <w:rFonts w:ascii="Times New Roman" w:eastAsia="Times New Roman" w:hAnsi="Times New Roman" w:cs="Times New Roman"/>
                <w:color w:val="000000" w:themeColor="text1"/>
                <w:spacing w:val="-6"/>
                <w:kern w:val="0"/>
                <w:sz w:val="24"/>
                <w:szCs w:val="24"/>
                <w:lang w:val="lv-LV"/>
                <w14:ligatures w14:val="none"/>
              </w:rPr>
              <w:t xml:space="preserve"> nosacījum</w:t>
            </w:r>
            <w:r w:rsidR="00CF715E">
              <w:rPr>
                <w:rFonts w:ascii="Times New Roman" w:eastAsia="Times New Roman" w:hAnsi="Times New Roman" w:cs="Times New Roman"/>
                <w:color w:val="000000" w:themeColor="text1"/>
                <w:spacing w:val="-6"/>
                <w:kern w:val="0"/>
                <w:sz w:val="24"/>
                <w:szCs w:val="24"/>
                <w:lang w:val="lv-LV"/>
                <w14:ligatures w14:val="none"/>
              </w:rPr>
              <w:t>us</w:t>
            </w:r>
            <w:r w:rsidR="006A5142" w:rsidRPr="00475F90">
              <w:rPr>
                <w:rFonts w:ascii="Times New Roman" w:eastAsia="Times New Roman" w:hAnsi="Times New Roman" w:cs="Times New Roman"/>
                <w:color w:val="000000" w:themeColor="text1"/>
                <w:spacing w:val="-6"/>
                <w:kern w:val="0"/>
                <w:sz w:val="24"/>
                <w:szCs w:val="24"/>
                <w:lang w:val="lv-LV"/>
                <w14:ligatures w14:val="none"/>
              </w:rPr>
              <w:t xml:space="preserve"> visā Ādažu novad</w:t>
            </w:r>
            <w:r w:rsidR="00724282">
              <w:rPr>
                <w:rFonts w:ascii="Times New Roman" w:eastAsia="Times New Roman" w:hAnsi="Times New Roman" w:cs="Times New Roman"/>
                <w:color w:val="000000" w:themeColor="text1"/>
                <w:spacing w:val="-6"/>
                <w:kern w:val="0"/>
                <w:sz w:val="24"/>
                <w:szCs w:val="24"/>
                <w:lang w:val="lv-LV"/>
                <w14:ligatures w14:val="none"/>
              </w:rPr>
              <w:t>a administratīvajā teritorijā</w:t>
            </w:r>
            <w:r w:rsidR="00CF715E">
              <w:rPr>
                <w:rFonts w:ascii="Times New Roman" w:eastAsia="Times New Roman" w:hAnsi="Times New Roman" w:cs="Times New Roman"/>
                <w:color w:val="000000" w:themeColor="text1"/>
                <w:spacing w:val="-6"/>
                <w:kern w:val="0"/>
                <w:sz w:val="24"/>
                <w:szCs w:val="24"/>
                <w:lang w:val="lv-LV"/>
                <w14:ligatures w14:val="none"/>
              </w:rPr>
              <w:t xml:space="preserve"> </w:t>
            </w:r>
            <w:r w:rsidR="00B5475A">
              <w:rPr>
                <w:rFonts w:ascii="Times New Roman" w:eastAsia="Times New Roman" w:hAnsi="Times New Roman" w:cs="Times New Roman"/>
                <w:color w:val="000000" w:themeColor="text1"/>
                <w:spacing w:val="-6"/>
                <w:kern w:val="0"/>
                <w:sz w:val="24"/>
                <w:szCs w:val="24"/>
                <w:lang w:val="lv-LV"/>
                <w14:ligatures w14:val="none"/>
              </w:rPr>
              <w:t>jo</w:t>
            </w:r>
            <w:r w:rsidR="00366712">
              <w:rPr>
                <w:rFonts w:ascii="Times New Roman" w:eastAsia="Times New Roman" w:hAnsi="Times New Roman" w:cs="Times New Roman"/>
                <w:color w:val="000000" w:themeColor="text1"/>
                <w:spacing w:val="-6"/>
                <w:kern w:val="0"/>
                <w:sz w:val="24"/>
                <w:szCs w:val="24"/>
                <w:lang w:val="lv-LV"/>
                <w14:ligatures w14:val="none"/>
              </w:rPr>
              <w:t>:</w:t>
            </w:r>
          </w:p>
          <w:p w14:paraId="1E1E91B6" w14:textId="4FAA707B" w:rsidR="00366712" w:rsidRDefault="002A59A9"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Carnikavas </w:t>
            </w:r>
            <w:r w:rsidR="00724282">
              <w:rPr>
                <w:rFonts w:ascii="Times New Roman" w:eastAsia="Times New Roman" w:hAnsi="Times New Roman" w:cs="Times New Roman"/>
                <w:kern w:val="0"/>
                <w:sz w:val="24"/>
                <w:szCs w:val="24"/>
                <w:lang w:val="lv-LV" w:eastAsia="lv-LV"/>
                <w14:ligatures w14:val="none"/>
              </w:rPr>
              <w:t xml:space="preserve">ciema </w:t>
            </w:r>
            <w:r>
              <w:rPr>
                <w:rFonts w:ascii="Times New Roman" w:eastAsia="Times New Roman" w:hAnsi="Times New Roman" w:cs="Times New Roman"/>
                <w:kern w:val="0"/>
                <w:sz w:val="24"/>
                <w:szCs w:val="24"/>
                <w:lang w:val="lv-LV" w:eastAsia="lv-LV"/>
                <w14:ligatures w14:val="none"/>
              </w:rPr>
              <w:t>attīrī</w:t>
            </w:r>
            <w:r w:rsidR="00070EE8">
              <w:rPr>
                <w:rFonts w:ascii="Times New Roman" w:eastAsia="Times New Roman" w:hAnsi="Times New Roman" w:cs="Times New Roman"/>
                <w:kern w:val="0"/>
                <w:sz w:val="24"/>
                <w:szCs w:val="24"/>
                <w:lang w:val="lv-LV" w:eastAsia="lv-LV"/>
                <w14:ligatures w14:val="none"/>
              </w:rPr>
              <w:t xml:space="preserve">šanas ietaišu jauda ir 800 m³/dnn, </w:t>
            </w:r>
            <w:r w:rsidR="005B2A18">
              <w:rPr>
                <w:rFonts w:ascii="Times New Roman" w:eastAsia="Times New Roman" w:hAnsi="Times New Roman" w:cs="Times New Roman"/>
                <w:kern w:val="0"/>
                <w:sz w:val="24"/>
                <w:szCs w:val="24"/>
                <w:lang w:val="lv-LV" w:eastAsia="lv-LV"/>
                <w14:ligatures w14:val="none"/>
              </w:rPr>
              <w:t>k</w:t>
            </w:r>
            <w:r w:rsidR="00724282">
              <w:rPr>
                <w:rFonts w:ascii="Times New Roman" w:eastAsia="Times New Roman" w:hAnsi="Times New Roman" w:cs="Times New Roman"/>
                <w:kern w:val="0"/>
                <w:sz w:val="24"/>
                <w:szCs w:val="24"/>
                <w:lang w:val="lv-LV" w:eastAsia="lv-LV"/>
                <w14:ligatures w14:val="none"/>
              </w:rPr>
              <w:t>as</w:t>
            </w:r>
            <w:r w:rsidR="005B2A18">
              <w:rPr>
                <w:rFonts w:ascii="Times New Roman" w:eastAsia="Times New Roman" w:hAnsi="Times New Roman" w:cs="Times New Roman"/>
                <w:kern w:val="0"/>
                <w:sz w:val="24"/>
                <w:szCs w:val="24"/>
                <w:lang w:val="lv-LV" w:eastAsia="lv-LV"/>
                <w14:ligatures w14:val="none"/>
              </w:rPr>
              <w:t xml:space="preserve"> tiek izmantota </w:t>
            </w:r>
            <w:r w:rsidR="001C3183">
              <w:rPr>
                <w:rFonts w:ascii="Times New Roman" w:eastAsia="Times New Roman" w:hAnsi="Times New Roman" w:cs="Times New Roman"/>
                <w:kern w:val="0"/>
                <w:sz w:val="24"/>
                <w:szCs w:val="24"/>
                <w:lang w:val="lv-LV" w:eastAsia="lv-LV"/>
                <w14:ligatures w14:val="none"/>
              </w:rPr>
              <w:t xml:space="preserve">praktiski </w:t>
            </w:r>
            <w:r w:rsidR="005B2A18">
              <w:rPr>
                <w:rFonts w:ascii="Times New Roman" w:eastAsia="Times New Roman" w:hAnsi="Times New Roman" w:cs="Times New Roman"/>
                <w:kern w:val="0"/>
                <w:sz w:val="24"/>
                <w:szCs w:val="24"/>
                <w:lang w:val="lv-LV" w:eastAsia="lv-LV"/>
                <w14:ligatures w14:val="none"/>
              </w:rPr>
              <w:t>pilnā apjomā</w:t>
            </w:r>
            <w:r w:rsidR="001C3183">
              <w:rPr>
                <w:rFonts w:ascii="Times New Roman" w:eastAsia="Times New Roman" w:hAnsi="Times New Roman" w:cs="Times New Roman"/>
                <w:kern w:val="0"/>
                <w:sz w:val="24"/>
                <w:szCs w:val="24"/>
                <w:lang w:val="lv-LV" w:eastAsia="lv-LV"/>
                <w14:ligatures w14:val="none"/>
              </w:rPr>
              <w:t>.</w:t>
            </w:r>
            <w:r w:rsidR="00724282">
              <w:rPr>
                <w:rFonts w:ascii="Times New Roman" w:eastAsia="Times New Roman" w:hAnsi="Times New Roman" w:cs="Times New Roman"/>
                <w:kern w:val="0"/>
                <w:sz w:val="24"/>
                <w:szCs w:val="24"/>
                <w:lang w:val="lv-LV" w:eastAsia="lv-LV"/>
                <w14:ligatures w14:val="none"/>
              </w:rPr>
              <w:t xml:space="preserve"> </w:t>
            </w:r>
            <w:r w:rsidR="001C3183">
              <w:rPr>
                <w:rFonts w:ascii="Times New Roman" w:eastAsia="Times New Roman" w:hAnsi="Times New Roman" w:cs="Times New Roman"/>
                <w:kern w:val="0"/>
                <w:sz w:val="24"/>
                <w:szCs w:val="24"/>
                <w:lang w:val="lv-LV" w:eastAsia="lv-LV"/>
                <w14:ligatures w14:val="none"/>
              </w:rPr>
              <w:t xml:space="preserve">Paredzēta </w:t>
            </w:r>
            <w:r w:rsidR="00724282">
              <w:rPr>
                <w:rFonts w:ascii="Times New Roman" w:eastAsia="Times New Roman" w:hAnsi="Times New Roman" w:cs="Times New Roman"/>
                <w:kern w:val="0"/>
                <w:sz w:val="24"/>
                <w:szCs w:val="24"/>
                <w:lang w:val="lv-LV" w:eastAsia="lv-LV"/>
                <w14:ligatures w14:val="none"/>
              </w:rPr>
              <w:t xml:space="preserve">ietaišu </w:t>
            </w:r>
            <w:r w:rsidR="005B2A18">
              <w:rPr>
                <w:rFonts w:ascii="Times New Roman" w:eastAsia="Times New Roman" w:hAnsi="Times New Roman" w:cs="Times New Roman"/>
                <w:kern w:val="0"/>
                <w:sz w:val="24"/>
                <w:szCs w:val="24"/>
                <w:lang w:val="lv-LV" w:eastAsia="lv-LV"/>
                <w14:ligatures w14:val="none"/>
              </w:rPr>
              <w:t>rekonstrukcij</w:t>
            </w:r>
            <w:r w:rsidR="00724282">
              <w:rPr>
                <w:rFonts w:ascii="Times New Roman" w:eastAsia="Times New Roman" w:hAnsi="Times New Roman" w:cs="Times New Roman"/>
                <w:kern w:val="0"/>
                <w:sz w:val="24"/>
                <w:szCs w:val="24"/>
                <w:lang w:val="lv-LV" w:eastAsia="lv-LV"/>
                <w14:ligatures w14:val="none"/>
              </w:rPr>
              <w:t>a</w:t>
            </w:r>
            <w:r w:rsidR="005B2A18">
              <w:rPr>
                <w:rFonts w:ascii="Times New Roman" w:eastAsia="Times New Roman" w:hAnsi="Times New Roman" w:cs="Times New Roman"/>
                <w:kern w:val="0"/>
                <w:sz w:val="24"/>
                <w:szCs w:val="24"/>
                <w:lang w:val="lv-LV" w:eastAsia="lv-LV"/>
                <w14:ligatures w14:val="none"/>
              </w:rPr>
              <w:t xml:space="preserve">, palielinot </w:t>
            </w:r>
            <w:r w:rsidR="00724282">
              <w:rPr>
                <w:rFonts w:ascii="Times New Roman" w:eastAsia="Times New Roman" w:hAnsi="Times New Roman" w:cs="Times New Roman"/>
                <w:kern w:val="0"/>
                <w:sz w:val="24"/>
                <w:szCs w:val="24"/>
                <w:lang w:val="lv-LV" w:eastAsia="lv-LV"/>
                <w14:ligatures w14:val="none"/>
              </w:rPr>
              <w:t>ražošanas apjomu</w:t>
            </w:r>
            <w:r w:rsidR="005B2A18">
              <w:rPr>
                <w:rFonts w:ascii="Times New Roman" w:eastAsia="Times New Roman" w:hAnsi="Times New Roman" w:cs="Times New Roman"/>
                <w:kern w:val="0"/>
                <w:sz w:val="24"/>
                <w:szCs w:val="24"/>
                <w:lang w:val="lv-LV" w:eastAsia="lv-LV"/>
                <w14:ligatures w14:val="none"/>
              </w:rPr>
              <w:t xml:space="preserve"> </w:t>
            </w:r>
            <w:r w:rsidR="001C3183">
              <w:rPr>
                <w:rFonts w:ascii="Times New Roman" w:eastAsia="Times New Roman" w:hAnsi="Times New Roman" w:cs="Times New Roman"/>
                <w:kern w:val="0"/>
                <w:sz w:val="24"/>
                <w:szCs w:val="24"/>
                <w:lang w:val="lv-LV" w:eastAsia="lv-LV"/>
                <w14:ligatures w14:val="none"/>
              </w:rPr>
              <w:t xml:space="preserve">līdz </w:t>
            </w:r>
            <w:r w:rsidR="005B2A18">
              <w:rPr>
                <w:rFonts w:ascii="Times New Roman" w:eastAsia="Times New Roman" w:hAnsi="Times New Roman" w:cs="Times New Roman"/>
                <w:kern w:val="0"/>
                <w:sz w:val="24"/>
                <w:szCs w:val="24"/>
                <w:lang w:val="lv-LV" w:eastAsia="lv-LV"/>
                <w14:ligatures w14:val="none"/>
              </w:rPr>
              <w:t>1600 m³/dnn</w:t>
            </w:r>
            <w:r w:rsidR="00724282">
              <w:rPr>
                <w:rFonts w:ascii="Times New Roman" w:eastAsia="Times New Roman" w:hAnsi="Times New Roman" w:cs="Times New Roman"/>
                <w:kern w:val="0"/>
                <w:sz w:val="24"/>
                <w:szCs w:val="24"/>
                <w:lang w:val="lv-LV" w:eastAsia="lv-LV"/>
                <w14:ligatures w14:val="none"/>
              </w:rPr>
              <w:t>;</w:t>
            </w:r>
            <w:r w:rsidR="005B2A18">
              <w:rPr>
                <w:rFonts w:ascii="Times New Roman" w:eastAsia="Times New Roman" w:hAnsi="Times New Roman" w:cs="Times New Roman"/>
                <w:kern w:val="0"/>
                <w:sz w:val="24"/>
                <w:szCs w:val="24"/>
                <w:lang w:val="lv-LV" w:eastAsia="lv-LV"/>
                <w14:ligatures w14:val="none"/>
              </w:rPr>
              <w:t xml:space="preserve"> </w:t>
            </w:r>
          </w:p>
          <w:p w14:paraId="3354868D" w14:textId="1044A119" w:rsidR="005B2A18" w:rsidRDefault="005B2A18"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paredzēts izbūvēt maģistrālo spiedvadu Carnikava–Garupe 3.1 km garumā, ļau</w:t>
            </w:r>
            <w:r w:rsidR="00724282">
              <w:rPr>
                <w:rFonts w:ascii="Times New Roman" w:eastAsia="Times New Roman" w:hAnsi="Times New Roman" w:cs="Times New Roman"/>
                <w:kern w:val="0"/>
                <w:sz w:val="24"/>
                <w:szCs w:val="24"/>
                <w:lang w:val="lv-LV" w:eastAsia="lv-LV"/>
                <w14:ligatures w14:val="none"/>
              </w:rPr>
              <w:t>jot</w:t>
            </w:r>
            <w:r>
              <w:rPr>
                <w:rFonts w:ascii="Times New Roman" w:eastAsia="Times New Roman" w:hAnsi="Times New Roman" w:cs="Times New Roman"/>
                <w:kern w:val="0"/>
                <w:sz w:val="24"/>
                <w:szCs w:val="24"/>
                <w:lang w:val="lv-LV" w:eastAsia="lv-LV"/>
                <w14:ligatures w14:val="none"/>
              </w:rPr>
              <w:t xml:space="preserve"> pieslēgties </w:t>
            </w:r>
            <w:r w:rsidR="00724282">
              <w:rPr>
                <w:rFonts w:ascii="Times New Roman" w:eastAsia="Times New Roman" w:hAnsi="Times New Roman" w:cs="Times New Roman"/>
                <w:kern w:val="0"/>
                <w:sz w:val="24"/>
                <w:szCs w:val="24"/>
                <w:lang w:val="lv-LV" w:eastAsia="lv-LV"/>
                <w14:ligatures w14:val="none"/>
              </w:rPr>
              <w:t xml:space="preserve">sadzīves notekūdeņu kanalizācijas sistēmai </w:t>
            </w:r>
            <w:r>
              <w:rPr>
                <w:rFonts w:ascii="Times New Roman" w:eastAsia="Times New Roman" w:hAnsi="Times New Roman" w:cs="Times New Roman"/>
                <w:kern w:val="0"/>
                <w:sz w:val="24"/>
                <w:szCs w:val="24"/>
                <w:lang w:val="lv-LV" w:eastAsia="lv-LV"/>
                <w14:ligatures w14:val="none"/>
              </w:rPr>
              <w:t xml:space="preserve">70 jaunām mājsaimniecībām, </w:t>
            </w:r>
            <w:r w:rsidR="00724282">
              <w:rPr>
                <w:rFonts w:ascii="Times New Roman" w:eastAsia="Times New Roman" w:hAnsi="Times New Roman" w:cs="Times New Roman"/>
                <w:kern w:val="0"/>
                <w:sz w:val="24"/>
                <w:szCs w:val="24"/>
                <w:lang w:val="lv-LV" w:eastAsia="lv-LV"/>
                <w14:ligatures w14:val="none"/>
              </w:rPr>
              <w:t>un nākotnē -</w:t>
            </w:r>
            <w:r>
              <w:rPr>
                <w:rFonts w:ascii="Times New Roman" w:eastAsia="Times New Roman" w:hAnsi="Times New Roman" w:cs="Times New Roman"/>
                <w:kern w:val="0"/>
                <w:sz w:val="24"/>
                <w:szCs w:val="24"/>
                <w:lang w:val="lv-LV" w:eastAsia="lv-LV"/>
                <w14:ligatures w14:val="none"/>
              </w:rPr>
              <w:t xml:space="preserve"> visam Garupes ciemam</w:t>
            </w:r>
            <w:r w:rsidR="00724282">
              <w:rPr>
                <w:rFonts w:ascii="Times New Roman" w:eastAsia="Times New Roman" w:hAnsi="Times New Roman" w:cs="Times New Roman"/>
                <w:kern w:val="0"/>
                <w:sz w:val="24"/>
                <w:szCs w:val="24"/>
                <w:lang w:val="lv-LV" w:eastAsia="lv-LV"/>
                <w14:ligatures w14:val="none"/>
              </w:rPr>
              <w:t>;</w:t>
            </w:r>
          </w:p>
          <w:p w14:paraId="06F0DFCE" w14:textId="107DBBB9" w:rsidR="00802E4A" w:rsidRDefault="00281A1D"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nepieciešama centralizēto </w:t>
            </w:r>
            <w:r w:rsidR="009C11A4">
              <w:rPr>
                <w:rFonts w:ascii="Times New Roman" w:eastAsia="Times New Roman" w:hAnsi="Times New Roman" w:cs="Times New Roman"/>
                <w:kern w:val="0"/>
                <w:sz w:val="24"/>
                <w:szCs w:val="24"/>
                <w:lang w:val="lv-LV" w:eastAsia="lv-LV"/>
                <w14:ligatures w14:val="none"/>
              </w:rPr>
              <w:t xml:space="preserve">notekūdeņu </w:t>
            </w:r>
            <w:r>
              <w:rPr>
                <w:rFonts w:ascii="Times New Roman" w:eastAsia="Times New Roman" w:hAnsi="Times New Roman" w:cs="Times New Roman"/>
                <w:kern w:val="0"/>
                <w:sz w:val="24"/>
                <w:szCs w:val="24"/>
                <w:lang w:val="lv-LV" w:eastAsia="lv-LV"/>
                <w14:ligatures w14:val="none"/>
              </w:rPr>
              <w:t xml:space="preserve">attīrīšanas ietaišu </w:t>
            </w:r>
            <w:r w:rsidR="009C11A4">
              <w:rPr>
                <w:rFonts w:ascii="Times New Roman" w:eastAsia="Times New Roman" w:hAnsi="Times New Roman" w:cs="Times New Roman"/>
                <w:kern w:val="0"/>
                <w:sz w:val="24"/>
                <w:szCs w:val="24"/>
                <w:lang w:val="lv-LV" w:eastAsia="lv-LV"/>
                <w14:ligatures w14:val="none"/>
              </w:rPr>
              <w:t>uzlabošana un jaudas palielināšana</w:t>
            </w:r>
            <w:r w:rsidR="00724282">
              <w:rPr>
                <w:rFonts w:ascii="Times New Roman" w:eastAsia="Times New Roman" w:hAnsi="Times New Roman" w:cs="Times New Roman"/>
                <w:kern w:val="0"/>
                <w:sz w:val="24"/>
                <w:szCs w:val="24"/>
                <w:lang w:val="lv-LV" w:eastAsia="lv-LV"/>
                <w14:ligatures w14:val="none"/>
              </w:rPr>
              <w:t xml:space="preserve"> kopumā</w:t>
            </w:r>
            <w:r w:rsidR="00463CD0">
              <w:rPr>
                <w:rFonts w:ascii="Times New Roman" w:eastAsia="Times New Roman" w:hAnsi="Times New Roman" w:cs="Times New Roman"/>
                <w:kern w:val="0"/>
                <w:sz w:val="24"/>
                <w:szCs w:val="24"/>
                <w:lang w:val="lv-LV" w:eastAsia="lv-LV"/>
                <w14:ligatures w14:val="none"/>
              </w:rPr>
              <w:t>.</w:t>
            </w:r>
          </w:p>
          <w:p w14:paraId="13F672B8" w14:textId="721D5630" w:rsidR="00D54DCA" w:rsidRPr="005D7ACE" w:rsidRDefault="00D32309">
            <w:pPr>
              <w:pStyle w:val="Sarakstarindkopa"/>
              <w:numPr>
                <w:ilvl w:val="1"/>
                <w:numId w:val="3"/>
              </w:numPr>
              <w:autoSpaceDE w:val="0"/>
              <w:autoSpaceDN w:val="0"/>
              <w:adjustRightInd w:val="0"/>
              <w:spacing w:before="120" w:after="120" w:line="240" w:lineRule="auto"/>
              <w:ind w:left="456" w:hanging="425"/>
              <w:contextualSpacing w:val="0"/>
              <w:jc w:val="both"/>
              <w:outlineLvl w:val="0"/>
              <w:rPr>
                <w:rFonts w:ascii="Times New Roman" w:eastAsia="Times New Roman" w:hAnsi="Times New Roman" w:cs="Times New Roman"/>
                <w:kern w:val="0"/>
                <w:sz w:val="24"/>
                <w:szCs w:val="24"/>
                <w:lang w:val="lv-LV" w:eastAsia="lv-LV"/>
                <w14:ligatures w14:val="none"/>
              </w:rPr>
            </w:pPr>
            <w:r w:rsidRPr="00A76E32">
              <w:rPr>
                <w:rFonts w:ascii="Times New Roman" w:eastAsia="Times New Roman" w:hAnsi="Times New Roman" w:cs="Times New Roman"/>
                <w:color w:val="000000" w:themeColor="text1"/>
                <w:spacing w:val="-6"/>
                <w:kern w:val="0"/>
                <w:sz w:val="24"/>
                <w:szCs w:val="24"/>
                <w:lang w:val="lv-LV"/>
                <w14:ligatures w14:val="none"/>
              </w:rPr>
              <w:t xml:space="preserve">Noteikumu 3.pielikums papildināts ar aprēķinu, </w:t>
            </w:r>
            <w:r w:rsidR="009C11A4">
              <w:rPr>
                <w:rFonts w:ascii="Times New Roman" w:eastAsia="Times New Roman" w:hAnsi="Times New Roman" w:cs="Times New Roman"/>
                <w:color w:val="000000" w:themeColor="text1"/>
                <w:spacing w:val="-6"/>
                <w:kern w:val="0"/>
                <w:sz w:val="24"/>
                <w:szCs w:val="24"/>
                <w:lang w:val="lv-LV"/>
                <w14:ligatures w14:val="none"/>
              </w:rPr>
              <w:t>no</w:t>
            </w:r>
            <w:r w:rsidR="00724282">
              <w:rPr>
                <w:rFonts w:ascii="Times New Roman" w:eastAsia="Times New Roman" w:hAnsi="Times New Roman" w:cs="Times New Roman"/>
                <w:color w:val="000000" w:themeColor="text1"/>
                <w:spacing w:val="-6"/>
                <w:kern w:val="0"/>
                <w:sz w:val="24"/>
                <w:szCs w:val="24"/>
                <w:lang w:val="lv-LV"/>
                <w14:ligatures w14:val="none"/>
              </w:rPr>
              <w:t>sakot</w:t>
            </w:r>
            <w:r w:rsidR="009C11A4">
              <w:rPr>
                <w:rFonts w:ascii="Times New Roman" w:eastAsia="Times New Roman" w:hAnsi="Times New Roman" w:cs="Times New Roman"/>
                <w:color w:val="000000" w:themeColor="text1"/>
                <w:spacing w:val="-6"/>
                <w:kern w:val="0"/>
                <w:sz w:val="24"/>
                <w:szCs w:val="24"/>
                <w:lang w:val="lv-LV"/>
                <w14:ligatures w14:val="none"/>
              </w:rPr>
              <w:t xml:space="preserve"> </w:t>
            </w:r>
            <w:r w:rsidR="001C3183">
              <w:rPr>
                <w:rFonts w:ascii="Times New Roman" w:eastAsia="Times New Roman" w:hAnsi="Times New Roman" w:cs="Times New Roman"/>
                <w:color w:val="000000" w:themeColor="text1"/>
                <w:spacing w:val="-6"/>
                <w:kern w:val="0"/>
                <w:sz w:val="24"/>
                <w:szCs w:val="24"/>
                <w:lang w:val="lv-LV"/>
                <w14:ligatures w14:val="none"/>
              </w:rPr>
              <w:t>precīzu centralizētajā kanalizācijas sistēmā izlaižamo notekūdeņu apjomu</w:t>
            </w:r>
            <w:r w:rsidR="001C3183" w:rsidRPr="00A76E32">
              <w:rPr>
                <w:rFonts w:ascii="Times New Roman" w:eastAsia="Times New Roman" w:hAnsi="Times New Roman" w:cs="Times New Roman"/>
                <w:color w:val="000000" w:themeColor="text1"/>
                <w:spacing w:val="-6"/>
                <w:kern w:val="0"/>
                <w:sz w:val="24"/>
                <w:szCs w:val="24"/>
                <w:lang w:val="lv-LV"/>
                <w14:ligatures w14:val="none"/>
              </w:rPr>
              <w:t xml:space="preserve"> </w:t>
            </w:r>
            <w:r w:rsidRPr="00A76E32">
              <w:rPr>
                <w:rFonts w:ascii="Times New Roman" w:eastAsia="Times New Roman" w:hAnsi="Times New Roman" w:cs="Times New Roman"/>
                <w:color w:val="000000" w:themeColor="text1"/>
                <w:spacing w:val="-6"/>
                <w:kern w:val="0"/>
                <w:sz w:val="24"/>
                <w:szCs w:val="24"/>
                <w:lang w:val="lv-LV"/>
                <w14:ligatures w14:val="none"/>
              </w:rPr>
              <w:t xml:space="preserve">vienai mājsaimniecībai.   </w:t>
            </w:r>
          </w:p>
        </w:tc>
      </w:tr>
      <w:tr w:rsidR="006A5142" w:rsidRPr="00DE36A9" w14:paraId="63DE5494"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hideMark/>
          </w:tcPr>
          <w:p w14:paraId="209CD043" w14:textId="1D09E263" w:rsidR="00475F90" w:rsidRPr="00A76E32" w:rsidRDefault="00475F90" w:rsidP="005D7ACE">
            <w:pPr>
              <w:pStyle w:val="Sarakstarindkopa"/>
              <w:numPr>
                <w:ilvl w:val="0"/>
                <w:numId w:val="3"/>
              </w:numPr>
              <w:spacing w:before="120" w:after="120" w:line="240" w:lineRule="auto"/>
              <w:ind w:left="357" w:hanging="357"/>
              <w:contextualSpacing w:val="0"/>
              <w:jc w:val="both"/>
              <w:rPr>
                <w:rFonts w:ascii="Times New Roman" w:eastAsia="Times New Roman" w:hAnsi="Times New Roman" w:cs="Times New Roman"/>
                <w:b/>
                <w:bCs/>
                <w:kern w:val="0"/>
                <w:sz w:val="24"/>
                <w:szCs w:val="24"/>
                <w:lang w:val="lv-LV" w:eastAsia="lv-LV"/>
                <w14:ligatures w14:val="none"/>
              </w:rPr>
            </w:pPr>
            <w:r w:rsidRPr="00A76E32">
              <w:rPr>
                <w:rFonts w:ascii="Times New Roman" w:eastAsia="Times New Roman" w:hAnsi="Times New Roman" w:cs="Times New Roman"/>
                <w:b/>
                <w:bCs/>
                <w:kern w:val="0"/>
                <w:sz w:val="24"/>
                <w:szCs w:val="24"/>
                <w:lang w:val="lv-LV" w:eastAsia="lv-LV"/>
                <w14:ligatures w14:val="none"/>
              </w:rPr>
              <w:t>Fiskālā ietekme uz pašvaldības budžetu</w:t>
            </w:r>
          </w:p>
          <w:p w14:paraId="1DD1CA39" w14:textId="1F011F2E" w:rsidR="00475F90" w:rsidRPr="005D7ACE" w:rsidRDefault="00463CD0" w:rsidP="005D7ACE">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5D7ACE">
              <w:rPr>
                <w:rFonts w:ascii="Times New Roman" w:eastAsia="Times New Roman" w:hAnsi="Times New Roman" w:cs="Times New Roman"/>
                <w:kern w:val="0"/>
                <w:sz w:val="24"/>
                <w:szCs w:val="24"/>
                <w:lang w:val="lv-LV" w:eastAsia="lv-LV"/>
                <w14:ligatures w14:val="none"/>
              </w:rPr>
              <w:t>Nav</w:t>
            </w:r>
            <w:r w:rsidR="00475F90" w:rsidRPr="005D7ACE">
              <w:rPr>
                <w:rFonts w:ascii="Times New Roman" w:eastAsia="Times New Roman" w:hAnsi="Times New Roman" w:cs="Times New Roman"/>
                <w:kern w:val="0"/>
                <w:sz w:val="24"/>
                <w:szCs w:val="24"/>
                <w:lang w:val="lv-LV" w:eastAsia="lv-LV"/>
                <w14:ligatures w14:val="none"/>
              </w:rPr>
              <w:t xml:space="preserve"> fiskālās ietekmes uz pašvaldības budžetu</w:t>
            </w:r>
            <w:r w:rsidR="00E855D1" w:rsidRPr="005D7ACE">
              <w:rPr>
                <w:rFonts w:ascii="Times New Roman" w:eastAsia="Times New Roman" w:hAnsi="Times New Roman" w:cs="Times New Roman"/>
                <w:kern w:val="0"/>
                <w:sz w:val="24"/>
                <w:szCs w:val="24"/>
                <w:lang w:val="lv-LV" w:eastAsia="lv-LV"/>
                <w14:ligatures w14:val="none"/>
              </w:rPr>
              <w:t>.</w:t>
            </w:r>
          </w:p>
          <w:p w14:paraId="3AEE5276" w14:textId="2AB070F7" w:rsidR="006A5142" w:rsidRPr="006A5142" w:rsidRDefault="006A5142" w:rsidP="005D7ACE">
            <w:pPr>
              <w:rPr>
                <w:rFonts w:eastAsia="Times New Roman"/>
                <w:lang w:val="lv-LV" w:eastAsia="lv-LV"/>
              </w:rPr>
            </w:pPr>
          </w:p>
        </w:tc>
      </w:tr>
      <w:tr w:rsidR="007E1885" w:rsidRPr="00DE36A9" w14:paraId="1D9E213A" w14:textId="77777777" w:rsidTr="005D7ACE">
        <w:trPr>
          <w:trHeight w:val="274"/>
        </w:trPr>
        <w:tc>
          <w:tcPr>
            <w:tcW w:w="9288" w:type="dxa"/>
            <w:tcBorders>
              <w:top w:val="single" w:sz="4" w:space="0" w:color="auto"/>
              <w:left w:val="single" w:sz="4" w:space="0" w:color="auto"/>
              <w:bottom w:val="single" w:sz="4" w:space="0" w:color="auto"/>
              <w:right w:val="single" w:sz="4" w:space="0" w:color="auto"/>
            </w:tcBorders>
          </w:tcPr>
          <w:p w14:paraId="14E0D3F3" w14:textId="77777777" w:rsidR="007E1885" w:rsidRPr="007E1885" w:rsidRDefault="007E1885" w:rsidP="00A76E32">
            <w:pPr>
              <w:pStyle w:val="Sarakstarindkopa"/>
              <w:numPr>
                <w:ilvl w:val="0"/>
                <w:numId w:val="3"/>
              </w:numPr>
              <w:spacing w:before="120" w:after="120" w:line="240" w:lineRule="auto"/>
              <w:ind w:left="455" w:hanging="455"/>
              <w:contextualSpacing w:val="0"/>
              <w:jc w:val="both"/>
              <w:rPr>
                <w:rFonts w:ascii="Times New Roman" w:eastAsia="Times New Roman" w:hAnsi="Times New Roman" w:cs="Times New Roman"/>
                <w:b/>
                <w:bCs/>
                <w:kern w:val="0"/>
                <w:sz w:val="24"/>
                <w:szCs w:val="24"/>
                <w:lang w:val="lv-LV" w:eastAsia="lv-LV"/>
                <w14:ligatures w14:val="none"/>
              </w:rPr>
            </w:pPr>
            <w:r w:rsidRPr="007E1885">
              <w:rPr>
                <w:rFonts w:ascii="Times New Roman" w:eastAsia="Times New Roman" w:hAnsi="Times New Roman" w:cs="Times New Roman"/>
                <w:b/>
                <w:bCs/>
                <w:kern w:val="0"/>
                <w:sz w:val="24"/>
                <w:szCs w:val="24"/>
                <w:lang w:val="lv-LV" w:eastAsia="lv-LV"/>
                <w14:ligatures w14:val="none"/>
              </w:rPr>
              <w:t>Sociālā ietekme, ietekme uz vidi, iedzīvotāju veselību, uzņēmējdarbības vidi pašvaldības teritorijā, kā arī uz konkurenci</w:t>
            </w:r>
          </w:p>
          <w:p w14:paraId="102FD9D0" w14:textId="77777777" w:rsidR="007E1885" w:rsidRPr="007E1885" w:rsidRDefault="007E1885" w:rsidP="00A76E32">
            <w:pPr>
              <w:pStyle w:val="Sarakstarindkopa"/>
              <w:numPr>
                <w:ilvl w:val="1"/>
                <w:numId w:val="3"/>
              </w:numPr>
              <w:spacing w:before="120" w:after="120" w:line="240" w:lineRule="auto"/>
              <w:ind w:left="455" w:hanging="455"/>
              <w:contextualSpacing w:val="0"/>
              <w:jc w:val="both"/>
              <w:rPr>
                <w:rFonts w:ascii="Times New Roman" w:eastAsia="Times New Roman" w:hAnsi="Times New Roman" w:cs="Times New Roman"/>
                <w:kern w:val="0"/>
                <w:sz w:val="24"/>
                <w:szCs w:val="24"/>
                <w:lang w:val="lv-LV" w:eastAsia="lv-LV"/>
                <w14:ligatures w14:val="none"/>
              </w:rPr>
            </w:pPr>
            <w:r w:rsidRPr="007E1885">
              <w:rPr>
                <w:rFonts w:ascii="Times New Roman" w:eastAsia="Times New Roman" w:hAnsi="Times New Roman" w:cs="Times New Roman"/>
                <w:kern w:val="0"/>
                <w:sz w:val="24"/>
                <w:szCs w:val="24"/>
                <w:lang w:val="lv-LV" w:eastAsia="lv-LV"/>
                <w14:ligatures w14:val="none"/>
              </w:rPr>
              <w:lastRenderedPageBreak/>
              <w:t>Sociālā ietekme – ietekmes nav.</w:t>
            </w:r>
          </w:p>
          <w:p w14:paraId="16C3AD73" w14:textId="77777777" w:rsidR="007E1885" w:rsidRPr="007E1885" w:rsidRDefault="007E1885" w:rsidP="00A76E32">
            <w:pPr>
              <w:pStyle w:val="Sarakstarindkopa"/>
              <w:numPr>
                <w:ilvl w:val="1"/>
                <w:numId w:val="3"/>
              </w:numPr>
              <w:spacing w:before="120" w:after="120" w:line="240" w:lineRule="auto"/>
              <w:ind w:left="455" w:hanging="455"/>
              <w:contextualSpacing w:val="0"/>
              <w:jc w:val="both"/>
              <w:rPr>
                <w:rFonts w:ascii="Times New Roman" w:eastAsia="Times New Roman" w:hAnsi="Times New Roman" w:cs="Times New Roman"/>
                <w:kern w:val="0"/>
                <w:sz w:val="24"/>
                <w:szCs w:val="24"/>
                <w:lang w:val="lv-LV" w:eastAsia="lv-LV"/>
                <w14:ligatures w14:val="none"/>
              </w:rPr>
            </w:pPr>
            <w:r w:rsidRPr="007E1885">
              <w:rPr>
                <w:rFonts w:ascii="Times New Roman" w:eastAsia="Times New Roman" w:hAnsi="Times New Roman" w:cs="Times New Roman"/>
                <w:kern w:val="0"/>
                <w:sz w:val="24"/>
                <w:szCs w:val="24"/>
                <w:lang w:val="lv-LV" w:eastAsia="lv-LV"/>
                <w14:ligatures w14:val="none"/>
              </w:rPr>
              <w:t>Ietekme uz vidi – ietekmes nav.</w:t>
            </w:r>
          </w:p>
          <w:p w14:paraId="465AC8CE" w14:textId="40CD4CB8" w:rsidR="007E1885" w:rsidRPr="007E1885" w:rsidRDefault="007E1885" w:rsidP="00A76E32">
            <w:pPr>
              <w:pStyle w:val="Sarakstarindkopa"/>
              <w:numPr>
                <w:ilvl w:val="1"/>
                <w:numId w:val="3"/>
              </w:numPr>
              <w:spacing w:before="120" w:after="120" w:line="240" w:lineRule="auto"/>
              <w:ind w:left="455" w:hanging="455"/>
              <w:contextualSpacing w:val="0"/>
              <w:jc w:val="both"/>
              <w:rPr>
                <w:rFonts w:ascii="Times New Roman" w:eastAsia="Times New Roman" w:hAnsi="Times New Roman" w:cs="Times New Roman"/>
                <w:b/>
                <w:bCs/>
                <w:kern w:val="0"/>
                <w:sz w:val="24"/>
                <w:szCs w:val="24"/>
                <w:lang w:val="lv-LV" w:eastAsia="lv-LV"/>
                <w14:ligatures w14:val="none"/>
              </w:rPr>
            </w:pPr>
            <w:r w:rsidRPr="007E1885">
              <w:rPr>
                <w:rFonts w:ascii="Times New Roman" w:eastAsia="Times New Roman" w:hAnsi="Times New Roman" w:cs="Times New Roman"/>
                <w:kern w:val="0"/>
                <w:sz w:val="24"/>
                <w:szCs w:val="24"/>
                <w:lang w:val="lv-LV" w:eastAsia="lv-LV"/>
                <w14:ligatures w14:val="none"/>
              </w:rPr>
              <w:t xml:space="preserve">Ietekme uz uzņēmējdarbības vidi pašvaldības teritorijā – </w:t>
            </w:r>
            <w:r>
              <w:rPr>
                <w:rFonts w:ascii="Times New Roman" w:eastAsia="Times New Roman" w:hAnsi="Times New Roman" w:cs="Times New Roman"/>
                <w:kern w:val="0"/>
                <w:sz w:val="24"/>
                <w:szCs w:val="24"/>
                <w:lang w:val="lv-LV" w:eastAsia="lv-LV"/>
                <w14:ligatures w14:val="none"/>
              </w:rPr>
              <w:t>ir ietekme</w:t>
            </w:r>
            <w:r w:rsidR="00191267">
              <w:rPr>
                <w:rFonts w:ascii="Times New Roman" w:eastAsia="Times New Roman" w:hAnsi="Times New Roman" w:cs="Times New Roman"/>
                <w:kern w:val="0"/>
                <w:sz w:val="24"/>
                <w:szCs w:val="24"/>
                <w:lang w:val="lv-LV" w:eastAsia="lv-LV"/>
                <w14:ligatures w14:val="none"/>
              </w:rPr>
              <w:t xml:space="preserve"> uz jauniem vai jau esošiem uzņēmumiem </w:t>
            </w:r>
            <w:r w:rsidR="00463CD0">
              <w:rPr>
                <w:rFonts w:ascii="Times New Roman" w:eastAsia="Times New Roman" w:hAnsi="Times New Roman" w:cs="Times New Roman"/>
                <w:kern w:val="0"/>
                <w:sz w:val="24"/>
                <w:szCs w:val="24"/>
                <w:lang w:val="lv-LV" w:eastAsia="lv-LV"/>
                <w14:ligatures w14:val="none"/>
              </w:rPr>
              <w:t>(</w:t>
            </w:r>
            <w:r w:rsidR="00191267">
              <w:rPr>
                <w:rFonts w:ascii="Times New Roman" w:eastAsia="Times New Roman" w:hAnsi="Times New Roman" w:cs="Times New Roman"/>
                <w:kern w:val="0"/>
                <w:sz w:val="24"/>
                <w:szCs w:val="24"/>
                <w:lang w:val="lv-LV" w:eastAsia="lv-LV"/>
                <w14:ligatures w14:val="none"/>
              </w:rPr>
              <w:t>Jaudas pieprasītājiem</w:t>
            </w:r>
            <w:r w:rsidR="00463CD0">
              <w:rPr>
                <w:rFonts w:ascii="Times New Roman" w:eastAsia="Times New Roman" w:hAnsi="Times New Roman" w:cs="Times New Roman"/>
                <w:kern w:val="0"/>
                <w:sz w:val="24"/>
                <w:szCs w:val="24"/>
                <w:lang w:val="lv-LV" w:eastAsia="lv-LV"/>
                <w14:ligatures w14:val="none"/>
              </w:rPr>
              <w:t>)</w:t>
            </w:r>
            <w:r w:rsidR="00191267">
              <w:rPr>
                <w:rFonts w:ascii="Times New Roman" w:eastAsia="Times New Roman" w:hAnsi="Times New Roman" w:cs="Times New Roman"/>
                <w:kern w:val="0"/>
                <w:sz w:val="24"/>
                <w:szCs w:val="24"/>
                <w:lang w:val="lv-LV" w:eastAsia="lv-LV"/>
                <w14:ligatures w14:val="none"/>
              </w:rPr>
              <w:t>, kuri pie</w:t>
            </w:r>
            <w:r w:rsidR="00463CD0">
              <w:rPr>
                <w:rFonts w:ascii="Times New Roman" w:eastAsia="Times New Roman" w:hAnsi="Times New Roman" w:cs="Times New Roman"/>
                <w:kern w:val="0"/>
                <w:sz w:val="24"/>
                <w:szCs w:val="24"/>
                <w:lang w:val="lv-LV" w:eastAsia="lv-LV"/>
                <w14:ligatures w14:val="none"/>
              </w:rPr>
              <w:t>teiks</w:t>
            </w:r>
            <w:r w:rsidR="00191267">
              <w:rPr>
                <w:rFonts w:ascii="Times New Roman" w:eastAsia="Times New Roman" w:hAnsi="Times New Roman" w:cs="Times New Roman"/>
                <w:kern w:val="0"/>
                <w:sz w:val="24"/>
                <w:szCs w:val="24"/>
                <w:lang w:val="lv-LV" w:eastAsia="lv-LV"/>
                <w14:ligatures w14:val="none"/>
              </w:rPr>
              <w:t xml:space="preserve"> notekūdeņu apjomu vai to palielinā</w:t>
            </w:r>
            <w:r w:rsidR="00463CD0">
              <w:rPr>
                <w:rFonts w:ascii="Times New Roman" w:eastAsia="Times New Roman" w:hAnsi="Times New Roman" w:cs="Times New Roman"/>
                <w:kern w:val="0"/>
                <w:sz w:val="24"/>
                <w:szCs w:val="24"/>
                <w:lang w:val="lv-LV" w:eastAsia="lv-LV"/>
                <w14:ligatures w14:val="none"/>
              </w:rPr>
              <w:t>šanu</w:t>
            </w:r>
            <w:r w:rsidRPr="007E1885">
              <w:rPr>
                <w:rFonts w:ascii="Times New Roman" w:eastAsia="Times New Roman" w:hAnsi="Times New Roman" w:cs="Times New Roman"/>
                <w:kern w:val="0"/>
                <w:sz w:val="24"/>
                <w:szCs w:val="24"/>
                <w:lang w:val="lv-LV" w:eastAsia="lv-LV"/>
                <w14:ligatures w14:val="none"/>
              </w:rPr>
              <w:t>.</w:t>
            </w:r>
            <w:r w:rsidRPr="006A5142">
              <w:rPr>
                <w:rFonts w:ascii="Times New Roman" w:eastAsia="Calibri" w:hAnsi="Times New Roman" w:cs="Times New Roman"/>
                <w:kern w:val="0"/>
                <w:sz w:val="24"/>
                <w:szCs w:val="24"/>
                <w:lang w:val="lv-LV"/>
                <w14:ligatures w14:val="none"/>
              </w:rPr>
              <w:t xml:space="preserve"> </w:t>
            </w:r>
          </w:p>
          <w:p w14:paraId="02B2BA34" w14:textId="0BD6B141" w:rsidR="007E1885" w:rsidRPr="00475F90" w:rsidRDefault="007E1885" w:rsidP="00A76E32">
            <w:pPr>
              <w:pStyle w:val="Sarakstarindkopa"/>
              <w:numPr>
                <w:ilvl w:val="1"/>
                <w:numId w:val="3"/>
              </w:numPr>
              <w:spacing w:before="120" w:after="120" w:line="240" w:lineRule="auto"/>
              <w:ind w:left="455" w:hanging="455"/>
              <w:contextualSpacing w:val="0"/>
              <w:jc w:val="both"/>
              <w:rPr>
                <w:rFonts w:ascii="Times New Roman" w:eastAsia="Times New Roman" w:hAnsi="Times New Roman" w:cs="Times New Roman"/>
                <w:b/>
                <w:bCs/>
                <w:kern w:val="0"/>
                <w:sz w:val="24"/>
                <w:szCs w:val="24"/>
                <w:lang w:val="lv-LV" w:eastAsia="lv-LV"/>
                <w14:ligatures w14:val="none"/>
              </w:rPr>
            </w:pPr>
            <w:r w:rsidRPr="007E1885">
              <w:rPr>
                <w:rFonts w:ascii="Times New Roman" w:eastAsia="Times New Roman" w:hAnsi="Times New Roman" w:cs="Times New Roman"/>
                <w:kern w:val="0"/>
                <w:sz w:val="24"/>
                <w:szCs w:val="24"/>
                <w:lang w:val="lv-LV" w:eastAsia="lv-LV"/>
                <w14:ligatures w14:val="none"/>
              </w:rPr>
              <w:t>Ietekme uz konkurenci – nav ietekmes.</w:t>
            </w:r>
          </w:p>
        </w:tc>
      </w:tr>
      <w:tr w:rsidR="007E1885" w:rsidRPr="00475F90" w14:paraId="09F30879"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4EC7F3EE" w14:textId="77777777" w:rsidR="007E1885" w:rsidRPr="008B250D" w:rsidRDefault="007E1885" w:rsidP="008B250D">
            <w:pPr>
              <w:numPr>
                <w:ilvl w:val="0"/>
                <w:numId w:val="5"/>
              </w:numPr>
              <w:spacing w:before="120" w:after="120" w:line="240" w:lineRule="auto"/>
              <w:ind w:left="455" w:hanging="455"/>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lastRenderedPageBreak/>
              <w:t>Ietekme uz administratīvajām procedūrām un to izmaksām</w:t>
            </w:r>
          </w:p>
          <w:p w14:paraId="0F3350A7" w14:textId="021EF175" w:rsidR="007E1885" w:rsidRPr="008B250D" w:rsidRDefault="007E1885" w:rsidP="008B250D">
            <w:pPr>
              <w:numPr>
                <w:ilvl w:val="1"/>
                <w:numId w:val="5"/>
              </w:numPr>
              <w:spacing w:before="120" w:after="120" w:line="240" w:lineRule="auto"/>
              <w:ind w:left="455" w:hanging="455"/>
              <w:jc w:val="both"/>
              <w:rPr>
                <w:rFonts w:ascii="Times New Roman" w:eastAsia="Calibri" w:hAnsi="Times New Roman"/>
                <w:b/>
                <w:bCs/>
                <w:sz w:val="24"/>
                <w:szCs w:val="24"/>
                <w:lang w:val="lv-LV"/>
              </w:rPr>
            </w:pPr>
            <w:r w:rsidRPr="008B250D">
              <w:rPr>
                <w:rFonts w:ascii="Times New Roman" w:eastAsia="Calibri" w:hAnsi="Times New Roman"/>
                <w:sz w:val="24"/>
                <w:szCs w:val="24"/>
                <w:lang w:val="lv-LV"/>
              </w:rPr>
              <w:t>Institūcijas un amatpersonas, pie kur</w:t>
            </w:r>
            <w:r w:rsidR="00463CD0">
              <w:rPr>
                <w:rFonts w:ascii="Times New Roman" w:eastAsia="Calibri" w:hAnsi="Times New Roman"/>
                <w:sz w:val="24"/>
                <w:szCs w:val="24"/>
                <w:lang w:val="lv-LV"/>
              </w:rPr>
              <w:t>ā</w:t>
            </w:r>
            <w:r w:rsidRPr="008B250D">
              <w:rPr>
                <w:rFonts w:ascii="Times New Roman" w:eastAsia="Calibri" w:hAnsi="Times New Roman"/>
                <w:sz w:val="24"/>
                <w:szCs w:val="24"/>
                <w:lang w:val="lv-LV"/>
              </w:rPr>
              <w:t xml:space="preserve">m persona var vērsties </w:t>
            </w:r>
            <w:r w:rsidR="00463CD0">
              <w:rPr>
                <w:rFonts w:ascii="Times New Roman" w:eastAsia="Calibri" w:hAnsi="Times New Roman"/>
                <w:sz w:val="24"/>
                <w:szCs w:val="24"/>
                <w:lang w:val="lv-LV"/>
              </w:rPr>
              <w:t>grozījumu Noteikumos</w:t>
            </w:r>
            <w:r w:rsidRPr="008B250D">
              <w:rPr>
                <w:rFonts w:ascii="Times New Roman" w:eastAsia="Calibri" w:hAnsi="Times New Roman"/>
                <w:sz w:val="24"/>
                <w:szCs w:val="24"/>
                <w:lang w:val="lv-LV"/>
              </w:rPr>
              <w:t xml:space="preserve"> piemērošanā, ir SIA “Ādažu ūdens” (turpmāk – Sabiedrība), Ādažu novada būvvalde (turpmāk – Būvvalde).</w:t>
            </w:r>
          </w:p>
          <w:p w14:paraId="1EBB13CB" w14:textId="56C2EE0D" w:rsidR="007E1885" w:rsidRPr="007E1885" w:rsidRDefault="007E1885" w:rsidP="008B250D">
            <w:pPr>
              <w:numPr>
                <w:ilvl w:val="1"/>
                <w:numId w:val="5"/>
              </w:numPr>
              <w:spacing w:before="120" w:after="120" w:line="240" w:lineRule="auto"/>
              <w:ind w:left="455" w:hanging="455"/>
              <w:jc w:val="both"/>
              <w:rPr>
                <w:rFonts w:ascii="Times New Roman" w:eastAsia="Calibri" w:hAnsi="Times New Roman"/>
                <w:b/>
                <w:bCs/>
                <w:lang w:val="lv-LV"/>
              </w:rPr>
            </w:pPr>
            <w:r w:rsidRPr="008B250D">
              <w:rPr>
                <w:rFonts w:ascii="Times New Roman" w:eastAsia="Calibri" w:hAnsi="Times New Roman"/>
                <w:sz w:val="24"/>
                <w:szCs w:val="24"/>
                <w:lang w:val="lv-LV"/>
              </w:rPr>
              <w:t>Administratīvo procedūru izmaksas – nav paredzētas.</w:t>
            </w:r>
          </w:p>
        </w:tc>
      </w:tr>
      <w:tr w:rsidR="007E1885" w:rsidRPr="00DE36A9" w14:paraId="5A8E80E1"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30EBC9B9" w14:textId="77777777" w:rsidR="007E1885" w:rsidRPr="008B250D" w:rsidRDefault="007E1885" w:rsidP="008B250D">
            <w:pPr>
              <w:numPr>
                <w:ilvl w:val="0"/>
                <w:numId w:val="5"/>
              </w:numPr>
              <w:spacing w:before="120" w:after="120" w:line="240" w:lineRule="auto"/>
              <w:ind w:left="455" w:hanging="455"/>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t>Ietekme uz pašvaldības funkcijām un cilvēkresursiem</w:t>
            </w:r>
          </w:p>
          <w:p w14:paraId="287CE5F4" w14:textId="5D904667" w:rsidR="007E1885" w:rsidRPr="009E625A" w:rsidRDefault="00463CD0" w:rsidP="005D7ACE">
            <w:pPr>
              <w:spacing w:before="120" w:after="120" w:line="240" w:lineRule="auto"/>
              <w:jc w:val="both"/>
              <w:rPr>
                <w:rFonts w:ascii="Times New Roman" w:eastAsia="Calibri" w:hAnsi="Times New Roman"/>
                <w:sz w:val="24"/>
                <w:szCs w:val="24"/>
                <w:lang w:val="lv-LV"/>
              </w:rPr>
            </w:pPr>
            <w:r>
              <w:rPr>
                <w:rFonts w:ascii="Times New Roman" w:eastAsia="Calibri" w:hAnsi="Times New Roman"/>
                <w:sz w:val="24"/>
                <w:szCs w:val="24"/>
                <w:lang w:val="lv-LV"/>
              </w:rPr>
              <w:t xml:space="preserve">Grozījumu Noteikumos </w:t>
            </w:r>
            <w:r w:rsidR="007E1885" w:rsidRPr="008B250D">
              <w:rPr>
                <w:rFonts w:ascii="Times New Roman" w:eastAsia="Calibri" w:hAnsi="Times New Roman"/>
                <w:sz w:val="24"/>
                <w:szCs w:val="24"/>
                <w:lang w:val="lv-LV"/>
              </w:rPr>
              <w:t>izpildei nav nepieciešams veidot pašvaldības jaunas institūcijas, darba vietas vai paplašināt esošo institūciju kompetenci.</w:t>
            </w:r>
          </w:p>
        </w:tc>
      </w:tr>
      <w:tr w:rsidR="007E1885" w:rsidRPr="00DE36A9" w14:paraId="0E114016"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267F72AF" w14:textId="77777777" w:rsidR="007E1885" w:rsidRPr="008B250D" w:rsidRDefault="007E1885" w:rsidP="008B250D">
            <w:pPr>
              <w:numPr>
                <w:ilvl w:val="0"/>
                <w:numId w:val="5"/>
              </w:numPr>
              <w:spacing w:before="120" w:after="120" w:line="240" w:lineRule="auto"/>
              <w:ind w:left="455" w:hanging="455"/>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t>Informācija par izpildes nodrošināšanu</w:t>
            </w:r>
          </w:p>
          <w:p w14:paraId="025F77F3" w14:textId="3FC078C0" w:rsidR="007E1885" w:rsidRPr="008B250D" w:rsidRDefault="002F62E3" w:rsidP="008B250D">
            <w:pPr>
              <w:numPr>
                <w:ilvl w:val="1"/>
                <w:numId w:val="5"/>
              </w:numPr>
              <w:spacing w:before="120" w:after="120" w:line="240" w:lineRule="auto"/>
              <w:ind w:left="455" w:hanging="455"/>
              <w:jc w:val="both"/>
              <w:rPr>
                <w:rFonts w:ascii="Times New Roman" w:eastAsia="Calibri" w:hAnsi="Times New Roman"/>
                <w:sz w:val="24"/>
                <w:szCs w:val="24"/>
                <w:lang w:val="lv-LV"/>
              </w:rPr>
            </w:pPr>
            <w:r>
              <w:rPr>
                <w:rFonts w:ascii="Times New Roman" w:eastAsia="Calibri" w:hAnsi="Times New Roman"/>
                <w:sz w:val="24"/>
                <w:szCs w:val="24"/>
                <w:lang w:val="lv-LV"/>
              </w:rPr>
              <w:t>C</w:t>
            </w:r>
            <w:r w:rsidR="007E1885" w:rsidRPr="008B250D">
              <w:rPr>
                <w:rFonts w:ascii="Times New Roman" w:eastAsia="Calibri" w:hAnsi="Times New Roman"/>
                <w:sz w:val="24"/>
                <w:szCs w:val="24"/>
                <w:lang w:val="lv-LV"/>
              </w:rPr>
              <w:t xml:space="preserve">ilvēkresursi, kas tiks </w:t>
            </w:r>
            <w:r>
              <w:rPr>
                <w:rFonts w:ascii="Times New Roman" w:eastAsia="Calibri" w:hAnsi="Times New Roman"/>
                <w:sz w:val="24"/>
                <w:szCs w:val="24"/>
                <w:lang w:val="lv-LV"/>
              </w:rPr>
              <w:t>izmantoti Noteikumu grozījumos paredzēto darbību</w:t>
            </w:r>
            <w:r w:rsidRPr="008B250D">
              <w:rPr>
                <w:rFonts w:ascii="Times New Roman" w:eastAsia="Calibri" w:hAnsi="Times New Roman"/>
                <w:sz w:val="24"/>
                <w:szCs w:val="24"/>
                <w:lang w:val="lv-LV"/>
              </w:rPr>
              <w:t xml:space="preserve"> </w:t>
            </w:r>
            <w:r w:rsidR="007E1885" w:rsidRPr="008B250D">
              <w:rPr>
                <w:rFonts w:ascii="Times New Roman" w:eastAsia="Calibri" w:hAnsi="Times New Roman"/>
                <w:sz w:val="24"/>
                <w:szCs w:val="24"/>
                <w:lang w:val="lv-LV"/>
              </w:rPr>
              <w:t xml:space="preserve">īstenošanā, ir </w:t>
            </w:r>
            <w:r w:rsidR="009E625A">
              <w:rPr>
                <w:rFonts w:ascii="Times New Roman" w:eastAsia="Calibri" w:hAnsi="Times New Roman"/>
                <w:sz w:val="24"/>
                <w:szCs w:val="24"/>
                <w:lang w:val="lv-LV"/>
              </w:rPr>
              <w:t>SIA “Ādažu ūdens” darbinieki</w:t>
            </w:r>
            <w:r w:rsidR="007E1885" w:rsidRPr="008B250D">
              <w:rPr>
                <w:rFonts w:ascii="Times New Roman" w:eastAsia="Calibri" w:hAnsi="Times New Roman"/>
                <w:sz w:val="24"/>
                <w:szCs w:val="24"/>
                <w:lang w:val="lv-LV"/>
              </w:rPr>
              <w:t>, atbilstoši kompetencei.</w:t>
            </w:r>
          </w:p>
          <w:p w14:paraId="249BF4F6" w14:textId="7B58E451" w:rsidR="007E1885" w:rsidRPr="005D7ACE" w:rsidRDefault="007E1885" w:rsidP="008B250D">
            <w:pPr>
              <w:numPr>
                <w:ilvl w:val="1"/>
                <w:numId w:val="5"/>
              </w:numPr>
              <w:spacing w:before="120" w:after="120" w:line="240" w:lineRule="auto"/>
              <w:ind w:left="455" w:hanging="455"/>
              <w:jc w:val="both"/>
              <w:rPr>
                <w:rFonts w:ascii="Times New Roman" w:eastAsia="Calibri" w:hAnsi="Times New Roman"/>
                <w:b/>
                <w:bCs/>
                <w:sz w:val="24"/>
                <w:szCs w:val="24"/>
                <w:lang w:val="lv-LV"/>
              </w:rPr>
            </w:pPr>
            <w:r w:rsidRPr="00463CD0">
              <w:rPr>
                <w:rFonts w:ascii="Times New Roman" w:eastAsia="Calibri" w:hAnsi="Times New Roman"/>
                <w:sz w:val="24"/>
                <w:szCs w:val="24"/>
                <w:lang w:val="lv-LV"/>
              </w:rPr>
              <w:t>Nav paredzēta</w:t>
            </w:r>
            <w:r w:rsidRPr="005D7ACE">
              <w:rPr>
                <w:rFonts w:ascii="Times New Roman" w:eastAsia="Calibri" w:hAnsi="Times New Roman"/>
                <w:sz w:val="24"/>
                <w:szCs w:val="24"/>
                <w:lang w:val="lv-LV"/>
              </w:rPr>
              <w:t xml:space="preserve"> jaunu institūciju izveide vai esošo likvidācija,</w:t>
            </w:r>
            <w:r w:rsidR="00463CD0">
              <w:rPr>
                <w:rFonts w:ascii="Times New Roman" w:eastAsia="Calibri" w:hAnsi="Times New Roman"/>
                <w:sz w:val="24"/>
                <w:szCs w:val="24"/>
                <w:lang w:val="lv-LV"/>
              </w:rPr>
              <w:t xml:space="preserve"> vai</w:t>
            </w:r>
            <w:r w:rsidRPr="005D7ACE">
              <w:rPr>
                <w:rFonts w:ascii="Times New Roman" w:eastAsia="Calibri" w:hAnsi="Times New Roman"/>
                <w:sz w:val="24"/>
                <w:szCs w:val="24"/>
                <w:lang w:val="lv-LV"/>
              </w:rPr>
              <w:t xml:space="preserve"> reorganizācija.</w:t>
            </w:r>
          </w:p>
        </w:tc>
      </w:tr>
      <w:tr w:rsidR="00F266BA" w:rsidRPr="00DE36A9" w14:paraId="02E42057"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46DEAE5D" w14:textId="77777777" w:rsidR="00F266BA" w:rsidRPr="008B250D" w:rsidRDefault="00F266BA" w:rsidP="008B250D">
            <w:pPr>
              <w:numPr>
                <w:ilvl w:val="0"/>
                <w:numId w:val="5"/>
              </w:numPr>
              <w:spacing w:before="120" w:after="120" w:line="240" w:lineRule="auto"/>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t>Prasību un izmaksu samērīgums pret ieguvumiem, ko sniedz mērķa sasniegšana</w:t>
            </w:r>
          </w:p>
          <w:p w14:paraId="67D4059E" w14:textId="7BA4F713" w:rsidR="00F266BA" w:rsidRPr="008B250D" w:rsidRDefault="00463CD0" w:rsidP="008B250D">
            <w:pPr>
              <w:numPr>
                <w:ilvl w:val="1"/>
                <w:numId w:val="5"/>
              </w:numPr>
              <w:spacing w:before="120" w:after="120" w:line="240" w:lineRule="auto"/>
              <w:ind w:left="455" w:hanging="455"/>
              <w:jc w:val="both"/>
              <w:rPr>
                <w:rFonts w:ascii="Times New Roman" w:eastAsia="Calibri" w:hAnsi="Times New Roman"/>
                <w:sz w:val="24"/>
                <w:szCs w:val="24"/>
                <w:lang w:val="lv-LV"/>
              </w:rPr>
            </w:pPr>
            <w:r>
              <w:rPr>
                <w:rFonts w:ascii="Times New Roman" w:eastAsia="Calibri" w:hAnsi="Times New Roman"/>
                <w:sz w:val="24"/>
                <w:szCs w:val="24"/>
                <w:lang w:val="lv-LV"/>
              </w:rPr>
              <w:t>Grozījumi Noteikumos</w:t>
            </w:r>
            <w:r w:rsidR="00F266BA" w:rsidRPr="008B250D">
              <w:rPr>
                <w:rFonts w:ascii="Times New Roman" w:eastAsia="Calibri" w:hAnsi="Times New Roman"/>
                <w:sz w:val="24"/>
                <w:szCs w:val="24"/>
                <w:lang w:val="lv-LV"/>
              </w:rPr>
              <w:t xml:space="preserve"> atbilst iecerētā mērķa sasniegšanas nodrošināšanai un paredz tikai to, kas vajadzīgs minētā mērķa sasniegšanai</w:t>
            </w:r>
            <w:r>
              <w:rPr>
                <w:rFonts w:ascii="Times New Roman" w:eastAsia="Calibri" w:hAnsi="Times New Roman"/>
                <w:sz w:val="24"/>
                <w:szCs w:val="24"/>
                <w:lang w:val="lv-LV"/>
              </w:rPr>
              <w:t xml:space="preserve"> un</w:t>
            </w:r>
            <w:r w:rsidR="00F266BA" w:rsidRPr="008B250D">
              <w:rPr>
                <w:rFonts w:ascii="Times New Roman" w:eastAsia="Calibri" w:hAnsi="Times New Roman"/>
                <w:sz w:val="24"/>
                <w:szCs w:val="24"/>
                <w:lang w:val="lv-LV"/>
              </w:rPr>
              <w:t xml:space="preserve"> pašvaldības autonomās funkcijas izpildei</w:t>
            </w:r>
            <w:r>
              <w:rPr>
                <w:rFonts w:ascii="Times New Roman" w:eastAsia="Calibri" w:hAnsi="Times New Roman"/>
                <w:sz w:val="24"/>
                <w:szCs w:val="24"/>
                <w:lang w:val="lv-LV"/>
              </w:rPr>
              <w:t xml:space="preserve">, </w:t>
            </w:r>
            <w:r w:rsidR="00F266BA" w:rsidRPr="008B250D">
              <w:rPr>
                <w:rFonts w:ascii="Times New Roman" w:eastAsia="Calibri" w:hAnsi="Times New Roman"/>
                <w:sz w:val="24"/>
                <w:szCs w:val="24"/>
                <w:lang w:val="lv-LV"/>
              </w:rPr>
              <w:t xml:space="preserve">nosakot samērīgas prasības ūdenssaimniecības pakalpojumu lietošanas </w:t>
            </w:r>
            <w:r w:rsidR="002F62E3" w:rsidRPr="008B250D">
              <w:rPr>
                <w:rFonts w:ascii="Times New Roman" w:eastAsia="Calibri" w:hAnsi="Times New Roman"/>
                <w:sz w:val="24"/>
                <w:szCs w:val="24"/>
                <w:lang w:val="lv-LV"/>
              </w:rPr>
              <w:t>kārtīb</w:t>
            </w:r>
            <w:r w:rsidR="002F62E3">
              <w:rPr>
                <w:rFonts w:ascii="Times New Roman" w:eastAsia="Calibri" w:hAnsi="Times New Roman"/>
                <w:sz w:val="24"/>
                <w:szCs w:val="24"/>
                <w:lang w:val="lv-LV"/>
              </w:rPr>
              <w:t>ai</w:t>
            </w:r>
            <w:r w:rsidR="002F62E3" w:rsidRPr="008B250D">
              <w:rPr>
                <w:rFonts w:ascii="Times New Roman" w:eastAsia="Calibri" w:hAnsi="Times New Roman"/>
                <w:sz w:val="24"/>
                <w:szCs w:val="24"/>
                <w:lang w:val="lv-LV"/>
              </w:rPr>
              <w:t xml:space="preserve"> </w:t>
            </w:r>
            <w:r w:rsidR="00F266BA" w:rsidRPr="008B250D">
              <w:rPr>
                <w:rFonts w:ascii="Times New Roman" w:eastAsia="Calibri" w:hAnsi="Times New Roman"/>
                <w:sz w:val="24"/>
                <w:szCs w:val="24"/>
                <w:lang w:val="lv-LV"/>
              </w:rPr>
              <w:t>Ādažu novadā, kā arī samērīgu atbildību.</w:t>
            </w:r>
          </w:p>
          <w:p w14:paraId="311B6450" w14:textId="4BE86473" w:rsidR="00F266BA" w:rsidRPr="007E1885" w:rsidRDefault="00F266BA" w:rsidP="008B250D">
            <w:pPr>
              <w:numPr>
                <w:ilvl w:val="1"/>
                <w:numId w:val="5"/>
              </w:numPr>
              <w:spacing w:before="120" w:after="120" w:line="240" w:lineRule="auto"/>
              <w:ind w:left="455" w:hanging="455"/>
              <w:jc w:val="both"/>
              <w:rPr>
                <w:rFonts w:ascii="Times New Roman" w:eastAsia="Calibri" w:hAnsi="Times New Roman"/>
                <w:b/>
                <w:bCs/>
                <w:lang w:val="lv-LV"/>
              </w:rPr>
            </w:pPr>
            <w:r w:rsidRPr="008B250D">
              <w:rPr>
                <w:rFonts w:ascii="Times New Roman" w:eastAsia="Calibri" w:hAnsi="Times New Roman"/>
                <w:sz w:val="24"/>
                <w:szCs w:val="24"/>
                <w:lang w:val="lv-LV"/>
              </w:rPr>
              <w:t>Pašvaldības izraudzītie līdzekļi ir leģitīmi, un rīcība ir atbilstoša augstākstāvošiem normatīviem aktiem.</w:t>
            </w:r>
          </w:p>
        </w:tc>
      </w:tr>
      <w:tr w:rsidR="00F266BA" w:rsidRPr="00DE36A9" w14:paraId="12655102"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3AF81043" w14:textId="77777777" w:rsidR="00F266BA" w:rsidRPr="008B250D" w:rsidRDefault="00F266BA" w:rsidP="008B250D">
            <w:pPr>
              <w:numPr>
                <w:ilvl w:val="0"/>
                <w:numId w:val="6"/>
              </w:numPr>
              <w:spacing w:before="120" w:after="120" w:line="240" w:lineRule="auto"/>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t>Izstrādes gaitā veiktās konsultācijas ar privātpersonām un institūcijām</w:t>
            </w:r>
          </w:p>
          <w:p w14:paraId="5994B3CE" w14:textId="030A8D30" w:rsidR="00F266BA" w:rsidRPr="00EF5D3A" w:rsidRDefault="00463CD0" w:rsidP="008B250D">
            <w:pPr>
              <w:numPr>
                <w:ilvl w:val="1"/>
                <w:numId w:val="6"/>
              </w:numPr>
              <w:spacing w:before="120" w:after="120" w:line="240" w:lineRule="auto"/>
              <w:ind w:left="455" w:hanging="455"/>
              <w:jc w:val="both"/>
              <w:rPr>
                <w:rFonts w:ascii="Times New Roman" w:eastAsia="Calibri" w:hAnsi="Times New Roman"/>
                <w:sz w:val="24"/>
                <w:szCs w:val="24"/>
                <w:lang w:val="lv-LV"/>
              </w:rPr>
            </w:pPr>
            <w:r>
              <w:rPr>
                <w:rFonts w:ascii="Times New Roman" w:eastAsia="Calibri" w:hAnsi="Times New Roman"/>
                <w:sz w:val="24"/>
                <w:szCs w:val="24"/>
                <w:lang w:val="lv-LV"/>
              </w:rPr>
              <w:t>G</w:t>
            </w:r>
            <w:r w:rsidR="00F266BA" w:rsidRPr="00EF5D3A">
              <w:rPr>
                <w:rFonts w:ascii="Times New Roman" w:eastAsia="Calibri" w:hAnsi="Times New Roman"/>
                <w:sz w:val="24"/>
                <w:szCs w:val="24"/>
                <w:lang w:val="lv-LV"/>
              </w:rPr>
              <w:t xml:space="preserve">rozījumu </w:t>
            </w:r>
            <w:r>
              <w:rPr>
                <w:rFonts w:ascii="Times New Roman" w:eastAsia="Calibri" w:hAnsi="Times New Roman"/>
                <w:sz w:val="24"/>
                <w:szCs w:val="24"/>
                <w:lang w:val="lv-LV"/>
              </w:rPr>
              <w:t xml:space="preserve">Noteikumos </w:t>
            </w:r>
            <w:r w:rsidR="00F266BA" w:rsidRPr="00EF5D3A">
              <w:rPr>
                <w:rFonts w:ascii="Times New Roman" w:eastAsia="Calibri" w:hAnsi="Times New Roman"/>
                <w:sz w:val="24"/>
                <w:szCs w:val="24"/>
                <w:lang w:val="lv-LV"/>
              </w:rPr>
              <w:t>izstrādes procesā konsultācijas ar sabiedrības pārstāvjiem nav notikušas, jo objektīvi nav nepieciešam</w:t>
            </w:r>
            <w:r w:rsidR="002F62E3">
              <w:rPr>
                <w:rFonts w:ascii="Times New Roman" w:eastAsia="Calibri" w:hAnsi="Times New Roman"/>
                <w:sz w:val="24"/>
                <w:szCs w:val="24"/>
                <w:lang w:val="lv-LV"/>
              </w:rPr>
              <w:t>a</w:t>
            </w:r>
            <w:r w:rsidR="00F266BA" w:rsidRPr="00EF5D3A">
              <w:rPr>
                <w:rFonts w:ascii="Times New Roman" w:eastAsia="Calibri" w:hAnsi="Times New Roman"/>
                <w:sz w:val="24"/>
                <w:szCs w:val="24"/>
                <w:lang w:val="lv-LV"/>
              </w:rPr>
              <w:t>s</w:t>
            </w:r>
            <w:r w:rsidR="00F56411" w:rsidRPr="00EF5D3A">
              <w:rPr>
                <w:rFonts w:ascii="Times New Roman" w:eastAsia="Calibri" w:hAnsi="Times New Roman"/>
                <w:sz w:val="24"/>
                <w:szCs w:val="24"/>
                <w:lang w:val="lv-LV"/>
              </w:rPr>
              <w:t xml:space="preserve"> – ir grūti identificējams un apzināms pietiekami plašs personu</w:t>
            </w:r>
            <w:r w:rsidRPr="00EF5D3A">
              <w:rPr>
                <w:rFonts w:ascii="Times New Roman" w:eastAsia="Calibri" w:hAnsi="Times New Roman"/>
                <w:sz w:val="24"/>
                <w:szCs w:val="24"/>
                <w:lang w:val="lv-LV"/>
              </w:rPr>
              <w:t xml:space="preserve"> loks</w:t>
            </w:r>
            <w:r w:rsidR="00F56411" w:rsidRPr="00EF5D3A">
              <w:rPr>
                <w:rFonts w:ascii="Times New Roman" w:eastAsia="Calibri" w:hAnsi="Times New Roman"/>
                <w:sz w:val="24"/>
                <w:szCs w:val="24"/>
                <w:lang w:val="lv-LV"/>
              </w:rPr>
              <w:t xml:space="preserve">, uz kurām atstās ietekmi </w:t>
            </w:r>
            <w:r>
              <w:rPr>
                <w:rFonts w:ascii="Times New Roman" w:eastAsia="Calibri" w:hAnsi="Times New Roman"/>
                <w:sz w:val="24"/>
                <w:szCs w:val="24"/>
                <w:lang w:val="lv-LV"/>
              </w:rPr>
              <w:t>grozījumi Noteikumos</w:t>
            </w:r>
            <w:r w:rsidR="00F56411" w:rsidRPr="00EF5D3A">
              <w:rPr>
                <w:rFonts w:ascii="Times New Roman" w:eastAsia="Calibri" w:hAnsi="Times New Roman"/>
                <w:sz w:val="24"/>
                <w:szCs w:val="24"/>
                <w:lang w:val="lv-LV"/>
              </w:rPr>
              <w:t>.</w:t>
            </w:r>
          </w:p>
          <w:p w14:paraId="79D8EF68" w14:textId="045F878A" w:rsidR="00F266BA" w:rsidRPr="00EF5D3A" w:rsidRDefault="00F266BA" w:rsidP="00EF5D3A">
            <w:pPr>
              <w:numPr>
                <w:ilvl w:val="1"/>
                <w:numId w:val="6"/>
              </w:numPr>
              <w:spacing w:before="120" w:after="120" w:line="240" w:lineRule="auto"/>
              <w:ind w:left="455" w:hanging="455"/>
              <w:jc w:val="both"/>
              <w:rPr>
                <w:rFonts w:ascii="Times New Roman" w:eastAsia="Calibri" w:hAnsi="Times New Roman"/>
                <w:sz w:val="24"/>
                <w:szCs w:val="24"/>
                <w:lang w:val="lv-LV"/>
              </w:rPr>
            </w:pPr>
            <w:r w:rsidRPr="008B250D">
              <w:rPr>
                <w:rFonts w:ascii="Times New Roman" w:eastAsia="Calibri" w:hAnsi="Times New Roman"/>
                <w:sz w:val="24"/>
                <w:szCs w:val="24"/>
                <w:lang w:val="lv-LV"/>
              </w:rPr>
              <w:t xml:space="preserve">Pēc izskatīšanas domes </w:t>
            </w:r>
            <w:r w:rsidR="00F56411">
              <w:rPr>
                <w:rFonts w:ascii="Times New Roman" w:eastAsia="Calibri" w:hAnsi="Times New Roman"/>
                <w:sz w:val="24"/>
                <w:szCs w:val="24"/>
                <w:lang w:val="lv-LV"/>
              </w:rPr>
              <w:t>Attīstības</w:t>
            </w:r>
            <w:r w:rsidR="00F56411" w:rsidRPr="008B250D">
              <w:rPr>
                <w:rFonts w:ascii="Times New Roman" w:eastAsia="Calibri" w:hAnsi="Times New Roman"/>
                <w:sz w:val="24"/>
                <w:szCs w:val="24"/>
                <w:lang w:val="lv-LV"/>
              </w:rPr>
              <w:t xml:space="preserve"> </w:t>
            </w:r>
            <w:r w:rsidRPr="008B250D">
              <w:rPr>
                <w:rFonts w:ascii="Times New Roman" w:eastAsia="Calibri" w:hAnsi="Times New Roman"/>
                <w:sz w:val="24"/>
                <w:szCs w:val="24"/>
                <w:lang w:val="lv-LV"/>
              </w:rPr>
              <w:t>komitejā __.</w:t>
            </w:r>
            <w:r w:rsidR="0076595E">
              <w:rPr>
                <w:rFonts w:ascii="Times New Roman" w:eastAsia="Calibri" w:hAnsi="Times New Roman"/>
                <w:sz w:val="24"/>
                <w:szCs w:val="24"/>
                <w:lang w:val="lv-LV"/>
              </w:rPr>
              <w:t>03</w:t>
            </w:r>
            <w:r w:rsidRPr="008B250D">
              <w:rPr>
                <w:rFonts w:ascii="Times New Roman" w:eastAsia="Calibri" w:hAnsi="Times New Roman"/>
                <w:sz w:val="24"/>
                <w:szCs w:val="24"/>
                <w:lang w:val="lv-LV"/>
              </w:rPr>
              <w:t>.202</w:t>
            </w:r>
            <w:r w:rsidR="0076595E">
              <w:rPr>
                <w:rFonts w:ascii="Times New Roman" w:eastAsia="Calibri" w:hAnsi="Times New Roman"/>
                <w:sz w:val="24"/>
                <w:szCs w:val="24"/>
                <w:lang w:val="lv-LV"/>
              </w:rPr>
              <w:t>6</w:t>
            </w:r>
            <w:r w:rsidRPr="008B250D">
              <w:rPr>
                <w:rFonts w:ascii="Times New Roman" w:eastAsia="Calibri" w:hAnsi="Times New Roman"/>
                <w:sz w:val="24"/>
                <w:szCs w:val="24"/>
                <w:lang w:val="lv-LV"/>
              </w:rPr>
              <w:t xml:space="preserve">. </w:t>
            </w:r>
            <w:r w:rsidR="00463CD0">
              <w:rPr>
                <w:rFonts w:ascii="Times New Roman" w:eastAsia="Calibri" w:hAnsi="Times New Roman"/>
                <w:sz w:val="24"/>
                <w:szCs w:val="24"/>
                <w:lang w:val="lv-LV"/>
              </w:rPr>
              <w:t>grozījumu Noteikumos</w:t>
            </w:r>
            <w:r w:rsidR="00463CD0" w:rsidRPr="008B250D">
              <w:rPr>
                <w:rFonts w:ascii="Times New Roman" w:eastAsia="Calibri" w:hAnsi="Times New Roman"/>
                <w:sz w:val="24"/>
                <w:szCs w:val="24"/>
                <w:lang w:val="lv-LV"/>
              </w:rPr>
              <w:t xml:space="preserve"> </w:t>
            </w:r>
            <w:r w:rsidRPr="008B250D">
              <w:rPr>
                <w:rFonts w:ascii="Times New Roman" w:eastAsia="Calibri" w:hAnsi="Times New Roman"/>
                <w:sz w:val="24"/>
                <w:szCs w:val="24"/>
                <w:lang w:val="lv-LV"/>
              </w:rPr>
              <w:t xml:space="preserve">projekts tika publicēts pašvaldības oficiālajā tīmekļvietnē </w:t>
            </w:r>
            <w:hyperlink r:id="rId12" w:history="1">
              <w:r w:rsidR="00463CD0" w:rsidRPr="003940DD">
                <w:rPr>
                  <w:rStyle w:val="Hipersaite"/>
                  <w:rFonts w:ascii="Times New Roman" w:eastAsia="Calibri" w:hAnsi="Times New Roman"/>
                  <w:sz w:val="24"/>
                  <w:szCs w:val="24"/>
                  <w:lang w:val="lv-LV"/>
                </w:rPr>
                <w:t>www.adazunovads.lv</w:t>
              </w:r>
            </w:hyperlink>
            <w:r w:rsidRPr="008B250D">
              <w:rPr>
                <w:rFonts w:ascii="Times New Roman" w:eastAsia="Calibri" w:hAnsi="Times New Roman"/>
                <w:sz w:val="24"/>
                <w:szCs w:val="24"/>
                <w:lang w:val="lv-LV"/>
              </w:rPr>
              <w:t>, kā arī informācija par projektu tika publicēta sociālās vietnes Facebook pašvaldības kontā.</w:t>
            </w:r>
          </w:p>
        </w:tc>
      </w:tr>
    </w:tbl>
    <w:p w14:paraId="3BC45DA0" w14:textId="77777777" w:rsidR="0022319A" w:rsidRDefault="0022319A" w:rsidP="006A5142">
      <w:pPr>
        <w:spacing w:before="120" w:after="0" w:line="240" w:lineRule="auto"/>
        <w:jc w:val="both"/>
        <w:rPr>
          <w:rFonts w:ascii="Times New Roman" w:eastAsia="Times New Roman" w:hAnsi="Times New Roman" w:cs="Times New Roman"/>
          <w:kern w:val="0"/>
          <w:sz w:val="24"/>
          <w:szCs w:val="24"/>
          <w:lang w:val="lv-LV"/>
          <w14:ligatures w14:val="none"/>
        </w:rPr>
      </w:pPr>
    </w:p>
    <w:p w14:paraId="31052051" w14:textId="77777777" w:rsidR="00E91F6D" w:rsidRDefault="00E91F6D" w:rsidP="006A5142">
      <w:pPr>
        <w:spacing w:before="120" w:after="0" w:line="240" w:lineRule="auto"/>
        <w:jc w:val="both"/>
        <w:rPr>
          <w:rFonts w:ascii="Times New Roman" w:eastAsia="Times New Roman" w:hAnsi="Times New Roman" w:cs="Times New Roman"/>
          <w:kern w:val="0"/>
          <w:sz w:val="24"/>
          <w:szCs w:val="24"/>
          <w:lang w:val="lv-LV"/>
          <w14:ligatures w14:val="none"/>
        </w:rPr>
      </w:pPr>
    </w:p>
    <w:p w14:paraId="6A9B9073" w14:textId="77777777" w:rsidR="00E91F6D" w:rsidRDefault="00E91F6D" w:rsidP="00E91F6D">
      <w:pPr>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Pašvaldības domes priekšsēdētāja</w:t>
      </w:r>
    </w:p>
    <w:p w14:paraId="6D018143" w14:textId="77777777" w:rsidR="00E91F6D" w:rsidRDefault="00E91F6D" w:rsidP="00E91F6D">
      <w:pPr>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vietnieks attīstības jautājumos</w:t>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t xml:space="preserve">        Gatis Miglāns</w:t>
      </w:r>
    </w:p>
    <w:p w14:paraId="6DC8E059" w14:textId="77777777" w:rsidR="00E91F6D" w:rsidRDefault="00E91F6D" w:rsidP="00E91F6D">
      <w:pPr>
        <w:spacing w:after="0" w:line="240" w:lineRule="auto"/>
        <w:jc w:val="both"/>
        <w:rPr>
          <w:rFonts w:ascii="Times New Roman" w:eastAsia="Times New Roman" w:hAnsi="Times New Roman" w:cs="Times New Roman"/>
          <w:kern w:val="0"/>
          <w:sz w:val="24"/>
          <w:szCs w:val="24"/>
          <w:lang w:val="lv-LV"/>
          <w14:ligatures w14:val="none"/>
        </w:rPr>
      </w:pPr>
    </w:p>
    <w:p w14:paraId="13446978" w14:textId="2CB59B18" w:rsidR="006A5142" w:rsidRPr="00463CD0" w:rsidRDefault="00E91F6D" w:rsidP="00E91F6D">
      <w:pPr>
        <w:spacing w:before="120" w:after="0" w:line="240" w:lineRule="auto"/>
        <w:jc w:val="center"/>
        <w:rPr>
          <w:rFonts w:ascii="Times New Roman" w:eastAsia="Times New Roman" w:hAnsi="Times New Roman" w:cs="Times New Roman"/>
          <w:b/>
          <w:bCs/>
          <w:kern w:val="0"/>
          <w:sz w:val="24"/>
          <w:szCs w:val="24"/>
          <w:lang w:val="lv-LV"/>
          <w14:ligatures w14:val="none"/>
        </w:rPr>
      </w:pPr>
      <w:r w:rsidRPr="005D7ACE">
        <w:rPr>
          <w:rFonts w:ascii="Times New Roman" w:eastAsia="Calibri" w:hAnsi="Times New Roman" w:cs="Times New Roman"/>
          <w:sz w:val="24"/>
          <w:szCs w:val="24"/>
          <w:lang w:val="lv-LV"/>
        </w:rPr>
        <w:t>ŠIS DOKUMENTS IR ELEKTRONISKI PARAKSTĪTS AR DROŠU ELEKTRONISKO PARAKSTU UN SATUR LAIKA ZĪMOGU</w:t>
      </w:r>
      <w:r w:rsidRPr="00463CD0">
        <w:rPr>
          <w:rFonts w:ascii="Times New Roman" w:eastAsia="Times New Roman" w:hAnsi="Times New Roman" w:cs="Times New Roman"/>
          <w:noProof/>
          <w:kern w:val="0"/>
          <w:sz w:val="24"/>
          <w:szCs w:val="24"/>
          <w:lang w:val="lv-LV"/>
          <w14:ligatures w14:val="none"/>
        </w:rPr>
        <w:t xml:space="preserve"> </w:t>
      </w:r>
    </w:p>
    <w:sectPr w:rsidR="006A5142" w:rsidRPr="00463CD0" w:rsidSect="00E91F6D">
      <w:footerReference w:type="default" r:id="rId13"/>
      <w:pgSz w:w="11907" w:h="16840" w:code="9"/>
      <w:pgMar w:top="85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CAF2" w14:textId="77777777" w:rsidR="007F42A9" w:rsidRDefault="007F42A9" w:rsidP="00E91F6D">
      <w:pPr>
        <w:spacing w:after="0" w:line="240" w:lineRule="auto"/>
      </w:pPr>
      <w:r>
        <w:separator/>
      </w:r>
    </w:p>
  </w:endnote>
  <w:endnote w:type="continuationSeparator" w:id="0">
    <w:p w14:paraId="2CA15F3C" w14:textId="77777777" w:rsidR="007F42A9" w:rsidRDefault="007F42A9" w:rsidP="00E9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027343"/>
      <w:docPartObj>
        <w:docPartGallery w:val="Page Numbers (Bottom of Page)"/>
        <w:docPartUnique/>
      </w:docPartObj>
    </w:sdtPr>
    <w:sdtEndPr>
      <w:rPr>
        <w:noProof/>
      </w:rPr>
    </w:sdtEndPr>
    <w:sdtContent>
      <w:p w14:paraId="6CB0D4D7" w14:textId="00000F4E" w:rsidR="00E91F6D" w:rsidRDefault="00E91F6D">
        <w:pPr>
          <w:pStyle w:val="Kjene"/>
          <w:jc w:val="right"/>
        </w:pPr>
        <w:r>
          <w:fldChar w:fldCharType="begin"/>
        </w:r>
        <w:r>
          <w:instrText xml:space="preserve"> PAGE   \* MERGEFORMAT </w:instrText>
        </w:r>
        <w:r>
          <w:fldChar w:fldCharType="separate"/>
        </w:r>
        <w:r w:rsidR="002F62E3">
          <w:rPr>
            <w:noProof/>
          </w:rPr>
          <w:t>6</w:t>
        </w:r>
        <w:r>
          <w:rPr>
            <w:noProof/>
          </w:rPr>
          <w:fldChar w:fldCharType="end"/>
        </w:r>
      </w:p>
    </w:sdtContent>
  </w:sdt>
  <w:p w14:paraId="328AB5B3" w14:textId="77777777" w:rsidR="00E91F6D" w:rsidRDefault="00E91F6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7DCD" w14:textId="77777777" w:rsidR="007F42A9" w:rsidRDefault="007F42A9" w:rsidP="00E91F6D">
      <w:pPr>
        <w:spacing w:after="0" w:line="240" w:lineRule="auto"/>
      </w:pPr>
      <w:r>
        <w:separator/>
      </w:r>
    </w:p>
  </w:footnote>
  <w:footnote w:type="continuationSeparator" w:id="0">
    <w:p w14:paraId="1B2636A4" w14:textId="77777777" w:rsidR="007F42A9" w:rsidRDefault="007F42A9" w:rsidP="00E91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DDF"/>
    <w:multiLevelType w:val="multilevel"/>
    <w:tmpl w:val="7158A124"/>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6F4440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81FF9"/>
    <w:multiLevelType w:val="multilevel"/>
    <w:tmpl w:val="8894362C"/>
    <w:lvl w:ilvl="0">
      <w:start w:val="2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AEB569A"/>
    <w:multiLevelType w:val="multilevel"/>
    <w:tmpl w:val="EBFCA50E"/>
    <w:lvl w:ilvl="0">
      <w:start w:val="1"/>
      <w:numFmt w:val="decimal"/>
      <w:lvlText w:val="%1."/>
      <w:lvlJc w:val="left"/>
      <w:pPr>
        <w:ind w:left="720" w:hanging="360"/>
      </w:pPr>
      <w:rPr>
        <w:rFonts w:hint="default"/>
        <w:i w:val="0"/>
        <w:iCs w:val="0"/>
      </w:rPr>
    </w:lvl>
    <w:lvl w:ilvl="1">
      <w:start w:val="1"/>
      <w:numFmt w:val="decimal"/>
      <w:isLgl/>
      <w:lvlText w:val="%1.%2."/>
      <w:lvlJc w:val="left"/>
      <w:pPr>
        <w:ind w:left="1128" w:hanging="420"/>
      </w:pPr>
      <w:rPr>
        <w:rFonts w:hint="default"/>
        <w:color w:val="00000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29124E61"/>
    <w:multiLevelType w:val="hybridMultilevel"/>
    <w:tmpl w:val="38AC7430"/>
    <w:lvl w:ilvl="0" w:tplc="A866E410">
      <w:start w:val="1"/>
      <w:numFmt w:val="decimal"/>
      <w:lvlText w:val="7.%1."/>
      <w:lvlJc w:val="left"/>
      <w:pPr>
        <w:ind w:left="2880" w:hanging="360"/>
      </w:pPr>
      <w:rPr>
        <w:rFonts w:hint="default"/>
      </w:rPr>
    </w:lvl>
    <w:lvl w:ilvl="1" w:tplc="F06E635C">
      <w:start w:val="1"/>
      <w:numFmt w:val="decimal"/>
      <w:lvlText w:val="%2)"/>
      <w:lvlJc w:val="left"/>
      <w:pPr>
        <w:ind w:left="1440" w:hanging="360"/>
      </w:pPr>
      <w:rPr>
        <w:rFonts w:hint="default"/>
      </w:rPr>
    </w:lvl>
    <w:lvl w:ilvl="2" w:tplc="531AA6E4" w:tentative="1">
      <w:start w:val="1"/>
      <w:numFmt w:val="lowerRoman"/>
      <w:lvlText w:val="%3."/>
      <w:lvlJc w:val="right"/>
      <w:pPr>
        <w:ind w:left="2160" w:hanging="180"/>
      </w:pPr>
    </w:lvl>
    <w:lvl w:ilvl="3" w:tplc="ED24331A" w:tentative="1">
      <w:start w:val="1"/>
      <w:numFmt w:val="decimal"/>
      <w:lvlText w:val="%4."/>
      <w:lvlJc w:val="left"/>
      <w:pPr>
        <w:ind w:left="2880" w:hanging="360"/>
      </w:pPr>
    </w:lvl>
    <w:lvl w:ilvl="4" w:tplc="E81E689E" w:tentative="1">
      <w:start w:val="1"/>
      <w:numFmt w:val="lowerLetter"/>
      <w:lvlText w:val="%5."/>
      <w:lvlJc w:val="left"/>
      <w:pPr>
        <w:ind w:left="3600" w:hanging="360"/>
      </w:pPr>
    </w:lvl>
    <w:lvl w:ilvl="5" w:tplc="07D6FF02" w:tentative="1">
      <w:start w:val="1"/>
      <w:numFmt w:val="lowerRoman"/>
      <w:lvlText w:val="%6."/>
      <w:lvlJc w:val="right"/>
      <w:pPr>
        <w:ind w:left="4320" w:hanging="180"/>
      </w:pPr>
    </w:lvl>
    <w:lvl w:ilvl="6" w:tplc="9F168EA0" w:tentative="1">
      <w:start w:val="1"/>
      <w:numFmt w:val="decimal"/>
      <w:lvlText w:val="%7."/>
      <w:lvlJc w:val="left"/>
      <w:pPr>
        <w:ind w:left="5040" w:hanging="360"/>
      </w:pPr>
    </w:lvl>
    <w:lvl w:ilvl="7" w:tplc="15AE1140" w:tentative="1">
      <w:start w:val="1"/>
      <w:numFmt w:val="lowerLetter"/>
      <w:lvlText w:val="%8."/>
      <w:lvlJc w:val="left"/>
      <w:pPr>
        <w:ind w:left="5760" w:hanging="360"/>
      </w:pPr>
    </w:lvl>
    <w:lvl w:ilvl="8" w:tplc="33162D9A" w:tentative="1">
      <w:start w:val="1"/>
      <w:numFmt w:val="lowerRoman"/>
      <w:lvlText w:val="%9."/>
      <w:lvlJc w:val="right"/>
      <w:pPr>
        <w:ind w:left="6480" w:hanging="180"/>
      </w:pPr>
    </w:lvl>
  </w:abstractNum>
  <w:abstractNum w:abstractNumId="5" w15:restartNumberingAfterBreak="0">
    <w:nsid w:val="58C249C5"/>
    <w:multiLevelType w:val="multilevel"/>
    <w:tmpl w:val="C40445A0"/>
    <w:lvl w:ilvl="0">
      <w:start w:val="2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A7A4E19"/>
    <w:multiLevelType w:val="multilevel"/>
    <w:tmpl w:val="674E812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A24AB3"/>
    <w:multiLevelType w:val="multilevel"/>
    <w:tmpl w:val="072EDB00"/>
    <w:lvl w:ilvl="0">
      <w:start w:val="2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11B1DB6"/>
    <w:multiLevelType w:val="multilevel"/>
    <w:tmpl w:val="1EA63C0E"/>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b w:val="0"/>
        <w:bCs w:val="0"/>
        <w:sz w:val="24"/>
        <w:szCs w:val="24"/>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9" w15:restartNumberingAfterBreak="0">
    <w:nsid w:val="6FF96682"/>
    <w:multiLevelType w:val="multilevel"/>
    <w:tmpl w:val="80326B10"/>
    <w:lvl w:ilvl="0">
      <w:start w:val="8"/>
      <w:numFmt w:val="decimal"/>
      <w:lvlText w:val="%1."/>
      <w:lvlJc w:val="left"/>
      <w:pPr>
        <w:ind w:left="360" w:hanging="360"/>
      </w:pPr>
      <w:rPr>
        <w:rFonts w:hint="default"/>
      </w:rPr>
    </w:lvl>
    <w:lvl w:ilvl="1">
      <w:start w:val="1"/>
      <w:numFmt w:val="decimal"/>
      <w:lvlText w:val="%1.%2."/>
      <w:lvlJc w:val="left"/>
      <w:pPr>
        <w:ind w:left="858"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496943"/>
    <w:multiLevelType w:val="multilevel"/>
    <w:tmpl w:val="674E812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490312"/>
    <w:multiLevelType w:val="multilevel"/>
    <w:tmpl w:val="D4A6A47E"/>
    <w:lvl w:ilvl="0">
      <w:start w:val="22"/>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32528617">
    <w:abstractNumId w:val="1"/>
  </w:num>
  <w:num w:numId="2" w16cid:durableId="1222521724">
    <w:abstractNumId w:val="3"/>
  </w:num>
  <w:num w:numId="3" w16cid:durableId="1881088391">
    <w:abstractNumId w:val="10"/>
  </w:num>
  <w:num w:numId="4" w16cid:durableId="2117485308">
    <w:abstractNumId w:val="4"/>
  </w:num>
  <w:num w:numId="5" w16cid:durableId="2120487409">
    <w:abstractNumId w:val="8"/>
  </w:num>
  <w:num w:numId="6" w16cid:durableId="1158573904">
    <w:abstractNumId w:val="9"/>
  </w:num>
  <w:num w:numId="7" w16cid:durableId="2112583330">
    <w:abstractNumId w:val="6"/>
  </w:num>
  <w:num w:numId="8" w16cid:durableId="1341199813">
    <w:abstractNumId w:val="11"/>
  </w:num>
  <w:num w:numId="9" w16cid:durableId="470368359">
    <w:abstractNumId w:val="5"/>
  </w:num>
  <w:num w:numId="10" w16cid:durableId="1182860745">
    <w:abstractNumId w:val="2"/>
  </w:num>
  <w:num w:numId="11" w16cid:durableId="1559971124">
    <w:abstractNumId w:val="0"/>
  </w:num>
  <w:num w:numId="12" w16cid:durableId="15449061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10"/>
    <w:rsid w:val="000027F4"/>
    <w:rsid w:val="0001629C"/>
    <w:rsid w:val="00070EE8"/>
    <w:rsid w:val="00084845"/>
    <w:rsid w:val="000958A1"/>
    <w:rsid w:val="000959AF"/>
    <w:rsid w:val="000F001C"/>
    <w:rsid w:val="0014148C"/>
    <w:rsid w:val="00176E04"/>
    <w:rsid w:val="00191267"/>
    <w:rsid w:val="00196F5A"/>
    <w:rsid w:val="001B2536"/>
    <w:rsid w:val="001B3C0C"/>
    <w:rsid w:val="001B71B9"/>
    <w:rsid w:val="001C3183"/>
    <w:rsid w:val="001E6A67"/>
    <w:rsid w:val="0020169A"/>
    <w:rsid w:val="0022319A"/>
    <w:rsid w:val="0027005B"/>
    <w:rsid w:val="00281A1D"/>
    <w:rsid w:val="002A4ED9"/>
    <w:rsid w:val="002A59A9"/>
    <w:rsid w:val="002B1135"/>
    <w:rsid w:val="002C0673"/>
    <w:rsid w:val="002D05AB"/>
    <w:rsid w:val="002E19DE"/>
    <w:rsid w:val="002F62E3"/>
    <w:rsid w:val="0030418E"/>
    <w:rsid w:val="003106C7"/>
    <w:rsid w:val="003422BA"/>
    <w:rsid w:val="0035249E"/>
    <w:rsid w:val="00352625"/>
    <w:rsid w:val="00366712"/>
    <w:rsid w:val="00381785"/>
    <w:rsid w:val="003A02FF"/>
    <w:rsid w:val="003A326F"/>
    <w:rsid w:val="003D34CC"/>
    <w:rsid w:val="003D678A"/>
    <w:rsid w:val="004029A5"/>
    <w:rsid w:val="00433E46"/>
    <w:rsid w:val="00437F36"/>
    <w:rsid w:val="00442A3B"/>
    <w:rsid w:val="00463CD0"/>
    <w:rsid w:val="00475F90"/>
    <w:rsid w:val="00484030"/>
    <w:rsid w:val="00495D0B"/>
    <w:rsid w:val="004B5EC7"/>
    <w:rsid w:val="005071E0"/>
    <w:rsid w:val="00534238"/>
    <w:rsid w:val="005709BD"/>
    <w:rsid w:val="0057459A"/>
    <w:rsid w:val="005A5276"/>
    <w:rsid w:val="005A7BF2"/>
    <w:rsid w:val="005B2A18"/>
    <w:rsid w:val="005D7ACE"/>
    <w:rsid w:val="0063440F"/>
    <w:rsid w:val="00646E9B"/>
    <w:rsid w:val="0066681D"/>
    <w:rsid w:val="006A5142"/>
    <w:rsid w:val="006B391A"/>
    <w:rsid w:val="006F4647"/>
    <w:rsid w:val="0072231A"/>
    <w:rsid w:val="00722CA8"/>
    <w:rsid w:val="00724282"/>
    <w:rsid w:val="00736544"/>
    <w:rsid w:val="00756C3E"/>
    <w:rsid w:val="00763C39"/>
    <w:rsid w:val="0076595E"/>
    <w:rsid w:val="00780DEA"/>
    <w:rsid w:val="007A7B8F"/>
    <w:rsid w:val="007E1885"/>
    <w:rsid w:val="007F42A9"/>
    <w:rsid w:val="007F5108"/>
    <w:rsid w:val="007F5698"/>
    <w:rsid w:val="00802E4A"/>
    <w:rsid w:val="008523F6"/>
    <w:rsid w:val="00897F7A"/>
    <w:rsid w:val="008B04ED"/>
    <w:rsid w:val="008B250D"/>
    <w:rsid w:val="008B5794"/>
    <w:rsid w:val="008C6483"/>
    <w:rsid w:val="009523CD"/>
    <w:rsid w:val="00955EF7"/>
    <w:rsid w:val="0095769C"/>
    <w:rsid w:val="00964E34"/>
    <w:rsid w:val="0097451B"/>
    <w:rsid w:val="00984815"/>
    <w:rsid w:val="009C11A4"/>
    <w:rsid w:val="009C1D69"/>
    <w:rsid w:val="009C4A26"/>
    <w:rsid w:val="009C7B93"/>
    <w:rsid w:val="009D5B0F"/>
    <w:rsid w:val="009E625A"/>
    <w:rsid w:val="009F4835"/>
    <w:rsid w:val="009F78DA"/>
    <w:rsid w:val="009F7B34"/>
    <w:rsid w:val="00A01139"/>
    <w:rsid w:val="00A21B9A"/>
    <w:rsid w:val="00A2409A"/>
    <w:rsid w:val="00A25C66"/>
    <w:rsid w:val="00A409A4"/>
    <w:rsid w:val="00A6285C"/>
    <w:rsid w:val="00A6306D"/>
    <w:rsid w:val="00A76E32"/>
    <w:rsid w:val="00A87BDB"/>
    <w:rsid w:val="00AA3B36"/>
    <w:rsid w:val="00AE46D5"/>
    <w:rsid w:val="00AF2489"/>
    <w:rsid w:val="00B02E7F"/>
    <w:rsid w:val="00B04510"/>
    <w:rsid w:val="00B21C54"/>
    <w:rsid w:val="00B23506"/>
    <w:rsid w:val="00B5475A"/>
    <w:rsid w:val="00B766D5"/>
    <w:rsid w:val="00BC39F4"/>
    <w:rsid w:val="00BE0127"/>
    <w:rsid w:val="00C1477E"/>
    <w:rsid w:val="00C1695C"/>
    <w:rsid w:val="00C81D86"/>
    <w:rsid w:val="00CA3E61"/>
    <w:rsid w:val="00CF715E"/>
    <w:rsid w:val="00D27063"/>
    <w:rsid w:val="00D32309"/>
    <w:rsid w:val="00D52307"/>
    <w:rsid w:val="00D54DCA"/>
    <w:rsid w:val="00D65638"/>
    <w:rsid w:val="00D75ED4"/>
    <w:rsid w:val="00D771EE"/>
    <w:rsid w:val="00D872AB"/>
    <w:rsid w:val="00DA3FBD"/>
    <w:rsid w:val="00DB63CB"/>
    <w:rsid w:val="00DE36A9"/>
    <w:rsid w:val="00E020BF"/>
    <w:rsid w:val="00E207BE"/>
    <w:rsid w:val="00E229E0"/>
    <w:rsid w:val="00E3431A"/>
    <w:rsid w:val="00E855D1"/>
    <w:rsid w:val="00E91F6D"/>
    <w:rsid w:val="00EB3598"/>
    <w:rsid w:val="00ED3D5B"/>
    <w:rsid w:val="00EF5D3A"/>
    <w:rsid w:val="00EF6E5F"/>
    <w:rsid w:val="00F0656F"/>
    <w:rsid w:val="00F14C97"/>
    <w:rsid w:val="00F266BA"/>
    <w:rsid w:val="00F432AE"/>
    <w:rsid w:val="00F5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E2D60"/>
  <w15:chartTrackingRefBased/>
  <w15:docId w15:val="{EB3DC01F-241A-4D80-B424-48549A29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1F6D"/>
    <w:rPr>
      <w:lang w:val="en-GB"/>
    </w:rPr>
  </w:style>
  <w:style w:type="paragraph" w:styleId="Virsraksts1">
    <w:name w:val="heading 1"/>
    <w:basedOn w:val="Parasts"/>
    <w:next w:val="Parasts"/>
    <w:link w:val="Virsraksts1Rakstz"/>
    <w:uiPriority w:val="9"/>
    <w:qFormat/>
    <w:rsid w:val="00B045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045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0451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0451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0451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0451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0451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0451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0451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4510"/>
    <w:rPr>
      <w:rFonts w:asciiTheme="majorHAnsi" w:eastAsiaTheme="majorEastAsia" w:hAnsiTheme="majorHAnsi" w:cstheme="majorBidi"/>
      <w:color w:val="2F5496" w:themeColor="accent1" w:themeShade="BF"/>
      <w:sz w:val="40"/>
      <w:szCs w:val="40"/>
      <w:lang w:val="en-GB"/>
    </w:rPr>
  </w:style>
  <w:style w:type="character" w:customStyle="1" w:styleId="Virsraksts2Rakstz">
    <w:name w:val="Virsraksts 2 Rakstz."/>
    <w:basedOn w:val="Noklusjumarindkopasfonts"/>
    <w:link w:val="Virsraksts2"/>
    <w:uiPriority w:val="9"/>
    <w:semiHidden/>
    <w:rsid w:val="00B04510"/>
    <w:rPr>
      <w:rFonts w:asciiTheme="majorHAnsi" w:eastAsiaTheme="majorEastAsia" w:hAnsiTheme="majorHAnsi" w:cstheme="majorBidi"/>
      <w:color w:val="2F5496" w:themeColor="accent1" w:themeShade="BF"/>
      <w:sz w:val="32"/>
      <w:szCs w:val="32"/>
      <w:lang w:val="en-GB"/>
    </w:rPr>
  </w:style>
  <w:style w:type="character" w:customStyle="1" w:styleId="Virsraksts3Rakstz">
    <w:name w:val="Virsraksts 3 Rakstz."/>
    <w:basedOn w:val="Noklusjumarindkopasfonts"/>
    <w:link w:val="Virsraksts3"/>
    <w:uiPriority w:val="9"/>
    <w:semiHidden/>
    <w:rsid w:val="00B04510"/>
    <w:rPr>
      <w:rFonts w:eastAsiaTheme="majorEastAsia" w:cstheme="majorBidi"/>
      <w:color w:val="2F5496" w:themeColor="accent1" w:themeShade="BF"/>
      <w:sz w:val="28"/>
      <w:szCs w:val="28"/>
      <w:lang w:val="en-GB"/>
    </w:rPr>
  </w:style>
  <w:style w:type="character" w:customStyle="1" w:styleId="Virsraksts4Rakstz">
    <w:name w:val="Virsraksts 4 Rakstz."/>
    <w:basedOn w:val="Noklusjumarindkopasfonts"/>
    <w:link w:val="Virsraksts4"/>
    <w:uiPriority w:val="9"/>
    <w:semiHidden/>
    <w:rsid w:val="00B04510"/>
    <w:rPr>
      <w:rFonts w:eastAsiaTheme="majorEastAsia" w:cstheme="majorBidi"/>
      <w:i/>
      <w:iCs/>
      <w:color w:val="2F5496" w:themeColor="accent1" w:themeShade="BF"/>
      <w:lang w:val="en-GB"/>
    </w:rPr>
  </w:style>
  <w:style w:type="character" w:customStyle="1" w:styleId="Virsraksts5Rakstz">
    <w:name w:val="Virsraksts 5 Rakstz."/>
    <w:basedOn w:val="Noklusjumarindkopasfonts"/>
    <w:link w:val="Virsraksts5"/>
    <w:uiPriority w:val="9"/>
    <w:semiHidden/>
    <w:rsid w:val="00B04510"/>
    <w:rPr>
      <w:rFonts w:eastAsiaTheme="majorEastAsia" w:cstheme="majorBidi"/>
      <w:color w:val="2F5496" w:themeColor="accent1" w:themeShade="BF"/>
      <w:lang w:val="en-GB"/>
    </w:rPr>
  </w:style>
  <w:style w:type="character" w:customStyle="1" w:styleId="Virsraksts6Rakstz">
    <w:name w:val="Virsraksts 6 Rakstz."/>
    <w:basedOn w:val="Noklusjumarindkopasfonts"/>
    <w:link w:val="Virsraksts6"/>
    <w:uiPriority w:val="9"/>
    <w:semiHidden/>
    <w:rsid w:val="00B04510"/>
    <w:rPr>
      <w:rFonts w:eastAsiaTheme="majorEastAsia" w:cstheme="majorBidi"/>
      <w:i/>
      <w:iCs/>
      <w:color w:val="595959" w:themeColor="text1" w:themeTint="A6"/>
      <w:lang w:val="en-GB"/>
    </w:rPr>
  </w:style>
  <w:style w:type="character" w:customStyle="1" w:styleId="Virsraksts7Rakstz">
    <w:name w:val="Virsraksts 7 Rakstz."/>
    <w:basedOn w:val="Noklusjumarindkopasfonts"/>
    <w:link w:val="Virsraksts7"/>
    <w:uiPriority w:val="9"/>
    <w:semiHidden/>
    <w:rsid w:val="00B04510"/>
    <w:rPr>
      <w:rFonts w:eastAsiaTheme="majorEastAsia" w:cstheme="majorBidi"/>
      <w:color w:val="595959" w:themeColor="text1" w:themeTint="A6"/>
      <w:lang w:val="en-GB"/>
    </w:rPr>
  </w:style>
  <w:style w:type="character" w:customStyle="1" w:styleId="Virsraksts8Rakstz">
    <w:name w:val="Virsraksts 8 Rakstz."/>
    <w:basedOn w:val="Noklusjumarindkopasfonts"/>
    <w:link w:val="Virsraksts8"/>
    <w:uiPriority w:val="9"/>
    <w:semiHidden/>
    <w:rsid w:val="00B04510"/>
    <w:rPr>
      <w:rFonts w:eastAsiaTheme="majorEastAsia" w:cstheme="majorBidi"/>
      <w:i/>
      <w:iCs/>
      <w:color w:val="272727" w:themeColor="text1" w:themeTint="D8"/>
      <w:lang w:val="en-GB"/>
    </w:rPr>
  </w:style>
  <w:style w:type="character" w:customStyle="1" w:styleId="Virsraksts9Rakstz">
    <w:name w:val="Virsraksts 9 Rakstz."/>
    <w:basedOn w:val="Noklusjumarindkopasfonts"/>
    <w:link w:val="Virsraksts9"/>
    <w:uiPriority w:val="9"/>
    <w:semiHidden/>
    <w:rsid w:val="00B04510"/>
    <w:rPr>
      <w:rFonts w:eastAsiaTheme="majorEastAsia" w:cstheme="majorBidi"/>
      <w:color w:val="272727" w:themeColor="text1" w:themeTint="D8"/>
      <w:lang w:val="en-GB"/>
    </w:rPr>
  </w:style>
  <w:style w:type="paragraph" w:styleId="Nosaukums">
    <w:name w:val="Title"/>
    <w:basedOn w:val="Parasts"/>
    <w:next w:val="Parasts"/>
    <w:link w:val="NosaukumsRakstz"/>
    <w:uiPriority w:val="10"/>
    <w:qFormat/>
    <w:rsid w:val="00B04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04510"/>
    <w:rPr>
      <w:rFonts w:asciiTheme="majorHAnsi" w:eastAsiaTheme="majorEastAsia" w:hAnsiTheme="majorHAnsi" w:cstheme="majorBidi"/>
      <w:spacing w:val="-10"/>
      <w:kern w:val="28"/>
      <w:sz w:val="56"/>
      <w:szCs w:val="56"/>
      <w:lang w:val="en-GB"/>
    </w:rPr>
  </w:style>
  <w:style w:type="paragraph" w:styleId="Apakvirsraksts">
    <w:name w:val="Subtitle"/>
    <w:basedOn w:val="Parasts"/>
    <w:next w:val="Parasts"/>
    <w:link w:val="ApakvirsrakstsRakstz"/>
    <w:uiPriority w:val="11"/>
    <w:qFormat/>
    <w:rsid w:val="00B045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04510"/>
    <w:rPr>
      <w:rFonts w:eastAsiaTheme="majorEastAsia" w:cstheme="majorBidi"/>
      <w:color w:val="595959" w:themeColor="text1" w:themeTint="A6"/>
      <w:spacing w:val="15"/>
      <w:sz w:val="28"/>
      <w:szCs w:val="28"/>
      <w:lang w:val="en-GB"/>
    </w:rPr>
  </w:style>
  <w:style w:type="paragraph" w:styleId="Citts">
    <w:name w:val="Quote"/>
    <w:basedOn w:val="Parasts"/>
    <w:next w:val="Parasts"/>
    <w:link w:val="CittsRakstz"/>
    <w:uiPriority w:val="29"/>
    <w:qFormat/>
    <w:rsid w:val="00B045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04510"/>
    <w:rPr>
      <w:i/>
      <w:iCs/>
      <w:color w:val="404040" w:themeColor="text1" w:themeTint="BF"/>
      <w:lang w:val="en-GB"/>
    </w:rPr>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Bullet list"/>
    <w:basedOn w:val="Parasts"/>
    <w:link w:val="SarakstarindkopaRakstz"/>
    <w:uiPriority w:val="34"/>
    <w:qFormat/>
    <w:rsid w:val="00B04510"/>
    <w:pPr>
      <w:ind w:left="720"/>
      <w:contextualSpacing/>
    </w:pPr>
  </w:style>
  <w:style w:type="character" w:styleId="Intensvsizclums">
    <w:name w:val="Intense Emphasis"/>
    <w:basedOn w:val="Noklusjumarindkopasfonts"/>
    <w:uiPriority w:val="21"/>
    <w:qFormat/>
    <w:rsid w:val="00B04510"/>
    <w:rPr>
      <w:i/>
      <w:iCs/>
      <w:color w:val="2F5496" w:themeColor="accent1" w:themeShade="BF"/>
    </w:rPr>
  </w:style>
  <w:style w:type="paragraph" w:styleId="Intensvscitts">
    <w:name w:val="Intense Quote"/>
    <w:basedOn w:val="Parasts"/>
    <w:next w:val="Parasts"/>
    <w:link w:val="IntensvscittsRakstz"/>
    <w:uiPriority w:val="30"/>
    <w:qFormat/>
    <w:rsid w:val="00B04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04510"/>
    <w:rPr>
      <w:i/>
      <w:iCs/>
      <w:color w:val="2F5496" w:themeColor="accent1" w:themeShade="BF"/>
      <w:lang w:val="en-GB"/>
    </w:rPr>
  </w:style>
  <w:style w:type="character" w:styleId="Intensvaatsauce">
    <w:name w:val="Intense Reference"/>
    <w:basedOn w:val="Noklusjumarindkopasfonts"/>
    <w:uiPriority w:val="32"/>
    <w:qFormat/>
    <w:rsid w:val="00B04510"/>
    <w:rPr>
      <w:b/>
      <w:bCs/>
      <w:smallCaps/>
      <w:color w:val="2F5496" w:themeColor="accent1" w:themeShade="BF"/>
      <w:spacing w:val="5"/>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7E1885"/>
    <w:rPr>
      <w:lang w:val="en-GB"/>
    </w:rPr>
  </w:style>
  <w:style w:type="paragraph" w:styleId="Prskatjums">
    <w:name w:val="Revision"/>
    <w:hidden/>
    <w:uiPriority w:val="99"/>
    <w:semiHidden/>
    <w:rsid w:val="00E020BF"/>
    <w:pPr>
      <w:spacing w:after="0" w:line="240" w:lineRule="auto"/>
    </w:pPr>
    <w:rPr>
      <w:lang w:val="en-GB"/>
    </w:rPr>
  </w:style>
  <w:style w:type="character" w:styleId="Komentraatsauce">
    <w:name w:val="annotation reference"/>
    <w:basedOn w:val="Noklusjumarindkopasfonts"/>
    <w:uiPriority w:val="99"/>
    <w:semiHidden/>
    <w:unhideWhenUsed/>
    <w:rsid w:val="0014148C"/>
    <w:rPr>
      <w:sz w:val="16"/>
      <w:szCs w:val="16"/>
    </w:rPr>
  </w:style>
  <w:style w:type="paragraph" w:styleId="Komentrateksts">
    <w:name w:val="annotation text"/>
    <w:basedOn w:val="Parasts"/>
    <w:link w:val="KomentratekstsRakstz"/>
    <w:uiPriority w:val="99"/>
    <w:unhideWhenUsed/>
    <w:rsid w:val="0014148C"/>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148C"/>
    <w:rPr>
      <w:sz w:val="20"/>
      <w:szCs w:val="20"/>
      <w:lang w:val="en-GB"/>
    </w:rPr>
  </w:style>
  <w:style w:type="paragraph" w:styleId="Komentratma">
    <w:name w:val="annotation subject"/>
    <w:basedOn w:val="Komentrateksts"/>
    <w:next w:val="Komentrateksts"/>
    <w:link w:val="KomentratmaRakstz"/>
    <w:uiPriority w:val="99"/>
    <w:semiHidden/>
    <w:unhideWhenUsed/>
    <w:rsid w:val="0014148C"/>
    <w:rPr>
      <w:b/>
      <w:bCs/>
    </w:rPr>
  </w:style>
  <w:style w:type="character" w:customStyle="1" w:styleId="KomentratmaRakstz">
    <w:name w:val="Komentāra tēma Rakstz."/>
    <w:basedOn w:val="KomentratekstsRakstz"/>
    <w:link w:val="Komentratma"/>
    <w:uiPriority w:val="99"/>
    <w:semiHidden/>
    <w:rsid w:val="0014148C"/>
    <w:rPr>
      <w:b/>
      <w:bCs/>
      <w:sz w:val="20"/>
      <w:szCs w:val="20"/>
      <w:lang w:val="en-GB"/>
    </w:rPr>
  </w:style>
  <w:style w:type="paragraph" w:styleId="Galvene">
    <w:name w:val="header"/>
    <w:basedOn w:val="Parasts"/>
    <w:link w:val="GalveneRakstz"/>
    <w:uiPriority w:val="99"/>
    <w:unhideWhenUsed/>
    <w:rsid w:val="00E91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91F6D"/>
    <w:rPr>
      <w:lang w:val="en-GB"/>
    </w:rPr>
  </w:style>
  <w:style w:type="paragraph" w:styleId="Kjene">
    <w:name w:val="footer"/>
    <w:basedOn w:val="Parasts"/>
    <w:link w:val="KjeneRakstz"/>
    <w:uiPriority w:val="99"/>
    <w:unhideWhenUsed/>
    <w:rsid w:val="00E91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91F6D"/>
    <w:rPr>
      <w:lang w:val="en-GB"/>
    </w:rPr>
  </w:style>
  <w:style w:type="character" w:styleId="Hipersaite">
    <w:name w:val="Hyperlink"/>
    <w:basedOn w:val="Noklusjumarindkopasfonts"/>
    <w:uiPriority w:val="99"/>
    <w:unhideWhenUsed/>
    <w:rsid w:val="00463CD0"/>
    <w:rPr>
      <w:color w:val="0563C1" w:themeColor="hyperlink"/>
      <w:u w:val="single"/>
    </w:rPr>
  </w:style>
  <w:style w:type="character" w:customStyle="1" w:styleId="Neatrisintapieminana1">
    <w:name w:val="Neatrisināta pieminēšana1"/>
    <w:basedOn w:val="Noklusjumarindkopasfonts"/>
    <w:uiPriority w:val="99"/>
    <w:semiHidden/>
    <w:unhideWhenUsed/>
    <w:rsid w:val="00463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azunovad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C4A329D024E4DB0FB175EDE2C6529" ma:contentTypeVersion="9" ma:contentTypeDescription="Create a new document." ma:contentTypeScope="" ma:versionID="147eccfc71e552640627a54a9d69b3d3">
  <xsd:schema xmlns:xsd="http://www.w3.org/2001/XMLSchema" xmlns:xs="http://www.w3.org/2001/XMLSchema" xmlns:p="http://schemas.microsoft.com/office/2006/metadata/properties" xmlns:ns3="57f3d36d-704b-41f0-be02-5908c114fd3e" targetNamespace="http://schemas.microsoft.com/office/2006/metadata/properties" ma:root="true" ma:fieldsID="d8c430ffa1fc965c04647157d82d4c64" ns3:_="">
    <xsd:import namespace="57f3d36d-704b-41f0-be02-5908c114fd3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d36d-704b-41f0-be02-5908c114fd3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31E61-1BE8-4DDF-AD96-06E3B9EC6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d36d-704b-41f0-be02-5908c114f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A5A8C-D886-4B42-95A3-392EFCB4FC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CC409E-EEDA-44C2-8E2C-2041AEE67976}">
  <ds:schemaRefs>
    <ds:schemaRef ds:uri="http://schemas.microsoft.com/sharepoint/v3/contenttype/forms"/>
  </ds:schemaRefs>
</ds:datastoreItem>
</file>

<file path=customXml/itemProps4.xml><?xml version="1.0" encoding="utf-8"?>
<ds:datastoreItem xmlns:ds="http://schemas.openxmlformats.org/officeDocument/2006/customXml" ds:itemID="{82967CAF-25F7-44E6-8FA0-3A2A0B4D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1482</Words>
  <Characters>8451</Characters>
  <Application>Microsoft Office Word</Application>
  <DocSecurity>0</DocSecurity>
  <Lines>70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Veinbergs</dc:creator>
  <cp:keywords/>
  <dc:description/>
  <cp:lastModifiedBy>Jānis Veinbergs</cp:lastModifiedBy>
  <cp:revision>5</cp:revision>
  <cp:lastPrinted>2026-03-09T13:13:00Z</cp:lastPrinted>
  <dcterms:created xsi:type="dcterms:W3CDTF">2026-03-09T14:30:00Z</dcterms:created>
  <dcterms:modified xsi:type="dcterms:W3CDTF">2026-03-12T10:41:00Z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0x010100189C4A329D024E4DB0FB175EDE2C6529</vt:lpwstr>
  </property>
</Properties>
</file>