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237E" w14:textId="77777777" w:rsidR="004D516C" w:rsidRDefault="00034881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97FA7" w14:textId="093768AE" w:rsidR="00564CA6" w:rsidRPr="00564CA6" w:rsidRDefault="00034881" w:rsidP="00375CCC">
      <w:pPr>
        <w:tabs>
          <w:tab w:val="center" w:pos="4535"/>
          <w:tab w:val="left" w:pos="7116"/>
        </w:tabs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7A62EC33" w14:textId="77777777" w:rsidR="00564CA6" w:rsidRPr="00564CA6" w:rsidRDefault="0003488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00C6C1E" w14:textId="77777777" w:rsidR="00564CA6" w:rsidRPr="00564CA6" w:rsidRDefault="0003488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005C15F" w14:textId="6F5EBEB7" w:rsidR="00981341" w:rsidRPr="0085184E" w:rsidRDefault="00981341" w:rsidP="00981341">
      <w:pPr>
        <w:rPr>
          <w:rFonts w:ascii="Times New Roman" w:hAnsi="Times New Roman" w:cs="Times New Roman"/>
        </w:rPr>
      </w:pPr>
      <w:r w:rsidRPr="00B9127B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B9127B">
        <w:rPr>
          <w:rFonts w:ascii="Times New Roman" w:hAnsi="Times New Roman" w:cs="Times New Roman"/>
        </w:rPr>
        <w:t>. gada 2</w:t>
      </w:r>
      <w:r>
        <w:rPr>
          <w:rFonts w:ascii="Times New Roman" w:hAnsi="Times New Roman" w:cs="Times New Roman"/>
        </w:rPr>
        <w:t>6</w:t>
      </w:r>
      <w:r w:rsidRPr="00B9127B">
        <w:rPr>
          <w:rFonts w:ascii="Times New Roman" w:hAnsi="Times New Roman" w:cs="Times New Roman"/>
        </w:rPr>
        <w:t xml:space="preserve">. februārī </w:t>
      </w:r>
      <w:r w:rsidRPr="00B9127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281F96">
        <w:rPr>
          <w:rFonts w:ascii="Times New Roman" w:hAnsi="Times New Roman" w:cs="Times New Roman"/>
          <w:b/>
        </w:rPr>
        <w:t>Nr.</w:t>
      </w:r>
      <w:r w:rsidRPr="00281F96">
        <w:rPr>
          <w:rFonts w:ascii="Times New Roman" w:hAnsi="Times New Roman" w:cs="Times New Roman"/>
          <w:b/>
          <w:noProof/>
        </w:rPr>
        <w:t xml:space="preserve"> 6</w:t>
      </w:r>
      <w:r>
        <w:rPr>
          <w:rFonts w:ascii="Times New Roman" w:hAnsi="Times New Roman" w:cs="Times New Roman"/>
          <w:b/>
          <w:noProof/>
        </w:rPr>
        <w:t>6</w:t>
      </w:r>
    </w:p>
    <w:p w14:paraId="76E90761" w14:textId="77777777" w:rsidR="005A7802" w:rsidRPr="00564CA6" w:rsidRDefault="005A7802" w:rsidP="00564CA6">
      <w:pPr>
        <w:rPr>
          <w:rFonts w:ascii="Times New Roman" w:hAnsi="Times New Roman" w:cs="Times New Roman"/>
          <w:b/>
        </w:rPr>
      </w:pPr>
    </w:p>
    <w:p w14:paraId="23B43FF7" w14:textId="099BA6F3" w:rsidR="00564CA6" w:rsidRPr="00912075" w:rsidRDefault="00034881" w:rsidP="0091207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="00912075">
        <w:rPr>
          <w:rFonts w:ascii="Times New Roman" w:hAnsi="Times New Roman" w:cs="Times New Roman"/>
          <w:b/>
        </w:rPr>
        <w:t xml:space="preserve"> grozījumiem Ādažu novada pašvaldības </w:t>
      </w:r>
      <w:r w:rsidR="00912075" w:rsidRPr="00912075">
        <w:rPr>
          <w:rFonts w:ascii="Times New Roman" w:hAnsi="Times New Roman" w:cs="Times New Roman"/>
          <w:b/>
        </w:rPr>
        <w:t>domes 202</w:t>
      </w:r>
      <w:r w:rsidR="00375CCC">
        <w:rPr>
          <w:rFonts w:ascii="Times New Roman" w:hAnsi="Times New Roman" w:cs="Times New Roman"/>
          <w:b/>
        </w:rPr>
        <w:t>6</w:t>
      </w:r>
      <w:r w:rsidR="00912075" w:rsidRPr="00912075">
        <w:rPr>
          <w:rFonts w:ascii="Times New Roman" w:hAnsi="Times New Roman" w:cs="Times New Roman"/>
          <w:b/>
        </w:rPr>
        <w:t xml:space="preserve">. gada </w:t>
      </w:r>
      <w:r w:rsidR="00375CCC">
        <w:rPr>
          <w:rFonts w:ascii="Times New Roman" w:hAnsi="Times New Roman" w:cs="Times New Roman"/>
          <w:b/>
        </w:rPr>
        <w:t>29</w:t>
      </w:r>
      <w:r w:rsidR="00912075" w:rsidRPr="00912075">
        <w:rPr>
          <w:rFonts w:ascii="Times New Roman" w:hAnsi="Times New Roman" w:cs="Times New Roman"/>
          <w:b/>
        </w:rPr>
        <w:t xml:space="preserve">. </w:t>
      </w:r>
      <w:r w:rsidR="00375CCC">
        <w:rPr>
          <w:rFonts w:ascii="Times New Roman" w:hAnsi="Times New Roman" w:cs="Times New Roman"/>
          <w:b/>
        </w:rPr>
        <w:t>janvāra</w:t>
      </w:r>
      <w:r w:rsidR="00912075" w:rsidRPr="00912075">
        <w:rPr>
          <w:rFonts w:ascii="Times New Roman" w:hAnsi="Times New Roman" w:cs="Times New Roman"/>
          <w:b/>
        </w:rPr>
        <w:t xml:space="preserve"> lēmumā</w:t>
      </w:r>
      <w:r w:rsidRPr="00564CA6">
        <w:rPr>
          <w:rFonts w:ascii="Times New Roman" w:hAnsi="Times New Roman" w:cs="Times New Roman"/>
          <w:b/>
        </w:rPr>
        <w:t xml:space="preserve"> </w:t>
      </w:r>
      <w:r w:rsidR="007F4915">
        <w:rPr>
          <w:rFonts w:ascii="Times New Roman" w:hAnsi="Times New Roman" w:cs="Times New Roman"/>
          <w:b/>
        </w:rPr>
        <w:t xml:space="preserve">Nr. </w:t>
      </w:r>
      <w:r w:rsidR="00375CCC">
        <w:rPr>
          <w:rFonts w:ascii="Times New Roman" w:hAnsi="Times New Roman" w:cs="Times New Roman"/>
          <w:b/>
        </w:rPr>
        <w:t>26</w:t>
      </w:r>
      <w:r w:rsidR="007F4915">
        <w:rPr>
          <w:rFonts w:ascii="Times New Roman" w:hAnsi="Times New Roman" w:cs="Times New Roman"/>
          <w:b/>
        </w:rPr>
        <w:t xml:space="preserve"> </w:t>
      </w:r>
      <w:r w:rsidR="00912075">
        <w:rPr>
          <w:rFonts w:ascii="Times New Roman" w:hAnsi="Times New Roman" w:cs="Times New Roman"/>
          <w:b/>
        </w:rPr>
        <w:t>“</w:t>
      </w:r>
      <w:r w:rsidR="00A27034">
        <w:rPr>
          <w:rFonts w:ascii="Times New Roman" w:hAnsi="Times New Roman" w:cs="Times New Roman"/>
          <w:b/>
        </w:rPr>
        <w:t>Par</w:t>
      </w:r>
      <w:r w:rsidR="00375CCC">
        <w:rPr>
          <w:rFonts w:ascii="Times New Roman" w:hAnsi="Times New Roman" w:cs="Times New Roman"/>
          <w:b/>
        </w:rPr>
        <w:t xml:space="preserve"> izmaiņām Centrālās pārvaldes Izglītības un jaunatnes nodaļas struktūrā</w:t>
      </w:r>
      <w:r w:rsidR="00912075">
        <w:rPr>
          <w:rFonts w:ascii="Times New Roman" w:hAnsi="Times New Roman" w:cs="Times New Roman"/>
          <w:b/>
        </w:rPr>
        <w:t>”</w:t>
      </w:r>
    </w:p>
    <w:p w14:paraId="675F9F0E" w14:textId="045C1EC3" w:rsidR="002624EE" w:rsidRDefault="00034881" w:rsidP="00F46E42">
      <w:pPr>
        <w:spacing w:before="120"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 2024. gada 26. septembrī pieņēma lēmumu </w:t>
      </w:r>
      <w:r w:rsidRPr="00564C6F">
        <w:rPr>
          <w:rFonts w:ascii="Times New Roman" w:hAnsi="Times New Roman" w:cs="Times New Roman"/>
        </w:rPr>
        <w:t>“Par dalību pasākumā “4.2.3.1. pasākums “Integrēta “skola-kopiena” sadarbības programma atstumtības riska mazināšanai izglītības iestādēs”</w:t>
      </w:r>
      <w:r>
        <w:rPr>
          <w:rFonts w:ascii="Times New Roman" w:hAnsi="Times New Roman" w:cs="Times New Roman"/>
        </w:rPr>
        <w:t xml:space="preserve"> (turpmāk – Projekts).</w:t>
      </w:r>
    </w:p>
    <w:p w14:paraId="4B04D462" w14:textId="0799386D" w:rsidR="002624EE" w:rsidRPr="002624EE" w:rsidRDefault="00034881" w:rsidP="002624EE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2624EE">
        <w:rPr>
          <w:rFonts w:ascii="Times New Roman" w:hAnsi="Times New Roman" w:cs="Times New Roman"/>
        </w:rPr>
        <w:t xml:space="preserve">Projekta aktivitāšu realizēšanai </w:t>
      </w:r>
      <w:r w:rsidR="00375CCC" w:rsidRPr="002624EE">
        <w:rPr>
          <w:rFonts w:ascii="Times New Roman" w:hAnsi="Times New Roman" w:cs="Times New Roman"/>
        </w:rPr>
        <w:t>pašvaldības dome 202</w:t>
      </w:r>
      <w:r w:rsidR="00F46E42" w:rsidRPr="002624EE">
        <w:rPr>
          <w:rFonts w:ascii="Times New Roman" w:hAnsi="Times New Roman" w:cs="Times New Roman"/>
        </w:rPr>
        <w:t>6</w:t>
      </w:r>
      <w:r w:rsidR="00375CCC" w:rsidRPr="002624EE">
        <w:rPr>
          <w:rFonts w:ascii="Times New Roman" w:hAnsi="Times New Roman" w:cs="Times New Roman"/>
        </w:rPr>
        <w:t>. gada 2</w:t>
      </w:r>
      <w:r w:rsidR="00F46E42" w:rsidRPr="002624EE">
        <w:rPr>
          <w:rFonts w:ascii="Times New Roman" w:hAnsi="Times New Roman" w:cs="Times New Roman"/>
        </w:rPr>
        <w:t>9</w:t>
      </w:r>
      <w:r w:rsidR="00375CCC" w:rsidRPr="002624EE">
        <w:rPr>
          <w:rFonts w:ascii="Times New Roman" w:hAnsi="Times New Roman" w:cs="Times New Roman"/>
        </w:rPr>
        <w:t xml:space="preserve">. </w:t>
      </w:r>
      <w:r w:rsidR="00F46E42" w:rsidRPr="002624EE">
        <w:rPr>
          <w:rFonts w:ascii="Times New Roman" w:hAnsi="Times New Roman" w:cs="Times New Roman"/>
        </w:rPr>
        <w:t>janvārī</w:t>
      </w:r>
      <w:r w:rsidR="00375CCC" w:rsidRPr="002624EE">
        <w:rPr>
          <w:rFonts w:ascii="Times New Roman" w:hAnsi="Times New Roman" w:cs="Times New Roman"/>
        </w:rPr>
        <w:t xml:space="preserve"> pieņēma lēmumu “</w:t>
      </w:r>
      <w:r w:rsidR="00F46E42" w:rsidRPr="002624EE">
        <w:rPr>
          <w:rFonts w:ascii="Times New Roman" w:hAnsi="Times New Roman" w:cs="Times New Roman"/>
        </w:rPr>
        <w:t>Par izmaiņām Centrālās pārvaldes Izglītības un jaunatnes nodaļas struktūrā”</w:t>
      </w:r>
      <w:r w:rsidR="00BC37BB" w:rsidRPr="002624EE">
        <w:rPr>
          <w:rFonts w:ascii="Times New Roman" w:hAnsi="Times New Roman" w:cs="Times New Roman"/>
        </w:rPr>
        <w:t xml:space="preserve"> projekta īstenošanas laikā no 2026.</w:t>
      </w:r>
      <w:r w:rsidR="00D03EF5">
        <w:rPr>
          <w:rFonts w:ascii="Times New Roman" w:hAnsi="Times New Roman" w:cs="Times New Roman"/>
        </w:rPr>
        <w:t xml:space="preserve"> </w:t>
      </w:r>
      <w:r w:rsidR="00BC37BB" w:rsidRPr="002624EE">
        <w:rPr>
          <w:rFonts w:ascii="Times New Roman" w:hAnsi="Times New Roman" w:cs="Times New Roman"/>
        </w:rPr>
        <w:t>gada 1.</w:t>
      </w:r>
      <w:r w:rsidR="00D03EF5">
        <w:rPr>
          <w:rFonts w:ascii="Times New Roman" w:hAnsi="Times New Roman" w:cs="Times New Roman"/>
        </w:rPr>
        <w:t xml:space="preserve"> </w:t>
      </w:r>
      <w:r w:rsidR="00BC37BB" w:rsidRPr="002624EE">
        <w:rPr>
          <w:rFonts w:ascii="Times New Roman" w:hAnsi="Times New Roman" w:cs="Times New Roman"/>
        </w:rPr>
        <w:t>februār</w:t>
      </w:r>
      <w:r w:rsidR="00BE37FF">
        <w:rPr>
          <w:rFonts w:ascii="Times New Roman" w:hAnsi="Times New Roman" w:cs="Times New Roman"/>
        </w:rPr>
        <w:t>a</w:t>
      </w:r>
      <w:r w:rsidR="00BC37BB" w:rsidRPr="002624EE">
        <w:rPr>
          <w:rFonts w:ascii="Times New Roman" w:hAnsi="Times New Roman" w:cs="Times New Roman"/>
        </w:rPr>
        <w:t xml:space="preserve"> līdz 2029.</w:t>
      </w:r>
      <w:r w:rsidR="00D03EF5">
        <w:rPr>
          <w:rFonts w:ascii="Times New Roman" w:hAnsi="Times New Roman" w:cs="Times New Roman"/>
        </w:rPr>
        <w:t xml:space="preserve"> </w:t>
      </w:r>
      <w:r w:rsidR="00BC37BB" w:rsidRPr="002624EE">
        <w:rPr>
          <w:rFonts w:ascii="Times New Roman" w:hAnsi="Times New Roman" w:cs="Times New Roman"/>
        </w:rPr>
        <w:t>gada 31.</w:t>
      </w:r>
      <w:r w:rsidR="00D03EF5">
        <w:rPr>
          <w:rFonts w:ascii="Times New Roman" w:hAnsi="Times New Roman" w:cs="Times New Roman"/>
        </w:rPr>
        <w:t xml:space="preserve"> </w:t>
      </w:r>
      <w:r w:rsidR="00BC37BB" w:rsidRPr="002624EE">
        <w:rPr>
          <w:rFonts w:ascii="Times New Roman" w:hAnsi="Times New Roman" w:cs="Times New Roman"/>
        </w:rPr>
        <w:t xml:space="preserve">augustam Centrālās pārvaldes Izglītības un jaunatnes nodaļā </w:t>
      </w:r>
      <w:r w:rsidRPr="002624EE">
        <w:rPr>
          <w:rFonts w:ascii="Times New Roman" w:hAnsi="Times New Roman" w:cs="Times New Roman"/>
        </w:rPr>
        <w:t>iz</w:t>
      </w:r>
      <w:r>
        <w:rPr>
          <w:rFonts w:ascii="Times New Roman" w:hAnsi="Times New Roman" w:cs="Times New Roman"/>
        </w:rPr>
        <w:t>veidot</w:t>
      </w:r>
      <w:r w:rsidRPr="002624EE">
        <w:rPr>
          <w:rFonts w:ascii="Times New Roman" w:hAnsi="Times New Roman" w:cs="Times New Roman"/>
        </w:rPr>
        <w:t xml:space="preserve"> amata vietas </w:t>
      </w:r>
      <w:r w:rsidRPr="002624EE">
        <w:rPr>
          <w:rFonts w:ascii="Times New Roman" w:eastAsia="Times New Roman" w:hAnsi="Times New Roman" w:cs="Times New Roman"/>
          <w:lang w:eastAsia="lv-LV"/>
        </w:rPr>
        <w:t>“Izglītības p</w:t>
      </w:r>
      <w:r w:rsidRPr="002624EE">
        <w:rPr>
          <w:rFonts w:ascii="Times New Roman" w:eastAsia="Calibri" w:hAnsi="Times New Roman" w:cs="Times New Roman"/>
          <w:shd w:val="clear" w:color="auto" w:fill="FFFFFF"/>
          <w:lang w:eastAsia="zh-CN"/>
        </w:rPr>
        <w:t>sihologs</w:t>
      </w:r>
      <w:r w:rsidRPr="002624EE">
        <w:rPr>
          <w:rFonts w:ascii="Times New Roman" w:eastAsia="Times New Roman" w:hAnsi="Times New Roman" w:cs="Times New Roman"/>
          <w:lang w:eastAsia="lv-LV"/>
        </w:rPr>
        <w:t>”</w:t>
      </w:r>
      <w:r w:rsidRPr="002624EE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Pr="002624EE">
        <w:rPr>
          <w:rFonts w:ascii="Times New Roman" w:eastAsia="Times New Roman" w:hAnsi="Times New Roman" w:cs="Times New Roman"/>
          <w:lang w:eastAsia="lv-LV"/>
        </w:rPr>
        <w:t>(</w:t>
      </w:r>
      <w:r w:rsidRPr="002624EE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profesijas kods </w:t>
      </w:r>
      <w:r w:rsidRPr="002624EE">
        <w:rPr>
          <w:rFonts w:ascii="Times New Roman" w:eastAsia="Times New Roman" w:hAnsi="Times New Roman" w:cs="Times New Roman"/>
          <w:i/>
          <w:iCs/>
          <w:shd w:val="clear" w:color="auto" w:fill="FFFFFF"/>
          <w:lang w:eastAsia="lv-LV"/>
        </w:rPr>
        <w:t>2634 03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, </w:t>
      </w:r>
      <w:r w:rsidRPr="002624EE">
        <w:rPr>
          <w:rFonts w:ascii="Times New Roman" w:eastAsia="Calibri" w:hAnsi="Times New Roman" w:cs="Times New Roman"/>
          <w:iCs/>
          <w:lang w:eastAsia="zh-CN"/>
        </w:rPr>
        <w:t>1 slodze</w:t>
      </w:r>
      <w:bookmarkStart w:id="0" w:name="_Hlk217374728"/>
      <w:r w:rsidR="00D03EF5">
        <w:rPr>
          <w:rFonts w:ascii="Times New Roman" w:eastAsia="Calibri" w:hAnsi="Times New Roman" w:cs="Times New Roman"/>
          <w:iCs/>
          <w:lang w:eastAsia="zh-CN"/>
        </w:rPr>
        <w:t>)</w:t>
      </w:r>
      <w:bookmarkEnd w:id="0"/>
      <w:r w:rsidR="00D03EF5">
        <w:rPr>
          <w:rFonts w:ascii="Times New Roman" w:eastAsia="Calibri" w:hAnsi="Times New Roman" w:cs="Times New Roman"/>
          <w:iCs/>
          <w:lang w:eastAsia="zh-CN"/>
        </w:rPr>
        <w:t>,</w:t>
      </w:r>
      <w:r w:rsidRPr="002624EE">
        <w:rPr>
          <w:rFonts w:ascii="Times New Roman" w:eastAsia="Calibri" w:hAnsi="Times New Roman" w:cs="Times New Roman"/>
          <w:lang w:eastAsia="zh-CN"/>
        </w:rPr>
        <w:t xml:space="preserve"> </w:t>
      </w:r>
      <w:r w:rsidRPr="002624EE">
        <w:rPr>
          <w:rFonts w:ascii="Times New Roman" w:eastAsia="Times New Roman" w:hAnsi="Times New Roman" w:cs="Times New Roman"/>
          <w:lang w:eastAsia="lv-LV"/>
        </w:rPr>
        <w:t>“</w:t>
      </w:r>
      <w:r w:rsidRPr="002624EE">
        <w:rPr>
          <w:rFonts w:ascii="Times New Roman" w:eastAsia="Calibri" w:hAnsi="Times New Roman" w:cs="Times New Roman"/>
          <w:bCs/>
          <w:lang w:eastAsia="zh-CN"/>
        </w:rPr>
        <w:t>Sociālais pedagogs</w:t>
      </w:r>
      <w:r w:rsidRPr="002624EE">
        <w:rPr>
          <w:rFonts w:ascii="Times New Roman" w:eastAsia="Times New Roman" w:hAnsi="Times New Roman" w:cs="Times New Roman"/>
          <w:lang w:eastAsia="lv-LV"/>
        </w:rPr>
        <w:t>”</w:t>
      </w:r>
      <w:r w:rsidRPr="002624EE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Pr="002624EE">
        <w:rPr>
          <w:rFonts w:ascii="Times New Roman" w:eastAsia="Times New Roman" w:hAnsi="Times New Roman" w:cs="Times New Roman"/>
          <w:lang w:eastAsia="lv-LV"/>
        </w:rPr>
        <w:t>(</w:t>
      </w:r>
      <w:r w:rsidRPr="002624EE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profesijas kods </w:t>
      </w:r>
      <w:r w:rsidRPr="002624EE">
        <w:rPr>
          <w:rFonts w:ascii="Times New Roman" w:eastAsia="Times New Roman" w:hAnsi="Times New Roman" w:cs="Times New Roman"/>
          <w:i/>
          <w:iCs/>
          <w:shd w:val="clear" w:color="auto" w:fill="FFFFFF"/>
          <w:lang w:eastAsia="lv-LV"/>
        </w:rPr>
        <w:t>2359 01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, </w:t>
      </w:r>
      <w:r w:rsidRPr="002624EE">
        <w:rPr>
          <w:rFonts w:ascii="Times New Roman" w:eastAsia="Calibri" w:hAnsi="Times New Roman" w:cs="Times New Roman"/>
          <w:iCs/>
          <w:lang w:eastAsia="zh-CN"/>
        </w:rPr>
        <w:t>1 slodze</w:t>
      </w:r>
      <w:r w:rsidR="00D03EF5">
        <w:rPr>
          <w:rFonts w:ascii="Times New Roman" w:eastAsia="Calibri" w:hAnsi="Times New Roman" w:cs="Times New Roman"/>
          <w:lang w:eastAsia="zh-CN"/>
        </w:rPr>
        <w:t>),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 “</w:t>
      </w:r>
      <w:r w:rsidRPr="002624EE">
        <w:rPr>
          <w:rFonts w:ascii="Times New Roman" w:eastAsia="Calibri" w:hAnsi="Times New Roman" w:cs="Times New Roman"/>
          <w:bCs/>
          <w:lang w:eastAsia="zh-CN"/>
        </w:rPr>
        <w:t>Pedagoga palīgs</w:t>
      </w:r>
      <w:r w:rsidRPr="002624EE">
        <w:rPr>
          <w:rFonts w:ascii="Times New Roman" w:eastAsia="Times New Roman" w:hAnsi="Times New Roman" w:cs="Times New Roman"/>
          <w:lang w:eastAsia="lv-LV"/>
        </w:rPr>
        <w:t>”</w:t>
      </w:r>
      <w:r w:rsidRPr="002624EE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Pr="002624EE">
        <w:rPr>
          <w:rFonts w:ascii="Times New Roman" w:eastAsia="Times New Roman" w:hAnsi="Times New Roman" w:cs="Times New Roman"/>
          <w:lang w:eastAsia="lv-LV"/>
        </w:rPr>
        <w:t>(</w:t>
      </w:r>
      <w:r w:rsidRPr="002624EE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profesijas kods </w:t>
      </w:r>
      <w:r w:rsidRPr="002624EE">
        <w:rPr>
          <w:rFonts w:ascii="Times New Roman" w:eastAsia="Times New Roman" w:hAnsi="Times New Roman" w:cs="Times New Roman"/>
          <w:i/>
          <w:iCs/>
          <w:shd w:val="clear" w:color="auto" w:fill="FFFFFF"/>
          <w:lang w:eastAsia="lv-LV"/>
        </w:rPr>
        <w:t>2359 05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, </w:t>
      </w:r>
      <w:r w:rsidRPr="002624EE">
        <w:rPr>
          <w:rFonts w:ascii="Times New Roman" w:eastAsia="Calibri" w:hAnsi="Times New Roman" w:cs="Times New Roman"/>
          <w:iCs/>
          <w:lang w:eastAsia="zh-CN"/>
        </w:rPr>
        <w:t>5 slodzes</w:t>
      </w:r>
      <w:r w:rsidR="00D03EF5">
        <w:rPr>
          <w:rFonts w:ascii="Times New Roman" w:eastAsia="Calibri" w:hAnsi="Times New Roman" w:cs="Times New Roman"/>
          <w:lang w:eastAsia="zh-CN"/>
        </w:rPr>
        <w:t>),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 </w:t>
      </w:r>
      <w:r w:rsidR="00D03EF5">
        <w:rPr>
          <w:rFonts w:ascii="Times New Roman" w:eastAsia="Times New Roman" w:hAnsi="Times New Roman" w:cs="Times New Roman"/>
          <w:lang w:eastAsia="lv-LV"/>
        </w:rPr>
        <w:t xml:space="preserve">un </w:t>
      </w:r>
      <w:r w:rsidRPr="002624EE">
        <w:rPr>
          <w:rFonts w:ascii="Times New Roman" w:eastAsia="Times New Roman" w:hAnsi="Times New Roman" w:cs="Times New Roman"/>
          <w:lang w:eastAsia="lv-LV"/>
        </w:rPr>
        <w:t>“</w:t>
      </w:r>
      <w:r w:rsidRPr="002624EE">
        <w:rPr>
          <w:rFonts w:ascii="Times New Roman" w:eastAsia="Calibri" w:hAnsi="Times New Roman" w:cs="Times New Roman"/>
          <w:shd w:val="clear" w:color="auto" w:fill="FFFFFF"/>
          <w:lang w:eastAsia="zh-CN"/>
        </w:rPr>
        <w:t>logopēds</w:t>
      </w:r>
      <w:r w:rsidRPr="002624EE">
        <w:rPr>
          <w:rFonts w:ascii="Times New Roman" w:eastAsia="Times New Roman" w:hAnsi="Times New Roman" w:cs="Times New Roman"/>
          <w:lang w:eastAsia="lv-LV"/>
        </w:rPr>
        <w:t>”</w:t>
      </w:r>
      <w:r w:rsidRPr="002624EE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2624EE">
        <w:rPr>
          <w:rFonts w:ascii="Times New Roman" w:eastAsia="Times New Roman" w:hAnsi="Times New Roman" w:cs="Times New Roman"/>
          <w:lang w:eastAsia="lv-LV"/>
        </w:rPr>
        <w:t>(</w:t>
      </w:r>
      <w:r w:rsidRPr="002624EE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profesijas kods </w:t>
      </w:r>
      <w:r w:rsidRPr="002624EE">
        <w:rPr>
          <w:rFonts w:ascii="Times New Roman" w:eastAsia="Times New Roman" w:hAnsi="Times New Roman" w:cs="Times New Roman"/>
          <w:i/>
          <w:iCs/>
          <w:shd w:val="clear" w:color="auto" w:fill="FFFFFF"/>
          <w:lang w:eastAsia="lv-LV"/>
        </w:rPr>
        <w:t>2352 01</w:t>
      </w:r>
      <w:r w:rsidRPr="002624EE">
        <w:rPr>
          <w:rFonts w:ascii="Times New Roman" w:eastAsia="Times New Roman" w:hAnsi="Times New Roman" w:cs="Times New Roman"/>
          <w:i/>
          <w:iCs/>
          <w:lang w:eastAsia="lv-LV"/>
        </w:rPr>
        <w:t>,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2624EE">
        <w:rPr>
          <w:rFonts w:ascii="Times New Roman" w:eastAsia="Calibri" w:hAnsi="Times New Roman" w:cs="Times New Roman"/>
          <w:iCs/>
          <w:lang w:eastAsia="zh-CN"/>
        </w:rPr>
        <w:t>1 slodze</w:t>
      </w:r>
      <w:r w:rsidR="00D03EF5">
        <w:rPr>
          <w:rFonts w:ascii="Times New Roman" w:eastAsia="Calibri" w:hAnsi="Times New Roman" w:cs="Times New Roman"/>
          <w:iCs/>
          <w:lang w:eastAsia="zh-CN"/>
        </w:rPr>
        <w:t>)</w:t>
      </w:r>
      <w:r w:rsidRPr="002624EE">
        <w:rPr>
          <w:rFonts w:ascii="Times New Roman" w:eastAsia="Calibri" w:hAnsi="Times New Roman" w:cs="Times New Roman"/>
          <w:lang w:eastAsia="zh-CN"/>
        </w:rPr>
        <w:t>.</w:t>
      </w:r>
      <w:r w:rsidRPr="002624EE"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1431FE33" w14:textId="765E22FC" w:rsidR="009563F2" w:rsidRDefault="00034881" w:rsidP="00F46E42">
      <w:pPr>
        <w:spacing w:before="120" w:after="1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2025. gada 16. decembrī </w:t>
      </w:r>
      <w:r w:rsidR="00D03EF5">
        <w:rPr>
          <w:rFonts w:ascii="Times New Roman" w:hAnsi="Times New Roman" w:cs="Times New Roman"/>
          <w:shd w:val="clear" w:color="auto" w:fill="FFFFFF"/>
        </w:rPr>
        <w:t>tika veikti grozījumi</w:t>
      </w:r>
      <w:r w:rsidR="00D03EF5" w:rsidRPr="00724F3E">
        <w:rPr>
          <w:rFonts w:ascii="Times New Roman" w:hAnsi="Times New Roman" w:cs="Times New Roman"/>
          <w:shd w:val="clear" w:color="auto" w:fill="FFFFFF"/>
        </w:rPr>
        <w:t xml:space="preserve"> </w:t>
      </w:r>
      <w:r w:rsidRPr="00724F3E">
        <w:rPr>
          <w:rFonts w:ascii="Times New Roman" w:hAnsi="Times New Roman" w:cs="Times New Roman"/>
          <w:shd w:val="clear" w:color="auto" w:fill="FFFFFF"/>
        </w:rPr>
        <w:t xml:space="preserve">Ministru kabineta 2024. gada 16. jūlija noteikumos Nr. 483 </w:t>
      </w:r>
      <w:r>
        <w:rPr>
          <w:rFonts w:ascii="Times New Roman" w:hAnsi="Times New Roman" w:cs="Times New Roman"/>
          <w:shd w:val="clear" w:color="auto" w:fill="FFFFFF"/>
        </w:rPr>
        <w:t>“</w:t>
      </w:r>
      <w:r w:rsidRPr="00724F3E">
        <w:rPr>
          <w:rFonts w:ascii="Times New Roman" w:hAnsi="Times New Roman" w:cs="Times New Roman"/>
          <w:shd w:val="clear" w:color="auto" w:fill="FFFFFF"/>
        </w:rPr>
        <w:t>Eiropas Savienības kohēzijas politikas programmas 2021.-2027. gadam 4.2.3. specifiskā atbalsta mērķa "Sekmēt to, lai - jo īpaši nelabvēlīgā situācijā esošām grupām - būtu vienlīdzīga piekļuve kvalitatīvai un iekļaujošai izglītībai un mācībām un iespēja to iegūt, sākot ar pirmsskolas izglītību un aprūpi un vispārējās izglītības un profesionālās izglītības</w:t>
      </w:r>
      <w:r w:rsidR="00BE37FF">
        <w:rPr>
          <w:rFonts w:ascii="Times New Roman" w:hAnsi="Times New Roman" w:cs="Times New Roman"/>
          <w:shd w:val="clear" w:color="auto" w:fill="FFFFFF"/>
        </w:rPr>
        <w:t>,</w:t>
      </w:r>
      <w:r w:rsidRPr="00724F3E">
        <w:rPr>
          <w:rFonts w:ascii="Times New Roman" w:hAnsi="Times New Roman" w:cs="Times New Roman"/>
          <w:shd w:val="clear" w:color="auto" w:fill="FFFFFF"/>
        </w:rPr>
        <w:t xml:space="preserve"> un mācību gaitā līdz pat augstākajai izglītībai un pieaugušo izglītībai un mācībām, tostarp veicināt mācību mobilitāti visiem un atvieglot </w:t>
      </w:r>
      <w:proofErr w:type="spellStart"/>
      <w:r w:rsidRPr="00724F3E">
        <w:rPr>
          <w:rFonts w:ascii="Times New Roman" w:hAnsi="Times New Roman" w:cs="Times New Roman"/>
          <w:shd w:val="clear" w:color="auto" w:fill="FFFFFF"/>
        </w:rPr>
        <w:t>piekļūstamības</w:t>
      </w:r>
      <w:proofErr w:type="spellEnd"/>
      <w:r w:rsidRPr="00724F3E">
        <w:rPr>
          <w:rFonts w:ascii="Times New Roman" w:hAnsi="Times New Roman" w:cs="Times New Roman"/>
          <w:shd w:val="clear" w:color="auto" w:fill="FFFFFF"/>
        </w:rPr>
        <w:t xml:space="preserve"> iespējas personām ar invaliditāti" 4.2.3.1. pasākuma "Integrēta "skola-kopiena</w:t>
      </w:r>
      <w:r>
        <w:rPr>
          <w:rFonts w:ascii="Times New Roman" w:hAnsi="Times New Roman" w:cs="Times New Roman"/>
          <w:shd w:val="clear" w:color="auto" w:fill="FFFFFF"/>
        </w:rPr>
        <w:t>”</w:t>
      </w:r>
      <w:r w:rsidRPr="00724F3E">
        <w:rPr>
          <w:rFonts w:ascii="Times New Roman" w:hAnsi="Times New Roman" w:cs="Times New Roman"/>
          <w:shd w:val="clear" w:color="auto" w:fill="FFFFFF"/>
        </w:rPr>
        <w:t xml:space="preserve"> sadarbības programma atstumtības riska mazināšanai izglītības iestādēs" īstenošanas noteikumi</w:t>
      </w:r>
      <w:r>
        <w:rPr>
          <w:rFonts w:ascii="Times New Roman" w:hAnsi="Times New Roman" w:cs="Times New Roman"/>
          <w:shd w:val="clear" w:color="auto" w:fill="FFFFFF"/>
        </w:rPr>
        <w:t>”, paredz</w:t>
      </w:r>
      <w:r w:rsidR="00D03EF5">
        <w:rPr>
          <w:rFonts w:ascii="Times New Roman" w:hAnsi="Times New Roman" w:cs="Times New Roman"/>
          <w:shd w:val="clear" w:color="auto" w:fill="FFFFFF"/>
        </w:rPr>
        <w:t>ot</w:t>
      </w:r>
      <w:r>
        <w:rPr>
          <w:rFonts w:ascii="Times New Roman" w:hAnsi="Times New Roman" w:cs="Times New Roman"/>
          <w:shd w:val="clear" w:color="auto" w:fill="FFFFFF"/>
        </w:rPr>
        <w:t>, ka lasītprasmes veicināšanas atbalstu izglītojamajiem no 1.-3. k</w:t>
      </w:r>
      <w:r w:rsidR="00BE37FF">
        <w:rPr>
          <w:rFonts w:ascii="Times New Roman" w:hAnsi="Times New Roman" w:cs="Times New Roman"/>
          <w:shd w:val="clear" w:color="auto" w:fill="FFFFFF"/>
        </w:rPr>
        <w:t>l</w:t>
      </w:r>
      <w:r>
        <w:rPr>
          <w:rFonts w:ascii="Times New Roman" w:hAnsi="Times New Roman" w:cs="Times New Roman"/>
          <w:shd w:val="clear" w:color="auto" w:fill="FFFFFF"/>
        </w:rPr>
        <w:t xml:space="preserve">asei var sniegt </w:t>
      </w:r>
      <w:r w:rsidR="00D03EF5">
        <w:rPr>
          <w:rFonts w:ascii="Times New Roman" w:hAnsi="Times New Roman" w:cs="Times New Roman"/>
          <w:shd w:val="clear" w:color="auto" w:fill="FFFFFF"/>
        </w:rPr>
        <w:t xml:space="preserve">tikai </w:t>
      </w:r>
      <w:r w:rsidR="00E20950">
        <w:rPr>
          <w:rFonts w:ascii="Times New Roman" w:hAnsi="Times New Roman" w:cs="Times New Roman"/>
          <w:shd w:val="clear" w:color="auto" w:fill="FFFFFF"/>
        </w:rPr>
        <w:t xml:space="preserve">pedagogs, speciālais pedagogs un skolotājs logopēds </w:t>
      </w:r>
      <w:r w:rsidR="00D03EF5">
        <w:rPr>
          <w:rFonts w:ascii="Times New Roman" w:hAnsi="Times New Roman" w:cs="Times New Roman"/>
          <w:shd w:val="clear" w:color="auto" w:fill="FFFFFF"/>
        </w:rPr>
        <w:t>(</w:t>
      </w:r>
      <w:r w:rsidR="00E20950">
        <w:rPr>
          <w:rFonts w:ascii="Times New Roman" w:hAnsi="Times New Roman" w:cs="Times New Roman"/>
          <w:shd w:val="clear" w:color="auto" w:fill="FFFFFF"/>
        </w:rPr>
        <w:t>iepriekš to varēja darīt arī skolotāja palīgs</w:t>
      </w:r>
      <w:r w:rsidR="00D03EF5">
        <w:rPr>
          <w:rFonts w:ascii="Times New Roman" w:hAnsi="Times New Roman" w:cs="Times New Roman"/>
          <w:shd w:val="clear" w:color="auto" w:fill="FFFFFF"/>
        </w:rPr>
        <w:t>)</w:t>
      </w:r>
      <w:r w:rsidR="00E20950">
        <w:rPr>
          <w:rFonts w:ascii="Times New Roman" w:hAnsi="Times New Roman" w:cs="Times New Roman"/>
          <w:shd w:val="clear" w:color="auto" w:fill="FFFFFF"/>
        </w:rPr>
        <w:t>.</w:t>
      </w:r>
    </w:p>
    <w:p w14:paraId="43FCFDE0" w14:textId="414625B7" w:rsidR="00724F3E" w:rsidRDefault="00034881" w:rsidP="00F46E42">
      <w:pPr>
        <w:spacing w:before="120" w:after="1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Tika grozīts </w:t>
      </w:r>
      <w:r w:rsidR="00D03EF5">
        <w:rPr>
          <w:rFonts w:ascii="Times New Roman" w:hAnsi="Times New Roman" w:cs="Times New Roman"/>
          <w:shd w:val="clear" w:color="auto" w:fill="FFFFFF"/>
        </w:rPr>
        <w:t xml:space="preserve">arī </w:t>
      </w:r>
      <w:r>
        <w:rPr>
          <w:rFonts w:ascii="Times New Roman" w:hAnsi="Times New Roman" w:cs="Times New Roman"/>
          <w:shd w:val="clear" w:color="auto" w:fill="FFFFFF"/>
        </w:rPr>
        <w:t>šo noteikumu 23.3.1.2. apakšpunkts, kas nosaka pedagogu konsultācijas</w:t>
      </w:r>
      <w:r w:rsidR="009563F2">
        <w:rPr>
          <w:rFonts w:ascii="Times New Roman" w:hAnsi="Times New Roman" w:cs="Times New Roman"/>
          <w:shd w:val="clear" w:color="auto" w:fill="FFFFFF"/>
        </w:rPr>
        <w:t xml:space="preserve"> mācību priekšmetos izglītojamajiem 7.-9. klasē. Šī atbalsta nodrošināšanai Projekts piešķīra papildu finansējumu Ādažu novada pašvaldībai </w:t>
      </w:r>
      <w:r w:rsidR="009563F2" w:rsidRPr="00D03EF5">
        <w:rPr>
          <w:rFonts w:ascii="Times New Roman" w:hAnsi="Times New Roman" w:cs="Times New Roman"/>
          <w:shd w:val="clear" w:color="auto" w:fill="FFFFFF"/>
        </w:rPr>
        <w:t xml:space="preserve">6 778 </w:t>
      </w:r>
      <w:proofErr w:type="spellStart"/>
      <w:r w:rsidR="009563F2" w:rsidRPr="00D03EF5">
        <w:rPr>
          <w:rFonts w:ascii="Times New Roman" w:hAnsi="Times New Roman" w:cs="Times New Roman"/>
          <w:i/>
          <w:iCs/>
          <w:shd w:val="clear" w:color="auto" w:fill="FFFFFF"/>
        </w:rPr>
        <w:t>euro</w:t>
      </w:r>
      <w:proofErr w:type="spellEnd"/>
      <w:r w:rsidR="009563F2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644CB9D3" w14:textId="17BC13E1" w:rsidR="00680AB8" w:rsidRPr="00FD64A6" w:rsidRDefault="00034881" w:rsidP="00680AB8">
      <w:pPr>
        <w:spacing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</w:t>
      </w:r>
      <w:r w:rsidR="004831AC" w:rsidRPr="00FD64A6">
        <w:rPr>
          <w:rFonts w:ascii="Times New Roman" w:hAnsi="Times New Roman" w:cs="Times New Roman"/>
        </w:rPr>
        <w:t xml:space="preserve">amatojoties uz </w:t>
      </w:r>
      <w:bookmarkStart w:id="1" w:name="_Hlk489963392"/>
      <w:r w:rsidR="004831AC" w:rsidRPr="00FD64A6">
        <w:rPr>
          <w:rFonts w:ascii="Times New Roman" w:hAnsi="Times New Roman" w:cs="Times New Roman"/>
          <w:color w:val="000000"/>
        </w:rPr>
        <w:t xml:space="preserve">Pašvaldību likuma 4. panta pirmās daļas 4. punktu, </w:t>
      </w:r>
      <w:bookmarkEnd w:id="1"/>
      <w:r w:rsidR="004831AC" w:rsidRPr="00FD64A6">
        <w:rPr>
          <w:rFonts w:ascii="Times New Roman" w:hAnsi="Times New Roman" w:cs="Times New Roman"/>
        </w:rPr>
        <w:t xml:space="preserve">kā arī domes </w:t>
      </w:r>
      <w:r w:rsidR="0067589E" w:rsidRPr="00FD64A6">
        <w:rPr>
          <w:rFonts w:ascii="Times New Roman" w:hAnsi="Times New Roman" w:cs="Times New Roman"/>
        </w:rPr>
        <w:t>Finanšu komitejas 1</w:t>
      </w:r>
      <w:r w:rsidR="00724F3E">
        <w:rPr>
          <w:rFonts w:ascii="Times New Roman" w:hAnsi="Times New Roman" w:cs="Times New Roman"/>
        </w:rPr>
        <w:t>8</w:t>
      </w:r>
      <w:r w:rsidR="0067589E" w:rsidRPr="00FD64A6">
        <w:rPr>
          <w:rFonts w:ascii="Times New Roman" w:hAnsi="Times New Roman" w:cs="Times New Roman"/>
        </w:rPr>
        <w:t>.</w:t>
      </w:r>
      <w:r w:rsidR="00724F3E">
        <w:rPr>
          <w:rFonts w:ascii="Times New Roman" w:hAnsi="Times New Roman" w:cs="Times New Roman"/>
        </w:rPr>
        <w:t>02</w:t>
      </w:r>
      <w:r w:rsidR="0067589E" w:rsidRPr="00FD64A6">
        <w:rPr>
          <w:rFonts w:ascii="Times New Roman" w:hAnsi="Times New Roman" w:cs="Times New Roman"/>
        </w:rPr>
        <w:t>.202</w:t>
      </w:r>
      <w:r w:rsidR="00724F3E">
        <w:rPr>
          <w:rFonts w:ascii="Times New Roman" w:hAnsi="Times New Roman" w:cs="Times New Roman"/>
        </w:rPr>
        <w:t>6</w:t>
      </w:r>
      <w:r w:rsidR="0067589E" w:rsidRPr="00FD64A6">
        <w:rPr>
          <w:rFonts w:ascii="Times New Roman" w:hAnsi="Times New Roman" w:cs="Times New Roman"/>
        </w:rPr>
        <w:t>. atzinumu</w:t>
      </w:r>
      <w:r w:rsidR="004831AC" w:rsidRPr="00FD64A6">
        <w:rPr>
          <w:rFonts w:ascii="Times New Roman" w:hAnsi="Times New Roman" w:cs="Times New Roman"/>
        </w:rPr>
        <w:t xml:space="preserve">, </w:t>
      </w:r>
      <w:r w:rsidR="004831AC" w:rsidRPr="00FD64A6">
        <w:rPr>
          <w:rFonts w:ascii="Times New Roman" w:hAnsi="Times New Roman" w:cs="Times New Roman"/>
          <w:color w:val="000000"/>
        </w:rPr>
        <w:t>Ādažu novada pašvaldības dome</w:t>
      </w:r>
    </w:p>
    <w:p w14:paraId="6E81BE59" w14:textId="77777777" w:rsidR="00680AB8" w:rsidRPr="00FD64A6" w:rsidRDefault="00034881" w:rsidP="00680AB8">
      <w:pPr>
        <w:spacing w:after="120"/>
        <w:jc w:val="center"/>
        <w:rPr>
          <w:rFonts w:ascii="Times New Roman" w:hAnsi="Times New Roman" w:cs="Times New Roman"/>
          <w:b/>
        </w:rPr>
      </w:pPr>
      <w:r w:rsidRPr="00FD64A6">
        <w:rPr>
          <w:rFonts w:ascii="Times New Roman" w:hAnsi="Times New Roman" w:cs="Times New Roman"/>
          <w:b/>
        </w:rPr>
        <w:t>NOLEMJ:</w:t>
      </w:r>
    </w:p>
    <w:p w14:paraId="02704F5A" w14:textId="4EB3B263" w:rsidR="00680AB8" w:rsidRPr="00FD64A6" w:rsidRDefault="00034881" w:rsidP="00680AB8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FD64A6">
        <w:rPr>
          <w:rFonts w:ascii="Times New Roman" w:hAnsi="Times New Roman" w:cs="Times New Roman"/>
          <w:color w:val="000000"/>
        </w:rPr>
        <w:t xml:space="preserve">Izdarīt </w:t>
      </w:r>
      <w:r w:rsidR="00386261" w:rsidRPr="00FD64A6">
        <w:rPr>
          <w:rFonts w:ascii="Times New Roman" w:hAnsi="Times New Roman" w:cs="Times New Roman"/>
          <w:color w:val="000000"/>
        </w:rPr>
        <w:t xml:space="preserve">grozījumus </w:t>
      </w:r>
      <w:r w:rsidRPr="00FD64A6">
        <w:rPr>
          <w:rFonts w:ascii="Times New Roman" w:hAnsi="Times New Roman" w:cs="Times New Roman"/>
          <w:color w:val="000000"/>
        </w:rPr>
        <w:t>Ādažu novada pašvaldības domes 202</w:t>
      </w:r>
      <w:r w:rsidR="00724F3E">
        <w:rPr>
          <w:rFonts w:ascii="Times New Roman" w:hAnsi="Times New Roman" w:cs="Times New Roman"/>
          <w:color w:val="000000"/>
        </w:rPr>
        <w:t>6</w:t>
      </w:r>
      <w:r w:rsidRPr="00FD64A6">
        <w:rPr>
          <w:rFonts w:ascii="Times New Roman" w:hAnsi="Times New Roman" w:cs="Times New Roman"/>
          <w:color w:val="000000"/>
        </w:rPr>
        <w:t xml:space="preserve">. gada </w:t>
      </w:r>
      <w:r w:rsidR="0067589E" w:rsidRPr="00FD64A6">
        <w:rPr>
          <w:rFonts w:ascii="Times New Roman" w:hAnsi="Times New Roman" w:cs="Times New Roman"/>
        </w:rPr>
        <w:t>2</w:t>
      </w:r>
      <w:r w:rsidR="00724F3E">
        <w:rPr>
          <w:rFonts w:ascii="Times New Roman" w:hAnsi="Times New Roman" w:cs="Times New Roman"/>
        </w:rPr>
        <w:t>9</w:t>
      </w:r>
      <w:r w:rsidR="0067589E" w:rsidRPr="00FD64A6">
        <w:rPr>
          <w:rFonts w:ascii="Times New Roman" w:hAnsi="Times New Roman" w:cs="Times New Roman"/>
        </w:rPr>
        <w:t xml:space="preserve">. </w:t>
      </w:r>
      <w:r w:rsidR="00724F3E">
        <w:rPr>
          <w:rFonts w:ascii="Times New Roman" w:hAnsi="Times New Roman" w:cs="Times New Roman"/>
        </w:rPr>
        <w:t>janvāra</w:t>
      </w:r>
      <w:r w:rsidR="0067589E" w:rsidRPr="00FD64A6">
        <w:rPr>
          <w:rFonts w:ascii="Times New Roman" w:hAnsi="Times New Roman" w:cs="Times New Roman"/>
        </w:rPr>
        <w:t xml:space="preserve"> lēmum</w:t>
      </w:r>
      <w:r w:rsidR="00D03EF5">
        <w:rPr>
          <w:rFonts w:ascii="Times New Roman" w:hAnsi="Times New Roman" w:cs="Times New Roman"/>
        </w:rPr>
        <w:t>a</w:t>
      </w:r>
      <w:r w:rsidR="0067589E" w:rsidRPr="00FD64A6">
        <w:rPr>
          <w:rFonts w:ascii="Times New Roman" w:hAnsi="Times New Roman" w:cs="Times New Roman"/>
        </w:rPr>
        <w:t xml:space="preserve"> Nr. </w:t>
      </w:r>
      <w:r w:rsidR="00514CA7">
        <w:rPr>
          <w:rFonts w:ascii="Times New Roman" w:hAnsi="Times New Roman" w:cs="Times New Roman"/>
        </w:rPr>
        <w:t>26</w:t>
      </w:r>
      <w:r w:rsidR="0067589E" w:rsidRPr="00FD64A6">
        <w:rPr>
          <w:rFonts w:ascii="Times New Roman" w:hAnsi="Times New Roman" w:cs="Times New Roman"/>
        </w:rPr>
        <w:t xml:space="preserve"> </w:t>
      </w:r>
      <w:r w:rsidR="00514CA7" w:rsidRPr="002624EE">
        <w:rPr>
          <w:rFonts w:ascii="Times New Roman" w:hAnsi="Times New Roman" w:cs="Times New Roman"/>
        </w:rPr>
        <w:t>“Par izmaiņām Centrālās pārvaldes Izglītības un jaunatnes nodaļas struktūrā”</w:t>
      </w:r>
      <w:r w:rsidR="00D03EF5">
        <w:rPr>
          <w:rFonts w:ascii="Times New Roman" w:hAnsi="Times New Roman" w:cs="Times New Roman"/>
        </w:rPr>
        <w:t xml:space="preserve"> lemjošajā daļā</w:t>
      </w:r>
      <w:r w:rsidRPr="00FD64A6">
        <w:rPr>
          <w:rFonts w:ascii="Times New Roman" w:hAnsi="Times New Roman" w:cs="Times New Roman"/>
          <w:color w:val="000000"/>
        </w:rPr>
        <w:t>:</w:t>
      </w:r>
    </w:p>
    <w:p w14:paraId="29A0DC48" w14:textId="30507D0A" w:rsidR="00680AB8" w:rsidRPr="00FD64A6" w:rsidRDefault="00034881" w:rsidP="000603B0">
      <w:pPr>
        <w:pStyle w:val="Sarakstarindkopa"/>
        <w:numPr>
          <w:ilvl w:val="1"/>
          <w:numId w:val="1"/>
        </w:numPr>
        <w:tabs>
          <w:tab w:val="left" w:pos="993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 w:rsidRPr="00FD64A6">
        <w:rPr>
          <w:rFonts w:ascii="Times New Roman" w:hAnsi="Times New Roman" w:cs="Times New Roman"/>
          <w:color w:val="000000"/>
        </w:rPr>
        <w:t xml:space="preserve">izteikt </w:t>
      </w:r>
      <w:r w:rsidR="009563F2">
        <w:rPr>
          <w:rFonts w:ascii="Times New Roman" w:hAnsi="Times New Roman" w:cs="Times New Roman"/>
          <w:color w:val="000000"/>
        </w:rPr>
        <w:t>1.1</w:t>
      </w:r>
      <w:r w:rsidRPr="00FD64A6">
        <w:rPr>
          <w:rFonts w:ascii="Times New Roman" w:hAnsi="Times New Roman" w:cs="Times New Roman"/>
          <w:color w:val="000000"/>
        </w:rPr>
        <w:t xml:space="preserve">. </w:t>
      </w:r>
      <w:r w:rsidR="009563F2">
        <w:rPr>
          <w:rFonts w:ascii="Times New Roman" w:hAnsi="Times New Roman" w:cs="Times New Roman"/>
          <w:color w:val="000000"/>
        </w:rPr>
        <w:t>apakš</w:t>
      </w:r>
      <w:r w:rsidRPr="00FD64A6">
        <w:rPr>
          <w:rFonts w:ascii="Times New Roman" w:hAnsi="Times New Roman" w:cs="Times New Roman"/>
          <w:color w:val="000000"/>
        </w:rPr>
        <w:t xml:space="preserve">punktu </w:t>
      </w:r>
      <w:r w:rsidR="00D03EF5">
        <w:rPr>
          <w:rFonts w:ascii="Times New Roman" w:hAnsi="Times New Roman" w:cs="Times New Roman"/>
          <w:color w:val="000000"/>
        </w:rPr>
        <w:t>jaunā</w:t>
      </w:r>
      <w:r w:rsidRPr="00FD64A6">
        <w:rPr>
          <w:rFonts w:ascii="Times New Roman" w:hAnsi="Times New Roman" w:cs="Times New Roman"/>
          <w:color w:val="000000"/>
        </w:rPr>
        <w:t xml:space="preserve"> redakcijā:</w:t>
      </w:r>
    </w:p>
    <w:p w14:paraId="1B2F6C8F" w14:textId="206C7D44" w:rsidR="00680AB8" w:rsidRPr="000603B0" w:rsidRDefault="00034881" w:rsidP="000603B0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“</w:t>
      </w:r>
      <w:r w:rsidR="00D03EF5">
        <w:rPr>
          <w:rFonts w:ascii="Times New Roman" w:hAnsi="Times New Roman" w:cs="Times New Roman"/>
          <w:b/>
          <w:bCs/>
          <w:color w:val="000000"/>
        </w:rPr>
        <w:t xml:space="preserve">1.1. </w:t>
      </w:r>
      <w:r w:rsidR="004831AC" w:rsidRPr="000603B0">
        <w:rPr>
          <w:rFonts w:ascii="Times New Roman" w:hAnsi="Times New Roman" w:cs="Times New Roman"/>
          <w:b/>
          <w:bCs/>
          <w:color w:val="000000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>Sākumizglītības skolotājs</w:t>
      </w:r>
      <w:r w:rsidR="0067589E">
        <w:rPr>
          <w:rFonts w:ascii="Times New Roman" w:hAnsi="Times New Roman" w:cs="Times New Roman"/>
          <w:b/>
          <w:bCs/>
          <w:color w:val="000000"/>
        </w:rPr>
        <w:t>”</w:t>
      </w:r>
      <w:r>
        <w:rPr>
          <w:rFonts w:ascii="Times New Roman" w:hAnsi="Times New Roman" w:cs="Times New Roman"/>
          <w:b/>
          <w:bCs/>
          <w:color w:val="000000"/>
        </w:rPr>
        <w:t xml:space="preserve"> (profesijas kods </w:t>
      </w:r>
      <w:r w:rsidRPr="009563F2">
        <w:rPr>
          <w:rFonts w:ascii="Times New Roman" w:hAnsi="Times New Roman" w:cs="Times New Roman"/>
          <w:b/>
          <w:bCs/>
          <w:i/>
          <w:iCs/>
          <w:color w:val="000000"/>
        </w:rPr>
        <w:t>2341 01</w:t>
      </w:r>
      <w:r>
        <w:rPr>
          <w:rFonts w:ascii="Times New Roman" w:hAnsi="Times New Roman" w:cs="Times New Roman"/>
          <w:b/>
          <w:bCs/>
          <w:color w:val="000000"/>
        </w:rPr>
        <w:t>), 3 slodzes;”</w:t>
      </w:r>
    </w:p>
    <w:p w14:paraId="05646F7D" w14:textId="1CBDDA7D" w:rsidR="00680AB8" w:rsidRDefault="00034881" w:rsidP="00386261">
      <w:pPr>
        <w:pStyle w:val="Sarakstarindkopa"/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izteikt 1.2. apakšpunktu </w:t>
      </w:r>
      <w:r w:rsidR="00D03EF5">
        <w:rPr>
          <w:rFonts w:ascii="Times New Roman" w:hAnsi="Times New Roman" w:cs="Times New Roman"/>
          <w:color w:val="000000"/>
        </w:rPr>
        <w:t>jaunā</w:t>
      </w:r>
      <w:r>
        <w:rPr>
          <w:rFonts w:ascii="Times New Roman" w:hAnsi="Times New Roman" w:cs="Times New Roman"/>
          <w:color w:val="000000"/>
        </w:rPr>
        <w:t xml:space="preserve"> redakcijā:</w:t>
      </w:r>
    </w:p>
    <w:p w14:paraId="384E6031" w14:textId="77777777" w:rsidR="00D03EF5" w:rsidRPr="00D03EF5" w:rsidRDefault="00034881" w:rsidP="00D03EF5">
      <w:pPr>
        <w:tabs>
          <w:tab w:val="left" w:pos="426"/>
        </w:tabs>
        <w:spacing w:after="120"/>
        <w:ind w:left="993"/>
        <w:jc w:val="both"/>
        <w:rPr>
          <w:rFonts w:ascii="Times New Roman" w:hAnsi="Times New Roman" w:cs="Times New Roman"/>
          <w:b/>
          <w:bCs/>
          <w:color w:val="000000"/>
        </w:rPr>
      </w:pPr>
      <w:r w:rsidRPr="00D03EF5">
        <w:rPr>
          <w:rFonts w:ascii="Times New Roman" w:hAnsi="Times New Roman" w:cs="Times New Roman"/>
          <w:b/>
          <w:bCs/>
          <w:color w:val="000000"/>
        </w:rPr>
        <w:t>“1.2. “Vispārējās pamatizglītības skolotājs” (profesijas kods 2341 02), slodzes 4;”</w:t>
      </w:r>
    </w:p>
    <w:p w14:paraId="118E8A85" w14:textId="187659B1" w:rsidR="00815DB2" w:rsidRPr="00D03EF5" w:rsidRDefault="00034881" w:rsidP="00D03EF5">
      <w:pPr>
        <w:pStyle w:val="Sarakstarindkopa"/>
        <w:numPr>
          <w:ilvl w:val="1"/>
          <w:numId w:val="1"/>
        </w:numPr>
        <w:tabs>
          <w:tab w:val="left" w:pos="426"/>
        </w:tabs>
        <w:spacing w:after="120"/>
        <w:ind w:left="993" w:hanging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1.3.</w:t>
      </w:r>
      <w:r w:rsidR="00D03EF5" w:rsidRPr="00D03EF5">
        <w:rPr>
          <w:rFonts w:ascii="Times New Roman" w:hAnsi="Times New Roman" w:cs="Times New Roman"/>
          <w:color w:val="000000"/>
        </w:rPr>
        <w:t xml:space="preserve"> </w:t>
      </w:r>
      <w:r w:rsidRPr="00D03EF5">
        <w:rPr>
          <w:rFonts w:ascii="Times New Roman" w:hAnsi="Times New Roman" w:cs="Times New Roman"/>
          <w:color w:val="000000"/>
        </w:rPr>
        <w:t xml:space="preserve">apakšpunktā skaitli “5” aizstāt ar skaitli </w:t>
      </w:r>
      <w:r w:rsidRPr="00D03EF5">
        <w:rPr>
          <w:rFonts w:ascii="Times New Roman" w:hAnsi="Times New Roman" w:cs="Times New Roman"/>
          <w:b/>
          <w:bCs/>
          <w:color w:val="000000"/>
        </w:rPr>
        <w:t>“2”.</w:t>
      </w:r>
    </w:p>
    <w:p w14:paraId="426BEF5B" w14:textId="34451D5F" w:rsidR="00680AB8" w:rsidRDefault="00034881" w:rsidP="00680AB8">
      <w:pPr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Centrālās pārvaldes Izglītības un jaunatnes nodaļa</w:t>
      </w:r>
      <w:r w:rsidR="001F0088">
        <w:rPr>
          <w:rFonts w:ascii="Times New Roman" w:hAnsi="Times New Roman" w:cs="Times New Roman"/>
          <w:shd w:val="clear" w:color="auto" w:fill="FFFFFF"/>
        </w:rPr>
        <w:t>s vadītājai</w:t>
      </w:r>
      <w:r>
        <w:rPr>
          <w:rFonts w:ascii="Times New Roman" w:hAnsi="Times New Roman" w:cs="Times New Roman"/>
          <w:shd w:val="clear" w:color="auto" w:fill="FFFFFF"/>
        </w:rPr>
        <w:t xml:space="preserve"> kontrolēt </w:t>
      </w:r>
      <w:r w:rsidR="00D03EF5">
        <w:rPr>
          <w:rFonts w:ascii="Times New Roman" w:hAnsi="Times New Roman" w:cs="Times New Roman"/>
          <w:shd w:val="clear" w:color="auto" w:fill="FFFFFF"/>
        </w:rPr>
        <w:t xml:space="preserve">šī </w:t>
      </w:r>
      <w:r>
        <w:rPr>
          <w:rFonts w:ascii="Times New Roman" w:hAnsi="Times New Roman" w:cs="Times New Roman"/>
          <w:shd w:val="clear" w:color="auto" w:fill="FFFFFF"/>
        </w:rPr>
        <w:t>lēmuma izpildi.</w:t>
      </w:r>
    </w:p>
    <w:p w14:paraId="41CA4F26" w14:textId="77777777" w:rsidR="00680AB8" w:rsidRPr="00092F5C" w:rsidRDefault="00680AB8" w:rsidP="00680AB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94B3D86" w14:textId="77777777" w:rsidR="00680AB8" w:rsidRDefault="00680AB8" w:rsidP="00680AB8">
      <w:pPr>
        <w:jc w:val="both"/>
        <w:rPr>
          <w:rFonts w:ascii="Times New Roman" w:hAnsi="Times New Roman" w:cs="Times New Roman"/>
        </w:rPr>
      </w:pPr>
    </w:p>
    <w:p w14:paraId="2683F38E" w14:textId="77777777" w:rsidR="00680AB8" w:rsidRPr="00564CA6" w:rsidRDefault="00680AB8" w:rsidP="00680AB8">
      <w:pPr>
        <w:jc w:val="both"/>
        <w:rPr>
          <w:rFonts w:ascii="Times New Roman" w:hAnsi="Times New Roman" w:cs="Times New Roman"/>
        </w:rPr>
      </w:pPr>
    </w:p>
    <w:p w14:paraId="50362C43" w14:textId="77777777" w:rsidR="00981341" w:rsidRPr="0008449C" w:rsidRDefault="00981341" w:rsidP="00981341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494CE307" w14:textId="77777777" w:rsidR="00981341" w:rsidRPr="0008449C" w:rsidRDefault="00981341" w:rsidP="00981341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25AE5178" w14:textId="77777777" w:rsidR="00981341" w:rsidRPr="0008449C" w:rsidRDefault="00981341" w:rsidP="00981341">
      <w:pPr>
        <w:jc w:val="both"/>
        <w:rPr>
          <w:rFonts w:ascii="Times New Roman" w:hAnsi="Times New Roman" w:cs="Times New Roman"/>
          <w:noProof/>
        </w:rPr>
      </w:pPr>
    </w:p>
    <w:p w14:paraId="3BC8B326" w14:textId="0509FDDB" w:rsidR="00D03EF5" w:rsidRDefault="00981341" w:rsidP="00981341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D03EF5" w:rsidSect="004831A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255B" w14:textId="77777777" w:rsidR="003379A4" w:rsidRDefault="003379A4">
      <w:r>
        <w:separator/>
      </w:r>
    </w:p>
  </w:endnote>
  <w:endnote w:type="continuationSeparator" w:id="0">
    <w:p w14:paraId="434AC186" w14:textId="77777777" w:rsidR="003379A4" w:rsidRDefault="0033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3573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F5E1BA" w14:textId="77777777" w:rsidR="005C7FA1" w:rsidRPr="005C7FA1" w:rsidRDefault="0003488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8E19AFA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C57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20593A8F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5F9D" w14:textId="77777777" w:rsidR="003379A4" w:rsidRDefault="003379A4">
      <w:r>
        <w:separator/>
      </w:r>
    </w:p>
  </w:footnote>
  <w:footnote w:type="continuationSeparator" w:id="0">
    <w:p w14:paraId="5BD362F4" w14:textId="77777777" w:rsidR="003379A4" w:rsidRDefault="00337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481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E4F5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F100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8C5250" w:tentative="1">
      <w:start w:val="1"/>
      <w:numFmt w:val="lowerLetter"/>
      <w:lvlText w:val="%2."/>
      <w:lvlJc w:val="left"/>
      <w:pPr>
        <w:ind w:left="1440" w:hanging="360"/>
      </w:pPr>
    </w:lvl>
    <w:lvl w:ilvl="2" w:tplc="403A6CD6" w:tentative="1">
      <w:start w:val="1"/>
      <w:numFmt w:val="lowerRoman"/>
      <w:lvlText w:val="%3."/>
      <w:lvlJc w:val="right"/>
      <w:pPr>
        <w:ind w:left="2160" w:hanging="180"/>
      </w:pPr>
    </w:lvl>
    <w:lvl w:ilvl="3" w:tplc="A86CE748" w:tentative="1">
      <w:start w:val="1"/>
      <w:numFmt w:val="decimal"/>
      <w:lvlText w:val="%4."/>
      <w:lvlJc w:val="left"/>
      <w:pPr>
        <w:ind w:left="2880" w:hanging="360"/>
      </w:pPr>
    </w:lvl>
    <w:lvl w:ilvl="4" w:tplc="7BD4D44A" w:tentative="1">
      <w:start w:val="1"/>
      <w:numFmt w:val="lowerLetter"/>
      <w:lvlText w:val="%5."/>
      <w:lvlJc w:val="left"/>
      <w:pPr>
        <w:ind w:left="3600" w:hanging="360"/>
      </w:pPr>
    </w:lvl>
    <w:lvl w:ilvl="5" w:tplc="9D60EC82" w:tentative="1">
      <w:start w:val="1"/>
      <w:numFmt w:val="lowerRoman"/>
      <w:lvlText w:val="%6."/>
      <w:lvlJc w:val="right"/>
      <w:pPr>
        <w:ind w:left="4320" w:hanging="180"/>
      </w:pPr>
    </w:lvl>
    <w:lvl w:ilvl="6" w:tplc="F5CC2CC0" w:tentative="1">
      <w:start w:val="1"/>
      <w:numFmt w:val="decimal"/>
      <w:lvlText w:val="%7."/>
      <w:lvlJc w:val="left"/>
      <w:pPr>
        <w:ind w:left="5040" w:hanging="360"/>
      </w:pPr>
    </w:lvl>
    <w:lvl w:ilvl="7" w:tplc="495CA128" w:tentative="1">
      <w:start w:val="1"/>
      <w:numFmt w:val="lowerLetter"/>
      <w:lvlText w:val="%8."/>
      <w:lvlJc w:val="left"/>
      <w:pPr>
        <w:ind w:left="5760" w:hanging="360"/>
      </w:pPr>
    </w:lvl>
    <w:lvl w:ilvl="8" w:tplc="E43A2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C03E0"/>
    <w:multiLevelType w:val="multilevel"/>
    <w:tmpl w:val="BB844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3E24F7"/>
    <w:multiLevelType w:val="hybridMultilevel"/>
    <w:tmpl w:val="ACE429E6"/>
    <w:lvl w:ilvl="0" w:tplc="0A687B2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655AAEE0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06CE214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470ADA0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8432D17E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5CA49A44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9D5C727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882ED59C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50E24B52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643272740">
    <w:abstractNumId w:val="2"/>
  </w:num>
  <w:num w:numId="4" w16cid:durableId="838275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0E49"/>
    <w:rsid w:val="00030457"/>
    <w:rsid w:val="00034881"/>
    <w:rsid w:val="000603B0"/>
    <w:rsid w:val="00070E3F"/>
    <w:rsid w:val="00092F5C"/>
    <w:rsid w:val="000F1796"/>
    <w:rsid w:val="00147221"/>
    <w:rsid w:val="00183AF2"/>
    <w:rsid w:val="00185BC9"/>
    <w:rsid w:val="00195A73"/>
    <w:rsid w:val="001A297B"/>
    <w:rsid w:val="001E2C34"/>
    <w:rsid w:val="001F0088"/>
    <w:rsid w:val="00226E57"/>
    <w:rsid w:val="0025391B"/>
    <w:rsid w:val="00254147"/>
    <w:rsid w:val="002558C8"/>
    <w:rsid w:val="002624EE"/>
    <w:rsid w:val="00297558"/>
    <w:rsid w:val="002A5BB6"/>
    <w:rsid w:val="002C4DFD"/>
    <w:rsid w:val="002D53F6"/>
    <w:rsid w:val="003379A4"/>
    <w:rsid w:val="003471C3"/>
    <w:rsid w:val="00351D48"/>
    <w:rsid w:val="00375CCC"/>
    <w:rsid w:val="00386261"/>
    <w:rsid w:val="003A1C6E"/>
    <w:rsid w:val="003A4F82"/>
    <w:rsid w:val="003C3F83"/>
    <w:rsid w:val="003C401E"/>
    <w:rsid w:val="004831AC"/>
    <w:rsid w:val="00493FCA"/>
    <w:rsid w:val="004A50F9"/>
    <w:rsid w:val="004A6DE0"/>
    <w:rsid w:val="004D516C"/>
    <w:rsid w:val="004F449E"/>
    <w:rsid w:val="00514CA7"/>
    <w:rsid w:val="00521C00"/>
    <w:rsid w:val="005224D0"/>
    <w:rsid w:val="0053073B"/>
    <w:rsid w:val="00543508"/>
    <w:rsid w:val="00564C6F"/>
    <w:rsid w:val="00564CA6"/>
    <w:rsid w:val="00582B59"/>
    <w:rsid w:val="005A7802"/>
    <w:rsid w:val="005C7FA1"/>
    <w:rsid w:val="00606ED8"/>
    <w:rsid w:val="00612B33"/>
    <w:rsid w:val="00617AAC"/>
    <w:rsid w:val="0067589E"/>
    <w:rsid w:val="00680AB8"/>
    <w:rsid w:val="00693F05"/>
    <w:rsid w:val="006B1521"/>
    <w:rsid w:val="006D3451"/>
    <w:rsid w:val="006D513B"/>
    <w:rsid w:val="00713247"/>
    <w:rsid w:val="00722D96"/>
    <w:rsid w:val="00724F3E"/>
    <w:rsid w:val="00733169"/>
    <w:rsid w:val="00733A63"/>
    <w:rsid w:val="0074092B"/>
    <w:rsid w:val="0075785F"/>
    <w:rsid w:val="0079484F"/>
    <w:rsid w:val="007B4DDB"/>
    <w:rsid w:val="007E53A9"/>
    <w:rsid w:val="007F4915"/>
    <w:rsid w:val="00802F99"/>
    <w:rsid w:val="00815DB2"/>
    <w:rsid w:val="00825423"/>
    <w:rsid w:val="008257F8"/>
    <w:rsid w:val="00874FD4"/>
    <w:rsid w:val="008901B8"/>
    <w:rsid w:val="00897C17"/>
    <w:rsid w:val="008E3846"/>
    <w:rsid w:val="00912075"/>
    <w:rsid w:val="009139A1"/>
    <w:rsid w:val="00931891"/>
    <w:rsid w:val="009563F2"/>
    <w:rsid w:val="00973BD5"/>
    <w:rsid w:val="00981341"/>
    <w:rsid w:val="00995990"/>
    <w:rsid w:val="00996740"/>
    <w:rsid w:val="00997629"/>
    <w:rsid w:val="009A3989"/>
    <w:rsid w:val="009B7F8F"/>
    <w:rsid w:val="00A21F1A"/>
    <w:rsid w:val="00A254B5"/>
    <w:rsid w:val="00A27034"/>
    <w:rsid w:val="00A52B04"/>
    <w:rsid w:val="00A636B6"/>
    <w:rsid w:val="00A91A7B"/>
    <w:rsid w:val="00AB11F7"/>
    <w:rsid w:val="00AD0124"/>
    <w:rsid w:val="00AF6FC0"/>
    <w:rsid w:val="00B36CD4"/>
    <w:rsid w:val="00B4014F"/>
    <w:rsid w:val="00B47C10"/>
    <w:rsid w:val="00B47D58"/>
    <w:rsid w:val="00B837A9"/>
    <w:rsid w:val="00B84FEE"/>
    <w:rsid w:val="00BA406C"/>
    <w:rsid w:val="00BB16A4"/>
    <w:rsid w:val="00BB7AFF"/>
    <w:rsid w:val="00BC37BB"/>
    <w:rsid w:val="00BC4424"/>
    <w:rsid w:val="00BC4E08"/>
    <w:rsid w:val="00BE37FF"/>
    <w:rsid w:val="00BE75D1"/>
    <w:rsid w:val="00C22CD4"/>
    <w:rsid w:val="00C6193C"/>
    <w:rsid w:val="00C82360"/>
    <w:rsid w:val="00C84FAA"/>
    <w:rsid w:val="00C9477C"/>
    <w:rsid w:val="00CA2A1D"/>
    <w:rsid w:val="00CC1B2F"/>
    <w:rsid w:val="00CD2E4D"/>
    <w:rsid w:val="00CE0AC3"/>
    <w:rsid w:val="00CF16C2"/>
    <w:rsid w:val="00D03EF5"/>
    <w:rsid w:val="00D42932"/>
    <w:rsid w:val="00D56723"/>
    <w:rsid w:val="00D669F3"/>
    <w:rsid w:val="00D80936"/>
    <w:rsid w:val="00D8321A"/>
    <w:rsid w:val="00D86969"/>
    <w:rsid w:val="00D9003C"/>
    <w:rsid w:val="00E20950"/>
    <w:rsid w:val="00E52DA2"/>
    <w:rsid w:val="00E75D8D"/>
    <w:rsid w:val="00E961AD"/>
    <w:rsid w:val="00EF06E1"/>
    <w:rsid w:val="00F23FBE"/>
    <w:rsid w:val="00F417EE"/>
    <w:rsid w:val="00F46E42"/>
    <w:rsid w:val="00F876B5"/>
    <w:rsid w:val="00F9702A"/>
    <w:rsid w:val="00FA29A3"/>
    <w:rsid w:val="00FB591E"/>
    <w:rsid w:val="00FC3A4F"/>
    <w:rsid w:val="00FD23FF"/>
    <w:rsid w:val="00F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45F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2A5BB6"/>
  </w:style>
  <w:style w:type="paragraph" w:styleId="Sarakstarindkopa">
    <w:name w:val="List Paragraph"/>
    <w:basedOn w:val="Parasts"/>
    <w:uiPriority w:val="99"/>
    <w:qFormat/>
    <w:rsid w:val="00612B3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A2A1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A2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DADD-CFA7-4200-A4FA-C23414B5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2002</Words>
  <Characters>1142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7</cp:revision>
  <dcterms:created xsi:type="dcterms:W3CDTF">2026-02-11T11:55:00Z</dcterms:created>
  <dcterms:modified xsi:type="dcterms:W3CDTF">2026-02-27T08:29:00Z</dcterms:modified>
</cp:coreProperties>
</file>