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0EDB" w14:textId="77777777" w:rsidR="00214B41" w:rsidRDefault="00214B41" w:rsidP="00214B4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Informatīvs ziņojums</w:t>
      </w:r>
    </w:p>
    <w:p w14:paraId="75303EBD" w14:textId="1A4B5A62" w:rsidR="00214B41" w:rsidRDefault="00214B41" w:rsidP="00214B4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Slidotavu ierīkošanas iespējas Ādažu pilsētā un pagastā</w:t>
      </w:r>
    </w:p>
    <w:tbl>
      <w:tblPr>
        <w:tblStyle w:val="Reatabula"/>
        <w:tblpPr w:leftFromText="180" w:rightFromText="180" w:horzAnchor="margin" w:tblpX="-5" w:tblpY="886"/>
        <w:tblW w:w="14601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977"/>
        <w:gridCol w:w="2977"/>
        <w:gridCol w:w="2415"/>
      </w:tblGrid>
      <w:tr w:rsidR="00214B41" w:rsidRPr="00003FE0" w14:paraId="0D49FD49" w14:textId="77777777" w:rsidTr="00F6336E">
        <w:tc>
          <w:tcPr>
            <w:tcW w:w="2122" w:type="dxa"/>
          </w:tcPr>
          <w:p w14:paraId="0FF0F904" w14:textId="358227BC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Adrese, Lielums</w:t>
            </w:r>
          </w:p>
        </w:tc>
        <w:tc>
          <w:tcPr>
            <w:tcW w:w="2126" w:type="dxa"/>
          </w:tcPr>
          <w:p w14:paraId="5D3B20F3" w14:textId="77777777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</w:rPr>
            </w:pPr>
            <w:r w:rsidRPr="00214B41">
              <w:rPr>
                <w:b/>
                <w:bCs/>
              </w:rPr>
              <w:t>Segums</w:t>
            </w:r>
          </w:p>
          <w:p w14:paraId="1B66D85C" w14:textId="406BF952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Apgaismojums</w:t>
            </w:r>
          </w:p>
        </w:tc>
        <w:tc>
          <w:tcPr>
            <w:tcW w:w="1984" w:type="dxa"/>
          </w:tcPr>
          <w:p w14:paraId="7D67D676" w14:textId="09489FFA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Ūdens</w:t>
            </w:r>
          </w:p>
        </w:tc>
        <w:tc>
          <w:tcPr>
            <w:tcW w:w="2977" w:type="dxa"/>
          </w:tcPr>
          <w:p w14:paraId="4C61B949" w14:textId="422DDD7D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Uzturēšana, ierīkošana</w:t>
            </w:r>
          </w:p>
        </w:tc>
        <w:tc>
          <w:tcPr>
            <w:tcW w:w="2977" w:type="dxa"/>
          </w:tcPr>
          <w:p w14:paraId="22FFCCCF" w14:textId="7496C991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Izmaksas</w:t>
            </w:r>
          </w:p>
        </w:tc>
        <w:tc>
          <w:tcPr>
            <w:tcW w:w="2415" w:type="dxa"/>
          </w:tcPr>
          <w:p w14:paraId="22E383F4" w14:textId="57BFB29D" w:rsidR="00214B41" w:rsidRPr="00214B41" w:rsidRDefault="00214B41" w:rsidP="00214B41">
            <w:pPr>
              <w:spacing w:before="120" w:after="12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14B41">
              <w:rPr>
                <w:b/>
                <w:bCs/>
              </w:rPr>
              <w:t>Piezīmes</w:t>
            </w:r>
          </w:p>
        </w:tc>
      </w:tr>
      <w:tr w:rsidR="00214B41" w:rsidRPr="00003FE0" w14:paraId="54609337" w14:textId="77777777" w:rsidTr="00F6336E">
        <w:tc>
          <w:tcPr>
            <w:tcW w:w="2122" w:type="dxa"/>
          </w:tcPr>
          <w:p w14:paraId="3720C653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 xml:space="preserve">Ādaži, </w:t>
            </w:r>
          </w:p>
          <w:p w14:paraId="7F6539F0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>Gaujas iela 30</w:t>
            </w:r>
          </w:p>
          <w:p w14:paraId="696C9995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>Stadions</w:t>
            </w:r>
          </w:p>
          <w:p w14:paraId="43C58223" w14:textId="064CCA77" w:rsidR="00214B41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93F67">
              <w:rPr>
                <w:b/>
                <w:bCs/>
              </w:rPr>
              <w:t>9mx80 m</w:t>
            </w:r>
          </w:p>
        </w:tc>
        <w:tc>
          <w:tcPr>
            <w:tcW w:w="2126" w:type="dxa"/>
          </w:tcPr>
          <w:p w14:paraId="4AFFE8D5" w14:textId="77777777" w:rsidR="00214B41" w:rsidRPr="009202C8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202C8">
              <w:rPr>
                <w:b/>
                <w:bCs/>
                <w:sz w:val="18"/>
                <w:szCs w:val="18"/>
              </w:rPr>
              <w:t>Asfalts</w:t>
            </w:r>
          </w:p>
          <w:p w14:paraId="0B1E51F5" w14:textId="569416A8" w:rsidR="00214B41" w:rsidRPr="009202C8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Apgaismojums d</w:t>
            </w:r>
            <w:r w:rsidRPr="00152C17">
              <w:rPr>
                <w:sz w:val="18"/>
                <w:szCs w:val="18"/>
              </w:rPr>
              <w:t>arboj</w:t>
            </w:r>
            <w:r>
              <w:rPr>
                <w:sz w:val="18"/>
                <w:szCs w:val="18"/>
              </w:rPr>
              <w:t>a</w:t>
            </w:r>
            <w:r w:rsidRPr="00152C17">
              <w:rPr>
                <w:sz w:val="18"/>
                <w:szCs w:val="18"/>
              </w:rPr>
              <w:t>s visu sezonu</w:t>
            </w:r>
            <w:r>
              <w:rPr>
                <w:sz w:val="18"/>
                <w:szCs w:val="18"/>
              </w:rPr>
              <w:t xml:space="preserve"> (blakus slēpošanas trase)</w:t>
            </w:r>
          </w:p>
        </w:tc>
        <w:tc>
          <w:tcPr>
            <w:tcW w:w="1984" w:type="dxa"/>
          </w:tcPr>
          <w:p w14:paraId="0A361EB9" w14:textId="77777777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152C17">
              <w:rPr>
                <w:sz w:val="18"/>
                <w:szCs w:val="18"/>
              </w:rPr>
              <w:t xml:space="preserve">Ir. </w:t>
            </w:r>
          </w:p>
          <w:p w14:paraId="253AE44B" w14:textId="59456411" w:rsidR="00214B41" w:rsidRPr="00152C17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152C17">
              <w:rPr>
                <w:sz w:val="18"/>
                <w:szCs w:val="18"/>
              </w:rPr>
              <w:t>Laistīšanas akā jāierīko ūdens ņemšanas viet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977" w:type="dxa"/>
          </w:tcPr>
          <w:p w14:paraId="561CB73E" w14:textId="54C480DB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 ierīkot </w:t>
            </w:r>
            <w:r w:rsidR="0008717E">
              <w:rPr>
                <w:sz w:val="18"/>
                <w:szCs w:val="18"/>
              </w:rPr>
              <w:t>ar SPN un CKS</w:t>
            </w:r>
            <w:r w:rsidR="00317453">
              <w:rPr>
                <w:sz w:val="18"/>
                <w:szCs w:val="18"/>
              </w:rPr>
              <w:t xml:space="preserve"> darbiniekiem</w:t>
            </w:r>
            <w:r w:rsidR="00F30CA0">
              <w:rPr>
                <w:sz w:val="18"/>
                <w:szCs w:val="18"/>
              </w:rPr>
              <w:t>.</w:t>
            </w:r>
            <w:r w:rsidR="00317453">
              <w:rPr>
                <w:sz w:val="18"/>
                <w:szCs w:val="18"/>
              </w:rPr>
              <w:t xml:space="preserve"> </w:t>
            </w:r>
            <w:r w:rsidR="00F30CA0">
              <w:rPr>
                <w:sz w:val="18"/>
                <w:szCs w:val="18"/>
              </w:rPr>
              <w:t>Sporta n</w:t>
            </w:r>
            <w:r w:rsidR="00317453">
              <w:rPr>
                <w:sz w:val="18"/>
                <w:szCs w:val="18"/>
              </w:rPr>
              <w:t>odaļas vadītājs</w:t>
            </w:r>
            <w:r w:rsidR="00F30CA0">
              <w:rPr>
                <w:sz w:val="18"/>
                <w:szCs w:val="18"/>
              </w:rPr>
              <w:t>, sporta centra saimnieks</w:t>
            </w:r>
            <w:r w:rsidR="006943EB">
              <w:rPr>
                <w:sz w:val="18"/>
                <w:szCs w:val="18"/>
              </w:rPr>
              <w:t>, CKS darbinieki.</w:t>
            </w:r>
            <w:r w:rsidR="00FB29D4">
              <w:rPr>
                <w:sz w:val="18"/>
                <w:szCs w:val="18"/>
              </w:rPr>
              <w:t xml:space="preserve"> </w:t>
            </w:r>
            <w:r w:rsidR="00C62E65">
              <w:rPr>
                <w:sz w:val="18"/>
                <w:szCs w:val="18"/>
              </w:rPr>
              <w:t>Darbus veic k</w:t>
            </w:r>
            <w:r w:rsidR="00F61260">
              <w:rPr>
                <w:sz w:val="18"/>
                <w:szCs w:val="18"/>
              </w:rPr>
              <w:t>ā</w:t>
            </w:r>
            <w:r w:rsidR="00C62E65">
              <w:rPr>
                <w:sz w:val="18"/>
                <w:szCs w:val="18"/>
              </w:rPr>
              <w:t xml:space="preserve"> Carnikavas stadionā</w:t>
            </w:r>
            <w:r w:rsidR="00F61260">
              <w:rPr>
                <w:sz w:val="18"/>
                <w:szCs w:val="18"/>
              </w:rPr>
              <w:t>.</w:t>
            </w:r>
          </w:p>
          <w:p w14:paraId="5F54E53D" w14:textId="23423D93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Nepieciešams darbinieks ledus seguma papildus liešanai un sniega tīrīšanai.</w:t>
            </w:r>
          </w:p>
        </w:tc>
        <w:tc>
          <w:tcPr>
            <w:tcW w:w="2977" w:type="dxa"/>
          </w:tcPr>
          <w:p w14:paraId="29E0A750" w14:textId="5E6A45C6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1B717C">
              <w:rPr>
                <w:sz w:val="18"/>
                <w:szCs w:val="18"/>
              </w:rPr>
              <w:t>Ūdens daudzum</w:t>
            </w:r>
            <w:r w:rsidR="005C64F6" w:rsidRPr="001B717C">
              <w:rPr>
                <w:sz w:val="18"/>
                <w:szCs w:val="18"/>
              </w:rPr>
              <w:t>s</w:t>
            </w:r>
            <w:r w:rsidR="005C64F6">
              <w:rPr>
                <w:sz w:val="18"/>
                <w:szCs w:val="18"/>
              </w:rPr>
              <w:t xml:space="preserve"> nav zināms</w:t>
            </w:r>
            <w:r w:rsidR="00356AC6">
              <w:rPr>
                <w:sz w:val="18"/>
                <w:szCs w:val="18"/>
              </w:rPr>
              <w:t>. Cik lielu slidotavu veidos</w:t>
            </w:r>
            <w:r w:rsidR="00CE66F5">
              <w:rPr>
                <w:sz w:val="18"/>
                <w:szCs w:val="18"/>
              </w:rPr>
              <w:t xml:space="preserve"> un</w:t>
            </w:r>
            <w:r w:rsidR="00725657">
              <w:rPr>
                <w:sz w:val="18"/>
                <w:szCs w:val="18"/>
              </w:rPr>
              <w:t xml:space="preserve"> kā aizpildīs reljefu.</w:t>
            </w:r>
          </w:p>
          <w:p w14:paraId="5E77AFDB" w14:textId="5151896E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Ū</w:t>
            </w:r>
            <w:r w:rsidRPr="00152C17">
              <w:rPr>
                <w:sz w:val="18"/>
                <w:szCs w:val="18"/>
              </w:rPr>
              <w:t xml:space="preserve">dens </w:t>
            </w:r>
            <w:r>
              <w:rPr>
                <w:sz w:val="18"/>
                <w:szCs w:val="18"/>
              </w:rPr>
              <w:t xml:space="preserve">caurules (piedurknes) </w:t>
            </w:r>
            <w:r w:rsidRPr="00152C17">
              <w:rPr>
                <w:sz w:val="18"/>
                <w:szCs w:val="18"/>
              </w:rPr>
              <w:t>100m</w:t>
            </w:r>
            <w:r>
              <w:rPr>
                <w:sz w:val="18"/>
                <w:szCs w:val="18"/>
              </w:rPr>
              <w:t xml:space="preserve"> </w:t>
            </w:r>
            <w:r w:rsidRPr="00152C1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52C17">
              <w:rPr>
                <w:sz w:val="18"/>
                <w:szCs w:val="18"/>
              </w:rPr>
              <w:t>176</w:t>
            </w:r>
            <w:r>
              <w:rPr>
                <w:sz w:val="18"/>
                <w:szCs w:val="18"/>
              </w:rPr>
              <w:t xml:space="preserve"> </w:t>
            </w:r>
            <w:r w:rsidR="000D0DE3">
              <w:rPr>
                <w:sz w:val="18"/>
                <w:szCs w:val="18"/>
              </w:rPr>
              <w:t>EUR</w:t>
            </w:r>
            <w:r w:rsidR="00ED3660">
              <w:rPr>
                <w:sz w:val="18"/>
                <w:szCs w:val="18"/>
              </w:rPr>
              <w:t>.</w:t>
            </w:r>
          </w:p>
          <w:p w14:paraId="56EB46C0" w14:textId="1D474235" w:rsidR="00ED3660" w:rsidRPr="00ED3660" w:rsidRDefault="00ED3660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Izbūv</w:t>
            </w:r>
            <w:r w:rsidR="00687B40">
              <w:rPr>
                <w:sz w:val="18"/>
                <w:szCs w:val="18"/>
              </w:rPr>
              <w:t xml:space="preserve">ēt esošā akā </w:t>
            </w:r>
            <w:proofErr w:type="spellStart"/>
            <w:r w:rsidR="004D26F5">
              <w:rPr>
                <w:sz w:val="18"/>
                <w:szCs w:val="18"/>
              </w:rPr>
              <w:t>pieslēgumu</w:t>
            </w:r>
            <w:proofErr w:type="spellEnd"/>
            <w:r w:rsidR="00BD3986">
              <w:rPr>
                <w:sz w:val="18"/>
                <w:szCs w:val="18"/>
              </w:rPr>
              <w:t xml:space="preserve"> </w:t>
            </w:r>
            <w:r w:rsidR="00BD3986" w:rsidRPr="00E91ED4">
              <w:rPr>
                <w:b/>
                <w:bCs/>
                <w:sz w:val="18"/>
                <w:szCs w:val="18"/>
              </w:rPr>
              <w:t>500</w:t>
            </w:r>
            <w:r w:rsidR="00E96433" w:rsidRPr="00E91ED4">
              <w:rPr>
                <w:b/>
                <w:bCs/>
                <w:sz w:val="18"/>
                <w:szCs w:val="18"/>
              </w:rPr>
              <w:t xml:space="preserve"> </w:t>
            </w:r>
            <w:r w:rsidR="00E96433">
              <w:rPr>
                <w:sz w:val="18"/>
                <w:szCs w:val="18"/>
              </w:rPr>
              <w:t>EUR</w:t>
            </w:r>
          </w:p>
        </w:tc>
        <w:tc>
          <w:tcPr>
            <w:tcW w:w="2415" w:type="dxa"/>
          </w:tcPr>
          <w:p w14:paraId="7B9E8AE6" w14:textId="77777777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152C17">
              <w:rPr>
                <w:sz w:val="18"/>
                <w:szCs w:val="18"/>
              </w:rPr>
              <w:t>Iespēja izmantot esošās tribīnes atpūtai un pārģērbšanās vajadzībām</w:t>
            </w:r>
          </w:p>
          <w:p w14:paraId="0C4389BA" w14:textId="77777777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</w:p>
          <w:p w14:paraId="1B061BAE" w14:textId="160754E7" w:rsidR="00214B41" w:rsidRPr="00152C17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 izmantot skola</w:t>
            </w:r>
          </w:p>
        </w:tc>
      </w:tr>
      <w:tr w:rsidR="00214B41" w:rsidRPr="00003FE0" w14:paraId="55B02D72" w14:textId="77777777" w:rsidTr="00F6336E">
        <w:tc>
          <w:tcPr>
            <w:tcW w:w="2122" w:type="dxa"/>
          </w:tcPr>
          <w:p w14:paraId="6A86A498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 xml:space="preserve">Ādaži, </w:t>
            </w:r>
          </w:p>
          <w:p w14:paraId="4A655B92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>Attekas ielā 41</w:t>
            </w:r>
          </w:p>
          <w:p w14:paraId="2D76CFA6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>Blakus PUMPU trasei</w:t>
            </w:r>
          </w:p>
          <w:p w14:paraId="4208E474" w14:textId="77777777" w:rsidR="00214B41" w:rsidRPr="00993F67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</w:rPr>
            </w:pPr>
            <w:r w:rsidRPr="00993F67">
              <w:rPr>
                <w:b/>
                <w:bCs/>
              </w:rPr>
              <w:t>20mx 40m</w:t>
            </w:r>
          </w:p>
          <w:p w14:paraId="6A31051D" w14:textId="77777777" w:rsidR="00214B41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93F67">
              <w:rPr>
                <w:b/>
                <w:bCs/>
              </w:rPr>
              <w:t>30mx30</w:t>
            </w:r>
          </w:p>
        </w:tc>
        <w:tc>
          <w:tcPr>
            <w:tcW w:w="2126" w:type="dxa"/>
          </w:tcPr>
          <w:p w14:paraId="759E149B" w14:textId="77777777" w:rsidR="00214B41" w:rsidRPr="009202C8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202C8">
              <w:rPr>
                <w:b/>
                <w:bCs/>
                <w:sz w:val="18"/>
                <w:szCs w:val="18"/>
              </w:rPr>
              <w:t xml:space="preserve">Pļava. </w:t>
            </w:r>
          </w:p>
          <w:p w14:paraId="4C896DCD" w14:textId="3B99E0DE" w:rsidR="00214B41" w:rsidRPr="009202C8" w:rsidRDefault="00214B41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003FE0">
              <w:rPr>
                <w:sz w:val="18"/>
                <w:szCs w:val="18"/>
              </w:rPr>
              <w:t>Ielas apgaismojums visu sezonu</w:t>
            </w:r>
            <w:r w:rsidR="00433071">
              <w:rPr>
                <w:sz w:val="18"/>
                <w:szCs w:val="18"/>
              </w:rPr>
              <w:t xml:space="preserve">. </w:t>
            </w:r>
            <w:r w:rsidR="00040100">
              <w:rPr>
                <w:sz w:val="18"/>
                <w:szCs w:val="18"/>
              </w:rPr>
              <w:t>Stabam nepieciešama papildus lampa.</w:t>
            </w:r>
          </w:p>
        </w:tc>
        <w:tc>
          <w:tcPr>
            <w:tcW w:w="1984" w:type="dxa"/>
          </w:tcPr>
          <w:p w14:paraId="5DD03B6D" w14:textId="0DE80861" w:rsidR="00214B41" w:rsidRDefault="0043307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214B41" w:rsidRPr="00003FE0">
              <w:rPr>
                <w:sz w:val="18"/>
                <w:szCs w:val="18"/>
              </w:rPr>
              <w:t>Jāierīko ūdens ņemšanas vieta.</w:t>
            </w:r>
          </w:p>
          <w:p w14:paraId="050B0965" w14:textId="77777777" w:rsidR="009214C9" w:rsidRPr="00544E78" w:rsidRDefault="009214C9" w:rsidP="00214B41">
            <w:pPr>
              <w:spacing w:before="120" w:after="120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544E78">
              <w:rPr>
                <w:b/>
                <w:bCs/>
                <w:sz w:val="18"/>
                <w:szCs w:val="18"/>
              </w:rPr>
              <w:t>Ierīkošana sarežģīta</w:t>
            </w:r>
            <w:r w:rsidR="00D264C9" w:rsidRPr="00544E78">
              <w:rPr>
                <w:b/>
                <w:bCs/>
                <w:sz w:val="18"/>
                <w:szCs w:val="18"/>
              </w:rPr>
              <w:t>, jārok ielas segums.</w:t>
            </w:r>
          </w:p>
          <w:p w14:paraId="0A1779F3" w14:textId="41AE2543" w:rsidR="008275DF" w:rsidRDefault="0043307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61139">
              <w:rPr>
                <w:sz w:val="18"/>
                <w:szCs w:val="18"/>
              </w:rPr>
              <w:t xml:space="preserve">Ūdeni var </w:t>
            </w:r>
            <w:r w:rsidR="0021003B">
              <w:rPr>
                <w:sz w:val="18"/>
                <w:szCs w:val="18"/>
              </w:rPr>
              <w:t>ņemt no</w:t>
            </w:r>
            <w:r w:rsidR="008275DF">
              <w:rPr>
                <w:sz w:val="18"/>
                <w:szCs w:val="18"/>
              </w:rPr>
              <w:t xml:space="preserve"> </w:t>
            </w:r>
            <w:r w:rsidR="0021003B">
              <w:rPr>
                <w:sz w:val="18"/>
                <w:szCs w:val="18"/>
              </w:rPr>
              <w:t>“Ūdens</w:t>
            </w:r>
            <w:r w:rsidR="00544E78">
              <w:rPr>
                <w:sz w:val="18"/>
                <w:szCs w:val="18"/>
              </w:rPr>
              <w:t>rozes“</w:t>
            </w:r>
          </w:p>
          <w:p w14:paraId="53965B1C" w14:textId="5070952B" w:rsidR="00561139" w:rsidRPr="00003FE0" w:rsidRDefault="00544E78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siltuma mezgla</w:t>
            </w:r>
          </w:p>
        </w:tc>
        <w:tc>
          <w:tcPr>
            <w:tcW w:w="2977" w:type="dxa"/>
          </w:tcPr>
          <w:p w14:paraId="4A322EF1" w14:textId="77777777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Ierīkošana notiek pa kārtām. Nepieciešama persona, kas veiks ierīkošanu un uzturēšanu. Sniega laikā, pirms ledus liešanas, jāveic blīvēšana vai līdzināšana</w:t>
            </w:r>
          </w:p>
        </w:tc>
        <w:tc>
          <w:tcPr>
            <w:tcW w:w="2977" w:type="dxa"/>
          </w:tcPr>
          <w:p w14:paraId="023FB15D" w14:textId="29F4FC66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1B717C">
              <w:rPr>
                <w:sz w:val="18"/>
                <w:szCs w:val="18"/>
              </w:rPr>
              <w:t>Ūdens daudzums</w:t>
            </w:r>
            <w:r w:rsidR="009A2737">
              <w:rPr>
                <w:sz w:val="18"/>
                <w:szCs w:val="18"/>
              </w:rPr>
              <w:t xml:space="preserve"> nav zināms</w:t>
            </w:r>
            <w:r w:rsidR="008A1FE3">
              <w:rPr>
                <w:sz w:val="18"/>
                <w:szCs w:val="18"/>
              </w:rPr>
              <w:t>, nelīdzens reljefs</w:t>
            </w:r>
            <w:r w:rsidR="00B258C1">
              <w:rPr>
                <w:sz w:val="18"/>
                <w:szCs w:val="18"/>
              </w:rPr>
              <w:t>.</w:t>
            </w:r>
          </w:p>
          <w:p w14:paraId="5C407579" w14:textId="70A896F7" w:rsidR="00BF0EBD" w:rsidRDefault="00BF0EBD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Veicot</w:t>
            </w:r>
            <w:r w:rsidR="00EC4908">
              <w:rPr>
                <w:sz w:val="18"/>
                <w:szCs w:val="18"/>
              </w:rPr>
              <w:t xml:space="preserve"> </w:t>
            </w:r>
            <w:proofErr w:type="spellStart"/>
            <w:r w:rsidR="00EC4908">
              <w:rPr>
                <w:sz w:val="18"/>
                <w:szCs w:val="18"/>
              </w:rPr>
              <w:t>pieslēguma</w:t>
            </w:r>
            <w:proofErr w:type="spellEnd"/>
            <w:r w:rsidR="00EC4908">
              <w:rPr>
                <w:sz w:val="18"/>
                <w:szCs w:val="18"/>
              </w:rPr>
              <w:t xml:space="preserve"> izbūvi, ielas seguma atjaunošana, trotuāra </w:t>
            </w:r>
            <w:r w:rsidR="00B03C4B">
              <w:rPr>
                <w:sz w:val="18"/>
                <w:szCs w:val="18"/>
              </w:rPr>
              <w:t>atjaunošana.</w:t>
            </w:r>
            <w:r w:rsidR="007A3406">
              <w:rPr>
                <w:sz w:val="18"/>
                <w:szCs w:val="18"/>
              </w:rPr>
              <w:t xml:space="preserve"> </w:t>
            </w:r>
            <w:r w:rsidR="00F506A5">
              <w:rPr>
                <w:sz w:val="18"/>
                <w:szCs w:val="18"/>
              </w:rPr>
              <w:t>Izmaksas nav zināmas</w:t>
            </w:r>
            <w:r w:rsidR="00A0058C">
              <w:rPr>
                <w:sz w:val="18"/>
                <w:szCs w:val="18"/>
              </w:rPr>
              <w:t>.</w:t>
            </w:r>
          </w:p>
          <w:p w14:paraId="60840025" w14:textId="1E9F1451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Ū</w:t>
            </w:r>
            <w:r w:rsidRPr="00152C17">
              <w:rPr>
                <w:sz w:val="18"/>
                <w:szCs w:val="18"/>
              </w:rPr>
              <w:t xml:space="preserve">dens </w:t>
            </w:r>
            <w:r>
              <w:rPr>
                <w:sz w:val="18"/>
                <w:szCs w:val="18"/>
              </w:rPr>
              <w:t xml:space="preserve">caurules (piedurknes) </w:t>
            </w:r>
            <w:r w:rsidR="00FC5BFA">
              <w:rPr>
                <w:sz w:val="18"/>
                <w:szCs w:val="18"/>
              </w:rPr>
              <w:t>70</w:t>
            </w:r>
            <w:r w:rsidRPr="00152C17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 w:rsidRPr="00152C1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F50D2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="000D0DE3">
              <w:rPr>
                <w:sz w:val="18"/>
                <w:szCs w:val="18"/>
              </w:rPr>
              <w:t xml:space="preserve"> EUR</w:t>
            </w:r>
            <w:r>
              <w:rPr>
                <w:sz w:val="18"/>
                <w:szCs w:val="18"/>
              </w:rPr>
              <w:t xml:space="preserve">. </w:t>
            </w:r>
            <w:r w:rsidR="00C96D04">
              <w:rPr>
                <w:sz w:val="18"/>
                <w:szCs w:val="18"/>
              </w:rPr>
              <w:t>Ņemot ūdeni no “Ūdensrozēm”</w:t>
            </w:r>
          </w:p>
          <w:p w14:paraId="36532831" w14:textId="74E1B8EF" w:rsidR="00214B41" w:rsidRPr="007668ED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9A2737">
              <w:rPr>
                <w:sz w:val="18"/>
                <w:szCs w:val="18"/>
              </w:rPr>
              <w:t>CKS</w:t>
            </w:r>
            <w:r>
              <w:rPr>
                <w:sz w:val="18"/>
                <w:szCs w:val="18"/>
              </w:rPr>
              <w:t xml:space="preserve"> darbinieku atalgojums.</w:t>
            </w:r>
          </w:p>
        </w:tc>
        <w:tc>
          <w:tcPr>
            <w:tcW w:w="2415" w:type="dxa"/>
          </w:tcPr>
          <w:p w14:paraId="2F39C10F" w14:textId="707F0384" w:rsidR="00214B41" w:rsidRPr="00003FE0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003FE0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av kur pārģērbties.</w:t>
            </w:r>
            <w:r w:rsidR="00B03C4B">
              <w:rPr>
                <w:sz w:val="18"/>
                <w:szCs w:val="18"/>
              </w:rPr>
              <w:t xml:space="preserve"> </w:t>
            </w:r>
          </w:p>
        </w:tc>
      </w:tr>
      <w:tr w:rsidR="00214B41" w:rsidRPr="00003FE0" w14:paraId="41BBE5D1" w14:textId="77777777" w:rsidTr="00F6336E">
        <w:tc>
          <w:tcPr>
            <w:tcW w:w="2122" w:type="dxa"/>
          </w:tcPr>
          <w:p w14:paraId="62CC55D0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 xml:space="preserve">Ādaži, </w:t>
            </w:r>
          </w:p>
          <w:p w14:paraId="5404FFE0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>Gaujas iela 3</w:t>
            </w:r>
          </w:p>
          <w:p w14:paraId="5ED9231E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>35mx50m</w:t>
            </w:r>
          </w:p>
        </w:tc>
        <w:tc>
          <w:tcPr>
            <w:tcW w:w="2126" w:type="dxa"/>
          </w:tcPr>
          <w:p w14:paraId="4B252192" w14:textId="77777777" w:rsidR="00214B41" w:rsidRPr="009202C8" w:rsidRDefault="00214B41" w:rsidP="00214B41">
            <w:pPr>
              <w:spacing w:before="120" w:after="120"/>
              <w:contextualSpacing/>
              <w:rPr>
                <w:b/>
                <w:bCs/>
                <w:sz w:val="18"/>
                <w:szCs w:val="18"/>
              </w:rPr>
            </w:pPr>
            <w:r w:rsidRPr="009202C8">
              <w:rPr>
                <w:b/>
                <w:bCs/>
                <w:sz w:val="18"/>
                <w:szCs w:val="18"/>
              </w:rPr>
              <w:t>Pļava</w:t>
            </w:r>
          </w:p>
          <w:p w14:paraId="6A85B88D" w14:textId="3AEEA36D" w:rsidR="00214B41" w:rsidRPr="00003FE0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Ielas apgaismojums visu sezonu.</w:t>
            </w:r>
            <w:r w:rsidR="00A97B98">
              <w:rPr>
                <w:sz w:val="18"/>
                <w:szCs w:val="18"/>
              </w:rPr>
              <w:t xml:space="preserve"> Stabam nepiecieš</w:t>
            </w:r>
            <w:r w:rsidR="00CC052C">
              <w:rPr>
                <w:sz w:val="18"/>
                <w:szCs w:val="18"/>
              </w:rPr>
              <w:t>a</w:t>
            </w:r>
            <w:r w:rsidR="00A97B98">
              <w:rPr>
                <w:sz w:val="18"/>
                <w:szCs w:val="18"/>
              </w:rPr>
              <w:t>ma papildu</w:t>
            </w:r>
            <w:r w:rsidR="00CC052C">
              <w:rPr>
                <w:sz w:val="18"/>
                <w:szCs w:val="18"/>
              </w:rPr>
              <w:t>s lampa</w:t>
            </w:r>
          </w:p>
        </w:tc>
        <w:tc>
          <w:tcPr>
            <w:tcW w:w="1984" w:type="dxa"/>
          </w:tcPr>
          <w:p w14:paraId="27EBC28D" w14:textId="02C2B8FF" w:rsidR="00214B41" w:rsidRPr="00003FE0" w:rsidRDefault="00717C02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 centralizēts ūdens vads</w:t>
            </w:r>
            <w:r w:rsidR="003B693B">
              <w:rPr>
                <w:sz w:val="18"/>
                <w:szCs w:val="18"/>
              </w:rPr>
              <w:t>. J</w:t>
            </w:r>
            <w:r w:rsidR="003A782E">
              <w:rPr>
                <w:sz w:val="18"/>
                <w:szCs w:val="18"/>
              </w:rPr>
              <w:t>āmontē ūdens skaitītāja aka.</w:t>
            </w:r>
          </w:p>
        </w:tc>
        <w:tc>
          <w:tcPr>
            <w:tcW w:w="2977" w:type="dxa"/>
          </w:tcPr>
          <w:p w14:paraId="1A936CD2" w14:textId="77777777" w:rsidR="00214B41" w:rsidRPr="00003FE0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Ierīkošana notiek pa kārtām. Nepieciešama persona, kas veiks ierīkošanu un uzturēšanu. Sniega laikā, pirms ledus liešanas nepieciešama līdzināšana vai blīvēšana.</w:t>
            </w:r>
          </w:p>
        </w:tc>
        <w:tc>
          <w:tcPr>
            <w:tcW w:w="2977" w:type="dxa"/>
          </w:tcPr>
          <w:p w14:paraId="24C286B6" w14:textId="24207B77" w:rsidR="00214B41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003FE0">
              <w:rPr>
                <w:sz w:val="18"/>
                <w:szCs w:val="18"/>
              </w:rPr>
              <w:t xml:space="preserve">Ūdens </w:t>
            </w:r>
            <w:r w:rsidRPr="00795575">
              <w:rPr>
                <w:sz w:val="18"/>
                <w:szCs w:val="18"/>
              </w:rPr>
              <w:t>daudzums</w:t>
            </w:r>
            <w:r w:rsidR="00795575">
              <w:rPr>
                <w:sz w:val="18"/>
                <w:szCs w:val="18"/>
              </w:rPr>
              <w:t xml:space="preserve"> nav zināms</w:t>
            </w:r>
            <w:r w:rsidR="00364F5E">
              <w:rPr>
                <w:sz w:val="18"/>
                <w:szCs w:val="18"/>
              </w:rPr>
              <w:t>, nelīdzens reljefs.</w:t>
            </w:r>
          </w:p>
          <w:p w14:paraId="55B6C676" w14:textId="6D704B25" w:rsidR="00214B41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Ū</w:t>
            </w:r>
            <w:r w:rsidRPr="00152C17">
              <w:rPr>
                <w:sz w:val="18"/>
                <w:szCs w:val="18"/>
              </w:rPr>
              <w:t xml:space="preserve">dens </w:t>
            </w:r>
            <w:r>
              <w:rPr>
                <w:sz w:val="18"/>
                <w:szCs w:val="18"/>
              </w:rPr>
              <w:t>caurules (piedurknes) 10</w:t>
            </w:r>
            <w:r w:rsidRPr="00003FE0">
              <w:rPr>
                <w:sz w:val="18"/>
                <w:szCs w:val="18"/>
              </w:rPr>
              <w:t>0m/</w:t>
            </w:r>
            <w:r>
              <w:rPr>
                <w:sz w:val="18"/>
                <w:szCs w:val="18"/>
              </w:rPr>
              <w:t>176</w:t>
            </w:r>
            <w:r w:rsidR="000D0DE3">
              <w:rPr>
                <w:sz w:val="18"/>
                <w:szCs w:val="18"/>
              </w:rPr>
              <w:t xml:space="preserve"> EUR</w:t>
            </w:r>
            <w:r w:rsidRPr="00003FE0">
              <w:rPr>
                <w:sz w:val="18"/>
                <w:szCs w:val="18"/>
              </w:rPr>
              <w:t xml:space="preserve">. </w:t>
            </w:r>
          </w:p>
          <w:p w14:paraId="5FE88E9B" w14:textId="394C6522" w:rsidR="00214B41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364F5E">
              <w:rPr>
                <w:sz w:val="18"/>
                <w:szCs w:val="18"/>
              </w:rPr>
              <w:t>Vienreizēja</w:t>
            </w:r>
            <w:r w:rsidR="00364F5E">
              <w:rPr>
                <w:sz w:val="18"/>
                <w:szCs w:val="18"/>
              </w:rPr>
              <w:t xml:space="preserve"> </w:t>
            </w:r>
            <w:proofErr w:type="spellStart"/>
            <w:r w:rsidRPr="00364F5E">
              <w:rPr>
                <w:sz w:val="18"/>
                <w:szCs w:val="18"/>
              </w:rPr>
              <w:t>pieslēguma</w:t>
            </w:r>
            <w:proofErr w:type="spellEnd"/>
            <w:r w:rsidRPr="00364F5E">
              <w:rPr>
                <w:sz w:val="18"/>
                <w:szCs w:val="18"/>
              </w:rPr>
              <w:t xml:space="preserve"> izveidošana</w:t>
            </w:r>
            <w:r w:rsidR="00874884">
              <w:rPr>
                <w:sz w:val="18"/>
                <w:szCs w:val="18"/>
              </w:rPr>
              <w:t xml:space="preserve"> </w:t>
            </w:r>
            <w:r w:rsidR="00874884" w:rsidRPr="00E91ED4">
              <w:rPr>
                <w:b/>
                <w:bCs/>
                <w:sz w:val="18"/>
                <w:szCs w:val="18"/>
              </w:rPr>
              <w:t>1200</w:t>
            </w:r>
            <w:r w:rsidR="00874884">
              <w:rPr>
                <w:sz w:val="18"/>
                <w:szCs w:val="18"/>
              </w:rPr>
              <w:t xml:space="preserve"> EUR.</w:t>
            </w:r>
          </w:p>
          <w:p w14:paraId="77B3C62B" w14:textId="0F5AE71F" w:rsidR="00214B41" w:rsidRPr="00003FE0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CKS  darbinieku atalgojums.</w:t>
            </w:r>
          </w:p>
        </w:tc>
        <w:tc>
          <w:tcPr>
            <w:tcW w:w="2415" w:type="dxa"/>
          </w:tcPr>
          <w:p w14:paraId="46C6551C" w14:textId="77777777" w:rsidR="00214B41" w:rsidRPr="00003FE0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soliņu, nav kur pārģērbties.</w:t>
            </w:r>
          </w:p>
        </w:tc>
      </w:tr>
      <w:tr w:rsidR="00214B41" w14:paraId="33A03213" w14:textId="77777777" w:rsidTr="00F6336E">
        <w:tc>
          <w:tcPr>
            <w:tcW w:w="2122" w:type="dxa"/>
          </w:tcPr>
          <w:p w14:paraId="606C6A2D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 xml:space="preserve">Ādaži, </w:t>
            </w:r>
          </w:p>
          <w:p w14:paraId="3A3225BA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>Gaujas iela 10A</w:t>
            </w:r>
          </w:p>
          <w:p w14:paraId="30DE2132" w14:textId="77777777" w:rsidR="00214B41" w:rsidRDefault="00214B41" w:rsidP="00214B41">
            <w:pPr>
              <w:spacing w:before="120" w:after="120"/>
              <w:contextualSpacing/>
              <w:rPr>
                <w:b/>
                <w:bCs/>
                <w:sz w:val="18"/>
                <w:szCs w:val="18"/>
              </w:rPr>
            </w:pPr>
            <w:r w:rsidRPr="00993F67">
              <w:rPr>
                <w:b/>
                <w:bCs/>
              </w:rPr>
              <w:t>25mx45m</w:t>
            </w:r>
          </w:p>
        </w:tc>
        <w:tc>
          <w:tcPr>
            <w:tcW w:w="2126" w:type="dxa"/>
          </w:tcPr>
          <w:p w14:paraId="54AC3FB9" w14:textId="77777777" w:rsidR="00214B41" w:rsidRPr="009202C8" w:rsidRDefault="00214B41" w:rsidP="00214B41">
            <w:pPr>
              <w:spacing w:before="120" w:after="120"/>
              <w:contextualSpacing/>
              <w:rPr>
                <w:b/>
                <w:bCs/>
                <w:sz w:val="18"/>
                <w:szCs w:val="18"/>
              </w:rPr>
            </w:pPr>
            <w:r w:rsidRPr="009202C8">
              <w:rPr>
                <w:b/>
                <w:bCs/>
                <w:sz w:val="18"/>
                <w:szCs w:val="18"/>
              </w:rPr>
              <w:t>Pļava</w:t>
            </w:r>
          </w:p>
          <w:p w14:paraId="6F157DC3" w14:textId="107DC8CB" w:rsidR="00214B41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Ielas apgaismojums visu sezonu.</w:t>
            </w:r>
            <w:r w:rsidR="00A373B9">
              <w:rPr>
                <w:sz w:val="18"/>
                <w:szCs w:val="18"/>
              </w:rPr>
              <w:t xml:space="preserve"> Nepieciešama papildus lampa.</w:t>
            </w:r>
          </w:p>
        </w:tc>
        <w:tc>
          <w:tcPr>
            <w:tcW w:w="1984" w:type="dxa"/>
          </w:tcPr>
          <w:p w14:paraId="0786239C" w14:textId="77777777" w:rsidR="00214B41" w:rsidRDefault="00E77E44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centralizēts ūdensvads.</w:t>
            </w:r>
          </w:p>
          <w:p w14:paraId="3A9E4850" w14:textId="635288DD" w:rsidR="003F0110" w:rsidRDefault="003F0110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1.Izbūvēt no </w:t>
            </w:r>
            <w:r w:rsidR="00E839BB">
              <w:rPr>
                <w:sz w:val="18"/>
                <w:szCs w:val="18"/>
              </w:rPr>
              <w:t>ĀBV</w:t>
            </w:r>
            <w:r w:rsidR="00FF46E2">
              <w:rPr>
                <w:sz w:val="18"/>
                <w:szCs w:val="18"/>
              </w:rPr>
              <w:t>S.</w:t>
            </w:r>
          </w:p>
          <w:p w14:paraId="131DB31D" w14:textId="6964CA0F" w:rsidR="00B92132" w:rsidRDefault="00B92132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F46E2">
              <w:rPr>
                <w:sz w:val="18"/>
                <w:szCs w:val="18"/>
              </w:rPr>
              <w:t xml:space="preserve">Ņemt  no </w:t>
            </w:r>
            <w:r w:rsidR="002147BF">
              <w:rPr>
                <w:sz w:val="18"/>
                <w:szCs w:val="18"/>
              </w:rPr>
              <w:t>spices</w:t>
            </w:r>
            <w:r w:rsidR="00844F7B">
              <w:rPr>
                <w:sz w:val="18"/>
                <w:szCs w:val="18"/>
              </w:rPr>
              <w:t>, no publiskās WC.</w:t>
            </w:r>
          </w:p>
        </w:tc>
        <w:tc>
          <w:tcPr>
            <w:tcW w:w="2977" w:type="dxa"/>
          </w:tcPr>
          <w:p w14:paraId="756D0E96" w14:textId="77777777" w:rsidR="00214B41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Ierīkošana notiek pa kārtām. Nepieciešama persona, kas veiks ierīkošanu un uzturēšanu. Sniega laikā, pirms ledus liešanas nepieciešama līdzināšana vai blīvēšana.</w:t>
            </w:r>
          </w:p>
        </w:tc>
        <w:tc>
          <w:tcPr>
            <w:tcW w:w="2977" w:type="dxa"/>
          </w:tcPr>
          <w:p w14:paraId="73D59364" w14:textId="77777777" w:rsidR="00214B41" w:rsidRPr="0049319B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49319B">
              <w:rPr>
                <w:sz w:val="18"/>
                <w:szCs w:val="18"/>
              </w:rPr>
              <w:t>Ūdens daudzums?</w:t>
            </w:r>
          </w:p>
          <w:p w14:paraId="638449C1" w14:textId="203D121D" w:rsidR="00214B41" w:rsidRPr="0049319B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49319B">
              <w:rPr>
                <w:sz w:val="18"/>
                <w:szCs w:val="18"/>
              </w:rPr>
              <w:t>Ūdens caurules (piedurknes) 100m/176</w:t>
            </w:r>
            <w:r w:rsidR="000D0DE3">
              <w:rPr>
                <w:sz w:val="18"/>
                <w:szCs w:val="18"/>
              </w:rPr>
              <w:t xml:space="preserve"> EUR</w:t>
            </w:r>
            <w:r w:rsidRPr="0049319B">
              <w:rPr>
                <w:sz w:val="18"/>
                <w:szCs w:val="18"/>
              </w:rPr>
              <w:t xml:space="preserve">.  </w:t>
            </w:r>
          </w:p>
          <w:p w14:paraId="650E56A4" w14:textId="11F4F467" w:rsidR="00214B41" w:rsidRPr="0049319B" w:rsidRDefault="00214B41" w:rsidP="00214B41">
            <w:pPr>
              <w:spacing w:before="120" w:after="120"/>
              <w:contextualSpacing/>
              <w:jc w:val="both"/>
              <w:rPr>
                <w:sz w:val="18"/>
                <w:szCs w:val="18"/>
              </w:rPr>
            </w:pPr>
            <w:r w:rsidRPr="0049319B">
              <w:rPr>
                <w:sz w:val="18"/>
                <w:szCs w:val="18"/>
              </w:rPr>
              <w:t xml:space="preserve">Vienreizēja </w:t>
            </w:r>
            <w:proofErr w:type="spellStart"/>
            <w:r w:rsidRPr="0049319B">
              <w:rPr>
                <w:sz w:val="18"/>
                <w:szCs w:val="18"/>
              </w:rPr>
              <w:t>pieslēguma</w:t>
            </w:r>
            <w:proofErr w:type="spellEnd"/>
            <w:r w:rsidRPr="0049319B">
              <w:rPr>
                <w:sz w:val="18"/>
                <w:szCs w:val="18"/>
              </w:rPr>
              <w:t xml:space="preserve"> izveidošana</w:t>
            </w:r>
            <w:r w:rsidR="005C4D96">
              <w:rPr>
                <w:sz w:val="18"/>
                <w:szCs w:val="18"/>
              </w:rPr>
              <w:t xml:space="preserve"> </w:t>
            </w:r>
            <w:r w:rsidR="005B13A2">
              <w:rPr>
                <w:sz w:val="18"/>
                <w:szCs w:val="18"/>
              </w:rPr>
              <w:t xml:space="preserve">no ABVS </w:t>
            </w:r>
            <w:r w:rsidR="00C06193">
              <w:rPr>
                <w:sz w:val="18"/>
                <w:szCs w:val="18"/>
              </w:rPr>
              <w:t xml:space="preserve">140m, </w:t>
            </w:r>
            <w:r w:rsidR="005B13A2">
              <w:rPr>
                <w:sz w:val="18"/>
                <w:szCs w:val="18"/>
              </w:rPr>
              <w:t xml:space="preserve">izmaksas </w:t>
            </w:r>
            <w:r w:rsidR="005B13A2" w:rsidRPr="00E91ED4">
              <w:rPr>
                <w:b/>
                <w:bCs/>
                <w:sz w:val="18"/>
                <w:szCs w:val="18"/>
              </w:rPr>
              <w:t>21</w:t>
            </w:r>
            <w:r w:rsidR="00E91ED4" w:rsidRPr="00E91ED4">
              <w:rPr>
                <w:b/>
                <w:bCs/>
                <w:sz w:val="18"/>
                <w:szCs w:val="18"/>
              </w:rPr>
              <w:t>000</w:t>
            </w:r>
            <w:r w:rsidR="00E91ED4">
              <w:rPr>
                <w:sz w:val="18"/>
                <w:szCs w:val="18"/>
              </w:rPr>
              <w:t xml:space="preserve"> EUR.</w:t>
            </w:r>
          </w:p>
          <w:p w14:paraId="721EB023" w14:textId="1DBAAFFC" w:rsidR="00214B41" w:rsidRPr="0049319B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49319B">
              <w:rPr>
                <w:sz w:val="18"/>
                <w:szCs w:val="18"/>
              </w:rPr>
              <w:t>CKS darbinieku atalgojums.</w:t>
            </w:r>
          </w:p>
        </w:tc>
        <w:tc>
          <w:tcPr>
            <w:tcW w:w="2415" w:type="dxa"/>
          </w:tcPr>
          <w:p w14:paraId="1E581166" w14:textId="11104661" w:rsidR="00214B41" w:rsidRDefault="00214B41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 soliņu nav kur pārģērbties.</w:t>
            </w:r>
            <w:r w:rsidR="002836E4">
              <w:rPr>
                <w:sz w:val="18"/>
                <w:szCs w:val="18"/>
              </w:rPr>
              <w:t xml:space="preserve"> Ņemot ūdeni no spices</w:t>
            </w:r>
            <w:r w:rsidR="00D1070D">
              <w:rPr>
                <w:sz w:val="18"/>
                <w:szCs w:val="18"/>
              </w:rPr>
              <w:t>, var nebūt nepieciešamais spiediens</w:t>
            </w:r>
          </w:p>
        </w:tc>
      </w:tr>
      <w:tr w:rsidR="00214B41" w14:paraId="2AB46A5B" w14:textId="77777777" w:rsidTr="00F6336E">
        <w:tc>
          <w:tcPr>
            <w:tcW w:w="2122" w:type="dxa"/>
          </w:tcPr>
          <w:p w14:paraId="23ADC956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 xml:space="preserve">Perspektīvā slidotava </w:t>
            </w:r>
          </w:p>
          <w:p w14:paraId="5D11B830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lastRenderedPageBreak/>
              <w:t>pie jaunās skolas Podniekos</w:t>
            </w:r>
          </w:p>
          <w:p w14:paraId="433C2677" w14:textId="77777777" w:rsidR="00214B41" w:rsidRPr="00993F67" w:rsidRDefault="00214B41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>izmēri?</w:t>
            </w:r>
            <w:r w:rsidR="00F734B1" w:rsidRPr="00993F67">
              <w:rPr>
                <w:b/>
                <w:bCs/>
              </w:rPr>
              <w:t xml:space="preserve"> </w:t>
            </w:r>
          </w:p>
          <w:p w14:paraId="0BD40260" w14:textId="1E4E9A5F" w:rsidR="00C736AF" w:rsidRPr="00993F67" w:rsidRDefault="00C736AF" w:rsidP="00214B41">
            <w:pPr>
              <w:spacing w:before="120" w:after="120"/>
              <w:contextualSpacing/>
              <w:rPr>
                <w:b/>
                <w:bCs/>
              </w:rPr>
            </w:pPr>
            <w:r w:rsidRPr="00993F67">
              <w:rPr>
                <w:b/>
                <w:bCs/>
              </w:rPr>
              <w:t>25x50</w:t>
            </w:r>
          </w:p>
        </w:tc>
        <w:tc>
          <w:tcPr>
            <w:tcW w:w="2126" w:type="dxa"/>
          </w:tcPr>
          <w:p w14:paraId="5F6BD6CB" w14:textId="2A5D72FD" w:rsidR="00214B41" w:rsidRDefault="006C3FA6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C736AF">
              <w:rPr>
                <w:b/>
                <w:bCs/>
                <w:sz w:val="18"/>
                <w:szCs w:val="18"/>
              </w:rPr>
              <w:lastRenderedPageBreak/>
              <w:t>Pļava</w:t>
            </w:r>
            <w:r w:rsidR="00F734B1">
              <w:rPr>
                <w:sz w:val="18"/>
                <w:szCs w:val="18"/>
              </w:rPr>
              <w:t>. Tiek plānots skolas būvniecības projekts</w:t>
            </w:r>
          </w:p>
        </w:tc>
        <w:tc>
          <w:tcPr>
            <w:tcW w:w="1984" w:type="dxa"/>
          </w:tcPr>
          <w:p w14:paraId="471C133F" w14:textId="175E06B1" w:rsidR="00214B41" w:rsidRDefault="00743332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Projektējot centralizēto ūdens </w:t>
            </w:r>
            <w:r>
              <w:rPr>
                <w:sz w:val="18"/>
                <w:szCs w:val="18"/>
              </w:rPr>
              <w:lastRenderedPageBreak/>
              <w:t>vadu</w:t>
            </w:r>
            <w:r w:rsidR="00737053">
              <w:rPr>
                <w:sz w:val="18"/>
                <w:szCs w:val="18"/>
              </w:rPr>
              <w:t>, paredzēt ūdens ņemšanas vietu</w:t>
            </w:r>
          </w:p>
        </w:tc>
        <w:tc>
          <w:tcPr>
            <w:tcW w:w="2977" w:type="dxa"/>
          </w:tcPr>
          <w:p w14:paraId="1B1B2823" w14:textId="64111BD7" w:rsidR="00214B41" w:rsidRDefault="00375340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Ierīkošana notiek pa kārtām. Nepieciešama persona, kas veiks ierīkošanu un uzturēšanu. Sniega </w:t>
            </w:r>
            <w:r>
              <w:rPr>
                <w:sz w:val="18"/>
                <w:szCs w:val="18"/>
              </w:rPr>
              <w:lastRenderedPageBreak/>
              <w:t>laikā, pirms ledus liešanas nepieciešama līdzināšana vai blīvēšana.</w:t>
            </w:r>
          </w:p>
        </w:tc>
        <w:tc>
          <w:tcPr>
            <w:tcW w:w="2977" w:type="dxa"/>
          </w:tcPr>
          <w:p w14:paraId="7BDF8ECB" w14:textId="2ACFE56F" w:rsidR="00214B41" w:rsidRPr="00003FE0" w:rsidRDefault="00D50543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Ūdens daudzums nav zināms.</w:t>
            </w:r>
          </w:p>
        </w:tc>
        <w:tc>
          <w:tcPr>
            <w:tcW w:w="2415" w:type="dxa"/>
          </w:tcPr>
          <w:p w14:paraId="4A75F7E8" w14:textId="615D3AAB" w:rsidR="00214B41" w:rsidRDefault="00D50543" w:rsidP="00214B41">
            <w:pPr>
              <w:spacing w:before="120"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Varēs izmantot arī skola</w:t>
            </w:r>
            <w:r w:rsidR="00D30E5E">
              <w:rPr>
                <w:sz w:val="18"/>
                <w:szCs w:val="18"/>
              </w:rPr>
              <w:t>. Varēs izmantot esošo inventāru (soliņus</w:t>
            </w:r>
            <w:r w:rsidR="004D7271">
              <w:rPr>
                <w:sz w:val="18"/>
                <w:szCs w:val="18"/>
              </w:rPr>
              <w:t>, tribīnes)</w:t>
            </w:r>
          </w:p>
        </w:tc>
      </w:tr>
    </w:tbl>
    <w:p w14:paraId="377086EB" w14:textId="77777777" w:rsidR="00214B41" w:rsidRDefault="00214B41" w:rsidP="006350E5">
      <w:pPr>
        <w:jc w:val="center"/>
        <w:rPr>
          <w:b/>
          <w:bCs/>
          <w:sz w:val="28"/>
          <w:szCs w:val="28"/>
        </w:rPr>
      </w:pPr>
    </w:p>
    <w:p w14:paraId="6CF8D032" w14:textId="3B70B752" w:rsidR="00214B41" w:rsidRPr="00A16EEC" w:rsidRDefault="008A3383" w:rsidP="008A3383">
      <w:pPr>
        <w:jc w:val="both"/>
        <w:rPr>
          <w:sz w:val="28"/>
          <w:szCs w:val="28"/>
        </w:rPr>
      </w:pPr>
      <w:r w:rsidRPr="00A16EEC">
        <w:rPr>
          <w:sz w:val="28"/>
          <w:szCs w:val="28"/>
        </w:rPr>
        <w:t xml:space="preserve">Ziņojumu </w:t>
      </w:r>
      <w:r w:rsidR="00216EB6" w:rsidRPr="00A16EEC">
        <w:rPr>
          <w:sz w:val="28"/>
          <w:szCs w:val="28"/>
        </w:rPr>
        <w:t>sagatavoja Sporta nodaļas vadītājs</w:t>
      </w:r>
      <w:r w:rsidR="00A16EEC" w:rsidRPr="00A16EEC">
        <w:rPr>
          <w:sz w:val="28"/>
          <w:szCs w:val="28"/>
        </w:rPr>
        <w:t xml:space="preserve"> Ainārs Liniņš un CKS darbinieki</w:t>
      </w:r>
    </w:p>
    <w:p w14:paraId="0F0A103C" w14:textId="77777777" w:rsidR="00214B41" w:rsidRDefault="00214B41" w:rsidP="006350E5">
      <w:pPr>
        <w:jc w:val="center"/>
        <w:rPr>
          <w:b/>
          <w:bCs/>
          <w:sz w:val="28"/>
          <w:szCs w:val="28"/>
        </w:rPr>
      </w:pPr>
    </w:p>
    <w:p w14:paraId="0D8E1288" w14:textId="77777777" w:rsidR="00214B41" w:rsidRPr="006350E5" w:rsidRDefault="00214B41" w:rsidP="006350E5">
      <w:pPr>
        <w:jc w:val="center"/>
        <w:rPr>
          <w:b/>
          <w:bCs/>
          <w:sz w:val="28"/>
          <w:szCs w:val="28"/>
        </w:rPr>
      </w:pPr>
    </w:p>
    <w:sectPr w:rsidR="00214B41" w:rsidRPr="006350E5" w:rsidSect="00214B41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43B4"/>
    <w:multiLevelType w:val="hybridMultilevel"/>
    <w:tmpl w:val="6A0A7CF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71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C0"/>
    <w:rsid w:val="00003FE0"/>
    <w:rsid w:val="00040100"/>
    <w:rsid w:val="000864F4"/>
    <w:rsid w:val="0008717E"/>
    <w:rsid w:val="00093133"/>
    <w:rsid w:val="000D0DE3"/>
    <w:rsid w:val="0011456B"/>
    <w:rsid w:val="00152C17"/>
    <w:rsid w:val="001B717C"/>
    <w:rsid w:val="001C2BDD"/>
    <w:rsid w:val="0021003B"/>
    <w:rsid w:val="002147BF"/>
    <w:rsid w:val="00214B41"/>
    <w:rsid w:val="00216EB6"/>
    <w:rsid w:val="002836E4"/>
    <w:rsid w:val="00317453"/>
    <w:rsid w:val="00356AC6"/>
    <w:rsid w:val="00364F5E"/>
    <w:rsid w:val="00375340"/>
    <w:rsid w:val="003A782E"/>
    <w:rsid w:val="003B693B"/>
    <w:rsid w:val="003D59DF"/>
    <w:rsid w:val="003F0110"/>
    <w:rsid w:val="00433071"/>
    <w:rsid w:val="0049319B"/>
    <w:rsid w:val="004D26F5"/>
    <w:rsid w:val="004D7271"/>
    <w:rsid w:val="004E067E"/>
    <w:rsid w:val="00544E78"/>
    <w:rsid w:val="00561139"/>
    <w:rsid w:val="00564BF7"/>
    <w:rsid w:val="005A77C0"/>
    <w:rsid w:val="005B13A2"/>
    <w:rsid w:val="005C0F8C"/>
    <w:rsid w:val="005C4D96"/>
    <w:rsid w:val="005C64F6"/>
    <w:rsid w:val="005D0F80"/>
    <w:rsid w:val="005E58A1"/>
    <w:rsid w:val="006350E5"/>
    <w:rsid w:val="00661CC4"/>
    <w:rsid w:val="00687B40"/>
    <w:rsid w:val="006943EB"/>
    <w:rsid w:val="006C1984"/>
    <w:rsid w:val="006C3FA6"/>
    <w:rsid w:val="006D00C6"/>
    <w:rsid w:val="006E33E3"/>
    <w:rsid w:val="00717C02"/>
    <w:rsid w:val="00725657"/>
    <w:rsid w:val="00737053"/>
    <w:rsid w:val="00743332"/>
    <w:rsid w:val="00795575"/>
    <w:rsid w:val="007A2E94"/>
    <w:rsid w:val="007A3406"/>
    <w:rsid w:val="007A3BF5"/>
    <w:rsid w:val="007D6739"/>
    <w:rsid w:val="008275DF"/>
    <w:rsid w:val="00844A49"/>
    <w:rsid w:val="00844F7B"/>
    <w:rsid w:val="00871F0C"/>
    <w:rsid w:val="00874884"/>
    <w:rsid w:val="008A1FE3"/>
    <w:rsid w:val="008A3383"/>
    <w:rsid w:val="008B1BC5"/>
    <w:rsid w:val="009202C8"/>
    <w:rsid w:val="009214C9"/>
    <w:rsid w:val="009321DF"/>
    <w:rsid w:val="0095326D"/>
    <w:rsid w:val="00974951"/>
    <w:rsid w:val="00985B4E"/>
    <w:rsid w:val="00993F67"/>
    <w:rsid w:val="009A2737"/>
    <w:rsid w:val="009B7E20"/>
    <w:rsid w:val="009E772F"/>
    <w:rsid w:val="009F7EBC"/>
    <w:rsid w:val="00A0058C"/>
    <w:rsid w:val="00A16EEC"/>
    <w:rsid w:val="00A373B9"/>
    <w:rsid w:val="00A97B98"/>
    <w:rsid w:val="00AC3803"/>
    <w:rsid w:val="00AE0F26"/>
    <w:rsid w:val="00B03C4B"/>
    <w:rsid w:val="00B215F7"/>
    <w:rsid w:val="00B258C1"/>
    <w:rsid w:val="00B73072"/>
    <w:rsid w:val="00B774DF"/>
    <w:rsid w:val="00B92132"/>
    <w:rsid w:val="00BB0F79"/>
    <w:rsid w:val="00BD3986"/>
    <w:rsid w:val="00BF0EBD"/>
    <w:rsid w:val="00C06193"/>
    <w:rsid w:val="00C62E65"/>
    <w:rsid w:val="00C736AF"/>
    <w:rsid w:val="00C96D04"/>
    <w:rsid w:val="00CC052C"/>
    <w:rsid w:val="00CE66F5"/>
    <w:rsid w:val="00D10667"/>
    <w:rsid w:val="00D1070D"/>
    <w:rsid w:val="00D264C9"/>
    <w:rsid w:val="00D30E5E"/>
    <w:rsid w:val="00D50543"/>
    <w:rsid w:val="00DB094F"/>
    <w:rsid w:val="00DC2E98"/>
    <w:rsid w:val="00E41D8F"/>
    <w:rsid w:val="00E4456A"/>
    <w:rsid w:val="00E446DF"/>
    <w:rsid w:val="00E63029"/>
    <w:rsid w:val="00E66E12"/>
    <w:rsid w:val="00E77E44"/>
    <w:rsid w:val="00E839BB"/>
    <w:rsid w:val="00E91ED4"/>
    <w:rsid w:val="00E96433"/>
    <w:rsid w:val="00EC4908"/>
    <w:rsid w:val="00ED3660"/>
    <w:rsid w:val="00EE13FD"/>
    <w:rsid w:val="00EE2F78"/>
    <w:rsid w:val="00F25800"/>
    <w:rsid w:val="00F30CA0"/>
    <w:rsid w:val="00F506A5"/>
    <w:rsid w:val="00F50D23"/>
    <w:rsid w:val="00F61260"/>
    <w:rsid w:val="00F6336E"/>
    <w:rsid w:val="00F734B1"/>
    <w:rsid w:val="00FB29D4"/>
    <w:rsid w:val="00FC5BFA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B9197"/>
  <w15:chartTrackingRefBased/>
  <w15:docId w15:val="{88833266-1FF9-4DAA-B880-2D1E0BCD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A7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7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7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7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7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7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7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7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7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7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7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77C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77C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77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77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77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77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A7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7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7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7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77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77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77C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7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77C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77C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A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871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Liniņš</dc:creator>
  <cp:keywords/>
  <dc:description/>
  <cp:lastModifiedBy>Ainārs Liniņš</cp:lastModifiedBy>
  <cp:revision>88</cp:revision>
  <dcterms:created xsi:type="dcterms:W3CDTF">2026-02-03T12:52:00Z</dcterms:created>
  <dcterms:modified xsi:type="dcterms:W3CDTF">2026-02-05T08:05:00Z</dcterms:modified>
</cp:coreProperties>
</file>