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250A" w14:textId="77777777" w:rsidR="005645EE" w:rsidRDefault="005645EE"/>
    <w:p w14:paraId="23831246" w14:textId="77777777" w:rsidR="008E65B1" w:rsidRPr="008F563E" w:rsidRDefault="008E65B1" w:rsidP="008E65B1">
      <w:pPr>
        <w:spacing w:before="120" w:after="120"/>
        <w:ind w:right="-766"/>
        <w:rPr>
          <w:rFonts w:asciiTheme="minorHAnsi" w:hAnsiTheme="minorHAnsi" w:cstheme="minorHAnsi"/>
          <w:b/>
          <w:bCs/>
        </w:rPr>
      </w:pPr>
      <w:r w:rsidRPr="008F563E">
        <w:rPr>
          <w:rFonts w:asciiTheme="minorHAnsi" w:hAnsiTheme="minorHAnsi" w:cstheme="minorHAnsi"/>
          <w:b/>
          <w:bCs/>
        </w:rPr>
        <w:t xml:space="preserve">Carnikavas pilsētas statusa noteikšanai </w:t>
      </w:r>
    </w:p>
    <w:p w14:paraId="7660D9B3" w14:textId="77777777" w:rsidR="008E65B1" w:rsidRPr="008F563E" w:rsidRDefault="008E65B1" w:rsidP="008F563E">
      <w:pPr>
        <w:pStyle w:val="Sarakstarindkopa"/>
        <w:numPr>
          <w:ilvl w:val="0"/>
          <w:numId w:val="1"/>
        </w:numPr>
        <w:spacing w:before="120" w:after="120"/>
        <w:ind w:right="-766"/>
        <w:rPr>
          <w:rFonts w:asciiTheme="minorHAnsi" w:hAnsiTheme="minorHAnsi" w:cstheme="minorHAnsi"/>
        </w:rPr>
      </w:pPr>
      <w:r w:rsidRPr="008F563E">
        <w:rPr>
          <w:rFonts w:asciiTheme="minorHAnsi" w:hAnsiTheme="minorHAnsi" w:cstheme="minorHAnsi"/>
        </w:rPr>
        <w:t>Sagatavots saraksts ar to zemes vienību, pa kuru robežām tiks noteikta jaunveidojamā pilsētas robeža, kadastra apzīmējumiem</w:t>
      </w:r>
    </w:p>
    <w:p w14:paraId="7C8C92CC" w14:textId="77777777" w:rsidR="008E65B1" w:rsidRPr="008F563E" w:rsidRDefault="008E65B1" w:rsidP="008F563E">
      <w:pPr>
        <w:pStyle w:val="Sarakstarindkopa"/>
        <w:numPr>
          <w:ilvl w:val="0"/>
          <w:numId w:val="1"/>
        </w:numPr>
        <w:spacing w:before="120" w:after="120"/>
        <w:ind w:right="-766"/>
        <w:rPr>
          <w:rFonts w:asciiTheme="minorHAnsi" w:hAnsiTheme="minorHAnsi" w:cstheme="minorHAnsi"/>
        </w:rPr>
      </w:pPr>
      <w:r w:rsidRPr="008F563E">
        <w:rPr>
          <w:rFonts w:asciiTheme="minorHAnsi" w:hAnsiTheme="minorHAnsi" w:cstheme="minorHAnsi"/>
        </w:rPr>
        <w:t>Izvērtētas neatbilstības zemes vienību un jaunveidojamās pilsētas robežās (ciema robeža nav veidota pa zemes vienību robežām 14 zemes vienībās)</w:t>
      </w:r>
    </w:p>
    <w:p w14:paraId="03E5DEC9" w14:textId="77777777" w:rsidR="005C7E04" w:rsidRDefault="008E65B1" w:rsidP="008F563E">
      <w:pPr>
        <w:pStyle w:val="Sarakstarindkopa"/>
        <w:numPr>
          <w:ilvl w:val="0"/>
          <w:numId w:val="1"/>
        </w:numPr>
        <w:spacing w:after="120" w:line="240" w:lineRule="auto"/>
        <w:ind w:right="-765"/>
        <w:rPr>
          <w:rFonts w:asciiTheme="minorHAnsi" w:hAnsiTheme="minorHAnsi" w:cstheme="minorHAnsi"/>
        </w:rPr>
      </w:pPr>
      <w:r w:rsidRPr="008F563E">
        <w:rPr>
          <w:rFonts w:asciiTheme="minorHAnsi" w:hAnsiTheme="minorHAnsi" w:cstheme="minorHAnsi"/>
        </w:rPr>
        <w:t>Sagatavots saraksts ar zemes vienību kadastra apzīmējumiem, kurām nepieciešamas robežas korekcijas</w:t>
      </w:r>
      <w:r w:rsidR="005C7E04">
        <w:rPr>
          <w:rFonts w:asciiTheme="minorHAnsi" w:hAnsiTheme="minorHAnsi" w:cstheme="minorHAnsi"/>
        </w:rPr>
        <w:t>:</w:t>
      </w:r>
    </w:p>
    <w:p w14:paraId="6566020E" w14:textId="1D341475" w:rsidR="005C7E04" w:rsidRDefault="005C7E04" w:rsidP="005C7E04">
      <w:pPr>
        <w:pStyle w:val="Sarakstarindkopa"/>
        <w:numPr>
          <w:ilvl w:val="1"/>
          <w:numId w:val="1"/>
        </w:numPr>
        <w:spacing w:after="120" w:line="240" w:lineRule="auto"/>
        <w:ind w:right="-7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563409">
        <w:rPr>
          <w:rFonts w:asciiTheme="minorHAnsi" w:hAnsiTheme="minorHAnsi" w:cstheme="minorHAnsi"/>
        </w:rPr>
        <w:t xml:space="preserve"> privātpersonām piederošas zemes vienības, </w:t>
      </w:r>
    </w:p>
    <w:p w14:paraId="7A3BFE2B" w14:textId="77777777" w:rsidR="005C7E04" w:rsidRDefault="00563409" w:rsidP="005C7E04">
      <w:pPr>
        <w:pStyle w:val="Sarakstarindkopa"/>
        <w:numPr>
          <w:ilvl w:val="1"/>
          <w:numId w:val="1"/>
        </w:numPr>
        <w:spacing w:after="120" w:line="240" w:lineRule="auto"/>
        <w:ind w:right="-7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563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VAS Latvijas Dzelzceļš</w:t>
      </w:r>
    </w:p>
    <w:p w14:paraId="0DBE70B9" w14:textId="7DEADF2A" w:rsidR="005C7E04" w:rsidRDefault="00563409" w:rsidP="005C7E04">
      <w:pPr>
        <w:pStyle w:val="Sarakstarindkopa"/>
        <w:numPr>
          <w:ilvl w:val="1"/>
          <w:numId w:val="1"/>
        </w:numPr>
        <w:spacing w:after="120" w:line="240" w:lineRule="auto"/>
        <w:ind w:right="-7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127E0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VSIA Latvijas Valsts ceļi</w:t>
      </w:r>
    </w:p>
    <w:p w14:paraId="37E8962B" w14:textId="73E44FE3" w:rsidR="008E65B1" w:rsidRDefault="00563409" w:rsidP="005C7E04">
      <w:pPr>
        <w:pStyle w:val="Sarakstarindkopa"/>
        <w:numPr>
          <w:ilvl w:val="1"/>
          <w:numId w:val="1"/>
        </w:numPr>
        <w:spacing w:after="120" w:line="240" w:lineRule="auto"/>
        <w:ind w:right="-7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127E0">
        <w:rPr>
          <w:rFonts w:asciiTheme="minorHAnsi" w:hAnsiTheme="minorHAnsi" w:cstheme="minorHAnsi"/>
        </w:rPr>
        <w:t>6</w:t>
      </w:r>
      <w:r w:rsidR="005C7E04">
        <w:rPr>
          <w:rFonts w:asciiTheme="minorHAnsi" w:hAnsiTheme="minorHAnsi" w:cstheme="minorHAnsi"/>
        </w:rPr>
        <w:t xml:space="preserve"> pašvaldībai piederošas zemes vienības</w:t>
      </w:r>
      <w:r>
        <w:rPr>
          <w:rFonts w:asciiTheme="minorHAnsi" w:hAnsiTheme="minorHAnsi" w:cstheme="minorHAnsi"/>
        </w:rPr>
        <w:t>.</w:t>
      </w:r>
    </w:p>
    <w:p w14:paraId="0BFCAFB0" w14:textId="28332D70" w:rsidR="008F563E" w:rsidRPr="008F563E" w:rsidRDefault="008F563E" w:rsidP="008F563E">
      <w:pPr>
        <w:pStyle w:val="Sarakstarindkopa"/>
        <w:numPr>
          <w:ilvl w:val="0"/>
          <w:numId w:val="1"/>
        </w:numPr>
        <w:spacing w:after="120" w:line="240" w:lineRule="auto"/>
        <w:ind w:right="-7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Sagatavota</w:t>
      </w:r>
      <w:r w:rsidR="009E5F28">
        <w:rPr>
          <w:rFonts w:asciiTheme="minorHAnsi" w:hAnsiTheme="minorHAnsi" w:cstheme="minorHAnsi"/>
        </w:rPr>
        <w:t xml:space="preserve"> karte ar esošo Carnikavas ciema robežu un zemes vienībām, </w:t>
      </w:r>
      <w:r w:rsidR="009E5F28" w:rsidRPr="008F563E">
        <w:rPr>
          <w:rFonts w:asciiTheme="minorHAnsi" w:hAnsiTheme="minorHAnsi" w:cstheme="minorHAnsi"/>
        </w:rPr>
        <w:t>kurām nepieciešamas robežas korekcijas</w:t>
      </w:r>
    </w:p>
    <w:p w14:paraId="6DCF65C9" w14:textId="77777777" w:rsidR="005C7E04" w:rsidRDefault="008E65B1" w:rsidP="008F563E">
      <w:pPr>
        <w:pStyle w:val="Sarakstarindkopa"/>
        <w:numPr>
          <w:ilvl w:val="0"/>
          <w:numId w:val="1"/>
        </w:numPr>
        <w:spacing w:after="120"/>
        <w:ind w:right="-766"/>
        <w:rPr>
          <w:rFonts w:asciiTheme="minorHAnsi" w:hAnsiTheme="minorHAnsi" w:cstheme="minorHAnsi"/>
        </w:rPr>
      </w:pPr>
      <w:r w:rsidRPr="008F563E">
        <w:rPr>
          <w:rFonts w:asciiTheme="minorHAnsi" w:hAnsiTheme="minorHAnsi" w:cstheme="minorHAnsi"/>
        </w:rPr>
        <w:t xml:space="preserve">Nosūtītas vēstules zemes vienību, kurām nepieciešamas robežas korekcijas, īpašniekiem, piedāvājot </w:t>
      </w:r>
    </w:p>
    <w:p w14:paraId="0DF24CCA" w14:textId="77777777" w:rsidR="005C7E04" w:rsidRDefault="008F563E" w:rsidP="005C7E04">
      <w:pPr>
        <w:pStyle w:val="Sarakstarindkopa"/>
        <w:numPr>
          <w:ilvl w:val="1"/>
          <w:numId w:val="1"/>
        </w:numPr>
        <w:spacing w:after="120"/>
        <w:ind w:right="-766"/>
        <w:rPr>
          <w:rFonts w:asciiTheme="minorHAnsi" w:hAnsiTheme="minorHAnsi" w:cstheme="minorHAnsi"/>
        </w:rPr>
      </w:pPr>
      <w:r w:rsidRPr="008F563E">
        <w:rPr>
          <w:rFonts w:asciiTheme="minorHAnsi" w:hAnsiTheme="minorHAnsi" w:cstheme="minorHAnsi"/>
        </w:rPr>
        <w:t>organizēt zemes vienības sadali pa spēkā esošo ciema robežu (izstrādājot zemes ierīcības projektu) vai</w:t>
      </w:r>
    </w:p>
    <w:p w14:paraId="70D5C569" w14:textId="237895D6" w:rsidR="008E65B1" w:rsidRDefault="008F563E" w:rsidP="005C7E04">
      <w:pPr>
        <w:pStyle w:val="Sarakstarindkopa"/>
        <w:numPr>
          <w:ilvl w:val="1"/>
          <w:numId w:val="1"/>
        </w:numPr>
        <w:spacing w:after="120"/>
        <w:ind w:right="-766"/>
        <w:rPr>
          <w:rFonts w:asciiTheme="minorHAnsi" w:hAnsiTheme="minorHAnsi" w:cstheme="minorHAnsi"/>
        </w:rPr>
      </w:pPr>
      <w:r w:rsidRPr="008F563E">
        <w:rPr>
          <w:rFonts w:asciiTheme="minorHAnsi" w:hAnsiTheme="minorHAnsi" w:cstheme="minorHAnsi"/>
        </w:rPr>
        <w:t>izslēdzot no ciema/pilsētas robežām visu zemes vienību</w:t>
      </w:r>
      <w:r w:rsidR="00655C7B">
        <w:rPr>
          <w:rFonts w:asciiTheme="minorHAnsi" w:hAnsiTheme="minorHAnsi" w:cstheme="minorHAnsi"/>
        </w:rPr>
        <w:t xml:space="preserve"> </w:t>
      </w:r>
      <w:r w:rsidRPr="008F563E">
        <w:rPr>
          <w:rFonts w:asciiTheme="minorHAnsi" w:hAnsiTheme="minorHAnsi" w:cstheme="minorHAnsi"/>
        </w:rPr>
        <w:t>– šādā gadījumā ir jāgroza arī teritorijas plānojumā noteiktais funkcionālais zonējums</w:t>
      </w:r>
    </w:p>
    <w:p w14:paraId="2DDF9A74" w14:textId="1E08F8E5" w:rsidR="009E5F28" w:rsidRDefault="009E5F28" w:rsidP="008F563E">
      <w:pPr>
        <w:pStyle w:val="Sarakstarindkopa"/>
        <w:numPr>
          <w:ilvl w:val="0"/>
          <w:numId w:val="1"/>
        </w:numPr>
        <w:spacing w:after="120"/>
        <w:ind w:right="-7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Nosūtītas vēstules VAS Latvijas Dzelzceļš un VSIA Latvijas Valsts ceļi par nepieciešamajām zemes vienību robežu korekcijām</w:t>
      </w:r>
    </w:p>
    <w:p w14:paraId="54034C86" w14:textId="075B91D4" w:rsidR="008E65B1" w:rsidRDefault="008E65B1" w:rsidP="008F563E">
      <w:pPr>
        <w:pStyle w:val="Sarakstarindkopa"/>
        <w:numPr>
          <w:ilvl w:val="0"/>
          <w:numId w:val="1"/>
        </w:numPr>
        <w:ind w:right="-766"/>
        <w:rPr>
          <w:rFonts w:asciiTheme="minorHAnsi" w:hAnsiTheme="minorHAnsi" w:cstheme="minorHAnsi"/>
        </w:rPr>
      </w:pPr>
      <w:r w:rsidRPr="008F563E">
        <w:rPr>
          <w:rFonts w:asciiTheme="minorHAnsi" w:hAnsiTheme="minorHAnsi" w:cstheme="minorHAnsi"/>
        </w:rPr>
        <w:t xml:space="preserve">Organizēta tikšanās ar 2 sadalāmo zemes vienību īpašniecēm, </w:t>
      </w:r>
      <w:r w:rsidR="00655C7B">
        <w:rPr>
          <w:rFonts w:asciiTheme="minorHAnsi" w:hAnsiTheme="minorHAnsi" w:cstheme="minorHAnsi"/>
        </w:rPr>
        <w:t>paskaidrot</w:t>
      </w:r>
      <w:r w:rsidR="00C06351">
        <w:rPr>
          <w:rFonts w:asciiTheme="minorHAnsi" w:hAnsiTheme="minorHAnsi" w:cstheme="minorHAnsi"/>
        </w:rPr>
        <w:t>i iespējamie risinājumi,</w:t>
      </w:r>
      <w:r w:rsidR="00655C7B">
        <w:rPr>
          <w:rFonts w:asciiTheme="minorHAnsi" w:hAnsiTheme="minorHAnsi" w:cstheme="minorHAnsi"/>
        </w:rPr>
        <w:t xml:space="preserve"> robežu korekcijas </w:t>
      </w:r>
      <w:r w:rsidR="00C06351">
        <w:rPr>
          <w:rFonts w:asciiTheme="minorHAnsi" w:hAnsiTheme="minorHAnsi" w:cstheme="minorHAnsi"/>
        </w:rPr>
        <w:t xml:space="preserve">kārtība un </w:t>
      </w:r>
      <w:r w:rsidR="00563409">
        <w:rPr>
          <w:rFonts w:asciiTheme="minorHAnsi" w:hAnsiTheme="minorHAnsi" w:cstheme="minorHAnsi"/>
        </w:rPr>
        <w:t>sekas gan zemes vienību robežu grozīšanai, gan zemes vienību izslēgšanai no ciema (pilsētas)</w:t>
      </w:r>
    </w:p>
    <w:p w14:paraId="2154639D" w14:textId="3636B0CE" w:rsidR="00563409" w:rsidRPr="00A332F9" w:rsidRDefault="003C3B1E" w:rsidP="008F563E">
      <w:pPr>
        <w:pStyle w:val="Sarakstarindkopa"/>
        <w:numPr>
          <w:ilvl w:val="0"/>
          <w:numId w:val="1"/>
        </w:numPr>
        <w:ind w:right="-766"/>
        <w:rPr>
          <w:rFonts w:asciiTheme="minorHAnsi" w:hAnsiTheme="minorHAnsi" w:cstheme="minorHAnsi"/>
        </w:rPr>
      </w:pPr>
      <w:r w:rsidRPr="00A332F9">
        <w:rPr>
          <w:rFonts w:asciiTheme="minorHAnsi" w:hAnsiTheme="minorHAnsi" w:cstheme="minorHAnsi"/>
        </w:rPr>
        <w:t xml:space="preserve">Kad saņemti viedokļi no zemes īpašniekiem, </w:t>
      </w:r>
      <w:r w:rsidRPr="00A332F9">
        <w:rPr>
          <w:rFonts w:asciiTheme="minorHAnsi" w:hAnsiTheme="minorHAnsi" w:cstheme="minorHAnsi"/>
        </w:rPr>
        <w:t xml:space="preserve">saskaņot ar </w:t>
      </w:r>
      <w:r w:rsidRPr="00A332F9">
        <w:rPr>
          <w:rFonts w:asciiTheme="minorHAnsi" w:hAnsiTheme="minorHAnsi" w:cstheme="minorHAnsi"/>
          <w:color w:val="000000"/>
        </w:rPr>
        <w:t>Carnikavas pagasta iedzīvotāju padomi</w:t>
      </w:r>
      <w:r w:rsidRPr="00A332F9">
        <w:rPr>
          <w:rFonts w:asciiTheme="minorHAnsi" w:hAnsiTheme="minorHAnsi" w:cstheme="minorHAnsi"/>
        </w:rPr>
        <w:t xml:space="preserve"> un iesniegt domei lēmuma projektu par </w:t>
      </w:r>
      <w:r w:rsidRPr="00A332F9">
        <w:rPr>
          <w:rFonts w:asciiTheme="minorHAnsi" w:hAnsiTheme="minorHAnsi" w:cstheme="minorHAnsi"/>
          <w:color w:val="000000"/>
        </w:rPr>
        <w:t>publiskās apspriešanas rīkošanu Teritorijas attīstības plānošanas informācijas sistēmā, jautājumā par pilsētas statusa piešķiršanu Carnikavas ciemam</w:t>
      </w:r>
      <w:r w:rsidR="00A332F9" w:rsidRPr="00A332F9">
        <w:rPr>
          <w:rFonts w:asciiTheme="minorHAnsi" w:hAnsiTheme="minorHAnsi" w:cstheme="minorHAnsi"/>
          <w:color w:val="000000"/>
        </w:rPr>
        <w:t xml:space="preserve"> un </w:t>
      </w:r>
      <w:r w:rsidR="00A332F9">
        <w:rPr>
          <w:rFonts w:asciiTheme="minorHAnsi" w:hAnsiTheme="minorHAnsi" w:cstheme="minorHAnsi"/>
          <w:color w:val="000000"/>
        </w:rPr>
        <w:t>s</w:t>
      </w:r>
      <w:r w:rsidRPr="00A332F9">
        <w:rPr>
          <w:rFonts w:asciiTheme="minorHAnsi" w:hAnsiTheme="minorHAnsi" w:cstheme="minorHAnsi"/>
        </w:rPr>
        <w:t>agatavot lēmumprojekt</w:t>
      </w:r>
      <w:r w:rsidR="00A332F9" w:rsidRPr="00A332F9">
        <w:rPr>
          <w:rFonts w:asciiTheme="minorHAnsi" w:hAnsiTheme="minorHAnsi" w:cstheme="minorHAnsi"/>
        </w:rPr>
        <w:t>us</w:t>
      </w:r>
      <w:r w:rsidRPr="00A332F9">
        <w:rPr>
          <w:rFonts w:asciiTheme="minorHAnsi" w:hAnsiTheme="minorHAnsi" w:cstheme="minorHAnsi"/>
        </w:rPr>
        <w:t xml:space="preserve"> par zemes ierīcības projektu uzsākšanu.</w:t>
      </w:r>
    </w:p>
    <w:p w14:paraId="13DB5EA3" w14:textId="77777777" w:rsidR="008E65B1" w:rsidRDefault="008E65B1"/>
    <w:p w14:paraId="7F01558C" w14:textId="2A235608" w:rsidR="00D56EF5" w:rsidRDefault="00D56EF5">
      <w:r>
        <w:br w:type="page"/>
      </w:r>
    </w:p>
    <w:p w14:paraId="71057740" w14:textId="77777777" w:rsidR="00D56EF5" w:rsidRDefault="00D56EF5"/>
    <w:p w14:paraId="79F47A2B" w14:textId="4E82B115" w:rsidR="00D56EF5" w:rsidRPr="00B90B1A" w:rsidRDefault="00D56EF5" w:rsidP="00D56EF5">
      <w:pPr>
        <w:jc w:val="center"/>
        <w:rPr>
          <w:b/>
          <w:bCs/>
        </w:rPr>
      </w:pPr>
      <w:r w:rsidRPr="00B90B1A">
        <w:rPr>
          <w:b/>
          <w:bCs/>
        </w:rPr>
        <w:t>CARNIKAVAS PILSĒTAS ROBEŽAS KORIĢĒJAMĀS Z</w:t>
      </w:r>
      <w:r>
        <w:rPr>
          <w:b/>
          <w:bCs/>
        </w:rPr>
        <w:t xml:space="preserve">EMES </w:t>
      </w:r>
      <w:r w:rsidRPr="00B90B1A">
        <w:rPr>
          <w:b/>
          <w:bCs/>
        </w:rPr>
        <w:t>V</w:t>
      </w:r>
      <w:r>
        <w:rPr>
          <w:b/>
          <w:bCs/>
        </w:rPr>
        <w:t>IENĪBAS</w:t>
      </w:r>
    </w:p>
    <w:p w14:paraId="32FFB49D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</w:pPr>
      <w:r w:rsidRPr="00880717">
        <w:t>80520040396 (privātīp.)</w:t>
      </w:r>
      <w:r>
        <w:t xml:space="preserve"> – vēstule īpašniekam, piedāvājot izvēli starp zemes vienību sadalīšanu pa esošā ciema robežu (paliks 2 z.v.) vai atstāt nedalītu z.v. pilsētā vai izņemt no pilsētas. ZIP pie dalīšanas, izstrādā pašvaldība;</w:t>
      </w:r>
    </w:p>
    <w:p w14:paraId="16C0C195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</w:pPr>
      <w:r w:rsidRPr="00880717">
        <w:t>80520040397 (privātīp.)</w:t>
      </w:r>
      <w:r>
        <w:t xml:space="preserve"> - vēstule īpašniekam, piedāvājot izvēli starp zemes vienību sadalīšanu pa esošā ciema robežu (paliks 2 z.v.) vai atstāt nedalītu z.v. pilsētā vai izņemt no pilsētas. ZIP pie dalīšanas, izstrādā pašvaldība;</w:t>
      </w:r>
    </w:p>
    <w:p w14:paraId="7BCF1CBC" w14:textId="77FD982D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80520041140 (privātīp.)</w:t>
      </w:r>
      <w:r>
        <w:t xml:space="preserve"> – iekļaut visu zemes vienību pilsētā. Vēstule</w:t>
      </w:r>
      <w:r>
        <w:t xml:space="preserve"> īpašniekam </w:t>
      </w:r>
    </w:p>
    <w:p w14:paraId="538E4D8F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80520040771 (</w:t>
      </w:r>
      <w:r>
        <w:t xml:space="preserve">pašvaldības </w:t>
      </w:r>
      <w:r w:rsidRPr="00880717">
        <w:t>iela)</w:t>
      </w:r>
      <w:r>
        <w:t xml:space="preserve"> – ZIP Laivu iela 24-Cēlāji-Otīlijas;</w:t>
      </w:r>
    </w:p>
    <w:p w14:paraId="15424B22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80520040767 (</w:t>
      </w:r>
      <w:r>
        <w:t xml:space="preserve">pašvaldības </w:t>
      </w:r>
      <w:r w:rsidRPr="00880717">
        <w:t>iela)</w:t>
      </w:r>
      <w:r>
        <w:t xml:space="preserve"> – ZIP Laivu ielai;</w:t>
      </w:r>
    </w:p>
    <w:p w14:paraId="2B490536" w14:textId="6134897B" w:rsidR="00D56EF5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80520040781 (</w:t>
      </w:r>
      <w:r>
        <w:t xml:space="preserve">pašvaldības </w:t>
      </w:r>
      <w:r w:rsidRPr="00880717">
        <w:t>iela)</w:t>
      </w:r>
      <w:r>
        <w:t xml:space="preserve"> – ZIP Jūras ielai;</w:t>
      </w:r>
    </w:p>
    <w:p w14:paraId="32647AF8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80520040769 (</w:t>
      </w:r>
      <w:r>
        <w:t xml:space="preserve">pašvaldības </w:t>
      </w:r>
      <w:r w:rsidRPr="00880717">
        <w:t>iela)</w:t>
      </w:r>
      <w:r>
        <w:t>- ZIP Vētru ielai;</w:t>
      </w:r>
    </w:p>
    <w:p w14:paraId="53CE3FFA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80520040597 (pašvaldības īp.)</w:t>
      </w:r>
      <w:r>
        <w:t xml:space="preserve"> – uz pašvaldības NĪIK ; provizoriski – ZIP;</w:t>
      </w:r>
    </w:p>
    <w:p w14:paraId="2A794964" w14:textId="2ED40372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80520040766 (iela)</w:t>
      </w:r>
      <w:r>
        <w:t xml:space="preserve"> – P1, vēstule LVC; ZIP;</w:t>
      </w:r>
    </w:p>
    <w:p w14:paraId="0A014691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80520040525 (dzelzceļš)</w:t>
      </w:r>
      <w:r>
        <w:t xml:space="preserve"> – ZIP, vēstule LDz (līnija Zemitāni-Skulte);</w:t>
      </w:r>
    </w:p>
    <w:p w14:paraId="6DFCD5DB" w14:textId="55FB9019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80520051276  (iela)</w:t>
      </w:r>
      <w:r>
        <w:t xml:space="preserve"> –</w:t>
      </w:r>
      <w:r>
        <w:t xml:space="preserve"> </w:t>
      </w:r>
      <w:r>
        <w:t>vai visu Laveru dambi iekļaut pilsētā</w:t>
      </w:r>
      <w:r>
        <w:t>,</w:t>
      </w:r>
      <w:r>
        <w:t xml:space="preserve"> vai izdalīt ar ZIP;</w:t>
      </w:r>
    </w:p>
    <w:p w14:paraId="17A520B5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>
        <w:t xml:space="preserve">  </w:t>
      </w:r>
      <w:r w:rsidRPr="00880717">
        <w:t>80520051374 (iela)</w:t>
      </w:r>
      <w:r>
        <w:t xml:space="preserve"> – ZIP pašvaldības – Zibeņi-Briljanti ceļš;</w:t>
      </w:r>
    </w:p>
    <w:p w14:paraId="34E473D4" w14:textId="77777777" w:rsidR="00D56EF5" w:rsidRPr="00880717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80520030426 (Gauja)</w:t>
      </w:r>
      <w:r>
        <w:t xml:space="preserve"> – esošo kadastra daļu izslēdz no ciema;</w:t>
      </w:r>
    </w:p>
    <w:p w14:paraId="3B3C6F12" w14:textId="77777777" w:rsidR="00D56EF5" w:rsidRDefault="00D56EF5" w:rsidP="00D56EF5">
      <w:pPr>
        <w:numPr>
          <w:ilvl w:val="0"/>
          <w:numId w:val="2"/>
        </w:numPr>
        <w:spacing w:after="160" w:line="278" w:lineRule="auto"/>
        <w:jc w:val="left"/>
      </w:pPr>
      <w:r w:rsidRPr="00880717">
        <w:t>80520021696 (Gauja)</w:t>
      </w:r>
      <w:r>
        <w:t xml:space="preserve"> - esošo kadastra daļu izslēdz no ciema.</w:t>
      </w:r>
    </w:p>
    <w:p w14:paraId="59645A99" w14:textId="77777777" w:rsidR="00D56EF5" w:rsidRDefault="00D56EF5"/>
    <w:sectPr w:rsidR="00D56E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5F5"/>
    <w:multiLevelType w:val="hybridMultilevel"/>
    <w:tmpl w:val="63C02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607DC"/>
    <w:multiLevelType w:val="hybridMultilevel"/>
    <w:tmpl w:val="638692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086984">
    <w:abstractNumId w:val="0"/>
  </w:num>
  <w:num w:numId="2" w16cid:durableId="129175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B1"/>
    <w:rsid w:val="000127E0"/>
    <w:rsid w:val="003C3B1E"/>
    <w:rsid w:val="00563409"/>
    <w:rsid w:val="005645EE"/>
    <w:rsid w:val="005C7E04"/>
    <w:rsid w:val="00603427"/>
    <w:rsid w:val="00655C7B"/>
    <w:rsid w:val="008E65B1"/>
    <w:rsid w:val="008F563E"/>
    <w:rsid w:val="009E5F28"/>
    <w:rsid w:val="00A332F9"/>
    <w:rsid w:val="00C06351"/>
    <w:rsid w:val="00D56A65"/>
    <w:rsid w:val="00D5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DB8AD"/>
  <w15:chartTrackingRefBased/>
  <w15:docId w15:val="{D93EC255-A019-4E8E-8385-84ED89A0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65B1"/>
    <w:pPr>
      <w:spacing w:after="360" w:line="240" w:lineRule="atLeast"/>
      <w:jc w:val="both"/>
    </w:pPr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6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6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6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6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6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65B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65B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65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65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65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65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65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65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65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6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65B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6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Švarce</dc:creator>
  <cp:keywords/>
  <dc:description/>
  <cp:lastModifiedBy>Inga Švarce</cp:lastModifiedBy>
  <cp:revision>4</cp:revision>
  <dcterms:created xsi:type="dcterms:W3CDTF">2026-02-08T19:40:00Z</dcterms:created>
  <dcterms:modified xsi:type="dcterms:W3CDTF">2026-02-09T12:58:00Z</dcterms:modified>
</cp:coreProperties>
</file>