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538C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C3F5BB2" w:rsidR="00564CA6" w:rsidRPr="001900C7" w:rsidRDefault="004538C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900C7" w:rsidRPr="001900C7">
        <w:rPr>
          <w:rFonts w:ascii="Times New Roman" w:hAnsi="Times New Roman" w:cs="Times New Roman"/>
          <w:noProof/>
        </w:rPr>
        <w:t>28.01.2026.</w:t>
      </w:r>
    </w:p>
    <w:p w14:paraId="2794EE8C" w14:textId="77777777" w:rsidR="00564CA6" w:rsidRPr="001900C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13A6C64" w:rsidR="00564CA6" w:rsidRPr="001900C7" w:rsidRDefault="004538C1" w:rsidP="00564CA6">
      <w:pPr>
        <w:jc w:val="right"/>
        <w:rPr>
          <w:rFonts w:ascii="Times New Roman" w:hAnsi="Times New Roman" w:cs="Times New Roman"/>
          <w:noProof/>
        </w:rPr>
      </w:pPr>
      <w:r w:rsidRPr="001900C7">
        <w:rPr>
          <w:rFonts w:ascii="Times New Roman" w:hAnsi="Times New Roman" w:cs="Times New Roman"/>
          <w:noProof/>
        </w:rPr>
        <w:t xml:space="preserve">vēlamais datums izskatīšanai: </w:t>
      </w:r>
      <w:r w:rsidR="001900C7" w:rsidRPr="001900C7">
        <w:rPr>
          <w:rFonts w:ascii="Times New Roman" w:hAnsi="Times New Roman" w:cs="Times New Roman"/>
          <w:noProof/>
        </w:rPr>
        <w:t>Finanšu komitejā</w:t>
      </w:r>
      <w:r w:rsidRPr="001900C7">
        <w:rPr>
          <w:rFonts w:ascii="Times New Roman" w:hAnsi="Times New Roman" w:cs="Times New Roman"/>
          <w:noProof/>
        </w:rPr>
        <w:t xml:space="preserve"> </w:t>
      </w:r>
      <w:r w:rsidR="001900C7" w:rsidRPr="001900C7">
        <w:rPr>
          <w:rFonts w:ascii="Times New Roman" w:hAnsi="Times New Roman" w:cs="Times New Roman"/>
          <w:noProof/>
        </w:rPr>
        <w:t>18.02.2026.</w:t>
      </w:r>
    </w:p>
    <w:p w14:paraId="13FC18CF" w14:textId="4403A151" w:rsidR="00564CA6" w:rsidRPr="001900C7" w:rsidRDefault="004538C1" w:rsidP="00564CA6">
      <w:pPr>
        <w:jc w:val="right"/>
        <w:rPr>
          <w:rFonts w:ascii="Times New Roman" w:hAnsi="Times New Roman" w:cs="Times New Roman"/>
          <w:noProof/>
        </w:rPr>
      </w:pPr>
      <w:r w:rsidRPr="001900C7">
        <w:rPr>
          <w:rFonts w:ascii="Times New Roman" w:hAnsi="Times New Roman" w:cs="Times New Roman"/>
          <w:noProof/>
        </w:rPr>
        <w:t xml:space="preserve">domē: </w:t>
      </w:r>
      <w:r w:rsidR="001900C7" w:rsidRPr="001900C7">
        <w:rPr>
          <w:rFonts w:ascii="Times New Roman" w:hAnsi="Times New Roman" w:cs="Times New Roman"/>
          <w:noProof/>
        </w:rPr>
        <w:t>26.02.2026.</w:t>
      </w:r>
    </w:p>
    <w:p w14:paraId="495071B9" w14:textId="2514A525" w:rsidR="00564CA6" w:rsidRPr="001900C7" w:rsidRDefault="004538C1" w:rsidP="00564CA6">
      <w:pPr>
        <w:jc w:val="right"/>
        <w:rPr>
          <w:rFonts w:ascii="Times New Roman" w:hAnsi="Times New Roman" w:cs="Times New Roman"/>
          <w:noProof/>
        </w:rPr>
      </w:pPr>
      <w:r w:rsidRPr="001900C7">
        <w:rPr>
          <w:rFonts w:ascii="Times New Roman" w:hAnsi="Times New Roman" w:cs="Times New Roman"/>
          <w:noProof/>
        </w:rPr>
        <w:t>sagatavotājs</w:t>
      </w:r>
      <w:r w:rsidR="001900C7" w:rsidRPr="001900C7">
        <w:rPr>
          <w:rFonts w:ascii="Times New Roman" w:hAnsi="Times New Roman" w:cs="Times New Roman"/>
          <w:noProof/>
        </w:rPr>
        <w:t>,ziņotājs</w:t>
      </w:r>
      <w:r w:rsidRPr="001900C7">
        <w:rPr>
          <w:rFonts w:ascii="Times New Roman" w:hAnsi="Times New Roman" w:cs="Times New Roman"/>
          <w:noProof/>
        </w:rPr>
        <w:t xml:space="preserve">: </w:t>
      </w:r>
      <w:r w:rsidR="001900C7" w:rsidRPr="001900C7">
        <w:rPr>
          <w:rFonts w:ascii="Times New Roman" w:hAnsi="Times New Roman" w:cs="Times New Roman"/>
          <w:noProof/>
        </w:rPr>
        <w:t>Annija Vinogrādova</w:t>
      </w:r>
    </w:p>
    <w:p w14:paraId="4319882D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186E51E" w14:textId="77777777" w:rsidR="001900C7" w:rsidRPr="00564CA6" w:rsidRDefault="001900C7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4538C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538C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538C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6827899" w:rsidR="00564CA6" w:rsidRPr="00564CA6" w:rsidRDefault="004538C1" w:rsidP="00564CA6">
      <w:pPr>
        <w:rPr>
          <w:rFonts w:ascii="Times New Roman" w:hAnsi="Times New Roman" w:cs="Times New Roman"/>
        </w:rPr>
      </w:pPr>
      <w:r w:rsidRPr="001900C7">
        <w:rPr>
          <w:rFonts w:ascii="Times New Roman" w:hAnsi="Times New Roman" w:cs="Times New Roman"/>
        </w:rPr>
        <w:t>202</w:t>
      </w:r>
      <w:r w:rsidR="001900C7" w:rsidRPr="001900C7">
        <w:rPr>
          <w:rFonts w:ascii="Times New Roman" w:hAnsi="Times New Roman" w:cs="Times New Roman"/>
        </w:rPr>
        <w:t>6</w:t>
      </w:r>
      <w:r w:rsidRPr="001900C7">
        <w:rPr>
          <w:rFonts w:ascii="Times New Roman" w:hAnsi="Times New Roman" w:cs="Times New Roman"/>
        </w:rPr>
        <w:t>. gada</w:t>
      </w:r>
      <w:r w:rsidR="001900C7">
        <w:rPr>
          <w:rFonts w:ascii="Times New Roman" w:hAnsi="Times New Roman" w:cs="Times New Roman"/>
        </w:rPr>
        <w:t xml:space="preserve"> </w:t>
      </w:r>
      <w:r w:rsidR="001900C7" w:rsidRPr="001900C7">
        <w:rPr>
          <w:rFonts w:ascii="Times New Roman" w:hAnsi="Times New Roman" w:cs="Times New Roman"/>
        </w:rPr>
        <w:t>26</w:t>
      </w:r>
      <w:r w:rsidRPr="001900C7">
        <w:rPr>
          <w:rFonts w:ascii="Times New Roman" w:hAnsi="Times New Roman" w:cs="Times New Roman"/>
        </w:rPr>
        <w:t xml:space="preserve">. </w:t>
      </w:r>
      <w:r w:rsidR="001900C7" w:rsidRPr="001900C7">
        <w:rPr>
          <w:rFonts w:ascii="Times New Roman" w:hAnsi="Times New Roman" w:cs="Times New Roman"/>
        </w:rPr>
        <w:t>februārī</w:t>
      </w:r>
      <w:r w:rsidRPr="001900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18E166E" w14:textId="77777777" w:rsidR="00CB3147" w:rsidRDefault="001900C7" w:rsidP="00564CA6">
      <w:pPr>
        <w:jc w:val="center"/>
        <w:rPr>
          <w:rFonts w:ascii="Times New Roman" w:hAnsi="Times New Roman" w:cs="Times New Roman"/>
          <w:b/>
        </w:rPr>
      </w:pPr>
      <w:r w:rsidRPr="001900C7">
        <w:rPr>
          <w:rFonts w:ascii="Times New Roman" w:hAnsi="Times New Roman" w:cs="Times New Roman"/>
          <w:b/>
        </w:rPr>
        <w:t xml:space="preserve">Par grozījumiem </w:t>
      </w:r>
      <w:r w:rsidR="00CB3147">
        <w:rPr>
          <w:rFonts w:ascii="Times New Roman" w:hAnsi="Times New Roman" w:cs="Times New Roman"/>
          <w:b/>
        </w:rPr>
        <w:t xml:space="preserve">Ādažu novada pašvaldības domes </w:t>
      </w:r>
      <w:r w:rsidRPr="001900C7">
        <w:rPr>
          <w:rFonts w:ascii="Times New Roman" w:hAnsi="Times New Roman" w:cs="Times New Roman"/>
          <w:b/>
        </w:rPr>
        <w:t>2022. gada 26.</w:t>
      </w:r>
      <w:r w:rsidR="00CB3147">
        <w:rPr>
          <w:rFonts w:ascii="Times New Roman" w:hAnsi="Times New Roman" w:cs="Times New Roman"/>
          <w:b/>
        </w:rPr>
        <w:t xml:space="preserve"> </w:t>
      </w:r>
      <w:r w:rsidRPr="001900C7">
        <w:rPr>
          <w:rFonts w:ascii="Times New Roman" w:hAnsi="Times New Roman" w:cs="Times New Roman"/>
          <w:b/>
        </w:rPr>
        <w:t xml:space="preserve">janvāra lēmumā </w:t>
      </w:r>
    </w:p>
    <w:p w14:paraId="11803FCF" w14:textId="03251B1F" w:rsidR="00564CA6" w:rsidRPr="00564CA6" w:rsidRDefault="001900C7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1900C7">
        <w:rPr>
          <w:rFonts w:ascii="Times New Roman" w:hAnsi="Times New Roman" w:cs="Times New Roman"/>
          <w:b/>
        </w:rPr>
        <w:t>Nr.</w:t>
      </w:r>
      <w:r w:rsidR="00CB3147">
        <w:rPr>
          <w:rFonts w:ascii="Times New Roman" w:hAnsi="Times New Roman" w:cs="Times New Roman"/>
          <w:b/>
        </w:rPr>
        <w:t xml:space="preserve"> </w:t>
      </w:r>
      <w:r w:rsidRPr="001900C7">
        <w:rPr>
          <w:rFonts w:ascii="Times New Roman" w:hAnsi="Times New Roman" w:cs="Times New Roman"/>
          <w:b/>
        </w:rPr>
        <w:t>29 “Par dalību Nacionālajā veselīgo pašvaldību tīklā”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AEF3E3D" w14:textId="5E9F94C3" w:rsidR="00A347BA" w:rsidRDefault="001900C7" w:rsidP="001900C7">
      <w:pPr>
        <w:pStyle w:val="naiskr"/>
        <w:spacing w:before="0" w:after="120"/>
        <w:jc w:val="both"/>
        <w:rPr>
          <w:color w:val="000000" w:themeColor="text1"/>
        </w:rPr>
      </w:pPr>
      <w:r w:rsidRPr="004821A8">
        <w:rPr>
          <w:color w:val="000000" w:themeColor="text1"/>
        </w:rPr>
        <w:t>Ādažu novada pašvaldības dome 2022.</w:t>
      </w:r>
      <w:r w:rsidR="00CB3147"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gada 26.</w:t>
      </w:r>
      <w:r w:rsidR="00CB3147"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janvārī pieņēma lēmumu Nr. 29 “Par dalību Nacionālajā veselīgo pašvaldību tīklā” (turpmāk – Lēmums)</w:t>
      </w:r>
      <w:r w:rsidR="00A347BA">
        <w:rPr>
          <w:color w:val="000000" w:themeColor="text1"/>
        </w:rPr>
        <w:t>, apstiprin</w:t>
      </w:r>
      <w:r w:rsidR="00CB3147">
        <w:rPr>
          <w:color w:val="000000" w:themeColor="text1"/>
        </w:rPr>
        <w:t>ot</w:t>
      </w:r>
      <w:r w:rsidR="00A347BA">
        <w:rPr>
          <w:color w:val="000000" w:themeColor="text1"/>
        </w:rPr>
        <w:t xml:space="preserve"> pašvaldības dalību Nacionālajā veselīgo pašvaldību tīklā (</w:t>
      </w:r>
      <w:r w:rsidR="00A347BA" w:rsidRPr="004821A8">
        <w:rPr>
          <w:color w:val="000000" w:themeColor="text1"/>
        </w:rPr>
        <w:t xml:space="preserve">turpmāk – </w:t>
      </w:r>
      <w:r w:rsidR="00A347BA">
        <w:rPr>
          <w:color w:val="000000" w:themeColor="text1"/>
        </w:rPr>
        <w:t>NVPT).</w:t>
      </w:r>
    </w:p>
    <w:p w14:paraId="03DD6CA7" w14:textId="345EB526" w:rsidR="00A347BA" w:rsidRDefault="00413F52" w:rsidP="001900C7">
      <w:pPr>
        <w:pStyle w:val="naiskr"/>
        <w:spacing w:before="0" w:after="120"/>
        <w:jc w:val="both"/>
        <w:rPr>
          <w:color w:val="000000" w:themeColor="text1"/>
        </w:rPr>
      </w:pPr>
      <w:r>
        <w:rPr>
          <w:color w:val="000000" w:themeColor="text1"/>
        </w:rPr>
        <w:t>Ar</w:t>
      </w:r>
      <w:r w:rsidR="00A347BA" w:rsidRPr="004821A8">
        <w:rPr>
          <w:color w:val="000000" w:themeColor="text1"/>
        </w:rPr>
        <w:t xml:space="preserve"> dome</w:t>
      </w:r>
      <w:r>
        <w:rPr>
          <w:color w:val="000000" w:themeColor="text1"/>
        </w:rPr>
        <w:t>s</w:t>
      </w:r>
      <w:r w:rsidR="00A347BA" w:rsidRPr="004821A8">
        <w:rPr>
          <w:color w:val="000000" w:themeColor="text1"/>
        </w:rPr>
        <w:t xml:space="preserve"> 202</w:t>
      </w:r>
      <w:r w:rsidR="00A347BA">
        <w:rPr>
          <w:color w:val="000000" w:themeColor="text1"/>
        </w:rPr>
        <w:t>3</w:t>
      </w:r>
      <w:r w:rsidR="00A347BA" w:rsidRPr="004821A8">
        <w:rPr>
          <w:color w:val="000000" w:themeColor="text1"/>
        </w:rPr>
        <w:t>.</w:t>
      </w:r>
      <w:r w:rsidR="00CB3147">
        <w:rPr>
          <w:color w:val="000000" w:themeColor="text1"/>
        </w:rPr>
        <w:t xml:space="preserve"> </w:t>
      </w:r>
      <w:r w:rsidR="00A347BA" w:rsidRPr="004821A8">
        <w:rPr>
          <w:color w:val="000000" w:themeColor="text1"/>
        </w:rPr>
        <w:t>gada 2</w:t>
      </w:r>
      <w:r w:rsidR="00A347BA">
        <w:rPr>
          <w:color w:val="000000" w:themeColor="text1"/>
        </w:rPr>
        <w:t>2</w:t>
      </w:r>
      <w:r w:rsidR="00A347BA" w:rsidRPr="004821A8">
        <w:rPr>
          <w:color w:val="000000" w:themeColor="text1"/>
        </w:rPr>
        <w:t>.</w:t>
      </w:r>
      <w:r w:rsidR="00CB3147">
        <w:rPr>
          <w:color w:val="000000" w:themeColor="text1"/>
        </w:rPr>
        <w:t xml:space="preserve"> </w:t>
      </w:r>
      <w:r w:rsidR="00A347BA">
        <w:rPr>
          <w:color w:val="000000" w:themeColor="text1"/>
        </w:rPr>
        <w:t>mart</w:t>
      </w:r>
      <w:r>
        <w:rPr>
          <w:color w:val="000000" w:themeColor="text1"/>
        </w:rPr>
        <w:t>a</w:t>
      </w:r>
      <w:r w:rsidR="00A347BA" w:rsidRPr="004821A8">
        <w:rPr>
          <w:color w:val="000000" w:themeColor="text1"/>
        </w:rPr>
        <w:t xml:space="preserve"> lēmumu Nr. </w:t>
      </w:r>
      <w:r w:rsidR="00A347BA">
        <w:rPr>
          <w:color w:val="000000" w:themeColor="text1"/>
        </w:rPr>
        <w:t>95 “</w:t>
      </w:r>
      <w:r w:rsidR="00A347BA" w:rsidRPr="00A347BA">
        <w:rPr>
          <w:color w:val="000000" w:themeColor="text1"/>
        </w:rPr>
        <w:t>Par grozījumiem 2022. gada 26.</w:t>
      </w:r>
      <w:r w:rsidR="00CB3147">
        <w:rPr>
          <w:color w:val="000000" w:themeColor="text1"/>
        </w:rPr>
        <w:t xml:space="preserve"> </w:t>
      </w:r>
      <w:r w:rsidR="00A347BA" w:rsidRPr="00A347BA">
        <w:rPr>
          <w:color w:val="000000" w:themeColor="text1"/>
        </w:rPr>
        <w:t>janvāra lēmumā</w:t>
      </w:r>
      <w:r w:rsidR="00CB3147">
        <w:rPr>
          <w:color w:val="000000" w:themeColor="text1"/>
        </w:rPr>
        <w:t>”</w:t>
      </w:r>
      <w:r w:rsidR="001900C7" w:rsidRPr="004821A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par </w:t>
      </w:r>
      <w:r w:rsidR="00CB3147" w:rsidRPr="004821A8">
        <w:rPr>
          <w:color w:val="000000" w:themeColor="text1"/>
        </w:rPr>
        <w:t>pašvaldības atbildīg</w:t>
      </w:r>
      <w:r>
        <w:rPr>
          <w:color w:val="000000" w:themeColor="text1"/>
        </w:rPr>
        <w:t>o</w:t>
      </w:r>
      <w:r w:rsidR="00CB3147" w:rsidRPr="004821A8">
        <w:rPr>
          <w:color w:val="000000" w:themeColor="text1"/>
        </w:rPr>
        <w:t xml:space="preserve"> amatperson</w:t>
      </w:r>
      <w:r>
        <w:rPr>
          <w:color w:val="000000" w:themeColor="text1"/>
        </w:rPr>
        <w:t>u</w:t>
      </w:r>
      <w:r w:rsidR="00CB3147" w:rsidRPr="004821A8">
        <w:rPr>
          <w:color w:val="000000" w:themeColor="text1"/>
        </w:rPr>
        <w:t xml:space="preserve"> par NVPT darbību Ādažu novad</w:t>
      </w:r>
      <w:r w:rsidR="00CB3147">
        <w:rPr>
          <w:color w:val="000000" w:themeColor="text1"/>
        </w:rPr>
        <w:t xml:space="preserve">a pašvaldībā </w:t>
      </w:r>
      <w:r>
        <w:rPr>
          <w:color w:val="000000" w:themeColor="text1"/>
        </w:rPr>
        <w:t xml:space="preserve">tika noteikta </w:t>
      </w:r>
      <w:r w:rsidR="00CB3147">
        <w:rPr>
          <w:color w:val="000000" w:themeColor="text1"/>
        </w:rPr>
        <w:t xml:space="preserve">domes </w:t>
      </w:r>
      <w:r w:rsidR="00A347BA" w:rsidRPr="004821A8">
        <w:rPr>
          <w:color w:val="000000" w:themeColor="text1"/>
        </w:rPr>
        <w:t xml:space="preserve">priekšsēdētāja vietniece </w:t>
      </w:r>
      <w:r w:rsidR="00CB3147">
        <w:rPr>
          <w:color w:val="000000" w:themeColor="text1"/>
        </w:rPr>
        <w:t xml:space="preserve">pašvaldības </w:t>
      </w:r>
      <w:r w:rsidR="00A347BA" w:rsidRPr="004821A8">
        <w:rPr>
          <w:color w:val="000000" w:themeColor="text1"/>
        </w:rPr>
        <w:t xml:space="preserve">funkciju jautājumos Genovefa </w:t>
      </w:r>
      <w:r w:rsidR="005256D6">
        <w:rPr>
          <w:color w:val="000000" w:themeColor="text1"/>
        </w:rPr>
        <w:t>Kozlovska</w:t>
      </w:r>
      <w:r w:rsidR="00A347BA">
        <w:rPr>
          <w:color w:val="000000" w:themeColor="text1"/>
        </w:rPr>
        <w:t>.</w:t>
      </w:r>
      <w:r w:rsidR="00A347BA" w:rsidRPr="004821A8">
        <w:rPr>
          <w:color w:val="000000" w:themeColor="text1"/>
        </w:rPr>
        <w:t xml:space="preserve"> </w:t>
      </w:r>
    </w:p>
    <w:p w14:paraId="229A9D5E" w14:textId="30D1E760" w:rsidR="00A347BA" w:rsidRDefault="00CB3147" w:rsidP="00A347BA">
      <w:pPr>
        <w:pStyle w:val="naiskr"/>
        <w:spacing w:before="120" w:after="120"/>
        <w:jc w:val="both"/>
      </w:pPr>
      <w:r>
        <w:rPr>
          <w:color w:val="000000" w:themeColor="text1"/>
        </w:rPr>
        <w:t xml:space="preserve">Pašvaldības ieskatā ir lietderīgi </w:t>
      </w:r>
      <w:r w:rsidR="00A347BA" w:rsidRPr="00A347BA">
        <w:rPr>
          <w:color w:val="000000" w:themeColor="text1"/>
        </w:rPr>
        <w:t xml:space="preserve">noteikt, ka par NVPT darbības nodrošināšanu atbildīgā amatpersona </w:t>
      </w:r>
      <w:r>
        <w:rPr>
          <w:color w:val="000000" w:themeColor="text1"/>
        </w:rPr>
        <w:t>pašvaldīb</w:t>
      </w:r>
      <w:r>
        <w:rPr>
          <w:color w:val="000000" w:themeColor="text1"/>
        </w:rPr>
        <w:t>ā</w:t>
      </w:r>
      <w:r>
        <w:rPr>
          <w:color w:val="000000" w:themeColor="text1"/>
        </w:rPr>
        <w:t xml:space="preserve"> </w:t>
      </w:r>
      <w:r w:rsidR="00A347BA" w:rsidRPr="00A347BA">
        <w:rPr>
          <w:color w:val="000000" w:themeColor="text1"/>
        </w:rPr>
        <w:t>ir domes priekšsēdētāja vietnieks</w:t>
      </w:r>
      <w:r w:rsidR="00A347B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pašvaldības </w:t>
      </w:r>
      <w:r w:rsidR="00A347BA">
        <w:rPr>
          <w:color w:val="000000" w:themeColor="text1"/>
        </w:rPr>
        <w:t>funkciju jautājumos</w:t>
      </w:r>
      <w:r w:rsidR="00A347BA" w:rsidRPr="00A347BA">
        <w:rPr>
          <w:color w:val="000000" w:themeColor="text1"/>
        </w:rPr>
        <w:t xml:space="preserve">, lēmumā neiekļaujot </w:t>
      </w:r>
      <w:r w:rsidR="00A347BA" w:rsidRPr="00A347BA">
        <w:t>personas vārdu un uzvārdu</w:t>
      </w:r>
      <w:r>
        <w:t>, tādējādi izslēdzot nepieciešamību</w:t>
      </w:r>
      <w:r w:rsidRPr="00A347BA">
        <w:rPr>
          <w:color w:val="000000" w:themeColor="text1"/>
        </w:rPr>
        <w:t xml:space="preserve"> veikt </w:t>
      </w:r>
      <w:r>
        <w:rPr>
          <w:color w:val="000000" w:themeColor="text1"/>
        </w:rPr>
        <w:t>L</w:t>
      </w:r>
      <w:r w:rsidRPr="00A347BA">
        <w:rPr>
          <w:color w:val="000000" w:themeColor="text1"/>
        </w:rPr>
        <w:t xml:space="preserve">ēmuma grozījumus </w:t>
      </w:r>
      <w:r>
        <w:rPr>
          <w:color w:val="000000" w:themeColor="text1"/>
        </w:rPr>
        <w:t>konkrētas amatpersonas</w:t>
      </w:r>
      <w:r w:rsidRPr="00A347BA">
        <w:rPr>
          <w:color w:val="000000" w:themeColor="text1"/>
        </w:rPr>
        <w:t xml:space="preserve"> amat</w:t>
      </w:r>
      <w:r>
        <w:rPr>
          <w:color w:val="000000" w:themeColor="text1"/>
        </w:rPr>
        <w:t>a</w:t>
      </w:r>
      <w:r w:rsidRPr="00A347BA">
        <w:rPr>
          <w:color w:val="000000" w:themeColor="text1"/>
        </w:rPr>
        <w:t xml:space="preserve"> maiņas gadījumā</w:t>
      </w:r>
      <w:r w:rsidR="00A347BA" w:rsidRPr="00A347BA">
        <w:t>.</w:t>
      </w:r>
    </w:p>
    <w:p w14:paraId="7EFF1E13" w14:textId="34148AC0" w:rsidR="00814B2E" w:rsidRPr="00A347BA" w:rsidRDefault="00CB3147" w:rsidP="00A347BA">
      <w:pPr>
        <w:pStyle w:val="naiskr"/>
        <w:spacing w:before="120" w:after="120"/>
        <w:jc w:val="both"/>
      </w:pPr>
      <w:r>
        <w:t xml:space="preserve">Papildu iepriekš minētajam, </w:t>
      </w:r>
      <w:r w:rsidR="00814B2E" w:rsidRPr="00814B2E">
        <w:t xml:space="preserve">dome </w:t>
      </w:r>
      <w:r>
        <w:t xml:space="preserve">ar </w:t>
      </w:r>
      <w:r w:rsidR="00814B2E" w:rsidRPr="00814B2E">
        <w:t>2022. gada 25. aprī</w:t>
      </w:r>
      <w:r>
        <w:t xml:space="preserve">ļa </w:t>
      </w:r>
      <w:r w:rsidR="00814B2E" w:rsidRPr="00814B2E">
        <w:t>lēmum</w:t>
      </w:r>
      <w:r>
        <w:t>u</w:t>
      </w:r>
      <w:r w:rsidR="00814B2E" w:rsidRPr="00814B2E">
        <w:t xml:space="preserve"> Nr. 176 “Par grozījumiem 2022. gada 26. janvāra lēmumā” </w:t>
      </w:r>
      <w:r>
        <w:t>no</w:t>
      </w:r>
      <w:r w:rsidR="00814B2E" w:rsidRPr="00814B2E">
        <w:t>main</w:t>
      </w:r>
      <w:r>
        <w:t>īja</w:t>
      </w:r>
      <w:r w:rsidR="00814B2E" w:rsidRPr="00814B2E">
        <w:t xml:space="preserve"> NVPT galvenā koordinatora pienākumu veicēj</w:t>
      </w:r>
      <w:r>
        <w:t>u</w:t>
      </w:r>
      <w:r w:rsidR="00814B2E" w:rsidRPr="00814B2E">
        <w:t xml:space="preserve">. Tā kā ir mainījusies galvenā koordinatora kontaktinformācija, nepieciešams veikt </w:t>
      </w:r>
      <w:r w:rsidR="00413F52">
        <w:t xml:space="preserve">grozījumus </w:t>
      </w:r>
      <w:r w:rsidRPr="004821A8">
        <w:rPr>
          <w:color w:val="000000" w:themeColor="text1"/>
        </w:rPr>
        <w:t>dome</w:t>
      </w:r>
      <w:r>
        <w:rPr>
          <w:color w:val="000000" w:themeColor="text1"/>
        </w:rPr>
        <w:t>s</w:t>
      </w:r>
      <w:r w:rsidRPr="004821A8">
        <w:rPr>
          <w:color w:val="000000" w:themeColor="text1"/>
        </w:rPr>
        <w:t xml:space="preserve"> 2022.</w:t>
      </w:r>
      <w:r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gada 26.</w:t>
      </w:r>
      <w:r>
        <w:rPr>
          <w:color w:val="000000" w:themeColor="text1"/>
        </w:rPr>
        <w:t xml:space="preserve"> </w:t>
      </w:r>
      <w:r w:rsidRPr="004821A8">
        <w:rPr>
          <w:color w:val="000000" w:themeColor="text1"/>
        </w:rPr>
        <w:t>janvār</w:t>
      </w:r>
      <w:r>
        <w:rPr>
          <w:color w:val="000000" w:themeColor="text1"/>
        </w:rPr>
        <w:t>a</w:t>
      </w:r>
      <w:r w:rsidRPr="004821A8">
        <w:rPr>
          <w:color w:val="000000" w:themeColor="text1"/>
        </w:rPr>
        <w:t xml:space="preserve"> lēmum</w:t>
      </w:r>
      <w:r>
        <w:rPr>
          <w:color w:val="000000" w:themeColor="text1"/>
        </w:rPr>
        <w:t>ā</w:t>
      </w:r>
      <w:r w:rsidRPr="004821A8">
        <w:rPr>
          <w:color w:val="000000" w:themeColor="text1"/>
        </w:rPr>
        <w:t xml:space="preserve"> Nr. 29 “Par dalību Nacionālajā veselīgo pašvaldību tīklā”</w:t>
      </w:r>
      <w:r w:rsidR="00814B2E" w:rsidRPr="00814B2E">
        <w:t>.</w:t>
      </w:r>
    </w:p>
    <w:p w14:paraId="70F0279E" w14:textId="03F85AA9" w:rsidR="00A347BA" w:rsidRDefault="004538C1" w:rsidP="00A347BA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A347BA" w:rsidRPr="00A347BA">
        <w:rPr>
          <w:rFonts w:ascii="Times New Roman" w:hAnsi="Times New Roman" w:cs="Times New Roman"/>
        </w:rPr>
        <w:t>likuma “Par pašvaldībām” 15. panta pirmās daļas sesto punktu</w:t>
      </w:r>
      <w:r w:rsidR="00CB3147">
        <w:rPr>
          <w:rFonts w:ascii="Times New Roman" w:hAnsi="Times New Roman" w:cs="Times New Roman"/>
        </w:rPr>
        <w:t xml:space="preserve"> un</w:t>
      </w:r>
      <w:r w:rsidR="00A347BA" w:rsidRPr="00A347BA">
        <w:rPr>
          <w:rFonts w:ascii="Times New Roman" w:hAnsi="Times New Roman" w:cs="Times New Roman"/>
        </w:rPr>
        <w:t xml:space="preserve"> </w:t>
      </w:r>
      <w:r w:rsidR="00CB3147">
        <w:rPr>
          <w:rFonts w:ascii="Times New Roman" w:hAnsi="Times New Roman" w:cs="Times New Roman"/>
        </w:rPr>
        <w:t xml:space="preserve">domes </w:t>
      </w:r>
      <w:r w:rsidR="00A347BA" w:rsidRPr="00A347BA">
        <w:rPr>
          <w:rFonts w:ascii="Times New Roman" w:hAnsi="Times New Roman" w:cs="Times New Roman"/>
        </w:rPr>
        <w:t>Finanšu komitejas 18.02.2026. atzinumu, Ādažu novada pašvaldības dome</w:t>
      </w:r>
    </w:p>
    <w:p w14:paraId="7E71C6D5" w14:textId="60BDEB13" w:rsidR="00564CA6" w:rsidRPr="00564CA6" w:rsidRDefault="004538C1" w:rsidP="00A347BA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C92B32B" w14:textId="11A0F405" w:rsidR="00CB3147" w:rsidRDefault="001900C7" w:rsidP="00413F52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821A8">
        <w:rPr>
          <w:rFonts w:ascii="Times New Roman" w:hAnsi="Times New Roman" w:cs="Times New Roman"/>
          <w:iCs/>
          <w:color w:val="000000" w:themeColor="text1"/>
        </w:rPr>
        <w:t>Veikt grozījumu Ādažu novada pašvaldības 2022. gada 26. janvāra lēmumā Nr. 29 “Par dalību Nacionālajā veselīgo pašvaldību tīklā”</w:t>
      </w:r>
      <w:r w:rsidR="00CB3147">
        <w:rPr>
          <w:rFonts w:ascii="Times New Roman" w:hAnsi="Times New Roman" w:cs="Times New Roman"/>
          <w:iCs/>
          <w:color w:val="000000" w:themeColor="text1"/>
        </w:rPr>
        <w:t xml:space="preserve"> lemjošajā daļā</w:t>
      </w:r>
      <w:r>
        <w:rPr>
          <w:rFonts w:ascii="Times New Roman" w:hAnsi="Times New Roman" w:cs="Times New Roman"/>
          <w:iCs/>
          <w:color w:val="000000" w:themeColor="text1"/>
        </w:rPr>
        <w:t>:</w:t>
      </w:r>
    </w:p>
    <w:p w14:paraId="103D69C8" w14:textId="0BBFDB6A" w:rsidR="001900C7" w:rsidRDefault="00413F52" w:rsidP="00413F5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I</w:t>
      </w:r>
      <w:r w:rsidR="001900C7" w:rsidRPr="00CB3147">
        <w:rPr>
          <w:rFonts w:ascii="Times New Roman" w:hAnsi="Times New Roman" w:cs="Times New Roman"/>
          <w:iCs/>
          <w:color w:val="000000" w:themeColor="text1"/>
        </w:rPr>
        <w:t>zteikt 2.</w:t>
      </w:r>
      <w:r w:rsidR="00CB3147" w:rsidRPr="00CB314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1900C7" w:rsidRPr="00CB3147">
        <w:rPr>
          <w:rFonts w:ascii="Times New Roman" w:hAnsi="Times New Roman" w:cs="Times New Roman"/>
          <w:iCs/>
          <w:color w:val="000000" w:themeColor="text1"/>
        </w:rPr>
        <w:t xml:space="preserve">punktu </w:t>
      </w:r>
      <w:r w:rsidR="00CB3147" w:rsidRPr="00CB3147">
        <w:rPr>
          <w:rFonts w:ascii="Times New Roman" w:hAnsi="Times New Roman" w:cs="Times New Roman"/>
          <w:iCs/>
          <w:color w:val="000000" w:themeColor="text1"/>
        </w:rPr>
        <w:t>jaunā</w:t>
      </w:r>
      <w:r w:rsidR="001900C7" w:rsidRPr="00CB3147">
        <w:rPr>
          <w:rFonts w:ascii="Times New Roman" w:hAnsi="Times New Roman" w:cs="Times New Roman"/>
          <w:iCs/>
          <w:color w:val="000000" w:themeColor="text1"/>
        </w:rPr>
        <w:t xml:space="preserve"> redakcijā:</w:t>
      </w:r>
    </w:p>
    <w:p w14:paraId="522FCB3B" w14:textId="77777777" w:rsidR="00CB3147" w:rsidRPr="00CB3147" w:rsidRDefault="00CB3147" w:rsidP="00413F52">
      <w:pPr>
        <w:shd w:val="clear" w:color="auto" w:fill="FFFFFF"/>
        <w:spacing w:before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B3147">
        <w:rPr>
          <w:rFonts w:ascii="Times New Roman" w:hAnsi="Times New Roman" w:cs="Times New Roman"/>
          <w:color w:val="000000" w:themeColor="text1"/>
        </w:rPr>
        <w:t>“2.</w:t>
      </w:r>
      <w:r w:rsidRPr="003A2D60">
        <w:t xml:space="preserve"> </w:t>
      </w:r>
      <w:r w:rsidRPr="00CB3147">
        <w:rPr>
          <w:rFonts w:ascii="Times New Roman" w:hAnsi="Times New Roman" w:cs="Times New Roman"/>
          <w:color w:val="000000" w:themeColor="text1"/>
        </w:rPr>
        <w:t>Noteikt, ka Ādažu novada pašvaldības domes priekšsēdētāja vietnieks funkciju jautājumos ir pašvaldības atbildīgā amatpersona par NVPT darbību Ādažu novadā.”</w:t>
      </w:r>
    </w:p>
    <w:p w14:paraId="6C49E6D3" w14:textId="77777777" w:rsidR="00CB3147" w:rsidRDefault="00CB3147" w:rsidP="00CB3147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3E4106BB" w14:textId="41792308" w:rsidR="001900C7" w:rsidRPr="00413F52" w:rsidRDefault="00413F52" w:rsidP="00413F52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lastRenderedPageBreak/>
        <w:t>I</w:t>
      </w:r>
      <w:r w:rsidR="001900C7" w:rsidRPr="00413F52">
        <w:rPr>
          <w:rFonts w:ascii="Times New Roman" w:hAnsi="Times New Roman" w:cs="Times New Roman"/>
          <w:iCs/>
          <w:color w:val="000000" w:themeColor="text1"/>
        </w:rPr>
        <w:t>zteikt 3.punktu šādā redakcijā:</w:t>
      </w:r>
    </w:p>
    <w:p w14:paraId="5FABF8CB" w14:textId="7042D463" w:rsidR="001900C7" w:rsidRPr="003A2D60" w:rsidRDefault="001900C7" w:rsidP="00413F52">
      <w:pPr>
        <w:tabs>
          <w:tab w:val="left" w:pos="993"/>
        </w:tabs>
        <w:spacing w:before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“3. </w:t>
      </w:r>
      <w:r w:rsidRPr="003A2D60">
        <w:rPr>
          <w:rFonts w:ascii="Times New Roman" w:hAnsi="Times New Roman" w:cs="Times New Roman"/>
          <w:color w:val="000000" w:themeColor="text1"/>
        </w:rPr>
        <w:t xml:space="preserve">Attīstības un projektu nodaļas </w:t>
      </w:r>
      <w:r>
        <w:rPr>
          <w:rFonts w:ascii="Times New Roman" w:hAnsi="Times New Roman" w:cs="Times New Roman"/>
          <w:color w:val="000000" w:themeColor="text1"/>
        </w:rPr>
        <w:t>vecākai projektu vadītājai</w:t>
      </w:r>
      <w:r w:rsidRPr="003A2D60">
        <w:rPr>
          <w:rFonts w:ascii="Times New Roman" w:hAnsi="Times New Roman" w:cs="Times New Roman"/>
          <w:color w:val="000000" w:themeColor="text1"/>
        </w:rPr>
        <w:t xml:space="preserve"> Annijai </w:t>
      </w:r>
      <w:r>
        <w:rPr>
          <w:rFonts w:ascii="Times New Roman" w:hAnsi="Times New Roman" w:cs="Times New Roman"/>
          <w:color w:val="000000" w:themeColor="text1"/>
        </w:rPr>
        <w:t xml:space="preserve">VINOGRĀDOVAI </w:t>
      </w:r>
      <w:r w:rsidRPr="003A2D60">
        <w:rPr>
          <w:rFonts w:ascii="Times New Roman" w:hAnsi="Times New Roman" w:cs="Times New Roman"/>
          <w:color w:val="000000" w:themeColor="text1"/>
        </w:rPr>
        <w:t>pildīt NVPT galvenā koordinatora pienākumus pašvaldībā:</w:t>
      </w:r>
    </w:p>
    <w:p w14:paraId="63745AD0" w14:textId="77777777" w:rsidR="001900C7" w:rsidRPr="003A2D60" w:rsidRDefault="001900C7" w:rsidP="00413F52">
      <w:pPr>
        <w:pStyle w:val="Sarakstarindkopa"/>
        <w:numPr>
          <w:ilvl w:val="1"/>
          <w:numId w:val="3"/>
        </w:numPr>
        <w:tabs>
          <w:tab w:val="left" w:pos="993"/>
          <w:tab w:val="left" w:pos="1560"/>
        </w:tabs>
        <w:spacing w:before="120" w:after="120"/>
        <w:ind w:left="42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A2D60">
        <w:rPr>
          <w:rFonts w:ascii="Times New Roman" w:hAnsi="Times New Roman" w:cs="Times New Roman"/>
          <w:color w:val="000000" w:themeColor="text1"/>
        </w:rPr>
        <w:t>koordinēt NVPT kritēriju ieviešanu;</w:t>
      </w:r>
    </w:p>
    <w:p w14:paraId="01CCB9F4" w14:textId="77777777" w:rsidR="001900C7" w:rsidRDefault="001900C7" w:rsidP="00413F52">
      <w:pPr>
        <w:pStyle w:val="Sarakstarindkopa"/>
        <w:numPr>
          <w:ilvl w:val="1"/>
          <w:numId w:val="3"/>
        </w:numPr>
        <w:tabs>
          <w:tab w:val="left" w:pos="993"/>
          <w:tab w:val="left" w:pos="1560"/>
        </w:tabs>
        <w:spacing w:before="120" w:after="120"/>
        <w:ind w:left="42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A2D60">
        <w:rPr>
          <w:rFonts w:ascii="Times New Roman" w:hAnsi="Times New Roman" w:cs="Times New Roman"/>
          <w:color w:val="000000" w:themeColor="text1"/>
        </w:rPr>
        <w:t>informēt NVPT koordinācijas komisiju par pārskata periodā īstenotajām aktivitātēm, aizpildot ikgadējo monitoringa veidlapu un nosūtot to komisijai;</w:t>
      </w:r>
    </w:p>
    <w:p w14:paraId="260677B2" w14:textId="77777777" w:rsidR="001900C7" w:rsidRPr="003A2D60" w:rsidRDefault="001900C7" w:rsidP="00413F52">
      <w:pPr>
        <w:pStyle w:val="Sarakstarindkopa"/>
        <w:numPr>
          <w:ilvl w:val="1"/>
          <w:numId w:val="3"/>
        </w:numPr>
        <w:tabs>
          <w:tab w:val="left" w:pos="993"/>
          <w:tab w:val="left" w:pos="1560"/>
        </w:tabs>
        <w:spacing w:before="120" w:after="120"/>
        <w:ind w:left="42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A2D60">
        <w:rPr>
          <w:rFonts w:ascii="Times New Roman" w:hAnsi="Times New Roman" w:cs="Times New Roman"/>
          <w:color w:val="000000" w:themeColor="text1"/>
        </w:rPr>
        <w:t>piedalīties NVPT organizētās ikgadējās sanāksmēs</w:t>
      </w:r>
      <w:r>
        <w:rPr>
          <w:rFonts w:ascii="Times New Roman" w:hAnsi="Times New Roman" w:cs="Times New Roman"/>
          <w:color w:val="000000" w:themeColor="text1"/>
        </w:rPr>
        <w:t>.”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B938BEA" w14:textId="77777777" w:rsidR="00357AFD" w:rsidRDefault="004538C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357AFD">
        <w:rPr>
          <w:rFonts w:ascii="Times New Roman" w:hAnsi="Times New Roman" w:cs="Times New Roman"/>
          <w:noProof/>
        </w:rPr>
        <w:t xml:space="preserve"> vietnieks </w:t>
      </w:r>
      <w:r w:rsidRPr="00564CA6">
        <w:rPr>
          <w:rFonts w:ascii="Times New Roman" w:hAnsi="Times New Roman" w:cs="Times New Roman"/>
          <w:noProof/>
        </w:rPr>
        <w:tab/>
      </w:r>
    </w:p>
    <w:p w14:paraId="3EE40704" w14:textId="75E210FD" w:rsidR="00564CA6" w:rsidRDefault="00357AFD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</w:t>
      </w:r>
      <w:r w:rsidR="004538C1" w:rsidRPr="00564CA6">
        <w:rPr>
          <w:rFonts w:ascii="Times New Roman" w:hAnsi="Times New Roman" w:cs="Times New Roman"/>
          <w:noProof/>
        </w:rPr>
        <w:tab/>
      </w:r>
      <w:r w:rsidR="004538C1" w:rsidRPr="00564CA6">
        <w:rPr>
          <w:rFonts w:ascii="Times New Roman" w:hAnsi="Times New Roman" w:cs="Times New Roman"/>
          <w:noProof/>
        </w:rPr>
        <w:tab/>
      </w:r>
      <w:r w:rsidR="004538C1" w:rsidRPr="00564CA6">
        <w:rPr>
          <w:rFonts w:ascii="Times New Roman" w:hAnsi="Times New Roman" w:cs="Times New Roman"/>
          <w:noProof/>
        </w:rPr>
        <w:tab/>
      </w:r>
      <w:r w:rsidR="004538C1" w:rsidRPr="00564CA6">
        <w:rPr>
          <w:rFonts w:ascii="Times New Roman" w:hAnsi="Times New Roman" w:cs="Times New Roman"/>
          <w:noProof/>
        </w:rPr>
        <w:tab/>
      </w:r>
      <w:r w:rsidR="004538C1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 Miglāns</w:t>
      </w:r>
      <w:r w:rsidR="004538C1"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538C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538C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538C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9638501" w14:textId="3E2B9BB6" w:rsidR="00A347BA" w:rsidRPr="004821A8" w:rsidRDefault="00A347BA" w:rsidP="00A347BA">
      <w:pPr>
        <w:rPr>
          <w:rFonts w:ascii="Times New Roman" w:hAnsi="Times New Roman" w:cs="Times New Roman"/>
          <w:noProof/>
        </w:rPr>
      </w:pPr>
      <w:r w:rsidRPr="004821A8">
        <w:rPr>
          <w:rFonts w:ascii="Times New Roman" w:hAnsi="Times New Roman" w:cs="Times New Roman"/>
          <w:noProof/>
        </w:rPr>
        <w:t>APN, PRV</w:t>
      </w:r>
      <w:r>
        <w:rPr>
          <w:rFonts w:ascii="Times New Roman" w:hAnsi="Times New Roman" w:cs="Times New Roman"/>
          <w:noProof/>
        </w:rPr>
        <w:t>2</w:t>
      </w:r>
      <w:r w:rsidRPr="004821A8">
        <w:rPr>
          <w:rFonts w:ascii="Times New Roman" w:hAnsi="Times New Roman" w:cs="Times New Roman"/>
          <w:noProof/>
        </w:rPr>
        <w:t xml:space="preserve"> un K.Dāvidsonei - @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F243319" w14:textId="77777777" w:rsidR="001900C7" w:rsidRPr="00564CA6" w:rsidRDefault="001900C7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0F5224A3" w:rsidR="00564CA6" w:rsidRPr="00B47C10" w:rsidRDefault="004538C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Vinogrādova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1900C7" w:rsidRPr="001900C7">
        <w:rPr>
          <w:rFonts w:ascii="Times New Roman" w:hAnsi="Times New Roman" w:cs="Times New Roman"/>
          <w:sz w:val="20"/>
          <w:szCs w:val="20"/>
        </w:rPr>
        <w:t>29165290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AFAF" w14:textId="77777777" w:rsidR="009D33C5" w:rsidRDefault="009D33C5">
      <w:r>
        <w:separator/>
      </w:r>
    </w:p>
  </w:endnote>
  <w:endnote w:type="continuationSeparator" w:id="0">
    <w:p w14:paraId="4151F48F" w14:textId="77777777" w:rsidR="009D33C5" w:rsidRDefault="009D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564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538C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5E8F" w14:textId="77777777" w:rsidR="009D33C5" w:rsidRDefault="009D33C5">
      <w:r>
        <w:separator/>
      </w:r>
    </w:p>
  </w:footnote>
  <w:footnote w:type="continuationSeparator" w:id="0">
    <w:p w14:paraId="0F64EF3A" w14:textId="77777777" w:rsidR="009D33C5" w:rsidRDefault="009D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2326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9E2022" w:tentative="1">
      <w:start w:val="1"/>
      <w:numFmt w:val="lowerLetter"/>
      <w:lvlText w:val="%2."/>
      <w:lvlJc w:val="left"/>
      <w:pPr>
        <w:ind w:left="1440" w:hanging="360"/>
      </w:pPr>
    </w:lvl>
    <w:lvl w:ilvl="2" w:tplc="16B45F4A" w:tentative="1">
      <w:start w:val="1"/>
      <w:numFmt w:val="lowerRoman"/>
      <w:lvlText w:val="%3."/>
      <w:lvlJc w:val="right"/>
      <w:pPr>
        <w:ind w:left="2160" w:hanging="180"/>
      </w:pPr>
    </w:lvl>
    <w:lvl w:ilvl="3" w:tplc="02FCBB0A" w:tentative="1">
      <w:start w:val="1"/>
      <w:numFmt w:val="decimal"/>
      <w:lvlText w:val="%4."/>
      <w:lvlJc w:val="left"/>
      <w:pPr>
        <w:ind w:left="2880" w:hanging="360"/>
      </w:pPr>
    </w:lvl>
    <w:lvl w:ilvl="4" w:tplc="1012CE3E" w:tentative="1">
      <w:start w:val="1"/>
      <w:numFmt w:val="lowerLetter"/>
      <w:lvlText w:val="%5."/>
      <w:lvlJc w:val="left"/>
      <w:pPr>
        <w:ind w:left="3600" w:hanging="360"/>
      </w:pPr>
    </w:lvl>
    <w:lvl w:ilvl="5" w:tplc="DAB8824A" w:tentative="1">
      <w:start w:val="1"/>
      <w:numFmt w:val="lowerRoman"/>
      <w:lvlText w:val="%6."/>
      <w:lvlJc w:val="right"/>
      <w:pPr>
        <w:ind w:left="4320" w:hanging="180"/>
      </w:pPr>
    </w:lvl>
    <w:lvl w:ilvl="6" w:tplc="B248E380" w:tentative="1">
      <w:start w:val="1"/>
      <w:numFmt w:val="decimal"/>
      <w:lvlText w:val="%7."/>
      <w:lvlJc w:val="left"/>
      <w:pPr>
        <w:ind w:left="5040" w:hanging="360"/>
      </w:pPr>
    </w:lvl>
    <w:lvl w:ilvl="7" w:tplc="570A916E" w:tentative="1">
      <w:start w:val="1"/>
      <w:numFmt w:val="lowerLetter"/>
      <w:lvlText w:val="%8."/>
      <w:lvlJc w:val="left"/>
      <w:pPr>
        <w:ind w:left="5760" w:hanging="360"/>
      </w:pPr>
    </w:lvl>
    <w:lvl w:ilvl="8" w:tplc="A68A8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C02"/>
    <w:multiLevelType w:val="multilevel"/>
    <w:tmpl w:val="19ECC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0580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00C7"/>
    <w:rsid w:val="00195A73"/>
    <w:rsid w:val="001A297B"/>
    <w:rsid w:val="0025391B"/>
    <w:rsid w:val="00297558"/>
    <w:rsid w:val="002D53F6"/>
    <w:rsid w:val="00351D48"/>
    <w:rsid w:val="00357AFD"/>
    <w:rsid w:val="003C401E"/>
    <w:rsid w:val="00413F52"/>
    <w:rsid w:val="004538C1"/>
    <w:rsid w:val="004D516C"/>
    <w:rsid w:val="00521C00"/>
    <w:rsid w:val="005256D6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96389"/>
    <w:rsid w:val="007B4DDB"/>
    <w:rsid w:val="00814B2E"/>
    <w:rsid w:val="008257F8"/>
    <w:rsid w:val="008E3846"/>
    <w:rsid w:val="009003E1"/>
    <w:rsid w:val="009139A1"/>
    <w:rsid w:val="00931891"/>
    <w:rsid w:val="00996740"/>
    <w:rsid w:val="009A3989"/>
    <w:rsid w:val="009B7F8F"/>
    <w:rsid w:val="009D33C5"/>
    <w:rsid w:val="00A254B5"/>
    <w:rsid w:val="00A347BA"/>
    <w:rsid w:val="00A52B04"/>
    <w:rsid w:val="00B36CD4"/>
    <w:rsid w:val="00B4014F"/>
    <w:rsid w:val="00B47C10"/>
    <w:rsid w:val="00BB00C1"/>
    <w:rsid w:val="00BB16A4"/>
    <w:rsid w:val="00BE75D1"/>
    <w:rsid w:val="00C82360"/>
    <w:rsid w:val="00C87200"/>
    <w:rsid w:val="00C9477C"/>
    <w:rsid w:val="00CB3147"/>
    <w:rsid w:val="00CC1B2F"/>
    <w:rsid w:val="00CF16C2"/>
    <w:rsid w:val="00D76C41"/>
    <w:rsid w:val="00D86969"/>
    <w:rsid w:val="00E34B6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Normal bullet 2,Bullet list,Syle 1,H&amp;P List Paragraph,2,Strip"/>
    <w:basedOn w:val="Parasts"/>
    <w:link w:val="SarakstarindkopaRakstz"/>
    <w:uiPriority w:val="34"/>
    <w:qFormat/>
    <w:rsid w:val="001900C7"/>
    <w:pPr>
      <w:ind w:left="720"/>
      <w:contextualSpacing/>
    </w:pPr>
  </w:style>
  <w:style w:type="character" w:customStyle="1" w:styleId="SarakstarindkopaRakstz">
    <w:name w:val="Saraksta rindkopa Rakstz."/>
    <w:aliases w:val="Normal bullet 2 Rakstz.,Bullet list Rakstz.,Syle 1 Rakstz.,H&amp;P List Paragraph Rakstz.,2 Rakstz.,Strip Rakstz."/>
    <w:link w:val="Sarakstarindkopa"/>
    <w:uiPriority w:val="34"/>
    <w:qFormat/>
    <w:locked/>
    <w:rsid w:val="001900C7"/>
  </w:style>
  <w:style w:type="paragraph" w:customStyle="1" w:styleId="naiskr">
    <w:name w:val="naiskr"/>
    <w:basedOn w:val="Parasts"/>
    <w:rsid w:val="001900C7"/>
    <w:pPr>
      <w:spacing w:before="75" w:after="75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23</cp:revision>
  <dcterms:created xsi:type="dcterms:W3CDTF">2024-06-01T14:06:00Z</dcterms:created>
  <dcterms:modified xsi:type="dcterms:W3CDTF">2026-01-30T07:59:00Z</dcterms:modified>
</cp:coreProperties>
</file>