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2137B0" w14:textId="1380B0BB" w:rsidR="00DB42FF" w:rsidRPr="00610AFC" w:rsidRDefault="00DB42FF" w:rsidP="00F3246D">
                            <w:pPr>
                              <w:tabs>
                                <w:tab w:val="center" w:pos="4153"/>
                              </w:tabs>
                              <w:ind w:left="2" w:hanging="2"/>
                              <w:rPr>
                                <w:rFonts w:ascii="Armin Grotesk" w:eastAsia="Arial" w:hAnsi="Armin Grotesk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10AFC">
                              <w:rPr>
                                <w:rFonts w:ascii="Armin Grotesk" w:eastAsia="Arial" w:hAnsi="Armin Grotesk" w:cs="Arial"/>
                                <w:b/>
                                <w:sz w:val="32"/>
                                <w:szCs w:val="32"/>
                              </w:rPr>
                              <w:t>Informatīvs seminārs “Atbalsta instrumenti un iespējas uzņēmējdarbībai</w:t>
                            </w:r>
                            <w:r w:rsidR="00F3246D" w:rsidRPr="00610AFC">
                              <w:rPr>
                                <w:rFonts w:ascii="Armin Grotesk" w:eastAsia="Arial" w:hAnsi="Armin Grotesk" w:cs="Arial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30F4CA6" w14:textId="7A53E471" w:rsidR="00685561" w:rsidRPr="0050049D" w:rsidRDefault="00685561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23E742B1" w14:textId="77777777" w:rsidR="002D37FA" w:rsidRDefault="002D37FA"/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7C2137B0" w14:textId="1380B0BB" w:rsidR="00DB42FF" w:rsidRPr="00610AFC" w:rsidRDefault="00DB42FF" w:rsidP="00F3246D">
                      <w:pPr>
                        <w:tabs>
                          <w:tab w:val="center" w:pos="4153"/>
                        </w:tabs>
                        <w:ind w:left="2" w:hanging="2"/>
                        <w:rPr>
                          <w:rFonts w:ascii="Armin Grotesk" w:eastAsia="Arial" w:hAnsi="Armin Grotesk" w:cs="Arial"/>
                          <w:b/>
                          <w:sz w:val="32"/>
                          <w:szCs w:val="32"/>
                        </w:rPr>
                      </w:pPr>
                      <w:r w:rsidRPr="00610AFC">
                        <w:rPr>
                          <w:rFonts w:ascii="Armin Grotesk" w:eastAsia="Arial" w:hAnsi="Armin Grotesk" w:cs="Arial"/>
                          <w:b/>
                          <w:sz w:val="32"/>
                          <w:szCs w:val="32"/>
                        </w:rPr>
                        <w:t>Informatīvs seminārs “Atbalsta instrumenti un iespējas uzņēmējdarbībai</w:t>
                      </w:r>
                      <w:r w:rsidR="00F3246D" w:rsidRPr="00610AFC">
                        <w:rPr>
                          <w:rFonts w:ascii="Armin Grotesk" w:eastAsia="Arial" w:hAnsi="Armin Grotesk" w:cs="Arial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14:paraId="730F4CA6" w14:textId="7A53E471" w:rsidR="00685561" w:rsidRPr="0050049D" w:rsidRDefault="00685561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</w:rPr>
                      </w:pPr>
                    </w:p>
                    <w:p w14:paraId="23E742B1" w14:textId="77777777" w:rsidR="002D37FA" w:rsidRDefault="002D37FA"/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2B293A94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A454F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proofErr w:type="gramStart"/>
                            <w:r w:rsidR="00BF6FF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3.</w:t>
                            </w:r>
                            <w:r w:rsidR="00B3392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martā</w:t>
                            </w:r>
                            <w:proofErr w:type="gramEnd"/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28532596" w:rsidR="00016759" w:rsidRDefault="00BF6FF5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Gaujas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iela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33A,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Ādaži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2B293A94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A454F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6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proofErr w:type="gramStart"/>
                      <w:r w:rsidR="00BF6FF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3.</w:t>
                      </w:r>
                      <w:r w:rsidR="00B3392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martā</w:t>
                      </w:r>
                      <w:proofErr w:type="gramEnd"/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28532596" w:rsidR="00016759" w:rsidRDefault="00BF6FF5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Gaujas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iela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33A,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Ādaži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477E64B2" w:rsidR="0082441F" w:rsidRDefault="00E06B9C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BC51ED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AB56F" wp14:editId="5857713D">
                <wp:simplePos x="0" y="0"/>
                <wp:positionH relativeFrom="column">
                  <wp:posOffset>76200</wp:posOffset>
                </wp:positionH>
                <wp:positionV relativeFrom="paragraph">
                  <wp:posOffset>661670</wp:posOffset>
                </wp:positionV>
                <wp:extent cx="765810" cy="3016250"/>
                <wp:effectExtent l="0" t="0" r="15240" b="12700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301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6004F4" w14:textId="156E70BB" w:rsidR="000D0E65" w:rsidRPr="00190C9E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C4493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0049D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</w:t>
                            </w:r>
                            <w:r w:rsidR="006D16C7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15: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6D16C7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78F1D191" w14:textId="77777777" w:rsidR="00F36E66" w:rsidRPr="00190C9E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Pr="00190C9E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0A3A73" w14:textId="77777777" w:rsidR="00684D58" w:rsidRPr="00190C9E" w:rsidRDefault="00684D5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CCDAEE8" w14:textId="77777777" w:rsidR="00EF51DE" w:rsidRPr="00190C9E" w:rsidRDefault="00EF51D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AAE706" w14:textId="4052BDE6" w:rsidR="000D0E65" w:rsidRPr="00190C9E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D16C7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="00781027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="00A44C8D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781027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1292CED1" w14:textId="77777777" w:rsidR="00F36E66" w:rsidRPr="00190C9E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35EB59E" w14:textId="77777777" w:rsidR="00684D58" w:rsidRPr="00190C9E" w:rsidRDefault="00684D5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3A548AA" w14:textId="77777777" w:rsidR="00190C9E" w:rsidRPr="00190C9E" w:rsidRDefault="00190C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EC62280" w14:textId="77777777" w:rsidR="00190C9E" w:rsidRPr="00190C9E" w:rsidRDefault="00190C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7D09BAC" w14:textId="77777777" w:rsidR="00190C9E" w:rsidRPr="00190C9E" w:rsidRDefault="00190C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F3B283" w14:textId="63E35EE5" w:rsidR="008917D2" w:rsidRPr="00190C9E" w:rsidRDefault="008917D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F1066C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6D73C1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F1066C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F1066C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11595528" w14:textId="77777777" w:rsidR="00F1066C" w:rsidRPr="00190C9E" w:rsidRDefault="00F1066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0415D81" w14:textId="77777777" w:rsidR="002A09C6" w:rsidRPr="00190C9E" w:rsidRDefault="002A09C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ECEC74F" w14:textId="77777777" w:rsidR="003B483C" w:rsidRPr="00190C9E" w:rsidRDefault="003B483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8902D25" w14:textId="77777777" w:rsidR="000269A1" w:rsidRDefault="000269A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708BAA8" w14:textId="77777777" w:rsidR="000269A1" w:rsidRDefault="000269A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81C8363" w14:textId="5941F063" w:rsidR="00F1066C" w:rsidRPr="00190C9E" w:rsidRDefault="00F1066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5D6117"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5D22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190C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09AE23BA" w14:textId="77777777" w:rsidR="00190C9E" w:rsidRPr="00190C9E" w:rsidRDefault="00190C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50012EC" w14:textId="77777777" w:rsidR="005D229E" w:rsidRDefault="005D22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F988E92" w14:textId="77777777" w:rsidR="005D229E" w:rsidRDefault="005D22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77D2368" w14:textId="77777777" w:rsidR="005D229E" w:rsidRDefault="005D229E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6FF957" w14:textId="4BBD7766" w:rsidR="007F57B7" w:rsidRPr="00190C9E" w:rsidRDefault="00E06B9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16.40-17.00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8" type="#_x0000_t202" alt="object 7" style="position:absolute;left:0;text-align:left;margin-left:6pt;margin-top:52.1pt;width:60.3pt;height:2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" filled="f" stroked="f" strokeweight="1pt">
                <v:stroke miterlimit="4"/>
                <v:path arrowok="t"/>
                <v:textbox inset="0,0,0,0">
                  <w:txbxContent>
                    <w:p w14:paraId="656004F4" w14:textId="156E70BB" w:rsidR="000D0E65" w:rsidRPr="00190C9E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C4493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0049D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</w:t>
                      </w:r>
                      <w:r w:rsidR="006D16C7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15: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6D16C7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78F1D191" w14:textId="77777777" w:rsidR="00F36E66" w:rsidRPr="00190C9E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Pr="00190C9E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D0A3A73" w14:textId="77777777" w:rsidR="00684D58" w:rsidRPr="00190C9E" w:rsidRDefault="00684D5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CCDAEE8" w14:textId="77777777" w:rsidR="00EF51DE" w:rsidRPr="00190C9E" w:rsidRDefault="00EF51D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FAAE706" w14:textId="4052BDE6" w:rsidR="000D0E65" w:rsidRPr="00190C9E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D16C7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 w:rsidR="00781027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 w:rsidR="00A44C8D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781027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1292CED1" w14:textId="77777777" w:rsidR="00F36E66" w:rsidRPr="00190C9E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35EB59E" w14:textId="77777777" w:rsidR="00684D58" w:rsidRPr="00190C9E" w:rsidRDefault="00684D5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3A548AA" w14:textId="77777777" w:rsidR="00190C9E" w:rsidRPr="00190C9E" w:rsidRDefault="00190C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EC62280" w14:textId="77777777" w:rsidR="00190C9E" w:rsidRPr="00190C9E" w:rsidRDefault="00190C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7D09BAC" w14:textId="77777777" w:rsidR="00190C9E" w:rsidRPr="00190C9E" w:rsidRDefault="00190C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4F3B283" w14:textId="63E35EE5" w:rsidR="008917D2" w:rsidRPr="00190C9E" w:rsidRDefault="008917D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F1066C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6D73C1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F1066C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F1066C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11595528" w14:textId="77777777" w:rsidR="00F1066C" w:rsidRPr="00190C9E" w:rsidRDefault="00F1066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0415D81" w14:textId="77777777" w:rsidR="002A09C6" w:rsidRPr="00190C9E" w:rsidRDefault="002A09C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ECEC74F" w14:textId="77777777" w:rsidR="003B483C" w:rsidRPr="00190C9E" w:rsidRDefault="003B483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8902D25" w14:textId="77777777" w:rsidR="000269A1" w:rsidRDefault="000269A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708BAA8" w14:textId="77777777" w:rsidR="000269A1" w:rsidRDefault="000269A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81C8363" w14:textId="5941F063" w:rsidR="00F1066C" w:rsidRPr="00190C9E" w:rsidRDefault="00F1066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5D6117"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5D22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190C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09AE23BA" w14:textId="77777777" w:rsidR="00190C9E" w:rsidRPr="00190C9E" w:rsidRDefault="00190C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50012EC" w14:textId="77777777" w:rsidR="005D229E" w:rsidRDefault="005D22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F988E92" w14:textId="77777777" w:rsidR="005D229E" w:rsidRDefault="005D22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77D2368" w14:textId="77777777" w:rsidR="005D229E" w:rsidRDefault="005D229E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F6FF957" w14:textId="4BBD7766" w:rsidR="007F57B7" w:rsidRPr="00190C9E" w:rsidRDefault="00E06B9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16.40-17.00</w:t>
                      </w:r>
                    </w:p>
                  </w:txbxContent>
                </v:textbox>
              </v:shape>
            </w:pict>
          </mc:Fallback>
        </mc:AlternateContent>
      </w:r>
      <w:r w:rsidR="00190C9E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70F0B" wp14:editId="30E3D314">
                <wp:simplePos x="0" y="0"/>
                <wp:positionH relativeFrom="column">
                  <wp:posOffset>901700</wp:posOffset>
                </wp:positionH>
                <wp:positionV relativeFrom="paragraph">
                  <wp:posOffset>661670</wp:posOffset>
                </wp:positionV>
                <wp:extent cx="2101850" cy="3422650"/>
                <wp:effectExtent l="0" t="0" r="12700" b="635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342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28A4E" w14:textId="6D6A5C8B" w:rsidR="00854D3E" w:rsidRDefault="001E08C7" w:rsidP="00854D3E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Pašvaldības aktualitātes un </w:t>
                            </w:r>
                            <w:proofErr w:type="spellStart"/>
                            <w:r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grantu</w:t>
                            </w:r>
                            <w:proofErr w:type="spellEnd"/>
                            <w:r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 konkurss.</w:t>
                            </w:r>
                            <w:r w:rsidR="00854D3E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 Santa Ruģēna, Attīstības un projektu nodaļas </w:t>
                            </w:r>
                            <w:r w:rsidR="00C119A6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vecākā projektu vadītāja</w:t>
                            </w:r>
                            <w:r w:rsidR="00E02A9E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, Ādažu novada pašvaldība</w:t>
                            </w:r>
                          </w:p>
                          <w:p w14:paraId="5B707BC5" w14:textId="77777777" w:rsidR="00854D3E" w:rsidRDefault="00854D3E" w:rsidP="00854D3E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</w:pPr>
                          </w:p>
                          <w:p w14:paraId="1C9B4FF9" w14:textId="77777777" w:rsidR="00190C9E" w:rsidRDefault="00854D3E" w:rsidP="00854D3E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1176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ALTUM finanšu instrumenti un atbalsta iespējas – Ieva Mežapuķe, AS “Attīstības finanšu institūcija </w:t>
                            </w:r>
                            <w:proofErr w:type="spellStart"/>
                            <w:r w:rsidRPr="00C1176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Altum</w:t>
                            </w:r>
                            <w:proofErr w:type="spellEnd"/>
                            <w:r w:rsidRPr="00C1176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 Rīgas reģionālā centra vecākā klientu darījumu vadītāja</w:t>
                            </w:r>
                          </w:p>
                          <w:p w14:paraId="7B61E5DA" w14:textId="77777777" w:rsidR="00190C9E" w:rsidRDefault="00190C9E" w:rsidP="00854D3E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C9AA0EA" w14:textId="660CEA86" w:rsidR="0088279B" w:rsidRPr="00797485" w:rsidRDefault="0088279B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atbalsta programmas</w:t>
                            </w:r>
                            <w:r w:rsidR="000269A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– biznesa inkubācijas programma, </w:t>
                            </w:r>
                            <w:proofErr w:type="spellStart"/>
                            <w:r w:rsidR="000269A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pirmsinkubācijas</w:t>
                            </w:r>
                            <w:proofErr w:type="spellEnd"/>
                            <w:r w:rsidR="000269A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programma un citas</w:t>
                            </w:r>
                            <w:r w:rsidR="001E129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A9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Inga Šķendere, </w:t>
                            </w:r>
                            <w:r w:rsidR="00C30FC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vecākā projekta vadītāja, </w:t>
                            </w:r>
                            <w:r w:rsidR="0079748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</w:t>
                            </w:r>
                            <w:r w:rsidR="00866BC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pār</w:t>
                            </w:r>
                            <w:r w:rsidR="00C30FC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stāvniecība Siguldā</w:t>
                            </w:r>
                          </w:p>
                          <w:p w14:paraId="4768D30C" w14:textId="1912B031" w:rsidR="003B483C" w:rsidRPr="00797485" w:rsidRDefault="003B483C" w:rsidP="00E87AE8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4EE7EBB" w14:textId="7A86D237" w:rsidR="00797485" w:rsidRDefault="00797485" w:rsidP="00797485">
                            <w:pPr>
                              <w:pStyle w:val="Default"/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974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LEADER </w:t>
                            </w:r>
                            <w:r w:rsidR="00C235B4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un citi </w:t>
                            </w:r>
                            <w:r w:rsidR="00A443E9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projekti.</w:t>
                            </w:r>
                            <w:r w:rsidR="00CB4A23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162B85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Kristīne Zaķe</w:t>
                            </w:r>
                            <w:r w:rsidR="00112F32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biedrības “Jūras </w:t>
                            </w:r>
                            <w:proofErr w:type="spellStart"/>
                            <w:r w:rsidR="00112F32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>Zeme”valdes</w:t>
                            </w:r>
                            <w:proofErr w:type="spellEnd"/>
                            <w:r w:rsidR="00112F32"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priekšsēdētāja.</w:t>
                            </w:r>
                          </w:p>
                          <w:p w14:paraId="37B4BD8D" w14:textId="77777777" w:rsidR="00B925BD" w:rsidRDefault="00B925BD" w:rsidP="00797485">
                            <w:pPr>
                              <w:pStyle w:val="Default"/>
                              <w:rPr>
                                <w:rFonts w:ascii="Armin Grotesk Regular" w:hAnsi="Armin Grotesk Regular" w:cs="Segoe UI Historic"/>
                                <w:color w:val="05050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146BB3F1" w14:textId="2C3345F3" w:rsidR="002A09C6" w:rsidRPr="00797485" w:rsidRDefault="00E06B9C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atbildes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9" type="#_x0000_t202" alt="object 8" style="position:absolute;left:0;text-align:left;margin-left:71pt;margin-top:52.1pt;width:165.5pt;height:2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" filled="f" stroked="f">
                <v:textbox inset="0,0,0,0">
                  <w:txbxContent>
                    <w:p w14:paraId="0BB28A4E" w14:textId="6D6A5C8B" w:rsidR="00854D3E" w:rsidRDefault="001E08C7" w:rsidP="00854D3E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Pašvaldības aktualitātes un </w:t>
                      </w:r>
                      <w:proofErr w:type="spellStart"/>
                      <w:r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>grantu</w:t>
                      </w:r>
                      <w:proofErr w:type="spellEnd"/>
                      <w:r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 konkurss.</w:t>
                      </w:r>
                      <w:r w:rsidR="00854D3E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 Santa Ruģēna, Attīstības un projektu nodaļas </w:t>
                      </w:r>
                      <w:r w:rsidR="00C119A6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>vecākā projektu vadītāja</w:t>
                      </w:r>
                      <w:r w:rsidR="00E02A9E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  <w:t>, Ādažu novada pašvaldība</w:t>
                      </w:r>
                    </w:p>
                    <w:p w14:paraId="5B707BC5" w14:textId="77777777" w:rsidR="00854D3E" w:rsidRDefault="00854D3E" w:rsidP="00854D3E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</w:rPr>
                      </w:pPr>
                    </w:p>
                    <w:p w14:paraId="1C9B4FF9" w14:textId="77777777" w:rsidR="00190C9E" w:rsidRDefault="00854D3E" w:rsidP="00854D3E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1176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ALTUM finanšu instrumenti un atbalsta iespējas – Ieva Mežapuķe, AS “Attīstības finanšu institūcija </w:t>
                      </w:r>
                      <w:proofErr w:type="spellStart"/>
                      <w:r w:rsidRPr="00C1176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Altum</w:t>
                      </w:r>
                      <w:proofErr w:type="spellEnd"/>
                      <w:r w:rsidRPr="00C1176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 Rīgas reģionālā centra vecākā klientu darījumu vadītāja</w:t>
                      </w:r>
                    </w:p>
                    <w:p w14:paraId="7B61E5DA" w14:textId="77777777" w:rsidR="00190C9E" w:rsidRDefault="00190C9E" w:rsidP="00854D3E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C9AA0EA" w14:textId="660CEA86" w:rsidR="0088279B" w:rsidRPr="00797485" w:rsidRDefault="0088279B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LIAA atbalsta programmas</w:t>
                      </w:r>
                      <w:r w:rsidR="000269A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– biznesa inkubācijas programma, </w:t>
                      </w:r>
                      <w:proofErr w:type="spellStart"/>
                      <w:r w:rsidR="000269A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pirmsinkubācijas</w:t>
                      </w:r>
                      <w:proofErr w:type="spellEnd"/>
                      <w:r w:rsidR="000269A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programma un citas</w:t>
                      </w:r>
                      <w:r w:rsidR="001E129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E02A9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Inga Šķendere, </w:t>
                      </w:r>
                      <w:r w:rsidR="00C30FC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vecākā projekta vadītāja, </w:t>
                      </w:r>
                      <w:r w:rsidR="0079748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</w:t>
                      </w:r>
                      <w:r w:rsidR="00866BC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pār</w:t>
                      </w:r>
                      <w:r w:rsidR="00C30FC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stāvniecība Siguldā</w:t>
                      </w:r>
                    </w:p>
                    <w:p w14:paraId="4768D30C" w14:textId="1912B031" w:rsidR="003B483C" w:rsidRPr="00797485" w:rsidRDefault="003B483C" w:rsidP="00E87AE8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4EE7EBB" w14:textId="7A86D237" w:rsidR="00797485" w:rsidRDefault="00797485" w:rsidP="00797485">
                      <w:pPr>
                        <w:pStyle w:val="Default"/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974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LEADER </w:t>
                      </w:r>
                      <w:r w:rsidR="00C235B4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un citi </w:t>
                      </w:r>
                      <w:r w:rsidR="00A443E9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projekti.</w:t>
                      </w:r>
                      <w:r w:rsidR="00CB4A23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162B85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Kristīne Zaķe</w:t>
                      </w:r>
                      <w:r w:rsidR="00112F32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, biedrības “Jūras </w:t>
                      </w:r>
                      <w:proofErr w:type="spellStart"/>
                      <w:r w:rsidR="00112F32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>Zeme”valdes</w:t>
                      </w:r>
                      <w:proofErr w:type="spellEnd"/>
                      <w:r w:rsidR="00112F32"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  <w:t xml:space="preserve"> priekšsēdētāja.</w:t>
                      </w:r>
                    </w:p>
                    <w:p w14:paraId="37B4BD8D" w14:textId="77777777" w:rsidR="00B925BD" w:rsidRDefault="00B925BD" w:rsidP="00797485">
                      <w:pPr>
                        <w:pStyle w:val="Default"/>
                        <w:rPr>
                          <w:rFonts w:ascii="Armin Grotesk Regular" w:hAnsi="Armin Grotesk Regular" w:cs="Segoe UI Historic"/>
                          <w:color w:val="050505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146BB3F1" w14:textId="2C3345F3" w:rsidR="002A09C6" w:rsidRPr="00797485" w:rsidRDefault="00E06B9C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atbildes</w:t>
                      </w:r>
                    </w:p>
                  </w:txbxContent>
                </v:textbox>
              </v:shape>
            </w:pict>
          </mc:Fallback>
        </mc:AlternateContent>
      </w:r>
      <w:r w:rsidR="00191F78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0C997915" w:rsidR="000D0E65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43378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0C997915" w:rsidR="000D0E65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43378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25FA9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 w:rsidR="00191F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71966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5F2467BD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CE4EA5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84E03" wp14:editId="65A69436">
                <wp:simplePos x="0" y="0"/>
                <wp:positionH relativeFrom="column">
                  <wp:posOffset>393700</wp:posOffset>
                </wp:positionH>
                <wp:positionV relativeFrom="paragraph">
                  <wp:posOffset>11431</wp:posOffset>
                </wp:positionV>
                <wp:extent cx="3016250" cy="4381500"/>
                <wp:effectExtent l="0" t="0" r="12700" b="0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7F1289" w:rsidRDefault="00016759" w:rsidP="00A43378">
                            <w:pPr>
                              <w:shd w:val="clear" w:color="auto" w:fill="FFFFFF" w:themeFill="background1"/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43378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58DD1596" w14:textId="3F9390CF" w:rsidR="0036669E" w:rsidRDefault="0036669E" w:rsidP="0036669E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adjustRightInd/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I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nformat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 xml:space="preserve">ais 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semin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, kura ietvaros b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 iesp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ja iepaz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ties ar daž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d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 programm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 un sa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ņ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emt konsult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cijas par finansi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lu atbalstu uz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ņē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muma att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st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bai un uz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ņē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m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ē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jdarb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ī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bas uzs</w:t>
                            </w:r>
                            <w:r w:rsidRPr="0036669E">
                              <w:rPr>
                                <w:rFonts w:ascii="Armin Grotesk Regular" w:eastAsia="Times New Roman" w:hAnsi="Armin Grotesk Regular" w:cs="Calibri"/>
                                <w:color w:val="050505"/>
                                <w:sz w:val="20"/>
                                <w:szCs w:val="20"/>
                              </w:rPr>
                              <w:t>ā</w:t>
                            </w:r>
                            <w:r w:rsidRPr="0036669E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kšanai.</w:t>
                            </w:r>
                          </w:p>
                          <w:p w14:paraId="69AC12DC" w14:textId="1EA594E8" w:rsidR="00946B9E" w:rsidRPr="0036669E" w:rsidRDefault="00946B9E" w:rsidP="00946B9E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adjustRightInd/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Pasākumā piedalās pārstāvji no LIAA pārstāvniecības Siguldā, Ādažu novada pašvaldības, </w:t>
                            </w:r>
                            <w:proofErr w:type="spellStart"/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Altum</w:t>
                            </w:r>
                            <w:proofErr w:type="spellEnd"/>
                            <w:r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>.</w:t>
                            </w:r>
                            <w:r w:rsidR="0009528A">
                              <w:rPr>
                                <w:rFonts w:ascii="Armin Grotesk Regular" w:eastAsia="Times New Roman" w:hAnsi="Armin Grotesk Regular" w:cs="Segoe UI Historic"/>
                                <w:color w:val="050505"/>
                                <w:sz w:val="20"/>
                                <w:szCs w:val="20"/>
                              </w:rPr>
                              <w:t xml:space="preserve"> Biedrības “Jūras Zeme”.</w:t>
                            </w:r>
                          </w:p>
                          <w:p w14:paraId="5E721011" w14:textId="77777777" w:rsidR="0036669E" w:rsidRPr="00FD2962" w:rsidRDefault="0036669E" w:rsidP="0036669E">
                            <w:pPr>
                              <w:pStyle w:val="Default"/>
                              <w:rPr>
                                <w:rFonts w:ascii="Armin Grotesk" w:hAnsi="Armin Grotesk"/>
                                <w:sz w:val="18"/>
                                <w:szCs w:val="18"/>
                              </w:rPr>
                            </w:pPr>
                          </w:p>
                          <w:p w14:paraId="789824BD" w14:textId="77777777" w:rsidR="00A43378" w:rsidRDefault="00A43378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1B31744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Pasākumu vada:</w:t>
                            </w:r>
                          </w:p>
                          <w:p w14:paraId="0E90585C" w14:textId="65D9A149" w:rsidR="003B6BF0" w:rsidRPr="003B6BF0" w:rsidRDefault="006F5906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Inga Šķendere</w:t>
                            </w:r>
                          </w:p>
                          <w:p w14:paraId="529A6DEE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</w:t>
                            </w: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6DABA0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C80B27" w14:textId="34F278CB" w:rsidR="003B6BF0" w:rsidRPr="00A43378" w:rsidRDefault="006F5906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Inga Šķendere</w:t>
                            </w:r>
                          </w:p>
                          <w:p w14:paraId="5160C7A2" w14:textId="554DBF6D" w:rsidR="003B6BF0" w:rsidRPr="00A43378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 w:rsidR="006F59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Siguldā</w:t>
                            </w:r>
                          </w:p>
                          <w:p w14:paraId="08D7846C" w14:textId="77777777" w:rsidR="003B6BF0" w:rsidRPr="00A43378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4EFFCC4B" w14:textId="2641FED1" w:rsidR="003B6BF0" w:rsidRPr="00A43378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50049D"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28</w:t>
                            </w:r>
                            <w:r w:rsidR="0091364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738630</w:t>
                            </w:r>
                          </w:p>
                          <w:p w14:paraId="58E8ED29" w14:textId="79190B9A" w:rsidR="001109F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91364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sigulda</w:t>
                            </w:r>
                            <w:r w:rsidRPr="00A433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1pt;margin-top:.9pt;width:237.5pt;height:3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7F1289" w:rsidRDefault="00016759" w:rsidP="00A43378">
                      <w:pPr>
                        <w:shd w:val="clear" w:color="auto" w:fill="FFFFFF" w:themeFill="background1"/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43378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58DD1596" w14:textId="3F9390CF" w:rsidR="0036669E" w:rsidRDefault="0036669E" w:rsidP="0036669E">
                      <w:pPr>
                        <w:widowControl/>
                        <w:shd w:val="clear" w:color="auto" w:fill="FFFFFF"/>
                        <w:autoSpaceDE/>
                        <w:autoSpaceDN/>
                        <w:adjustRightInd/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I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nformat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 xml:space="preserve">ais 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semin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, kura ietvaros b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 iesp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ja iepaz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ties ar daž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d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 programm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 un sa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ņ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emt konsult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cijas par finansi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lu atbalstu uz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ņē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muma att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st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bai un uz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ņē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m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ē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jdarb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ī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bas uzs</w:t>
                      </w:r>
                      <w:r w:rsidRPr="0036669E">
                        <w:rPr>
                          <w:rFonts w:ascii="Armin Grotesk Regular" w:eastAsia="Times New Roman" w:hAnsi="Armin Grotesk Regular" w:cs="Calibri"/>
                          <w:color w:val="050505"/>
                          <w:sz w:val="20"/>
                          <w:szCs w:val="20"/>
                        </w:rPr>
                        <w:t>ā</w:t>
                      </w:r>
                      <w:r w:rsidRPr="0036669E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kšanai.</w:t>
                      </w:r>
                    </w:p>
                    <w:p w14:paraId="69AC12DC" w14:textId="1EA594E8" w:rsidR="00946B9E" w:rsidRPr="0036669E" w:rsidRDefault="00946B9E" w:rsidP="00946B9E">
                      <w:pPr>
                        <w:widowControl/>
                        <w:shd w:val="clear" w:color="auto" w:fill="FFFFFF"/>
                        <w:autoSpaceDE/>
                        <w:autoSpaceDN/>
                        <w:adjustRightInd/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Pasākumā piedalās pārstāvji no LIAA pārstāvniecības Siguldā, Ādažu novada pašvaldības, </w:t>
                      </w:r>
                      <w:proofErr w:type="spellStart"/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Altum</w:t>
                      </w:r>
                      <w:proofErr w:type="spellEnd"/>
                      <w:r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>.</w:t>
                      </w:r>
                      <w:r w:rsidR="0009528A">
                        <w:rPr>
                          <w:rFonts w:ascii="Armin Grotesk Regular" w:eastAsia="Times New Roman" w:hAnsi="Armin Grotesk Regular" w:cs="Segoe UI Historic"/>
                          <w:color w:val="050505"/>
                          <w:sz w:val="20"/>
                          <w:szCs w:val="20"/>
                        </w:rPr>
                        <w:t xml:space="preserve"> Biedrības “Jūras Zeme”.</w:t>
                      </w:r>
                    </w:p>
                    <w:p w14:paraId="5E721011" w14:textId="77777777" w:rsidR="0036669E" w:rsidRPr="00FD2962" w:rsidRDefault="0036669E" w:rsidP="0036669E">
                      <w:pPr>
                        <w:pStyle w:val="Default"/>
                        <w:rPr>
                          <w:rFonts w:ascii="Armin Grotesk" w:hAnsi="Armin Grotesk"/>
                          <w:sz w:val="18"/>
                          <w:szCs w:val="18"/>
                        </w:rPr>
                      </w:pPr>
                    </w:p>
                    <w:p w14:paraId="789824BD" w14:textId="77777777" w:rsidR="00A43378" w:rsidRDefault="00A43378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1B31744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B6B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Pasākumu vada:</w:t>
                      </w:r>
                    </w:p>
                    <w:p w14:paraId="0E90585C" w14:textId="65D9A149" w:rsidR="003B6BF0" w:rsidRPr="003B6BF0" w:rsidRDefault="006F5906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Inga Šķendere</w:t>
                      </w:r>
                    </w:p>
                    <w:p w14:paraId="529A6DEE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</w:t>
                      </w:r>
                      <w:r w:rsidRPr="003B6BF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6DABA0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B6B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C80B27" w14:textId="34F278CB" w:rsidR="003B6BF0" w:rsidRPr="00A43378" w:rsidRDefault="006F5906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Inga Šķendere</w:t>
                      </w:r>
                    </w:p>
                    <w:p w14:paraId="5160C7A2" w14:textId="554DBF6D" w:rsidR="003B6BF0" w:rsidRPr="00A43378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 w:rsidR="006F59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Siguldā</w:t>
                      </w:r>
                    </w:p>
                    <w:p w14:paraId="08D7846C" w14:textId="77777777" w:rsidR="003B6BF0" w:rsidRPr="00A43378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4EFFCC4B" w14:textId="2641FED1" w:rsidR="003B6BF0" w:rsidRPr="00A43378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50049D"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28</w:t>
                      </w:r>
                      <w:r w:rsidR="0091364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738630</w:t>
                      </w:r>
                    </w:p>
                    <w:p w14:paraId="58E8ED29" w14:textId="79190B9A" w:rsidR="001109F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91364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sigulda</w:t>
                      </w:r>
                      <w:r w:rsidRPr="00A433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6F1B586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58E5902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5B83A0" w14:textId="77777777" w:rsidR="007F57B7" w:rsidRDefault="007F57B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78C2EC92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70F94AA5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58B96F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3406C46" w14:textId="77777777" w:rsidR="00C235B4" w:rsidRDefault="00C235B4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E1A4646" w14:textId="77777777" w:rsidR="005D229E" w:rsidRDefault="005D229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7A32997" w14:textId="77777777" w:rsidR="005D229E" w:rsidRDefault="005D229E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0AFDCBD" w14:textId="77777777" w:rsidR="00B33922" w:rsidRDefault="00B3392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7E2D1DD8" w14:textId="77777777" w:rsidR="00B33922" w:rsidRDefault="00B3392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86ADAC3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7EDB2B1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4B3785D" w14:textId="77777777" w:rsidR="00EC7A2F" w:rsidRDefault="00EC7A2F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2CAF2E9" w14:textId="77777777" w:rsidR="002B3499" w:rsidRDefault="002B349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80F0BA7" w14:textId="77777777" w:rsidR="002B3499" w:rsidRDefault="002B349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BC51ED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90D5" w14:textId="77777777" w:rsidR="00831D43" w:rsidRDefault="00831D43">
      <w:r>
        <w:separator/>
      </w:r>
    </w:p>
  </w:endnote>
  <w:endnote w:type="continuationSeparator" w:id="0">
    <w:p w14:paraId="67DB7EF5" w14:textId="77777777" w:rsidR="00831D43" w:rsidRDefault="0083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9264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387018964" name="Picture 387018964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51D7" w14:textId="77777777" w:rsidR="00831D43" w:rsidRDefault="00831D43">
      <w:r>
        <w:separator/>
      </w:r>
    </w:p>
  </w:footnote>
  <w:footnote w:type="continuationSeparator" w:id="0">
    <w:p w14:paraId="65CE294B" w14:textId="77777777" w:rsidR="00831D43" w:rsidRDefault="0083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Galve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581167601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61312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1609370120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1F"/>
    <w:rsid w:val="000041CB"/>
    <w:rsid w:val="00004CD6"/>
    <w:rsid w:val="00016759"/>
    <w:rsid w:val="000269A1"/>
    <w:rsid w:val="00050E7A"/>
    <w:rsid w:val="00055F79"/>
    <w:rsid w:val="000875B4"/>
    <w:rsid w:val="0009528A"/>
    <w:rsid w:val="000A15A6"/>
    <w:rsid w:val="000C5986"/>
    <w:rsid w:val="000D0E65"/>
    <w:rsid w:val="00101A97"/>
    <w:rsid w:val="00104A71"/>
    <w:rsid w:val="001109F3"/>
    <w:rsid w:val="00112F32"/>
    <w:rsid w:val="00121D9E"/>
    <w:rsid w:val="00162B85"/>
    <w:rsid w:val="001841C3"/>
    <w:rsid w:val="00187E69"/>
    <w:rsid w:val="00190C9E"/>
    <w:rsid w:val="00191F78"/>
    <w:rsid w:val="001A5290"/>
    <w:rsid w:val="001B1260"/>
    <w:rsid w:val="001C2A53"/>
    <w:rsid w:val="001E08C7"/>
    <w:rsid w:val="001E129D"/>
    <w:rsid w:val="001E4517"/>
    <w:rsid w:val="001E56E9"/>
    <w:rsid w:val="00204F03"/>
    <w:rsid w:val="00210F89"/>
    <w:rsid w:val="00221C71"/>
    <w:rsid w:val="0024225B"/>
    <w:rsid w:val="002612AF"/>
    <w:rsid w:val="002A09C6"/>
    <w:rsid w:val="002B0679"/>
    <w:rsid w:val="002B3499"/>
    <w:rsid w:val="002B675C"/>
    <w:rsid w:val="002D37FA"/>
    <w:rsid w:val="0031704D"/>
    <w:rsid w:val="0034093B"/>
    <w:rsid w:val="0036669E"/>
    <w:rsid w:val="00390D84"/>
    <w:rsid w:val="003A004A"/>
    <w:rsid w:val="003A41A4"/>
    <w:rsid w:val="003B1CD7"/>
    <w:rsid w:val="003B483C"/>
    <w:rsid w:val="003B6BF0"/>
    <w:rsid w:val="00431FA2"/>
    <w:rsid w:val="0043718A"/>
    <w:rsid w:val="0046588D"/>
    <w:rsid w:val="00472173"/>
    <w:rsid w:val="004A0C67"/>
    <w:rsid w:val="004B72E4"/>
    <w:rsid w:val="004C190D"/>
    <w:rsid w:val="004C4A1B"/>
    <w:rsid w:val="004E0338"/>
    <w:rsid w:val="0050049D"/>
    <w:rsid w:val="00502CF9"/>
    <w:rsid w:val="00524B36"/>
    <w:rsid w:val="0059024E"/>
    <w:rsid w:val="005C4493"/>
    <w:rsid w:val="005D229E"/>
    <w:rsid w:val="005D6117"/>
    <w:rsid w:val="005E0600"/>
    <w:rsid w:val="005F4E39"/>
    <w:rsid w:val="00610AFC"/>
    <w:rsid w:val="00644D21"/>
    <w:rsid w:val="00651543"/>
    <w:rsid w:val="00652B7D"/>
    <w:rsid w:val="00684D58"/>
    <w:rsid w:val="00685561"/>
    <w:rsid w:val="00693AAD"/>
    <w:rsid w:val="006A6D0F"/>
    <w:rsid w:val="006C128B"/>
    <w:rsid w:val="006C23D3"/>
    <w:rsid w:val="006D05BA"/>
    <w:rsid w:val="006D16C7"/>
    <w:rsid w:val="006D73C1"/>
    <w:rsid w:val="006F5906"/>
    <w:rsid w:val="006F71B9"/>
    <w:rsid w:val="00724B12"/>
    <w:rsid w:val="007438EE"/>
    <w:rsid w:val="00781027"/>
    <w:rsid w:val="0078768F"/>
    <w:rsid w:val="00792881"/>
    <w:rsid w:val="00797485"/>
    <w:rsid w:val="007B4EC4"/>
    <w:rsid w:val="007D1708"/>
    <w:rsid w:val="007F1289"/>
    <w:rsid w:val="007F57B7"/>
    <w:rsid w:val="00814D10"/>
    <w:rsid w:val="0082006A"/>
    <w:rsid w:val="0082441F"/>
    <w:rsid w:val="00831D43"/>
    <w:rsid w:val="00854D3E"/>
    <w:rsid w:val="00866BC6"/>
    <w:rsid w:val="0088279B"/>
    <w:rsid w:val="008917D2"/>
    <w:rsid w:val="008965B9"/>
    <w:rsid w:val="008E4880"/>
    <w:rsid w:val="008F4477"/>
    <w:rsid w:val="0090462B"/>
    <w:rsid w:val="00907E6E"/>
    <w:rsid w:val="0091364A"/>
    <w:rsid w:val="00921CB6"/>
    <w:rsid w:val="00922C6A"/>
    <w:rsid w:val="00946B9E"/>
    <w:rsid w:val="009809AB"/>
    <w:rsid w:val="00982C28"/>
    <w:rsid w:val="009835E9"/>
    <w:rsid w:val="00986379"/>
    <w:rsid w:val="009D1CA8"/>
    <w:rsid w:val="009F3BC0"/>
    <w:rsid w:val="009F6022"/>
    <w:rsid w:val="00A43378"/>
    <w:rsid w:val="00A443E9"/>
    <w:rsid w:val="00A44C8D"/>
    <w:rsid w:val="00A454F7"/>
    <w:rsid w:val="00A61E61"/>
    <w:rsid w:val="00B16B81"/>
    <w:rsid w:val="00B258FF"/>
    <w:rsid w:val="00B26F3E"/>
    <w:rsid w:val="00B33922"/>
    <w:rsid w:val="00B551DA"/>
    <w:rsid w:val="00B846FF"/>
    <w:rsid w:val="00B925BD"/>
    <w:rsid w:val="00BB2500"/>
    <w:rsid w:val="00BB3701"/>
    <w:rsid w:val="00BC51ED"/>
    <w:rsid w:val="00BF6FF5"/>
    <w:rsid w:val="00C119A6"/>
    <w:rsid w:val="00C235B4"/>
    <w:rsid w:val="00C30FCB"/>
    <w:rsid w:val="00C44F51"/>
    <w:rsid w:val="00C709BE"/>
    <w:rsid w:val="00C850DF"/>
    <w:rsid w:val="00CB4A23"/>
    <w:rsid w:val="00CC2FFB"/>
    <w:rsid w:val="00CE0334"/>
    <w:rsid w:val="00CE76A4"/>
    <w:rsid w:val="00CF57FE"/>
    <w:rsid w:val="00CF76E6"/>
    <w:rsid w:val="00D07064"/>
    <w:rsid w:val="00D33986"/>
    <w:rsid w:val="00D42462"/>
    <w:rsid w:val="00D54E06"/>
    <w:rsid w:val="00D56FEA"/>
    <w:rsid w:val="00D760F7"/>
    <w:rsid w:val="00DA4628"/>
    <w:rsid w:val="00DB42FF"/>
    <w:rsid w:val="00DB789C"/>
    <w:rsid w:val="00DD0525"/>
    <w:rsid w:val="00DD3EA6"/>
    <w:rsid w:val="00E02A9E"/>
    <w:rsid w:val="00E06B9C"/>
    <w:rsid w:val="00E22267"/>
    <w:rsid w:val="00E826D9"/>
    <w:rsid w:val="00E87AE8"/>
    <w:rsid w:val="00E962D1"/>
    <w:rsid w:val="00EC77A5"/>
    <w:rsid w:val="00EC7A2F"/>
    <w:rsid w:val="00ED221D"/>
    <w:rsid w:val="00EF51DE"/>
    <w:rsid w:val="00F066B2"/>
    <w:rsid w:val="00F1066C"/>
    <w:rsid w:val="00F249A1"/>
    <w:rsid w:val="00F3246D"/>
    <w:rsid w:val="00F36E66"/>
    <w:rsid w:val="00FA1B91"/>
    <w:rsid w:val="00FB64F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9E5AC"/>
  <w15:docId w15:val="{4D691C70-F2EA-439C-93D1-0F12D1E7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matteksts">
    <w:name w:val="Body Text"/>
    <w:basedOn w:val="Parasts"/>
    <w:link w:val="PamattekstsRakstz"/>
    <w:uiPriority w:val="1"/>
    <w:qFormat/>
    <w:pPr>
      <w:ind w:left="291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rFonts w:ascii="Proxima Nova Lt" w:hAnsi="Proxima Nova Lt" w:cs="Proxima Nova Lt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Pr>
      <w:rFonts w:ascii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3C33"/>
    <w:rPr>
      <w:rFonts w:ascii="Proxima Nova Lt" w:hAnsi="Proxima Nova Lt" w:cs="Proxima Nova Lt"/>
    </w:rPr>
  </w:style>
  <w:style w:type="paragraph" w:styleId="Kjene">
    <w:name w:val="footer"/>
    <w:basedOn w:val="Parasts"/>
    <w:link w:val="KjeneRakstz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3C33"/>
    <w:rPr>
      <w:rFonts w:ascii="Proxima Nova Lt" w:hAnsi="Proxima Nova Lt" w:cs="Proxima Nova Lt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e">
    <w:name w:val="Hyperlink"/>
    <w:basedOn w:val="Noklusjumarindkopasfonts"/>
    <w:uiPriority w:val="99"/>
    <w:unhideWhenUsed/>
    <w:rsid w:val="008F447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F4477"/>
    <w:rPr>
      <w:color w:val="605E5C"/>
      <w:shd w:val="clear" w:color="auto" w:fill="E1DFDD"/>
    </w:rPr>
  </w:style>
  <w:style w:type="paragraph" w:customStyle="1" w:styleId="Default">
    <w:name w:val="Default"/>
    <w:rsid w:val="007974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0827478fe6f800b4066b96ba68d159a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d0ad35e254f6e21010ee269fbc3dcc2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Props1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9D84F-2555-4F13-A46E-1D7AA8FEC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4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Santa Ruģēna</cp:lastModifiedBy>
  <cp:revision>2</cp:revision>
  <cp:lastPrinted>2024-02-26T17:31:00Z</cp:lastPrinted>
  <dcterms:created xsi:type="dcterms:W3CDTF">2026-02-10T10:56:00Z</dcterms:created>
  <dcterms:modified xsi:type="dcterms:W3CDTF">2026-02-10T10:56:00Z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