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150D" w14:textId="77777777" w:rsidR="004D516C" w:rsidRDefault="00414E05" w:rsidP="00564CA6">
      <w:r>
        <w:rPr>
          <w:noProof/>
        </w:rPr>
        <w:drawing>
          <wp:inline distT="0" distB="0" distL="0" distR="0" wp14:anchorId="4A6996F7" wp14:editId="4FD1583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D7652D0" w14:textId="77777777" w:rsidR="00564CA6" w:rsidRPr="00564CA6" w:rsidRDefault="00414E0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F53CD28" w14:textId="77777777" w:rsidR="00564CA6" w:rsidRPr="00564CA6" w:rsidRDefault="00414E0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CF237F8" w14:textId="77777777" w:rsidR="00564CA6" w:rsidRPr="00564CA6" w:rsidRDefault="00414E0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35A0707" w14:textId="77777777" w:rsidR="00564CA6" w:rsidRPr="00564CA6" w:rsidRDefault="00414E05" w:rsidP="00564CA6">
      <w:pPr>
        <w:rPr>
          <w:rFonts w:ascii="Times New Roman" w:hAnsi="Times New Roman" w:cs="Times New Roman"/>
        </w:rPr>
      </w:pPr>
      <w:r>
        <w:rPr>
          <w:rFonts w:ascii="Times New Roman" w:hAnsi="Times New Roman" w:cs="Times New Roman"/>
        </w:rPr>
        <w:t>202</w:t>
      </w:r>
      <w:r w:rsidRPr="00291748">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C46CB3">
        <w:rPr>
          <w:rFonts w:ascii="Times New Roman" w:hAnsi="Times New Roman" w:cs="Times New Roman"/>
        </w:rPr>
        <w:t>29.</w:t>
      </w:r>
      <w:r w:rsidRPr="00291748">
        <w:rPr>
          <w:rFonts w:ascii="Times New Roman" w:hAnsi="Times New Roman" w:cs="Times New Roman"/>
        </w:rPr>
        <w:t xml:space="preserve"> janvārī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414E05">
        <w:rPr>
          <w:rFonts w:ascii="Times New Roman" w:hAnsi="Times New Roman" w:cs="Times New Roman"/>
          <w:b/>
          <w:bCs/>
          <w:noProof/>
        </w:rPr>
        <w:t>12</w:t>
      </w:r>
    </w:p>
    <w:p w14:paraId="1FCC5A88" w14:textId="77777777" w:rsidR="00564CA6" w:rsidRPr="00564CA6" w:rsidRDefault="00564CA6" w:rsidP="00564CA6">
      <w:pPr>
        <w:rPr>
          <w:rFonts w:ascii="Times New Roman" w:hAnsi="Times New Roman" w:cs="Times New Roman"/>
          <w:b/>
        </w:rPr>
      </w:pPr>
    </w:p>
    <w:p w14:paraId="7DB9D5B7" w14:textId="77777777" w:rsidR="00291748" w:rsidRDefault="00414E05" w:rsidP="00291748">
      <w:pPr>
        <w:jc w:val="center"/>
        <w:rPr>
          <w:rFonts w:ascii="Times New Roman" w:hAnsi="Times New Roman" w:cs="Times New Roman"/>
          <w:b/>
        </w:rPr>
      </w:pPr>
      <w:r w:rsidRPr="00BF6D57">
        <w:rPr>
          <w:rFonts w:ascii="Times New Roman" w:hAnsi="Times New Roman" w:cs="Times New Roman"/>
          <w:b/>
        </w:rPr>
        <w:t>Par Ādažu novada domes</w:t>
      </w:r>
      <w:r>
        <w:rPr>
          <w:rFonts w:ascii="Times New Roman" w:hAnsi="Times New Roman" w:cs="Times New Roman"/>
          <w:b/>
        </w:rPr>
        <w:t xml:space="preserve"> 2021. gada 25.maija</w:t>
      </w:r>
      <w:r w:rsidRPr="00BF6D57">
        <w:rPr>
          <w:rFonts w:ascii="Times New Roman" w:hAnsi="Times New Roman" w:cs="Times New Roman"/>
          <w:b/>
        </w:rPr>
        <w:t xml:space="preserve"> lēmuma Nr. </w:t>
      </w:r>
      <w:r>
        <w:rPr>
          <w:rFonts w:ascii="Times New Roman" w:hAnsi="Times New Roman" w:cs="Times New Roman"/>
          <w:b/>
        </w:rPr>
        <w:t>115</w:t>
      </w:r>
      <w:r w:rsidRPr="00BF6D57">
        <w:rPr>
          <w:rFonts w:ascii="Times New Roman" w:hAnsi="Times New Roman" w:cs="Times New Roman"/>
          <w:b/>
        </w:rPr>
        <w:t xml:space="preserve"> “</w:t>
      </w:r>
      <w:r w:rsidRPr="00306BF7">
        <w:rPr>
          <w:rFonts w:ascii="Times New Roman" w:hAnsi="Times New Roman" w:cs="Times New Roman"/>
          <w:b/>
        </w:rPr>
        <w:t>Par atļauju izstrādāt detālplānojumu nekustamajam īpašumam Inču ielā 32</w:t>
      </w:r>
      <w:r w:rsidRPr="00BF6D57">
        <w:rPr>
          <w:rFonts w:ascii="Times New Roman" w:hAnsi="Times New Roman" w:cs="Times New Roman"/>
          <w:b/>
        </w:rPr>
        <w:t>” atcelšanu</w:t>
      </w:r>
    </w:p>
    <w:p w14:paraId="5D48C42A" w14:textId="77777777" w:rsidR="00291748" w:rsidRPr="00564CA6" w:rsidRDefault="00291748" w:rsidP="00291748">
      <w:pPr>
        <w:jc w:val="center"/>
        <w:rPr>
          <w:rFonts w:ascii="Times New Roman" w:hAnsi="Times New Roman" w:cs="Times New Roman"/>
          <w:b/>
          <w:i/>
          <w:color w:val="FF0000"/>
        </w:rPr>
      </w:pPr>
    </w:p>
    <w:p w14:paraId="4B9A74AC" w14:textId="02F11C74" w:rsidR="00291748" w:rsidRPr="00A27B05" w:rsidRDefault="00414E05" w:rsidP="00291748">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sidR="00DC50C6">
        <w:rPr>
          <w:rFonts w:ascii="Times New Roman" w:hAnsi="Times New Roman"/>
          <w:color w:val="000000"/>
        </w:rPr>
        <w:t>Vārds Uzvārds</w:t>
      </w:r>
      <w:r w:rsidRPr="001D3B52">
        <w:rPr>
          <w:rFonts w:ascii="Times New Roman" w:hAnsi="Times New Roman"/>
          <w:color w:val="000000"/>
        </w:rPr>
        <w:t xml:space="preserve"> (</w:t>
      </w:r>
      <w:r>
        <w:rPr>
          <w:rFonts w:ascii="Times New Roman" w:hAnsi="Times New Roman"/>
          <w:color w:val="000000"/>
        </w:rPr>
        <w:t>adrese, e-pasts; turpmāk – Iesniedzēja)</w:t>
      </w:r>
      <w:r w:rsidRPr="001D3B52">
        <w:rPr>
          <w:rFonts w:ascii="Times New Roman" w:hAnsi="Times New Roman"/>
          <w:color w:val="000000"/>
        </w:rPr>
        <w:t xml:space="preserve"> </w:t>
      </w:r>
      <w:r>
        <w:rPr>
          <w:rFonts w:ascii="Times New Roman" w:hAnsi="Times New Roman"/>
          <w:color w:val="000000"/>
        </w:rPr>
        <w:t>20</w:t>
      </w:r>
      <w:r w:rsidRPr="00861A0A">
        <w:rPr>
          <w:rFonts w:ascii="Times New Roman" w:hAnsi="Times New Roman"/>
          <w:color w:val="000000"/>
        </w:rPr>
        <w:t>.11.2025</w:t>
      </w:r>
      <w:r w:rsidRPr="0028614A">
        <w:rPr>
          <w:rFonts w:ascii="Times New Roman" w:hAnsi="Times New Roman"/>
          <w:color w:val="000000"/>
        </w:rPr>
        <w:t xml:space="preserve">. iesniegumu (reģistrēts </w:t>
      </w:r>
      <w:r>
        <w:rPr>
          <w:rFonts w:ascii="Times New Roman" w:hAnsi="Times New Roman"/>
          <w:color w:val="000000"/>
        </w:rPr>
        <w:t>03.12</w:t>
      </w:r>
      <w:r w:rsidRPr="00861A0A">
        <w:rPr>
          <w:rFonts w:ascii="Times New Roman" w:hAnsi="Times New Roman"/>
          <w:color w:val="000000"/>
        </w:rPr>
        <w:t>.2025</w:t>
      </w:r>
      <w:r w:rsidRPr="0028614A">
        <w:rPr>
          <w:rFonts w:ascii="Times New Roman" w:hAnsi="Times New Roman"/>
          <w:color w:val="000000"/>
        </w:rPr>
        <w:t xml:space="preserve">. ar Nr. </w:t>
      </w:r>
      <w:r w:rsidRPr="0073027B">
        <w:rPr>
          <w:rFonts w:ascii="Times New Roman" w:hAnsi="Times New Roman"/>
          <w:color w:val="000000"/>
        </w:rPr>
        <w:t>ĀNP/1-11-1/25/7166</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pārtraukt </w:t>
      </w:r>
      <w:r w:rsidRPr="00556CBA">
        <w:rPr>
          <w:rFonts w:ascii="Times New Roman" w:hAnsi="Times New Roman"/>
        </w:rPr>
        <w:t xml:space="preserve"> detālplānojum</w:t>
      </w:r>
      <w:r>
        <w:rPr>
          <w:rFonts w:ascii="Times New Roman" w:hAnsi="Times New Roman"/>
        </w:rPr>
        <w:t>a</w:t>
      </w:r>
      <w:r w:rsidRPr="00556CBA">
        <w:rPr>
          <w:rFonts w:ascii="Times New Roman" w:hAnsi="Times New Roman"/>
        </w:rPr>
        <w:t xml:space="preserve"> </w:t>
      </w:r>
      <w:bookmarkStart w:id="0" w:name="_Hlk147091848"/>
      <w:r w:rsidRPr="00556CBA">
        <w:rPr>
          <w:rFonts w:ascii="Times New Roman" w:hAnsi="Times New Roman"/>
        </w:rPr>
        <w:t>nekustam</w:t>
      </w:r>
      <w:r>
        <w:rPr>
          <w:rFonts w:ascii="Times New Roman" w:hAnsi="Times New Roman"/>
        </w:rPr>
        <w:t>aja</w:t>
      </w:r>
      <w:r w:rsidRPr="00556CBA">
        <w:rPr>
          <w:rFonts w:ascii="Times New Roman" w:hAnsi="Times New Roman"/>
        </w:rPr>
        <w:t>m īpašum</w:t>
      </w:r>
      <w:r>
        <w:rPr>
          <w:rFonts w:ascii="Times New Roman" w:hAnsi="Times New Roman"/>
        </w:rPr>
        <w:t>a</w:t>
      </w:r>
      <w:r w:rsidRPr="00556CBA">
        <w:rPr>
          <w:rFonts w:ascii="Times New Roman" w:hAnsi="Times New Roman"/>
        </w:rPr>
        <w:t xml:space="preserve">m </w:t>
      </w:r>
      <w:bookmarkStart w:id="1" w:name="_Hlk147099924"/>
      <w:bookmarkEnd w:id="0"/>
      <w:r>
        <w:rPr>
          <w:rFonts w:ascii="Times New Roman" w:hAnsi="Times New Roman"/>
        </w:rPr>
        <w:t xml:space="preserve">Inču ielā 32, Stapriņos </w:t>
      </w:r>
      <w:r w:rsidR="00587F97" w:rsidRPr="00587F97">
        <w:rPr>
          <w:rFonts w:ascii="Times New Roman" w:hAnsi="Times New Roman"/>
        </w:rPr>
        <w:t>(turpmāk – Detālplānojums)</w:t>
      </w:r>
      <w:r w:rsidR="00587F97">
        <w:rPr>
          <w:rFonts w:ascii="Times New Roman" w:hAnsi="Times New Roman"/>
        </w:rPr>
        <w:t xml:space="preserve"> </w:t>
      </w:r>
      <w:r>
        <w:rPr>
          <w:rFonts w:ascii="Times New Roman" w:hAnsi="Times New Roman"/>
        </w:rPr>
        <w:t>izstrādi un nepagarināt darba uzdevuma termiņu</w:t>
      </w:r>
      <w:bookmarkEnd w:id="1"/>
      <w:r w:rsidRPr="00A27B05">
        <w:rPr>
          <w:rFonts w:ascii="Times New Roman" w:hAnsi="Times New Roman"/>
          <w:color w:val="000000"/>
        </w:rPr>
        <w:t>.</w:t>
      </w:r>
    </w:p>
    <w:p w14:paraId="7F7AB629" w14:textId="77777777" w:rsidR="00291748" w:rsidRPr="001E0326" w:rsidRDefault="00414E05" w:rsidP="00291748">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21AB2E45" w14:textId="77777777" w:rsidR="00291748" w:rsidRPr="001E0326" w:rsidRDefault="00414E05"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izstrāde uzsākta, pamatojoties uz Ādažu novada domes 25.05.2021. lēmumu Nr.115 “Par atļauju izstrādāt detālplānojumu nekustamajam īpašumam Inču ielā 32”</w:t>
      </w:r>
      <w:r w:rsidRPr="002120C3">
        <w:rPr>
          <w:rFonts w:ascii="Times New Roman" w:hAnsi="Times New Roman" w:cs="Times New Roman"/>
        </w:rPr>
        <w:t xml:space="preserve"> </w:t>
      </w:r>
      <w:r w:rsidRPr="001E0326">
        <w:rPr>
          <w:rFonts w:ascii="Times New Roman" w:hAnsi="Times New Roman"/>
          <w:sz w:val="23"/>
          <w:szCs w:val="23"/>
        </w:rPr>
        <w:t xml:space="preserve">ar mērķi </w:t>
      </w:r>
      <w:r>
        <w:rPr>
          <w:rFonts w:ascii="Times New Roman" w:hAnsi="Times New Roman"/>
        </w:rPr>
        <w:t xml:space="preserve">pamatot </w:t>
      </w:r>
      <w:r w:rsidRPr="007D68B8">
        <w:rPr>
          <w:rFonts w:ascii="Times New Roman" w:hAnsi="Times New Roman"/>
        </w:rPr>
        <w:t xml:space="preserve">zemes vienības </w:t>
      </w:r>
      <w:r>
        <w:rPr>
          <w:rFonts w:ascii="Times New Roman" w:hAnsi="Times New Roman"/>
        </w:rPr>
        <w:t>Inču ielā 32</w:t>
      </w:r>
      <w:r w:rsidRPr="007D68B8">
        <w:rPr>
          <w:rFonts w:ascii="Times New Roman" w:hAnsi="Times New Roman"/>
        </w:rPr>
        <w:t xml:space="preserve">, </w:t>
      </w:r>
      <w:r>
        <w:rPr>
          <w:rFonts w:ascii="Times New Roman" w:hAnsi="Times New Roman"/>
        </w:rPr>
        <w:t>Stapriņos</w:t>
      </w:r>
      <w:r w:rsidRPr="007D68B8">
        <w:rPr>
          <w:rFonts w:ascii="Times New Roman" w:hAnsi="Times New Roman"/>
        </w:rPr>
        <w:t>, Ādažu pag., Ādažu nov., ar kadastra apzīmējumu 8044</w:t>
      </w:r>
      <w:r>
        <w:rPr>
          <w:rFonts w:ascii="Times New Roman" w:hAnsi="Times New Roman"/>
        </w:rPr>
        <w:t>0030145</w:t>
      </w:r>
      <w:r w:rsidRPr="001643D6">
        <w:rPr>
          <w:rFonts w:ascii="Times New Roman" w:hAnsi="Times New Roman"/>
        </w:rPr>
        <w:t xml:space="preserve"> sadali </w:t>
      </w:r>
      <w:r>
        <w:rPr>
          <w:rFonts w:ascii="Times New Roman" w:hAnsi="Times New Roman"/>
        </w:rPr>
        <w:t>savrupmāju apbūvei</w:t>
      </w:r>
      <w:r w:rsidRPr="001E0326">
        <w:rPr>
          <w:rFonts w:ascii="Times New Roman" w:hAnsi="Times New Roman"/>
          <w:sz w:val="23"/>
          <w:szCs w:val="23"/>
        </w:rPr>
        <w:t xml:space="preserve">. </w:t>
      </w:r>
    </w:p>
    <w:p w14:paraId="3F1ACBC8" w14:textId="77777777" w:rsidR="00291748" w:rsidRDefault="00414E05"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d</w:t>
      </w:r>
      <w:r w:rsidRPr="001E0326">
        <w:rPr>
          <w:rFonts w:ascii="Times New Roman" w:hAnsi="Times New Roman"/>
          <w:sz w:val="23"/>
          <w:szCs w:val="23"/>
        </w:rPr>
        <w:t xml:space="preserve">arba uzdevuma 9. punktā ir noteikts, ka darba uzdevuma derīguma termiņš ir divi gadi (tātad līdz </w:t>
      </w:r>
      <w:bookmarkStart w:id="2" w:name="_Hlk187352057"/>
      <w:r>
        <w:rPr>
          <w:rFonts w:ascii="Times New Roman" w:hAnsi="Times New Roman"/>
          <w:sz w:val="23"/>
          <w:szCs w:val="23"/>
        </w:rPr>
        <w:t>22.05.2023</w:t>
      </w:r>
      <w:r w:rsidRPr="001E0326">
        <w:rPr>
          <w:rFonts w:ascii="Times New Roman" w:hAnsi="Times New Roman"/>
          <w:sz w:val="23"/>
          <w:szCs w:val="23"/>
        </w:rPr>
        <w:t>.</w:t>
      </w:r>
      <w:bookmarkEnd w:id="2"/>
      <w:r w:rsidRPr="001E0326">
        <w:rPr>
          <w:rFonts w:ascii="Times New Roman" w:hAnsi="Times New Roman"/>
          <w:sz w:val="23"/>
          <w:szCs w:val="23"/>
        </w:rPr>
        <w:t xml:space="preserve">). </w:t>
      </w:r>
    </w:p>
    <w:p w14:paraId="020892C6" w14:textId="77777777" w:rsidR="00291748" w:rsidRPr="001E0326" w:rsidRDefault="00414E05"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 xml:space="preserve">Ādažu novada </w:t>
      </w:r>
      <w:r w:rsidR="00587F97">
        <w:rPr>
          <w:rFonts w:ascii="Times New Roman" w:hAnsi="Times New Roman"/>
          <w:sz w:val="23"/>
          <w:szCs w:val="23"/>
        </w:rPr>
        <w:t xml:space="preserve">pašvaldības </w:t>
      </w:r>
      <w:r>
        <w:rPr>
          <w:rFonts w:ascii="Times New Roman" w:hAnsi="Times New Roman"/>
          <w:sz w:val="23"/>
          <w:szCs w:val="23"/>
        </w:rPr>
        <w:t>dome 23.11.2023. pieņēma lēmumu Nr. 441 “</w:t>
      </w:r>
      <w:r w:rsidRPr="001A7AEF">
        <w:rPr>
          <w:rFonts w:ascii="Times New Roman" w:hAnsi="Times New Roman"/>
          <w:sz w:val="23"/>
          <w:szCs w:val="23"/>
        </w:rPr>
        <w:t>Par nekustamā īpašuma Inču ielā 32, Stapriņos detālplānojuma darba uzdevuma termiņa atjaunošanu un detālplānojuma izstrādes vadītāja maiņu</w:t>
      </w:r>
      <w:r>
        <w:rPr>
          <w:rFonts w:ascii="Times New Roman" w:hAnsi="Times New Roman"/>
          <w:sz w:val="23"/>
          <w:szCs w:val="23"/>
        </w:rPr>
        <w:t>”</w:t>
      </w:r>
      <w:r w:rsidR="00587F97">
        <w:rPr>
          <w:rFonts w:ascii="Times New Roman" w:hAnsi="Times New Roman"/>
          <w:sz w:val="23"/>
          <w:szCs w:val="23"/>
        </w:rPr>
        <w:t>, ar kuru</w:t>
      </w:r>
      <w:r>
        <w:rPr>
          <w:rFonts w:ascii="Times New Roman" w:hAnsi="Times New Roman"/>
          <w:sz w:val="23"/>
          <w:szCs w:val="23"/>
        </w:rPr>
        <w:t xml:space="preserve"> pagarināja darba uzdevuma termiņu līdz 23.11</w:t>
      </w:r>
      <w:r w:rsidRPr="00A606FE">
        <w:rPr>
          <w:rFonts w:ascii="Times New Roman" w:hAnsi="Times New Roman"/>
          <w:sz w:val="23"/>
          <w:szCs w:val="23"/>
        </w:rPr>
        <w:t>.2025</w:t>
      </w:r>
      <w:r>
        <w:rPr>
          <w:rFonts w:ascii="Times New Roman" w:hAnsi="Times New Roman"/>
          <w:sz w:val="23"/>
          <w:szCs w:val="23"/>
        </w:rPr>
        <w:t>.</w:t>
      </w:r>
    </w:p>
    <w:p w14:paraId="1DF3649D" w14:textId="77777777" w:rsidR="00291748" w:rsidRPr="001E0326" w:rsidRDefault="00414E05" w:rsidP="00291748">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Detālplānojuma redakcija pašvaldībā nav iesniegta un </w:t>
      </w:r>
      <w:r>
        <w:rPr>
          <w:rFonts w:ascii="Times New Roman" w:hAnsi="Times New Roman"/>
          <w:sz w:val="23"/>
          <w:szCs w:val="23"/>
        </w:rPr>
        <w:t xml:space="preserve">ir </w:t>
      </w:r>
      <w:r w:rsidR="00B9348A">
        <w:rPr>
          <w:rFonts w:ascii="Times New Roman" w:hAnsi="Times New Roman"/>
          <w:sz w:val="23"/>
          <w:szCs w:val="23"/>
        </w:rPr>
        <w:t xml:space="preserve">saņemts </w:t>
      </w:r>
      <w:r>
        <w:rPr>
          <w:rFonts w:ascii="Times New Roman" w:hAnsi="Times New Roman"/>
          <w:sz w:val="23"/>
          <w:szCs w:val="23"/>
        </w:rPr>
        <w:t>lūg</w:t>
      </w:r>
      <w:r w:rsidR="00B9348A">
        <w:rPr>
          <w:rFonts w:ascii="Times New Roman" w:hAnsi="Times New Roman"/>
          <w:sz w:val="23"/>
          <w:szCs w:val="23"/>
        </w:rPr>
        <w:t>um</w:t>
      </w:r>
      <w:r>
        <w:rPr>
          <w:rFonts w:ascii="Times New Roman" w:hAnsi="Times New Roman"/>
          <w:sz w:val="23"/>
          <w:szCs w:val="23"/>
        </w:rPr>
        <w:t>s ne</w:t>
      </w:r>
      <w:r w:rsidRPr="001E0326">
        <w:rPr>
          <w:rFonts w:ascii="Times New Roman" w:hAnsi="Times New Roman"/>
          <w:sz w:val="23"/>
          <w:szCs w:val="23"/>
        </w:rPr>
        <w:t xml:space="preserve">pagarināt </w:t>
      </w:r>
      <w:r w:rsidR="00587F97">
        <w:rPr>
          <w:rFonts w:ascii="Times New Roman" w:hAnsi="Times New Roman"/>
          <w:sz w:val="23"/>
          <w:szCs w:val="23"/>
        </w:rPr>
        <w:t>d</w:t>
      </w:r>
      <w:r w:rsidRPr="001E0326">
        <w:rPr>
          <w:rFonts w:ascii="Times New Roman" w:hAnsi="Times New Roman"/>
          <w:sz w:val="23"/>
          <w:szCs w:val="23"/>
        </w:rPr>
        <w:t xml:space="preserve">arba uzdevumu derīguma termiņu. </w:t>
      </w:r>
    </w:p>
    <w:p w14:paraId="1D6794BC" w14:textId="77777777" w:rsidR="00291748" w:rsidRPr="00F80DAF" w:rsidRDefault="00414E05" w:rsidP="00291748">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3" w:name="_Hlk187353244"/>
      <w:r w:rsidRPr="00F80DAF">
        <w:rPr>
          <w:rFonts w:ascii="Times New Roman" w:hAnsi="Times New Roman"/>
          <w:sz w:val="23"/>
          <w:szCs w:val="23"/>
        </w:rPr>
        <w:t>nekustamais īpašums “</w:t>
      </w:r>
      <w:r>
        <w:rPr>
          <w:rFonts w:ascii="Times New Roman" w:hAnsi="Times New Roman"/>
          <w:sz w:val="23"/>
          <w:szCs w:val="23"/>
        </w:rPr>
        <w:t>Akmentiņi</w:t>
      </w:r>
      <w:r w:rsidRPr="00F80DAF">
        <w:rPr>
          <w:rFonts w:ascii="Times New Roman" w:hAnsi="Times New Roman"/>
          <w:sz w:val="23"/>
          <w:szCs w:val="23"/>
        </w:rPr>
        <w:t xml:space="preserve">” ar kadastra Nr. </w:t>
      </w:r>
      <w:bookmarkEnd w:id="3"/>
      <w:r w:rsidRPr="001A7AEF">
        <w:rPr>
          <w:rFonts w:ascii="Times New Roman" w:hAnsi="Times New Roman"/>
          <w:sz w:val="23"/>
          <w:szCs w:val="23"/>
        </w:rPr>
        <w:t>80440030145</w:t>
      </w:r>
      <w:r w:rsidRPr="00F80DAF">
        <w:rPr>
          <w:rFonts w:ascii="Times New Roman" w:hAnsi="Times New Roman"/>
          <w:sz w:val="23"/>
          <w:szCs w:val="23"/>
        </w:rPr>
        <w:t xml:space="preserve">, kas sastāv no zemes vienības </w:t>
      </w:r>
      <w:r>
        <w:rPr>
          <w:rFonts w:ascii="Times New Roman" w:hAnsi="Times New Roman"/>
          <w:sz w:val="23"/>
          <w:szCs w:val="23"/>
        </w:rPr>
        <w:t>Inču ielā 32</w:t>
      </w:r>
      <w:r w:rsidRPr="00F80DAF">
        <w:rPr>
          <w:rFonts w:ascii="Times New Roman" w:hAnsi="Times New Roman"/>
          <w:sz w:val="23"/>
          <w:szCs w:val="23"/>
        </w:rPr>
        <w:t xml:space="preserve">, </w:t>
      </w:r>
      <w:r>
        <w:rPr>
          <w:rFonts w:ascii="Times New Roman" w:hAnsi="Times New Roman"/>
          <w:sz w:val="23"/>
          <w:szCs w:val="23"/>
        </w:rPr>
        <w:t xml:space="preserve">Stapriņos, </w:t>
      </w:r>
      <w:r w:rsidRPr="00F80DAF">
        <w:rPr>
          <w:rFonts w:ascii="Times New Roman" w:hAnsi="Times New Roman"/>
          <w:sz w:val="23"/>
          <w:szCs w:val="23"/>
        </w:rPr>
        <w:t xml:space="preserve">Ādažu pag., Ādažu nov., ar kadastra apzīmējumu </w:t>
      </w:r>
      <w:r w:rsidRPr="001A7AEF">
        <w:rPr>
          <w:rFonts w:ascii="Times New Roman" w:hAnsi="Times New Roman"/>
          <w:sz w:val="23"/>
          <w:szCs w:val="23"/>
        </w:rPr>
        <w:t>80440030145</w:t>
      </w:r>
      <w:r>
        <w:rPr>
          <w:rFonts w:ascii="Times New Roman" w:hAnsi="Times New Roman"/>
          <w:sz w:val="23"/>
          <w:szCs w:val="23"/>
        </w:rPr>
        <w:t xml:space="preserve"> un divām būvēm (</w:t>
      </w:r>
      <w:r w:rsidRPr="00940631">
        <w:rPr>
          <w:rFonts w:ascii="Times New Roman" w:hAnsi="Times New Roman"/>
          <w:sz w:val="23"/>
          <w:szCs w:val="23"/>
        </w:rPr>
        <w:t>dzīvojamās māja</w:t>
      </w:r>
      <w:r>
        <w:rPr>
          <w:rFonts w:ascii="Times New Roman" w:hAnsi="Times New Roman"/>
          <w:sz w:val="23"/>
          <w:szCs w:val="23"/>
        </w:rPr>
        <w:t xml:space="preserve"> ar kadastra apzīmējumu </w:t>
      </w:r>
      <w:r w:rsidRPr="00B30D4C">
        <w:rPr>
          <w:rFonts w:ascii="Times New Roman" w:hAnsi="Times New Roman"/>
          <w:sz w:val="23"/>
          <w:szCs w:val="23"/>
        </w:rPr>
        <w:t>80440030145001</w:t>
      </w:r>
      <w:r>
        <w:rPr>
          <w:rFonts w:ascii="Times New Roman" w:hAnsi="Times New Roman"/>
          <w:sz w:val="23"/>
          <w:szCs w:val="23"/>
        </w:rPr>
        <w:t xml:space="preserve">, pirts ar kadastra apzīmējumu </w:t>
      </w:r>
      <w:r w:rsidRPr="00B30D4C">
        <w:rPr>
          <w:rFonts w:ascii="Times New Roman" w:hAnsi="Times New Roman"/>
          <w:sz w:val="23"/>
          <w:szCs w:val="23"/>
        </w:rPr>
        <w:t>80440030145002</w:t>
      </w:r>
      <w:r>
        <w:rPr>
          <w:rFonts w:ascii="Times New Roman" w:hAnsi="Times New Roman"/>
          <w:sz w:val="23"/>
          <w:szCs w:val="23"/>
        </w:rPr>
        <w:t>)</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B30D4C">
        <w:rPr>
          <w:rFonts w:ascii="Times New Roman" w:hAnsi="Times New Roman"/>
          <w:sz w:val="23"/>
          <w:szCs w:val="23"/>
        </w:rPr>
        <w:t>1078</w:t>
      </w:r>
      <w:r w:rsidRPr="00F80DAF">
        <w:rPr>
          <w:rFonts w:ascii="Times New Roman" w:hAnsi="Times New Roman"/>
          <w:sz w:val="23"/>
          <w:szCs w:val="23"/>
        </w:rPr>
        <w:t xml:space="preserve"> un pieder </w:t>
      </w:r>
      <w:r>
        <w:rPr>
          <w:rFonts w:ascii="Times New Roman" w:hAnsi="Times New Roman"/>
          <w:color w:val="000000"/>
          <w:sz w:val="23"/>
          <w:szCs w:val="23"/>
        </w:rPr>
        <w:t xml:space="preserve">Iesniedzējai. </w:t>
      </w:r>
    </w:p>
    <w:p w14:paraId="29C1B588"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075DF5F5"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AB1596C"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40C05E86"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w:t>
      </w:r>
      <w:r w:rsidRPr="001E0326">
        <w:rPr>
          <w:rFonts w:ascii="Times New Roman" w:hAnsi="Times New Roman"/>
          <w:sz w:val="23"/>
          <w:szCs w:val="23"/>
        </w:rPr>
        <w:lastRenderedPageBreak/>
        <w:t>lieta ir piekritīga, neatkarīgi no tā, kura iestāde izdevusi attiecīgo administratīvo aktu sākotnējā administratīvajā procesā.</w:t>
      </w:r>
    </w:p>
    <w:p w14:paraId="2EF70FCD"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5725EC22" w14:textId="77777777" w:rsidR="00291748" w:rsidRPr="001E0326" w:rsidRDefault="00414E05" w:rsidP="00291748">
      <w:pPr>
        <w:numPr>
          <w:ilvl w:val="0"/>
          <w:numId w:val="4"/>
        </w:numPr>
        <w:spacing w:before="120" w:after="120"/>
        <w:jc w:val="both"/>
        <w:rPr>
          <w:rFonts w:ascii="Times New Roman" w:hAnsi="Times New Roman"/>
          <w:sz w:val="23"/>
          <w:szCs w:val="23"/>
        </w:rPr>
      </w:pPr>
      <w:bookmarkStart w:id="4"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64E0CB30" w14:textId="77777777" w:rsidR="00291748" w:rsidRPr="001E0326" w:rsidRDefault="00414E05"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1EDFCD6D" w14:textId="77777777" w:rsidR="00291748" w:rsidRPr="001E0326" w:rsidRDefault="00414E05" w:rsidP="00291748">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16.01</w:t>
      </w:r>
      <w:r w:rsidRPr="001E0326">
        <w:rPr>
          <w:rFonts w:ascii="Times New Roman" w:hAnsi="Times New Roman"/>
          <w:sz w:val="23"/>
          <w:szCs w:val="23"/>
        </w:rPr>
        <w:t>.202</w:t>
      </w:r>
      <w:r>
        <w:rPr>
          <w:rFonts w:ascii="Times New Roman" w:hAnsi="Times New Roman"/>
          <w:sz w:val="23"/>
          <w:szCs w:val="23"/>
        </w:rPr>
        <w:t>6</w:t>
      </w:r>
      <w:r w:rsidRPr="001E0326">
        <w:rPr>
          <w:rFonts w:ascii="Times New Roman" w:hAnsi="Times New Roman"/>
          <w:sz w:val="23"/>
          <w:szCs w:val="23"/>
        </w:rPr>
        <w:t>. atzinumu, Ādažu novada pašvaldības dome</w:t>
      </w:r>
    </w:p>
    <w:p w14:paraId="0AD89209" w14:textId="77777777" w:rsidR="00291748" w:rsidRPr="001E0326" w:rsidRDefault="00414E05" w:rsidP="00291748">
      <w:pPr>
        <w:spacing w:after="120"/>
        <w:jc w:val="center"/>
        <w:rPr>
          <w:rFonts w:ascii="Times New Roman" w:hAnsi="Times New Roman"/>
          <w:b/>
          <w:sz w:val="23"/>
          <w:szCs w:val="23"/>
        </w:rPr>
      </w:pPr>
      <w:r w:rsidRPr="001E0326">
        <w:rPr>
          <w:rFonts w:ascii="Times New Roman" w:hAnsi="Times New Roman"/>
          <w:b/>
          <w:sz w:val="23"/>
          <w:szCs w:val="23"/>
        </w:rPr>
        <w:t>NOLEMJ:</w:t>
      </w:r>
    </w:p>
    <w:p w14:paraId="31672907" w14:textId="77777777" w:rsidR="00291748" w:rsidRPr="001E0326" w:rsidRDefault="00414E05" w:rsidP="00291748">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Pr>
          <w:rFonts w:ascii="Times New Roman" w:hAnsi="Times New Roman"/>
          <w:sz w:val="23"/>
          <w:szCs w:val="23"/>
        </w:rPr>
        <w:t>25.05.2021. lēmumu Nr.115 “Par atļauju izstrādāt detālplānojumu nekustamajam īpašumam Inču ielā 32</w:t>
      </w:r>
      <w:r w:rsidRPr="009A731B">
        <w:rPr>
          <w:rFonts w:ascii="Times New Roman" w:hAnsi="Times New Roman" w:cs="Times New Roman"/>
        </w:rPr>
        <w:t>”</w:t>
      </w:r>
      <w:r>
        <w:rPr>
          <w:rFonts w:ascii="Times New Roman" w:hAnsi="Times New Roman" w:cs="Times New Roman"/>
        </w:rPr>
        <w:t>.</w:t>
      </w:r>
    </w:p>
    <w:p w14:paraId="5D9DCF80" w14:textId="77777777" w:rsidR="00291748" w:rsidRPr="001E0326" w:rsidRDefault="00414E05" w:rsidP="00291748">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00291748"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0A2E592A" w14:textId="77777777" w:rsidR="00291748" w:rsidRPr="001E0326" w:rsidRDefault="00414E05" w:rsidP="00291748">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2F1F56CF" w14:textId="77777777" w:rsidR="00291748" w:rsidRPr="001E0326" w:rsidRDefault="00414E05" w:rsidP="00291748">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6051FFAA" w14:textId="77777777" w:rsidR="00564CA6" w:rsidRPr="0029174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44CA0D00" w14:textId="77777777" w:rsidR="00564CA6" w:rsidRDefault="00564CA6" w:rsidP="00BB16A4">
      <w:pPr>
        <w:jc w:val="both"/>
        <w:rPr>
          <w:rFonts w:ascii="Times New Roman" w:hAnsi="Times New Roman" w:cs="Times New Roman"/>
        </w:rPr>
      </w:pPr>
    </w:p>
    <w:p w14:paraId="16619697" w14:textId="77777777" w:rsidR="00BB16A4" w:rsidRPr="00564CA6" w:rsidRDefault="00BB16A4" w:rsidP="00BB16A4">
      <w:pPr>
        <w:jc w:val="both"/>
        <w:rPr>
          <w:rFonts w:ascii="Times New Roman" w:hAnsi="Times New Roman" w:cs="Times New Roman"/>
        </w:rPr>
      </w:pPr>
    </w:p>
    <w:p w14:paraId="38DACD50" w14:textId="77777777" w:rsidR="00397504" w:rsidRPr="0008449C" w:rsidRDefault="00397504" w:rsidP="0039750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D034137" w14:textId="77777777" w:rsidR="00397504" w:rsidRPr="0008449C" w:rsidRDefault="00397504" w:rsidP="00397504">
      <w:pPr>
        <w:jc w:val="both"/>
        <w:rPr>
          <w:rFonts w:ascii="Times New Roman" w:hAnsi="Times New Roman" w:cs="Times New Roman"/>
          <w:noProof/>
        </w:rPr>
      </w:pPr>
      <w:r w:rsidRPr="0008449C">
        <w:rPr>
          <w:rFonts w:ascii="Times New Roman" w:hAnsi="Times New Roman" w:cs="Times New Roman"/>
          <w:noProof/>
        </w:rPr>
        <w:t>attīstības jautājumos</w:t>
      </w:r>
    </w:p>
    <w:p w14:paraId="40E9BBF0" w14:textId="77777777" w:rsidR="00397504" w:rsidRPr="0008449C" w:rsidRDefault="00397504" w:rsidP="00397504">
      <w:pPr>
        <w:jc w:val="both"/>
        <w:rPr>
          <w:rFonts w:ascii="Times New Roman" w:hAnsi="Times New Roman" w:cs="Times New Roman"/>
          <w:noProof/>
        </w:rPr>
      </w:pPr>
    </w:p>
    <w:p w14:paraId="61DBC1AC" w14:textId="77777777" w:rsidR="00397504" w:rsidRPr="0008449C" w:rsidRDefault="00397504" w:rsidP="0039750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6A1DB5F" w14:textId="77777777" w:rsidR="00564CA6" w:rsidRPr="00414E05" w:rsidRDefault="00564CA6" w:rsidP="00397504">
      <w:pPr>
        <w:jc w:val="both"/>
        <w:rPr>
          <w:rFonts w:ascii="Times New Roman" w:hAnsi="Times New Roman" w:cs="Times New Roman"/>
          <w:noProof/>
        </w:rPr>
      </w:pPr>
    </w:p>
    <w:sectPr w:rsidR="00564CA6" w:rsidRPr="00414E0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CDFC" w14:textId="77777777" w:rsidR="00266606" w:rsidRDefault="00266606">
      <w:r>
        <w:separator/>
      </w:r>
    </w:p>
  </w:endnote>
  <w:endnote w:type="continuationSeparator" w:id="0">
    <w:p w14:paraId="5F75ED53" w14:textId="77777777" w:rsidR="00266606" w:rsidRDefault="0026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0140"/>
      <w:docPartObj>
        <w:docPartGallery w:val="Page Numbers (Bottom of Page)"/>
        <w:docPartUnique/>
      </w:docPartObj>
    </w:sdtPr>
    <w:sdtEndPr>
      <w:rPr>
        <w:rFonts w:ascii="Times New Roman" w:hAnsi="Times New Roman" w:cs="Times New Roman"/>
        <w:noProof/>
      </w:rPr>
    </w:sdtEndPr>
    <w:sdtContent>
      <w:p w14:paraId="125210BD" w14:textId="77777777" w:rsidR="005C7FA1" w:rsidRPr="005C7FA1" w:rsidRDefault="00414E0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158E79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8502" w14:textId="77777777" w:rsidR="005C7FA1" w:rsidRPr="005C7FA1" w:rsidRDefault="005C7FA1">
    <w:pPr>
      <w:pStyle w:val="Kjene"/>
      <w:jc w:val="right"/>
      <w:rPr>
        <w:rFonts w:ascii="Times New Roman" w:hAnsi="Times New Roman" w:cs="Times New Roman"/>
      </w:rPr>
    </w:pPr>
  </w:p>
  <w:p w14:paraId="4F4B86B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8F8A2" w14:textId="77777777" w:rsidR="00266606" w:rsidRDefault="00266606">
      <w:r>
        <w:separator/>
      </w:r>
    </w:p>
  </w:footnote>
  <w:footnote w:type="continuationSeparator" w:id="0">
    <w:p w14:paraId="687F0F44" w14:textId="77777777" w:rsidR="00266606" w:rsidRDefault="00266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8A3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E5F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94FAC150">
      <w:start w:val="1"/>
      <w:numFmt w:val="decimal"/>
      <w:lvlText w:val="%1."/>
      <w:lvlJc w:val="left"/>
      <w:pPr>
        <w:ind w:left="720" w:hanging="360"/>
      </w:pPr>
    </w:lvl>
    <w:lvl w:ilvl="1" w:tplc="CE6820EE">
      <w:start w:val="1"/>
      <w:numFmt w:val="decimal"/>
      <w:lvlText w:val="%2."/>
      <w:lvlJc w:val="left"/>
      <w:pPr>
        <w:ind w:left="1440" w:hanging="360"/>
      </w:pPr>
    </w:lvl>
    <w:lvl w:ilvl="2" w:tplc="C556FB44" w:tentative="1">
      <w:start w:val="1"/>
      <w:numFmt w:val="lowerRoman"/>
      <w:lvlText w:val="%3."/>
      <w:lvlJc w:val="right"/>
      <w:pPr>
        <w:ind w:left="2160" w:hanging="180"/>
      </w:pPr>
    </w:lvl>
    <w:lvl w:ilvl="3" w:tplc="EA9E697A" w:tentative="1">
      <w:start w:val="1"/>
      <w:numFmt w:val="decimal"/>
      <w:lvlText w:val="%4."/>
      <w:lvlJc w:val="left"/>
      <w:pPr>
        <w:ind w:left="2880" w:hanging="360"/>
      </w:pPr>
    </w:lvl>
    <w:lvl w:ilvl="4" w:tplc="027A70E0" w:tentative="1">
      <w:start w:val="1"/>
      <w:numFmt w:val="lowerLetter"/>
      <w:lvlText w:val="%5."/>
      <w:lvlJc w:val="left"/>
      <w:pPr>
        <w:ind w:left="3600" w:hanging="360"/>
      </w:pPr>
    </w:lvl>
    <w:lvl w:ilvl="5" w:tplc="D04C8594" w:tentative="1">
      <w:start w:val="1"/>
      <w:numFmt w:val="lowerRoman"/>
      <w:lvlText w:val="%6."/>
      <w:lvlJc w:val="right"/>
      <w:pPr>
        <w:ind w:left="4320" w:hanging="180"/>
      </w:pPr>
    </w:lvl>
    <w:lvl w:ilvl="6" w:tplc="27F65516" w:tentative="1">
      <w:start w:val="1"/>
      <w:numFmt w:val="decimal"/>
      <w:lvlText w:val="%7."/>
      <w:lvlJc w:val="left"/>
      <w:pPr>
        <w:ind w:left="5040" w:hanging="360"/>
      </w:pPr>
    </w:lvl>
    <w:lvl w:ilvl="7" w:tplc="925AF9A6" w:tentative="1">
      <w:start w:val="1"/>
      <w:numFmt w:val="lowerLetter"/>
      <w:lvlText w:val="%8."/>
      <w:lvlJc w:val="left"/>
      <w:pPr>
        <w:ind w:left="5760" w:hanging="360"/>
      </w:pPr>
    </w:lvl>
    <w:lvl w:ilvl="8" w:tplc="F0EADAF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4144AEE">
      <w:start w:val="1"/>
      <w:numFmt w:val="decimal"/>
      <w:lvlText w:val="%1."/>
      <w:lvlJc w:val="left"/>
      <w:pPr>
        <w:ind w:left="720" w:hanging="360"/>
      </w:pPr>
      <w:rPr>
        <w:rFonts w:hint="default"/>
      </w:rPr>
    </w:lvl>
    <w:lvl w:ilvl="1" w:tplc="1624E74C" w:tentative="1">
      <w:start w:val="1"/>
      <w:numFmt w:val="lowerLetter"/>
      <w:lvlText w:val="%2."/>
      <w:lvlJc w:val="left"/>
      <w:pPr>
        <w:ind w:left="1440" w:hanging="360"/>
      </w:pPr>
    </w:lvl>
    <w:lvl w:ilvl="2" w:tplc="0D78EF3C" w:tentative="1">
      <w:start w:val="1"/>
      <w:numFmt w:val="lowerRoman"/>
      <w:lvlText w:val="%3."/>
      <w:lvlJc w:val="right"/>
      <w:pPr>
        <w:ind w:left="2160" w:hanging="180"/>
      </w:pPr>
    </w:lvl>
    <w:lvl w:ilvl="3" w:tplc="6D84E3DA" w:tentative="1">
      <w:start w:val="1"/>
      <w:numFmt w:val="decimal"/>
      <w:lvlText w:val="%4."/>
      <w:lvlJc w:val="left"/>
      <w:pPr>
        <w:ind w:left="2880" w:hanging="360"/>
      </w:pPr>
    </w:lvl>
    <w:lvl w:ilvl="4" w:tplc="A9CA400A" w:tentative="1">
      <w:start w:val="1"/>
      <w:numFmt w:val="lowerLetter"/>
      <w:lvlText w:val="%5."/>
      <w:lvlJc w:val="left"/>
      <w:pPr>
        <w:ind w:left="3600" w:hanging="360"/>
      </w:pPr>
    </w:lvl>
    <w:lvl w:ilvl="5" w:tplc="543A8522" w:tentative="1">
      <w:start w:val="1"/>
      <w:numFmt w:val="lowerRoman"/>
      <w:lvlText w:val="%6."/>
      <w:lvlJc w:val="right"/>
      <w:pPr>
        <w:ind w:left="4320" w:hanging="180"/>
      </w:pPr>
    </w:lvl>
    <w:lvl w:ilvl="6" w:tplc="FE9C3BE2" w:tentative="1">
      <w:start w:val="1"/>
      <w:numFmt w:val="decimal"/>
      <w:lvlText w:val="%7."/>
      <w:lvlJc w:val="left"/>
      <w:pPr>
        <w:ind w:left="5040" w:hanging="360"/>
      </w:pPr>
    </w:lvl>
    <w:lvl w:ilvl="7" w:tplc="BAD87A88" w:tentative="1">
      <w:start w:val="1"/>
      <w:numFmt w:val="lowerLetter"/>
      <w:lvlText w:val="%8."/>
      <w:lvlJc w:val="left"/>
      <w:pPr>
        <w:ind w:left="5760" w:hanging="360"/>
      </w:pPr>
    </w:lvl>
    <w:lvl w:ilvl="8" w:tplc="1E18CA8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DEA04364">
      <w:start w:val="1"/>
      <w:numFmt w:val="decimal"/>
      <w:lvlText w:val="%1."/>
      <w:lvlJc w:val="left"/>
      <w:pPr>
        <w:ind w:left="360" w:hanging="360"/>
      </w:pPr>
      <w:rPr>
        <w:rFonts w:hint="default"/>
      </w:rPr>
    </w:lvl>
    <w:lvl w:ilvl="1" w:tplc="BA667536">
      <w:start w:val="1"/>
      <w:numFmt w:val="lowerLetter"/>
      <w:lvlText w:val="%2."/>
      <w:lvlJc w:val="left"/>
      <w:pPr>
        <w:ind w:left="1080" w:hanging="360"/>
      </w:pPr>
    </w:lvl>
    <w:lvl w:ilvl="2" w:tplc="0DE21986" w:tentative="1">
      <w:start w:val="1"/>
      <w:numFmt w:val="lowerRoman"/>
      <w:lvlText w:val="%3."/>
      <w:lvlJc w:val="right"/>
      <w:pPr>
        <w:ind w:left="1800" w:hanging="180"/>
      </w:pPr>
    </w:lvl>
    <w:lvl w:ilvl="3" w:tplc="AA7CDE64" w:tentative="1">
      <w:start w:val="1"/>
      <w:numFmt w:val="decimal"/>
      <w:lvlText w:val="%4."/>
      <w:lvlJc w:val="left"/>
      <w:pPr>
        <w:ind w:left="2520" w:hanging="360"/>
      </w:pPr>
    </w:lvl>
    <w:lvl w:ilvl="4" w:tplc="3D8A4D86" w:tentative="1">
      <w:start w:val="1"/>
      <w:numFmt w:val="lowerLetter"/>
      <w:lvlText w:val="%5."/>
      <w:lvlJc w:val="left"/>
      <w:pPr>
        <w:ind w:left="3240" w:hanging="360"/>
      </w:pPr>
    </w:lvl>
    <w:lvl w:ilvl="5" w:tplc="70B2E9FC" w:tentative="1">
      <w:start w:val="1"/>
      <w:numFmt w:val="lowerRoman"/>
      <w:lvlText w:val="%6."/>
      <w:lvlJc w:val="right"/>
      <w:pPr>
        <w:ind w:left="3960" w:hanging="180"/>
      </w:pPr>
    </w:lvl>
    <w:lvl w:ilvl="6" w:tplc="00BEF3BC" w:tentative="1">
      <w:start w:val="1"/>
      <w:numFmt w:val="decimal"/>
      <w:lvlText w:val="%7."/>
      <w:lvlJc w:val="left"/>
      <w:pPr>
        <w:ind w:left="4680" w:hanging="360"/>
      </w:pPr>
    </w:lvl>
    <w:lvl w:ilvl="7" w:tplc="23FA708A" w:tentative="1">
      <w:start w:val="1"/>
      <w:numFmt w:val="lowerLetter"/>
      <w:lvlText w:val="%8."/>
      <w:lvlJc w:val="left"/>
      <w:pPr>
        <w:ind w:left="5400" w:hanging="360"/>
      </w:pPr>
    </w:lvl>
    <w:lvl w:ilvl="8" w:tplc="EBF604C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E14"/>
    <w:rsid w:val="00030457"/>
    <w:rsid w:val="00070E3F"/>
    <w:rsid w:val="00147221"/>
    <w:rsid w:val="001643D6"/>
    <w:rsid w:val="00195A73"/>
    <w:rsid w:val="001A297B"/>
    <w:rsid w:val="001A7AEF"/>
    <w:rsid w:val="001D3B52"/>
    <w:rsid w:val="001E0326"/>
    <w:rsid w:val="002120C3"/>
    <w:rsid w:val="0025391B"/>
    <w:rsid w:val="00266606"/>
    <w:rsid w:val="0028614A"/>
    <w:rsid w:val="00291748"/>
    <w:rsid w:val="00297558"/>
    <w:rsid w:val="002D53F6"/>
    <w:rsid w:val="00306BF7"/>
    <w:rsid w:val="00340616"/>
    <w:rsid w:val="00351D48"/>
    <w:rsid w:val="00364AEC"/>
    <w:rsid w:val="00397504"/>
    <w:rsid w:val="003C401E"/>
    <w:rsid w:val="00414E05"/>
    <w:rsid w:val="004C6A0D"/>
    <w:rsid w:val="004D516C"/>
    <w:rsid w:val="00521C00"/>
    <w:rsid w:val="0053073B"/>
    <w:rsid w:val="00543508"/>
    <w:rsid w:val="00556CBA"/>
    <w:rsid w:val="00564CA6"/>
    <w:rsid w:val="00587F97"/>
    <w:rsid w:val="005B37E8"/>
    <w:rsid w:val="005C7FA1"/>
    <w:rsid w:val="00617AAC"/>
    <w:rsid w:val="006423D4"/>
    <w:rsid w:val="00693F05"/>
    <w:rsid w:val="006D3451"/>
    <w:rsid w:val="006D513B"/>
    <w:rsid w:val="0073027B"/>
    <w:rsid w:val="007348E4"/>
    <w:rsid w:val="0074092B"/>
    <w:rsid w:val="0079484F"/>
    <w:rsid w:val="007A4C55"/>
    <w:rsid w:val="007B4DDB"/>
    <w:rsid w:val="007D68B8"/>
    <w:rsid w:val="007E662F"/>
    <w:rsid w:val="008257F8"/>
    <w:rsid w:val="00861A0A"/>
    <w:rsid w:val="008D1D23"/>
    <w:rsid w:val="008E3846"/>
    <w:rsid w:val="009139A1"/>
    <w:rsid w:val="00931891"/>
    <w:rsid w:val="00940631"/>
    <w:rsid w:val="00996740"/>
    <w:rsid w:val="009A3989"/>
    <w:rsid w:val="009A731B"/>
    <w:rsid w:val="009B7F8F"/>
    <w:rsid w:val="00A254B5"/>
    <w:rsid w:val="00A27B05"/>
    <w:rsid w:val="00A52B04"/>
    <w:rsid w:val="00A606FE"/>
    <w:rsid w:val="00B30D4C"/>
    <w:rsid w:val="00B36CD4"/>
    <w:rsid w:val="00B4014F"/>
    <w:rsid w:val="00B47C10"/>
    <w:rsid w:val="00B9348A"/>
    <w:rsid w:val="00BB16A4"/>
    <w:rsid w:val="00BE75D1"/>
    <w:rsid w:val="00BF6D57"/>
    <w:rsid w:val="00C46CB3"/>
    <w:rsid w:val="00C81074"/>
    <w:rsid w:val="00C82360"/>
    <w:rsid w:val="00C9477C"/>
    <w:rsid w:val="00CC1B2F"/>
    <w:rsid w:val="00CF16C2"/>
    <w:rsid w:val="00CF5742"/>
    <w:rsid w:val="00D86969"/>
    <w:rsid w:val="00DB0705"/>
    <w:rsid w:val="00DC50C6"/>
    <w:rsid w:val="00E52DA2"/>
    <w:rsid w:val="00E75D8D"/>
    <w:rsid w:val="00EF06E1"/>
    <w:rsid w:val="00F10E53"/>
    <w:rsid w:val="00F80DAF"/>
    <w:rsid w:val="00F84DA0"/>
    <w:rsid w:val="00FA20E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83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91748"/>
    <w:rPr>
      <w:color w:val="0563C1" w:themeColor="hyperlink"/>
      <w:u w:val="single"/>
    </w:rPr>
  </w:style>
  <w:style w:type="character" w:styleId="Neatrisintapieminana">
    <w:name w:val="Unresolved Mention"/>
    <w:basedOn w:val="Noklusjumarindkopasfonts"/>
    <w:uiPriority w:val="99"/>
    <w:semiHidden/>
    <w:unhideWhenUsed/>
    <w:rsid w:val="00291748"/>
    <w:rPr>
      <w:color w:val="605E5C"/>
      <w:shd w:val="clear" w:color="auto" w:fill="E1DFDD"/>
    </w:rPr>
  </w:style>
  <w:style w:type="paragraph" w:styleId="Prskatjums">
    <w:name w:val="Revision"/>
    <w:hidden/>
    <w:uiPriority w:val="99"/>
    <w:semiHidden/>
    <w:rsid w:val="00587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3500</Words>
  <Characters>1995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2026-02-05T09:37:00Z</dcterms:created>
  <dcterms:modified xsi:type="dcterms:W3CDTF">2026-02-05T09:38:00Z</dcterms:modified>
</cp:coreProperties>
</file>