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EEDB" w14:textId="77777777" w:rsidR="004D516C" w:rsidRDefault="00741392" w:rsidP="00564CA6">
      <w:r>
        <w:rPr>
          <w:noProof/>
        </w:rPr>
        <w:drawing>
          <wp:inline distT="0" distB="0" distL="0" distR="0" wp14:anchorId="062CDBF0" wp14:editId="01FE386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D6069" w14:textId="77777777" w:rsidR="006E0EE1" w:rsidRDefault="00741392" w:rsidP="006E0EE1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39E61879" w14:textId="73FB179D" w:rsidR="006E0EE1" w:rsidRPr="00156909" w:rsidRDefault="006E0EE1" w:rsidP="006E0EE1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156909">
        <w:rPr>
          <w:rFonts w:ascii="Times New Roman" w:hAnsi="Times New Roman" w:cs="Times New Roman"/>
          <w:noProof/>
          <w:color w:val="000000" w:themeColor="text1"/>
        </w:rPr>
        <w:t xml:space="preserve">PROJEKTS uz </w:t>
      </w:r>
      <w:r>
        <w:rPr>
          <w:rFonts w:ascii="Times New Roman" w:hAnsi="Times New Roman" w:cs="Times New Roman"/>
          <w:noProof/>
          <w:color w:val="000000" w:themeColor="text1"/>
        </w:rPr>
        <w:t>30</w:t>
      </w:r>
      <w:r w:rsidRPr="00156909">
        <w:rPr>
          <w:rFonts w:ascii="Times New Roman" w:hAnsi="Times New Roman" w:cs="Times New Roman"/>
          <w:noProof/>
          <w:color w:val="000000" w:themeColor="text1"/>
        </w:rPr>
        <w:t>.01.2026.</w:t>
      </w:r>
    </w:p>
    <w:p w14:paraId="4B45A961" w14:textId="77777777" w:rsidR="006E0EE1" w:rsidRPr="00156909" w:rsidRDefault="006E0EE1" w:rsidP="006E0EE1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2644D53F" w14:textId="455E6848" w:rsidR="006E0EE1" w:rsidRPr="00156909" w:rsidRDefault="006E0EE1" w:rsidP="006E0EE1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156909">
        <w:rPr>
          <w:rFonts w:ascii="Times New Roman" w:hAnsi="Times New Roman" w:cs="Times New Roman"/>
          <w:noProof/>
          <w:color w:val="000000" w:themeColor="text1"/>
        </w:rPr>
        <w:t>vēlamais datums izskatīšana</w:t>
      </w:r>
      <w:r>
        <w:rPr>
          <w:rFonts w:ascii="Times New Roman" w:hAnsi="Times New Roman" w:cs="Times New Roman"/>
          <w:noProof/>
          <w:color w:val="000000" w:themeColor="text1"/>
        </w:rPr>
        <w:t>i domē: 04.02.2026.</w:t>
      </w:r>
    </w:p>
    <w:p w14:paraId="39B59267" w14:textId="2C4D73C4" w:rsidR="006E0EE1" w:rsidRPr="00156909" w:rsidRDefault="006E0EE1" w:rsidP="006E0EE1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156909">
        <w:rPr>
          <w:rFonts w:ascii="Times New Roman" w:hAnsi="Times New Roman" w:cs="Times New Roman"/>
          <w:noProof/>
          <w:color w:val="000000" w:themeColor="text1"/>
        </w:rPr>
        <w:t xml:space="preserve">sagatavotājs un ziņotājs: </w:t>
      </w:r>
      <w:r w:rsidR="00785398">
        <w:rPr>
          <w:rFonts w:ascii="Times New Roman" w:hAnsi="Times New Roman" w:cs="Times New Roman"/>
          <w:noProof/>
          <w:color w:val="000000" w:themeColor="text1"/>
        </w:rPr>
        <w:t>Antra Krasta</w:t>
      </w:r>
    </w:p>
    <w:p w14:paraId="5661A190" w14:textId="05BE3BF5" w:rsidR="006E0EE1" w:rsidRDefault="006E0EE1" w:rsidP="006E0EE1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3C125E45" w14:textId="77777777" w:rsidR="006E0EE1" w:rsidRDefault="006E0EE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</w:p>
    <w:p w14:paraId="1BB519D5" w14:textId="27B7546F" w:rsidR="00564CA6" w:rsidRPr="00564CA6" w:rsidRDefault="00741392" w:rsidP="006E0EE1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DACC4CB" w14:textId="77777777" w:rsidR="00564CA6" w:rsidRPr="00564CA6" w:rsidRDefault="0074139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8064D01" w14:textId="77777777" w:rsidR="00564CA6" w:rsidRPr="00564CA6" w:rsidRDefault="0074139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4C4EE1C" w14:textId="3BCD91DE" w:rsidR="00564CA6" w:rsidRPr="00564CA6" w:rsidRDefault="00741392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1E2FD9">
        <w:rPr>
          <w:rFonts w:ascii="Times New Roman" w:hAnsi="Times New Roman" w:cs="Times New Roman"/>
        </w:rPr>
        <w:t>6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1E2FD9">
        <w:rPr>
          <w:rFonts w:ascii="Times New Roman" w:hAnsi="Times New Roman" w:cs="Times New Roman"/>
        </w:rPr>
        <w:t>4</w:t>
      </w:r>
      <w:r w:rsidR="00A13100">
        <w:rPr>
          <w:rFonts w:ascii="Times New Roman" w:hAnsi="Times New Roman" w:cs="Times New Roman"/>
        </w:rPr>
        <w:t>.</w:t>
      </w:r>
      <w:r w:rsidR="00F33E27">
        <w:rPr>
          <w:rFonts w:ascii="Times New Roman" w:hAnsi="Times New Roman" w:cs="Times New Roman"/>
        </w:rPr>
        <w:t xml:space="preserve"> </w:t>
      </w:r>
      <w:r w:rsidR="001E2FD9">
        <w:rPr>
          <w:rFonts w:ascii="Times New Roman" w:hAnsi="Times New Roman" w:cs="Times New Roman"/>
        </w:rPr>
        <w:t>februārī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6A46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b/>
        </w:rPr>
        <w:t xml:space="preserve"> </w:t>
      </w:r>
      <w:r w:rsidR="00292F99">
        <w:rPr>
          <w:rFonts w:ascii="Times New Roman" w:hAnsi="Times New Roman" w:cs="Times New Roman"/>
          <w:b/>
        </w:rPr>
        <w:t>…</w:t>
      </w:r>
      <w:r w:rsidRPr="00564CA6">
        <w:rPr>
          <w:rFonts w:ascii="Times New Roman" w:hAnsi="Times New Roman" w:cs="Times New Roman"/>
        </w:rPr>
        <w:tab/>
      </w:r>
    </w:p>
    <w:p w14:paraId="71EFA4B3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270691A" w14:textId="252CB4DB" w:rsidR="00F33E27" w:rsidRDefault="00741392" w:rsidP="000845CA">
      <w:pPr>
        <w:jc w:val="center"/>
        <w:rPr>
          <w:rFonts w:ascii="Times New Roman" w:eastAsia="Times New Roman" w:hAnsi="Times New Roman" w:cs="Times New Roman"/>
          <w:b/>
          <w:bCs/>
          <w:szCs w:val="20"/>
        </w:rPr>
      </w:pP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Par grozījumiem </w:t>
      </w:r>
      <w:bookmarkStart w:id="0" w:name="_Hlk184801055"/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Ādažu novada pašvaldības domes </w:t>
      </w:r>
      <w:bookmarkStart w:id="1" w:name="_Hlk220839096"/>
      <w:r w:rsidRPr="00A13100">
        <w:rPr>
          <w:rFonts w:ascii="Times New Roman" w:eastAsia="Times New Roman" w:hAnsi="Times New Roman" w:cs="Times New Roman"/>
          <w:b/>
          <w:bCs/>
          <w:szCs w:val="20"/>
        </w:rPr>
        <w:t>202</w:t>
      </w:r>
      <w:r w:rsidR="00737F0B">
        <w:rPr>
          <w:rFonts w:ascii="Times New Roman" w:eastAsia="Times New Roman" w:hAnsi="Times New Roman" w:cs="Times New Roman"/>
          <w:b/>
          <w:bCs/>
          <w:szCs w:val="20"/>
        </w:rPr>
        <w:t>4</w:t>
      </w:r>
      <w:r w:rsidRPr="00A13100">
        <w:rPr>
          <w:rFonts w:ascii="Times New Roman" w:eastAsia="Times New Roman" w:hAnsi="Times New Roman" w:cs="Times New Roman"/>
          <w:b/>
          <w:bCs/>
          <w:szCs w:val="20"/>
        </w:rPr>
        <w:t>.</w:t>
      </w:r>
      <w:r w:rsidR="00477D4E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="00663003">
        <w:rPr>
          <w:rFonts w:ascii="Times New Roman" w:eastAsia="Times New Roman" w:hAnsi="Times New Roman" w:cs="Times New Roman"/>
          <w:b/>
          <w:bCs/>
          <w:szCs w:val="20"/>
        </w:rPr>
        <w:t xml:space="preserve">gada </w:t>
      </w:r>
      <w:r w:rsidR="00737F0B">
        <w:rPr>
          <w:rFonts w:ascii="Times New Roman" w:eastAsia="Times New Roman" w:hAnsi="Times New Roman" w:cs="Times New Roman"/>
          <w:b/>
          <w:bCs/>
          <w:szCs w:val="20"/>
        </w:rPr>
        <w:t>29. augusta</w:t>
      </w:r>
      <w:r w:rsidR="00663003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Pr="00A13100">
        <w:rPr>
          <w:rFonts w:ascii="Times New Roman" w:eastAsia="Times New Roman" w:hAnsi="Times New Roman" w:cs="Times New Roman"/>
          <w:b/>
          <w:bCs/>
          <w:szCs w:val="20"/>
        </w:rPr>
        <w:t>lēmumā</w:t>
      </w:r>
    </w:p>
    <w:p w14:paraId="118E62E3" w14:textId="7C8B98C3" w:rsidR="00A13100" w:rsidRPr="00A13100" w:rsidRDefault="00741392" w:rsidP="000845CA">
      <w:pPr>
        <w:jc w:val="center"/>
        <w:rPr>
          <w:rFonts w:ascii="Times New Roman" w:eastAsia="Times New Roman" w:hAnsi="Times New Roman" w:cs="Times New Roman"/>
          <w:b/>
          <w:bCs/>
          <w:szCs w:val="20"/>
        </w:rPr>
      </w:pP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Nr. </w:t>
      </w:r>
      <w:r w:rsidR="00737F0B">
        <w:rPr>
          <w:rFonts w:ascii="Times New Roman" w:eastAsia="Times New Roman" w:hAnsi="Times New Roman" w:cs="Times New Roman"/>
          <w:b/>
          <w:bCs/>
          <w:szCs w:val="20"/>
        </w:rPr>
        <w:t>345</w:t>
      </w: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 “</w:t>
      </w:r>
      <w:r w:rsidR="00737F0B" w:rsidRPr="00737F0B">
        <w:rPr>
          <w:rFonts w:ascii="Times New Roman" w:eastAsia="Times New Roman" w:hAnsi="Times New Roman" w:cs="Times New Roman"/>
          <w:b/>
          <w:bCs/>
          <w:szCs w:val="20"/>
        </w:rPr>
        <w:t xml:space="preserve">Par </w:t>
      </w:r>
      <w:proofErr w:type="spellStart"/>
      <w:r w:rsidR="00737F0B" w:rsidRPr="00737F0B">
        <w:rPr>
          <w:rFonts w:ascii="Times New Roman" w:eastAsia="Times New Roman" w:hAnsi="Times New Roman" w:cs="Times New Roman"/>
          <w:b/>
          <w:bCs/>
          <w:szCs w:val="20"/>
        </w:rPr>
        <w:t>Siguļu</w:t>
      </w:r>
      <w:proofErr w:type="spellEnd"/>
      <w:r w:rsidR="00737F0B" w:rsidRPr="00737F0B">
        <w:rPr>
          <w:rFonts w:ascii="Times New Roman" w:eastAsia="Times New Roman" w:hAnsi="Times New Roman" w:cs="Times New Roman"/>
          <w:b/>
          <w:bCs/>
          <w:szCs w:val="20"/>
        </w:rPr>
        <w:t xml:space="preserve"> pirmsskolas izglītības iestādes “Piejūra” izglītojamo </w:t>
      </w:r>
      <w:proofErr w:type="spellStart"/>
      <w:r w:rsidR="00737F0B" w:rsidRPr="00737F0B">
        <w:rPr>
          <w:rFonts w:ascii="Times New Roman" w:eastAsia="Times New Roman" w:hAnsi="Times New Roman" w:cs="Times New Roman"/>
          <w:b/>
          <w:bCs/>
          <w:szCs w:val="20"/>
        </w:rPr>
        <w:t>peldētapmācību</w:t>
      </w:r>
      <w:proofErr w:type="spellEnd"/>
      <w:r w:rsidRPr="00A13100">
        <w:rPr>
          <w:rFonts w:ascii="Times New Roman" w:eastAsia="Times New Roman" w:hAnsi="Times New Roman" w:cs="Times New Roman"/>
          <w:b/>
          <w:bCs/>
          <w:szCs w:val="20"/>
        </w:rPr>
        <w:t>”</w:t>
      </w:r>
      <w:bookmarkEnd w:id="1"/>
    </w:p>
    <w:bookmarkEnd w:id="0"/>
    <w:p w14:paraId="1E745BAF" w14:textId="77777777" w:rsidR="00564CA6" w:rsidRPr="00564CA6" w:rsidRDefault="00564CA6" w:rsidP="00564CA6">
      <w:pPr>
        <w:jc w:val="center"/>
        <w:rPr>
          <w:rFonts w:ascii="Times New Roman" w:hAnsi="Times New Roman" w:cs="Times New Roman"/>
          <w:b/>
          <w:color w:val="FF0000"/>
        </w:rPr>
      </w:pPr>
    </w:p>
    <w:p w14:paraId="70EE0B68" w14:textId="14C338A3" w:rsidR="00A13100" w:rsidRPr="00A13100" w:rsidRDefault="00741392" w:rsidP="00A13100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A13100">
        <w:rPr>
          <w:rFonts w:ascii="Times New Roman" w:eastAsia="Times New Roman" w:hAnsi="Times New Roman" w:cs="Times New Roman"/>
          <w:bCs/>
        </w:rPr>
        <w:t xml:space="preserve">Ar </w:t>
      </w:r>
      <w:bookmarkStart w:id="2" w:name="_Hlk184802131"/>
      <w:r w:rsidRPr="00A13100">
        <w:rPr>
          <w:rFonts w:ascii="Times New Roman" w:eastAsia="Times New Roman" w:hAnsi="Times New Roman" w:cs="Times New Roman"/>
          <w:bCs/>
        </w:rPr>
        <w:t xml:space="preserve">Ādažu novada pašvaldības domes </w:t>
      </w:r>
      <w:bookmarkEnd w:id="2"/>
      <w:r w:rsidR="00F031F9" w:rsidRPr="00F031F9">
        <w:rPr>
          <w:rFonts w:ascii="Times New Roman" w:eastAsia="Times New Roman" w:hAnsi="Times New Roman" w:cs="Times New Roman"/>
          <w:bCs/>
        </w:rPr>
        <w:t>2024. gada 29. augusta lēmum</w:t>
      </w:r>
      <w:r w:rsidR="00F031F9">
        <w:rPr>
          <w:rFonts w:ascii="Times New Roman" w:eastAsia="Times New Roman" w:hAnsi="Times New Roman" w:cs="Times New Roman"/>
          <w:bCs/>
        </w:rPr>
        <w:t>u</w:t>
      </w:r>
      <w:r w:rsidR="00F031F9" w:rsidRPr="00F031F9">
        <w:rPr>
          <w:rFonts w:ascii="Times New Roman" w:eastAsia="Times New Roman" w:hAnsi="Times New Roman" w:cs="Times New Roman"/>
          <w:bCs/>
        </w:rPr>
        <w:t xml:space="preserve"> Nr. 345 “Par </w:t>
      </w:r>
      <w:proofErr w:type="spellStart"/>
      <w:r w:rsidR="00F031F9" w:rsidRPr="00F031F9">
        <w:rPr>
          <w:rFonts w:ascii="Times New Roman" w:eastAsia="Times New Roman" w:hAnsi="Times New Roman" w:cs="Times New Roman"/>
          <w:bCs/>
        </w:rPr>
        <w:t>Siguļu</w:t>
      </w:r>
      <w:proofErr w:type="spellEnd"/>
      <w:r w:rsidR="00F031F9" w:rsidRPr="00F031F9">
        <w:rPr>
          <w:rFonts w:ascii="Times New Roman" w:eastAsia="Times New Roman" w:hAnsi="Times New Roman" w:cs="Times New Roman"/>
          <w:bCs/>
        </w:rPr>
        <w:t xml:space="preserve"> pirmsskolas izglītības iestādes “Piejūra” izglītojamo </w:t>
      </w:r>
      <w:proofErr w:type="spellStart"/>
      <w:r w:rsidR="00F031F9" w:rsidRPr="00F031F9">
        <w:rPr>
          <w:rFonts w:ascii="Times New Roman" w:eastAsia="Times New Roman" w:hAnsi="Times New Roman" w:cs="Times New Roman"/>
          <w:bCs/>
        </w:rPr>
        <w:t>peldētapmācību</w:t>
      </w:r>
      <w:proofErr w:type="spellEnd"/>
      <w:r w:rsidR="00F031F9" w:rsidRPr="00F031F9">
        <w:rPr>
          <w:rFonts w:ascii="Times New Roman" w:eastAsia="Times New Roman" w:hAnsi="Times New Roman" w:cs="Times New Roman"/>
          <w:bCs/>
        </w:rPr>
        <w:t>”</w:t>
      </w:r>
      <w:r w:rsidR="00F031F9">
        <w:rPr>
          <w:rFonts w:ascii="Times New Roman" w:eastAsia="Times New Roman" w:hAnsi="Times New Roman" w:cs="Times New Roman"/>
          <w:bCs/>
        </w:rPr>
        <w:t xml:space="preserve"> </w:t>
      </w:r>
      <w:r w:rsidR="00F33E27">
        <w:rPr>
          <w:rFonts w:ascii="Times New Roman" w:eastAsia="Times New Roman" w:hAnsi="Times New Roman" w:cs="Times New Roman"/>
          <w:bCs/>
        </w:rPr>
        <w:t xml:space="preserve">tika </w:t>
      </w:r>
      <w:r w:rsidRPr="00A13100">
        <w:rPr>
          <w:rFonts w:ascii="Times New Roman" w:eastAsia="Times New Roman" w:hAnsi="Times New Roman" w:cs="Times New Roman"/>
          <w:bCs/>
        </w:rPr>
        <w:t xml:space="preserve">noteikta maksa par </w:t>
      </w:r>
      <w:r w:rsidR="00F33E27">
        <w:rPr>
          <w:rFonts w:ascii="Times New Roman" w:eastAsia="Times New Roman" w:hAnsi="Times New Roman" w:cs="Times New Roman"/>
          <w:bCs/>
        </w:rPr>
        <w:t xml:space="preserve">iestādes </w:t>
      </w:r>
      <w:r w:rsidRPr="00A13100">
        <w:rPr>
          <w:rFonts w:ascii="Times New Roman" w:eastAsia="Times New Roman" w:hAnsi="Times New Roman" w:cs="Times New Roman"/>
          <w:bCs/>
        </w:rPr>
        <w:t>peldbaseina apmeklējumu</w:t>
      </w:r>
      <w:r w:rsidR="00F768AC">
        <w:rPr>
          <w:rFonts w:ascii="Times New Roman" w:eastAsia="Times New Roman" w:hAnsi="Times New Roman" w:cs="Times New Roman"/>
          <w:bCs/>
        </w:rPr>
        <w:t>.</w:t>
      </w:r>
    </w:p>
    <w:p w14:paraId="50DAD7BE" w14:textId="5D21E5DF" w:rsidR="00A13100" w:rsidRPr="00A13100" w:rsidRDefault="00741392" w:rsidP="00A13100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A13100">
        <w:rPr>
          <w:rFonts w:ascii="Times New Roman" w:eastAsia="Times New Roman" w:hAnsi="Times New Roman" w:cs="Times New Roman"/>
          <w:bCs/>
        </w:rPr>
        <w:t xml:space="preserve">Pamatojoties uz Pašvaldību likuma 4. panta pirmās daļas 6. punktu, 10. panta otrās daļas 2. punkta </w:t>
      </w:r>
      <w:r w:rsidR="00F33E27">
        <w:rPr>
          <w:rFonts w:ascii="Times New Roman" w:eastAsia="Times New Roman" w:hAnsi="Times New Roman" w:cs="Times New Roman"/>
          <w:bCs/>
        </w:rPr>
        <w:t>“d”</w:t>
      </w:r>
      <w:r w:rsidR="00203910">
        <w:rPr>
          <w:rFonts w:ascii="Times New Roman" w:eastAsia="Times New Roman" w:hAnsi="Times New Roman" w:cs="Times New Roman"/>
          <w:bCs/>
        </w:rPr>
        <w:t xml:space="preserve"> </w:t>
      </w:r>
      <w:r w:rsidRPr="00A13100">
        <w:rPr>
          <w:rFonts w:ascii="Times New Roman" w:eastAsia="Times New Roman" w:hAnsi="Times New Roman" w:cs="Times New Roman"/>
          <w:bCs/>
        </w:rPr>
        <w:t>apakšpunktu</w:t>
      </w:r>
      <w:r w:rsidR="00292F99">
        <w:rPr>
          <w:rFonts w:ascii="Times New Roman" w:eastAsia="Times New Roman" w:hAnsi="Times New Roman" w:cs="Times New Roman"/>
          <w:bCs/>
        </w:rPr>
        <w:t xml:space="preserve"> un </w:t>
      </w:r>
      <w:r w:rsidR="004907B3">
        <w:rPr>
          <w:rFonts w:ascii="Times New Roman" w:eastAsia="Times New Roman" w:hAnsi="Times New Roman" w:cs="Times New Roman"/>
          <w:bCs/>
        </w:rPr>
        <w:t>p</w:t>
      </w:r>
      <w:r w:rsidR="00B35E52">
        <w:rPr>
          <w:rFonts w:ascii="Times New Roman" w:eastAsia="Times New Roman" w:hAnsi="Times New Roman" w:cs="Times New Roman"/>
          <w:bCs/>
        </w:rPr>
        <w:t>ašvaldības</w:t>
      </w:r>
      <w:r w:rsidRPr="00A13100">
        <w:rPr>
          <w:rFonts w:ascii="Times New Roman" w:eastAsia="Times New Roman" w:hAnsi="Times New Roman" w:cs="Times New Roman"/>
          <w:bCs/>
        </w:rPr>
        <w:t xml:space="preserve"> </w:t>
      </w:r>
      <w:r w:rsidR="00841611">
        <w:rPr>
          <w:rFonts w:ascii="Times New Roman" w:eastAsia="Times New Roman" w:hAnsi="Times New Roman" w:cs="Times New Roman"/>
          <w:bCs/>
        </w:rPr>
        <w:t>domes 29.01.2026. s</w:t>
      </w:r>
      <w:r w:rsidR="004907B3">
        <w:rPr>
          <w:rFonts w:ascii="Times New Roman" w:eastAsia="Times New Roman" w:hAnsi="Times New Roman" w:cs="Times New Roman"/>
          <w:bCs/>
        </w:rPr>
        <w:t>aistoš</w:t>
      </w:r>
      <w:r w:rsidR="00841611">
        <w:rPr>
          <w:rFonts w:ascii="Times New Roman" w:eastAsia="Times New Roman" w:hAnsi="Times New Roman" w:cs="Times New Roman"/>
          <w:bCs/>
        </w:rPr>
        <w:t>aj</w:t>
      </w:r>
      <w:r w:rsidR="004907B3">
        <w:rPr>
          <w:rFonts w:ascii="Times New Roman" w:eastAsia="Times New Roman" w:hAnsi="Times New Roman" w:cs="Times New Roman"/>
          <w:bCs/>
        </w:rPr>
        <w:t>iem noteikumiem</w:t>
      </w:r>
      <w:r w:rsidR="00B35E52">
        <w:rPr>
          <w:rFonts w:ascii="Times New Roman" w:eastAsia="Times New Roman" w:hAnsi="Times New Roman" w:cs="Times New Roman"/>
          <w:bCs/>
        </w:rPr>
        <w:t xml:space="preserve"> </w:t>
      </w:r>
      <w:r w:rsidR="00E111DC">
        <w:rPr>
          <w:rFonts w:ascii="Times New Roman" w:eastAsia="Times New Roman" w:hAnsi="Times New Roman" w:cs="Times New Roman"/>
          <w:bCs/>
        </w:rPr>
        <w:t xml:space="preserve">Nr.1/2026 </w:t>
      </w:r>
      <w:r w:rsidR="007776E7">
        <w:rPr>
          <w:rFonts w:ascii="Times New Roman" w:eastAsia="Times New Roman" w:hAnsi="Times New Roman" w:cs="Times New Roman"/>
          <w:bCs/>
        </w:rPr>
        <w:t xml:space="preserve">“Par Ādažu novada pašvaldības budžetu </w:t>
      </w:r>
      <w:r w:rsidR="000D4E40">
        <w:rPr>
          <w:rFonts w:ascii="Times New Roman" w:eastAsia="Times New Roman" w:hAnsi="Times New Roman" w:cs="Times New Roman"/>
          <w:bCs/>
        </w:rPr>
        <w:t>2026.</w:t>
      </w:r>
      <w:r w:rsidR="00F33E27">
        <w:rPr>
          <w:rFonts w:ascii="Times New Roman" w:eastAsia="Times New Roman" w:hAnsi="Times New Roman" w:cs="Times New Roman"/>
          <w:bCs/>
        </w:rPr>
        <w:t xml:space="preserve"> </w:t>
      </w:r>
      <w:r w:rsidR="000D4E40">
        <w:rPr>
          <w:rFonts w:ascii="Times New Roman" w:eastAsia="Times New Roman" w:hAnsi="Times New Roman" w:cs="Times New Roman"/>
          <w:bCs/>
        </w:rPr>
        <w:t>gadam”</w:t>
      </w:r>
      <w:r w:rsidR="00841611">
        <w:rPr>
          <w:rFonts w:ascii="Times New Roman" w:eastAsia="Times New Roman" w:hAnsi="Times New Roman" w:cs="Times New Roman"/>
          <w:bCs/>
        </w:rPr>
        <w:t>, Ādažu novada pašvaldības dome</w:t>
      </w:r>
    </w:p>
    <w:p w14:paraId="7693695D" w14:textId="77777777" w:rsidR="00564CA6" w:rsidRPr="00564CA6" w:rsidRDefault="00741392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03E10B8" w14:textId="76433ECE" w:rsidR="00A13100" w:rsidRPr="00A13100" w:rsidRDefault="00741392" w:rsidP="00477D4E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A13100">
        <w:rPr>
          <w:rFonts w:ascii="Times New Roman" w:eastAsia="Calibri" w:hAnsi="Times New Roman" w:cs="Times New Roman"/>
          <w:bCs/>
        </w:rPr>
        <w:t xml:space="preserve">Izdarīt </w:t>
      </w:r>
      <w:r w:rsidR="00477D4E">
        <w:rPr>
          <w:rFonts w:ascii="Times New Roman" w:eastAsia="Calibri" w:hAnsi="Times New Roman" w:cs="Times New Roman"/>
          <w:bCs/>
        </w:rPr>
        <w:t xml:space="preserve">grozījumus </w:t>
      </w:r>
      <w:r w:rsidRPr="00A13100">
        <w:rPr>
          <w:rFonts w:ascii="Times New Roman" w:eastAsia="Times New Roman" w:hAnsi="Times New Roman" w:cs="Times New Roman"/>
          <w:bCs/>
        </w:rPr>
        <w:t xml:space="preserve">Ādažu novada pašvaldības domes </w:t>
      </w:r>
      <w:r w:rsidR="00F031F9" w:rsidRPr="00F031F9">
        <w:rPr>
          <w:rFonts w:ascii="Times New Roman" w:eastAsia="Times New Roman" w:hAnsi="Times New Roman" w:cs="Times New Roman"/>
          <w:bCs/>
        </w:rPr>
        <w:t xml:space="preserve">2024. gada 29. augusta lēmumā Nr. 345 “Par </w:t>
      </w:r>
      <w:proofErr w:type="spellStart"/>
      <w:r w:rsidR="00F031F9" w:rsidRPr="00F031F9">
        <w:rPr>
          <w:rFonts w:ascii="Times New Roman" w:eastAsia="Times New Roman" w:hAnsi="Times New Roman" w:cs="Times New Roman"/>
          <w:bCs/>
        </w:rPr>
        <w:t>Siguļu</w:t>
      </w:r>
      <w:proofErr w:type="spellEnd"/>
      <w:r w:rsidR="00F031F9" w:rsidRPr="00F031F9">
        <w:rPr>
          <w:rFonts w:ascii="Times New Roman" w:eastAsia="Times New Roman" w:hAnsi="Times New Roman" w:cs="Times New Roman"/>
          <w:bCs/>
        </w:rPr>
        <w:t xml:space="preserve"> pirmsskolas izglītības iestādes “Piejūra” izglītojamo </w:t>
      </w:r>
      <w:proofErr w:type="spellStart"/>
      <w:r w:rsidR="00F031F9" w:rsidRPr="00F031F9">
        <w:rPr>
          <w:rFonts w:ascii="Times New Roman" w:eastAsia="Times New Roman" w:hAnsi="Times New Roman" w:cs="Times New Roman"/>
          <w:bCs/>
        </w:rPr>
        <w:t>peldētapmācību</w:t>
      </w:r>
      <w:proofErr w:type="spellEnd"/>
      <w:r w:rsidR="00F031F9" w:rsidRPr="00F031F9">
        <w:rPr>
          <w:rFonts w:ascii="Times New Roman" w:eastAsia="Times New Roman" w:hAnsi="Times New Roman" w:cs="Times New Roman"/>
          <w:bCs/>
        </w:rPr>
        <w:t>”</w:t>
      </w:r>
      <w:r w:rsidRPr="00A13100">
        <w:rPr>
          <w:rFonts w:ascii="Times New Roman" w:eastAsia="Times New Roman" w:hAnsi="Times New Roman" w:cs="Times New Roman"/>
          <w:bCs/>
        </w:rPr>
        <w:t>:</w:t>
      </w:r>
    </w:p>
    <w:p w14:paraId="2F0AF03E" w14:textId="036A6802" w:rsidR="00667FBD" w:rsidRDefault="00F33E27" w:rsidP="00477D4E">
      <w:pPr>
        <w:numPr>
          <w:ilvl w:val="1"/>
          <w:numId w:val="4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</w:t>
      </w:r>
      <w:r w:rsidR="00670240">
        <w:rPr>
          <w:rFonts w:ascii="Times New Roman" w:eastAsia="Calibri" w:hAnsi="Times New Roman" w:cs="Times New Roman"/>
        </w:rPr>
        <w:t>zteikt 1.</w:t>
      </w:r>
      <w:r w:rsidR="00841611">
        <w:rPr>
          <w:rFonts w:ascii="Times New Roman" w:eastAsia="Calibri" w:hAnsi="Times New Roman" w:cs="Times New Roman"/>
        </w:rPr>
        <w:t xml:space="preserve"> </w:t>
      </w:r>
      <w:r w:rsidR="002F363A">
        <w:rPr>
          <w:rFonts w:ascii="Times New Roman" w:eastAsia="Calibri" w:hAnsi="Times New Roman" w:cs="Times New Roman"/>
        </w:rPr>
        <w:t xml:space="preserve">punktu </w:t>
      </w:r>
      <w:r>
        <w:rPr>
          <w:rFonts w:ascii="Times New Roman" w:eastAsia="Calibri" w:hAnsi="Times New Roman" w:cs="Times New Roman"/>
        </w:rPr>
        <w:t xml:space="preserve">jaunā </w:t>
      </w:r>
      <w:r w:rsidR="00EB4961">
        <w:rPr>
          <w:rFonts w:ascii="Times New Roman" w:eastAsia="Calibri" w:hAnsi="Times New Roman" w:cs="Times New Roman"/>
        </w:rPr>
        <w:t>redakcijā:</w:t>
      </w:r>
    </w:p>
    <w:p w14:paraId="0611C7CA" w14:textId="5949434C" w:rsidR="00F33E27" w:rsidRPr="00F33E27" w:rsidRDefault="00F33E27" w:rsidP="00F17C4A">
      <w:pPr>
        <w:pStyle w:val="Sarakstarindkopa"/>
        <w:spacing w:after="120" w:line="259" w:lineRule="auto"/>
        <w:ind w:left="992"/>
        <w:contextualSpacing w:val="0"/>
        <w:jc w:val="both"/>
        <w:rPr>
          <w:rFonts w:ascii="Times New Roman" w:hAnsi="Times New Roman"/>
          <w:bCs/>
        </w:rPr>
      </w:pPr>
      <w:r w:rsidRPr="00F33E27">
        <w:rPr>
          <w:rFonts w:ascii="Times New Roman" w:hAnsi="Times New Roman"/>
          <w:bCs/>
        </w:rPr>
        <w:t xml:space="preserve">“1. </w:t>
      </w:r>
      <w:proofErr w:type="spellStart"/>
      <w:r w:rsidR="00F17C4A">
        <w:rPr>
          <w:rFonts w:ascii="Times New Roman" w:hAnsi="Times New Roman"/>
          <w:bCs/>
        </w:rPr>
        <w:t>P</w:t>
      </w:r>
      <w:r w:rsidRPr="00F33E27">
        <w:rPr>
          <w:rFonts w:ascii="Times New Roman" w:hAnsi="Times New Roman"/>
          <w:bCs/>
        </w:rPr>
        <w:t>eldētapmācības</w:t>
      </w:r>
      <w:proofErr w:type="spellEnd"/>
      <w:r w:rsidRPr="00F33E27">
        <w:rPr>
          <w:rFonts w:ascii="Times New Roman" w:hAnsi="Times New Roman"/>
          <w:bCs/>
        </w:rPr>
        <w:t xml:space="preserve"> nodarbības </w:t>
      </w:r>
      <w:proofErr w:type="spellStart"/>
      <w:r w:rsidRPr="00F33E27">
        <w:rPr>
          <w:rFonts w:ascii="Times New Roman" w:hAnsi="Times New Roman"/>
          <w:bCs/>
        </w:rPr>
        <w:t>Siguļu</w:t>
      </w:r>
      <w:proofErr w:type="spellEnd"/>
      <w:r w:rsidRPr="00F33E27">
        <w:rPr>
          <w:rFonts w:ascii="Times New Roman" w:hAnsi="Times New Roman"/>
          <w:bCs/>
        </w:rPr>
        <w:t xml:space="preserve"> pirmsskolas izglītības iestādes “Piejūra” audzēkņiem ir bez maksas.”</w:t>
      </w:r>
    </w:p>
    <w:p w14:paraId="3814271B" w14:textId="0D953E54" w:rsidR="00A13100" w:rsidRPr="000845CA" w:rsidRDefault="00F33E27" w:rsidP="00F17C4A">
      <w:pPr>
        <w:pStyle w:val="Sarakstarindkopa"/>
        <w:numPr>
          <w:ilvl w:val="1"/>
          <w:numId w:val="4"/>
        </w:numPr>
        <w:spacing w:before="120"/>
        <w:ind w:left="992" w:hanging="567"/>
        <w:contextualSpacing w:val="0"/>
        <w:rPr>
          <w:rFonts w:ascii="Times New Roman" w:eastAsia="Calibri" w:hAnsi="Times New Roman" w:cs="Times New Roman"/>
        </w:rPr>
      </w:pPr>
      <w:r w:rsidRPr="000845CA">
        <w:rPr>
          <w:rFonts w:ascii="Times New Roman" w:hAnsi="Times New Roman" w:cs="Times New Roman"/>
          <w:bCs/>
        </w:rPr>
        <w:t>s</w:t>
      </w:r>
      <w:r w:rsidR="00183336" w:rsidRPr="000845CA">
        <w:rPr>
          <w:rFonts w:ascii="Times New Roman" w:eastAsia="Calibri" w:hAnsi="Times New Roman" w:cs="Times New Roman"/>
        </w:rPr>
        <w:t>vītrot</w:t>
      </w:r>
      <w:r w:rsidR="00856FF3" w:rsidRPr="000845CA">
        <w:rPr>
          <w:rFonts w:ascii="Times New Roman" w:eastAsia="Calibri" w:hAnsi="Times New Roman" w:cs="Times New Roman"/>
        </w:rPr>
        <w:t xml:space="preserve"> </w:t>
      </w:r>
      <w:r w:rsidR="00487469" w:rsidRPr="000845CA">
        <w:rPr>
          <w:rFonts w:ascii="Times New Roman" w:eastAsia="Calibri" w:hAnsi="Times New Roman" w:cs="Times New Roman"/>
        </w:rPr>
        <w:t xml:space="preserve">2.5.-2.8. apakšpunktu, </w:t>
      </w:r>
      <w:r w:rsidRPr="000845CA">
        <w:rPr>
          <w:rFonts w:ascii="Times New Roman" w:eastAsia="Calibri" w:hAnsi="Times New Roman" w:cs="Times New Roman"/>
        </w:rPr>
        <w:t xml:space="preserve">kā arī </w:t>
      </w:r>
      <w:r w:rsidR="00D51855" w:rsidRPr="000845CA">
        <w:rPr>
          <w:rFonts w:ascii="Times New Roman" w:eastAsia="Calibri" w:hAnsi="Times New Roman" w:cs="Times New Roman"/>
        </w:rPr>
        <w:t>5</w:t>
      </w:r>
      <w:r w:rsidR="00B263E6" w:rsidRPr="000845CA">
        <w:rPr>
          <w:rFonts w:ascii="Times New Roman" w:eastAsia="Calibri" w:hAnsi="Times New Roman" w:cs="Times New Roman"/>
        </w:rPr>
        <w:t>.</w:t>
      </w:r>
      <w:r w:rsidR="00487469" w:rsidRPr="000845CA">
        <w:rPr>
          <w:rFonts w:ascii="Times New Roman" w:eastAsia="Calibri" w:hAnsi="Times New Roman" w:cs="Times New Roman"/>
        </w:rPr>
        <w:t xml:space="preserve"> un</w:t>
      </w:r>
      <w:r w:rsidR="00F14A78" w:rsidRPr="000845CA">
        <w:rPr>
          <w:rFonts w:ascii="Times New Roman" w:eastAsia="Calibri" w:hAnsi="Times New Roman" w:cs="Times New Roman"/>
        </w:rPr>
        <w:t xml:space="preserve"> 6 </w:t>
      </w:r>
      <w:r w:rsidR="00741392" w:rsidRPr="000845CA">
        <w:rPr>
          <w:rFonts w:ascii="Times New Roman" w:eastAsia="Calibri" w:hAnsi="Times New Roman" w:cs="Times New Roman"/>
        </w:rPr>
        <w:t>punktu</w:t>
      </w:r>
      <w:r w:rsidR="00C074DD" w:rsidRPr="000845CA">
        <w:rPr>
          <w:rFonts w:ascii="Times New Roman" w:eastAsia="Calibri" w:hAnsi="Times New Roman" w:cs="Times New Roman"/>
        </w:rPr>
        <w:t>.</w:t>
      </w:r>
    </w:p>
    <w:p w14:paraId="092BA223" w14:textId="5CE4D780" w:rsidR="008A790D" w:rsidRDefault="00F33E27" w:rsidP="000845CA">
      <w:pPr>
        <w:pStyle w:val="Sarakstarindkopa"/>
        <w:numPr>
          <w:ilvl w:val="0"/>
          <w:numId w:val="3"/>
        </w:numPr>
        <w:spacing w:before="120"/>
        <w:ind w:left="351" w:hanging="357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>Lēmuma 1. punktā noteiktie g</w:t>
      </w:r>
      <w:r w:rsidR="00821E27">
        <w:rPr>
          <w:rFonts w:ascii="Times New Roman" w:eastAsia="Times New Roman" w:hAnsi="Times New Roman" w:cs="Times New Roman"/>
          <w:bCs/>
          <w:szCs w:val="20"/>
        </w:rPr>
        <w:t xml:space="preserve">rozījumi </w:t>
      </w:r>
      <w:r w:rsidR="006E0EE1">
        <w:rPr>
          <w:rFonts w:ascii="Times New Roman" w:eastAsia="Times New Roman" w:hAnsi="Times New Roman" w:cs="Times New Roman"/>
          <w:bCs/>
          <w:szCs w:val="20"/>
        </w:rPr>
        <w:t>piemērojami</w:t>
      </w:r>
      <w:r w:rsidR="00741392" w:rsidRPr="00741392">
        <w:rPr>
          <w:rFonts w:ascii="Times New Roman" w:eastAsia="Times New Roman" w:hAnsi="Times New Roman" w:cs="Times New Roman"/>
          <w:bCs/>
          <w:szCs w:val="20"/>
        </w:rPr>
        <w:t xml:space="preserve"> ar 202</w:t>
      </w:r>
      <w:r w:rsidR="00AD42B4">
        <w:rPr>
          <w:rFonts w:ascii="Times New Roman" w:eastAsia="Times New Roman" w:hAnsi="Times New Roman" w:cs="Times New Roman"/>
          <w:bCs/>
          <w:szCs w:val="20"/>
        </w:rPr>
        <w:t>6</w:t>
      </w:r>
      <w:r w:rsidR="00741392" w:rsidRPr="00741392">
        <w:rPr>
          <w:rFonts w:ascii="Times New Roman" w:eastAsia="Times New Roman" w:hAnsi="Times New Roman" w:cs="Times New Roman"/>
          <w:bCs/>
          <w:szCs w:val="20"/>
        </w:rPr>
        <w:t>. gada 1.</w:t>
      </w:r>
      <w:r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="00AD42B4">
        <w:rPr>
          <w:rFonts w:ascii="Times New Roman" w:eastAsia="Times New Roman" w:hAnsi="Times New Roman" w:cs="Times New Roman"/>
          <w:bCs/>
          <w:szCs w:val="20"/>
        </w:rPr>
        <w:t>janv</w:t>
      </w:r>
      <w:r w:rsidR="006E0EE1">
        <w:rPr>
          <w:rFonts w:ascii="Times New Roman" w:eastAsia="Times New Roman" w:hAnsi="Times New Roman" w:cs="Times New Roman"/>
          <w:bCs/>
          <w:szCs w:val="20"/>
        </w:rPr>
        <w:t>ā</w:t>
      </w:r>
      <w:r w:rsidR="00AD42B4">
        <w:rPr>
          <w:rFonts w:ascii="Times New Roman" w:eastAsia="Times New Roman" w:hAnsi="Times New Roman" w:cs="Times New Roman"/>
          <w:bCs/>
          <w:szCs w:val="20"/>
        </w:rPr>
        <w:t>ri</w:t>
      </w:r>
      <w:r w:rsidR="008A790D">
        <w:rPr>
          <w:rFonts w:ascii="Times New Roman" w:eastAsia="Times New Roman" w:hAnsi="Times New Roman" w:cs="Times New Roman"/>
          <w:bCs/>
          <w:szCs w:val="20"/>
        </w:rPr>
        <w:t>.</w:t>
      </w:r>
    </w:p>
    <w:p w14:paraId="44032D45" w14:textId="06CF416D" w:rsidR="00D22CCA" w:rsidRPr="008A790D" w:rsidRDefault="00D22CCA" w:rsidP="008A790D">
      <w:pPr>
        <w:ind w:left="-3"/>
        <w:jc w:val="both"/>
        <w:rPr>
          <w:rFonts w:ascii="Times New Roman" w:eastAsia="Times New Roman" w:hAnsi="Times New Roman" w:cs="Times New Roman"/>
          <w:bCs/>
          <w:szCs w:val="20"/>
        </w:rPr>
      </w:pPr>
    </w:p>
    <w:p w14:paraId="1D3DFA3E" w14:textId="77777777" w:rsidR="00741392" w:rsidRPr="00564CA6" w:rsidRDefault="00741392" w:rsidP="00741392">
      <w:pPr>
        <w:jc w:val="both"/>
        <w:rPr>
          <w:rFonts w:ascii="Times New Roman" w:hAnsi="Times New Roman" w:cs="Times New Roman"/>
        </w:rPr>
      </w:pPr>
    </w:p>
    <w:p w14:paraId="2A3CB737" w14:textId="77777777" w:rsidR="002C77DA" w:rsidRDefault="00741392" w:rsidP="00741392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A049E3">
        <w:rPr>
          <w:rFonts w:ascii="Times New Roman" w:hAnsi="Times New Roman" w:cs="Times New Roman"/>
          <w:noProof/>
        </w:rPr>
        <w:t>a vietniek</w:t>
      </w:r>
      <w:r w:rsidR="002C77DA">
        <w:rPr>
          <w:rFonts w:ascii="Times New Roman" w:hAnsi="Times New Roman" w:cs="Times New Roman"/>
          <w:noProof/>
        </w:rPr>
        <w:t>s</w:t>
      </w:r>
    </w:p>
    <w:p w14:paraId="6DB5E1D4" w14:textId="732F582D" w:rsidR="00564CA6" w:rsidRDefault="00E57B33" w:rsidP="00741392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</w:t>
      </w:r>
      <w:r w:rsidR="002C77DA">
        <w:rPr>
          <w:rFonts w:ascii="Times New Roman" w:hAnsi="Times New Roman" w:cs="Times New Roman"/>
          <w:noProof/>
        </w:rPr>
        <w:t>ttīstības jautājumos                                                                                         G.Miglāns</w:t>
      </w:r>
    </w:p>
    <w:p w14:paraId="0A37142C" w14:textId="77777777" w:rsidR="002C77DA" w:rsidRDefault="002C77DA" w:rsidP="00741392">
      <w:pPr>
        <w:jc w:val="center"/>
        <w:rPr>
          <w:rFonts w:ascii="Times New Roman" w:eastAsia="Calibri" w:hAnsi="Times New Roman" w:cs="Times New Roman"/>
        </w:rPr>
      </w:pPr>
    </w:p>
    <w:p w14:paraId="699B4ED9" w14:textId="0CBEAE72" w:rsidR="00564CA6" w:rsidRDefault="00741392" w:rsidP="00741392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</w:t>
      </w:r>
    </w:p>
    <w:p w14:paraId="39E6B28B" w14:textId="77777777" w:rsidR="00F33E27" w:rsidRDefault="00F33E27" w:rsidP="00741392">
      <w:pPr>
        <w:jc w:val="center"/>
        <w:rPr>
          <w:rFonts w:ascii="Times New Roman" w:eastAsia="Calibri" w:hAnsi="Times New Roman" w:cs="Times New Roman"/>
        </w:rPr>
      </w:pPr>
    </w:p>
    <w:p w14:paraId="31E856A3" w14:textId="77777777" w:rsidR="007F2AB4" w:rsidRPr="007F2AB4" w:rsidRDefault="007F2AB4" w:rsidP="007F2AB4">
      <w:pPr>
        <w:rPr>
          <w:rFonts w:ascii="Times New Roman" w:eastAsia="Calibri" w:hAnsi="Times New Roman" w:cs="Times New Roman"/>
        </w:rPr>
      </w:pPr>
      <w:r w:rsidRPr="007F2AB4">
        <w:rPr>
          <w:rFonts w:ascii="Times New Roman" w:eastAsia="Calibri" w:hAnsi="Times New Roman" w:cs="Times New Roman"/>
        </w:rPr>
        <w:t>Izsniegt/nosūtīt norakstus:</w:t>
      </w:r>
    </w:p>
    <w:p w14:paraId="27B121C9" w14:textId="24B79C5C" w:rsidR="00F33E27" w:rsidRPr="00B47C10" w:rsidRDefault="007F2AB4" w:rsidP="007F2AB4">
      <w:pPr>
        <w:rPr>
          <w:rFonts w:ascii="Times New Roman" w:hAnsi="Times New Roman" w:cs="Times New Roman"/>
          <w:sz w:val="20"/>
          <w:szCs w:val="20"/>
        </w:rPr>
      </w:pPr>
      <w:r w:rsidRPr="007F2AB4">
        <w:rPr>
          <w:rFonts w:ascii="Times New Roman" w:eastAsia="Calibri" w:hAnsi="Times New Roman" w:cs="Times New Roman"/>
        </w:rPr>
        <w:t>JIN, Grāmatvedība – @SPII</w:t>
      </w:r>
    </w:p>
    <w:sectPr w:rsidR="00F33E27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B6859" w14:textId="77777777" w:rsidR="00340643" w:rsidRDefault="00340643">
      <w:r>
        <w:separator/>
      </w:r>
    </w:p>
  </w:endnote>
  <w:endnote w:type="continuationSeparator" w:id="0">
    <w:p w14:paraId="386B3D51" w14:textId="77777777" w:rsidR="00340643" w:rsidRDefault="0034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693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3117E5B" w14:textId="77777777" w:rsidR="005C7FA1" w:rsidRPr="005C7FA1" w:rsidRDefault="0074139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1291BDD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273A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3E5A1D4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82BC" w14:textId="77777777" w:rsidR="00340643" w:rsidRDefault="00340643">
      <w:r>
        <w:separator/>
      </w:r>
    </w:p>
  </w:footnote>
  <w:footnote w:type="continuationSeparator" w:id="0">
    <w:p w14:paraId="61E8358F" w14:textId="77777777" w:rsidR="00340643" w:rsidRDefault="00340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4818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606C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B5F"/>
    <w:multiLevelType w:val="multilevel"/>
    <w:tmpl w:val="CCDA8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4FD2A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347E58" w:tentative="1">
      <w:start w:val="1"/>
      <w:numFmt w:val="lowerLetter"/>
      <w:lvlText w:val="%2."/>
      <w:lvlJc w:val="left"/>
      <w:pPr>
        <w:ind w:left="1440" w:hanging="360"/>
      </w:pPr>
    </w:lvl>
    <w:lvl w:ilvl="2" w:tplc="86A6FD42" w:tentative="1">
      <w:start w:val="1"/>
      <w:numFmt w:val="lowerRoman"/>
      <w:lvlText w:val="%3."/>
      <w:lvlJc w:val="right"/>
      <w:pPr>
        <w:ind w:left="2160" w:hanging="180"/>
      </w:pPr>
    </w:lvl>
    <w:lvl w:ilvl="3" w:tplc="94642860" w:tentative="1">
      <w:start w:val="1"/>
      <w:numFmt w:val="decimal"/>
      <w:lvlText w:val="%4."/>
      <w:lvlJc w:val="left"/>
      <w:pPr>
        <w:ind w:left="2880" w:hanging="360"/>
      </w:pPr>
    </w:lvl>
    <w:lvl w:ilvl="4" w:tplc="458C687A" w:tentative="1">
      <w:start w:val="1"/>
      <w:numFmt w:val="lowerLetter"/>
      <w:lvlText w:val="%5."/>
      <w:lvlJc w:val="left"/>
      <w:pPr>
        <w:ind w:left="3600" w:hanging="360"/>
      </w:pPr>
    </w:lvl>
    <w:lvl w:ilvl="5" w:tplc="9228B1DE" w:tentative="1">
      <w:start w:val="1"/>
      <w:numFmt w:val="lowerRoman"/>
      <w:lvlText w:val="%6."/>
      <w:lvlJc w:val="right"/>
      <w:pPr>
        <w:ind w:left="4320" w:hanging="180"/>
      </w:pPr>
    </w:lvl>
    <w:lvl w:ilvl="6" w:tplc="42425B1E" w:tentative="1">
      <w:start w:val="1"/>
      <w:numFmt w:val="decimal"/>
      <w:lvlText w:val="%7."/>
      <w:lvlJc w:val="left"/>
      <w:pPr>
        <w:ind w:left="5040" w:hanging="360"/>
      </w:pPr>
    </w:lvl>
    <w:lvl w:ilvl="7" w:tplc="01EC3D20" w:tentative="1">
      <w:start w:val="1"/>
      <w:numFmt w:val="lowerLetter"/>
      <w:lvlText w:val="%8."/>
      <w:lvlJc w:val="left"/>
      <w:pPr>
        <w:ind w:left="5760" w:hanging="360"/>
      </w:pPr>
    </w:lvl>
    <w:lvl w:ilvl="8" w:tplc="539A8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F00D8"/>
    <w:multiLevelType w:val="multilevel"/>
    <w:tmpl w:val="0C80DD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3D3E43E2"/>
    <w:multiLevelType w:val="hybridMultilevel"/>
    <w:tmpl w:val="68D2D5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4052C"/>
    <w:multiLevelType w:val="hybridMultilevel"/>
    <w:tmpl w:val="A52C0440"/>
    <w:lvl w:ilvl="0" w:tplc="D5DCE21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2A2FA2" w:tentative="1">
      <w:start w:val="1"/>
      <w:numFmt w:val="lowerLetter"/>
      <w:lvlText w:val="%2."/>
      <w:lvlJc w:val="left"/>
      <w:pPr>
        <w:ind w:left="1440" w:hanging="360"/>
      </w:pPr>
    </w:lvl>
    <w:lvl w:ilvl="2" w:tplc="E2C4379C" w:tentative="1">
      <w:start w:val="1"/>
      <w:numFmt w:val="lowerRoman"/>
      <w:lvlText w:val="%3."/>
      <w:lvlJc w:val="right"/>
      <w:pPr>
        <w:ind w:left="2160" w:hanging="180"/>
      </w:pPr>
    </w:lvl>
    <w:lvl w:ilvl="3" w:tplc="E7C88BE8" w:tentative="1">
      <w:start w:val="1"/>
      <w:numFmt w:val="decimal"/>
      <w:lvlText w:val="%4."/>
      <w:lvlJc w:val="left"/>
      <w:pPr>
        <w:ind w:left="2880" w:hanging="360"/>
      </w:pPr>
    </w:lvl>
    <w:lvl w:ilvl="4" w:tplc="DE12EB18" w:tentative="1">
      <w:start w:val="1"/>
      <w:numFmt w:val="lowerLetter"/>
      <w:lvlText w:val="%5."/>
      <w:lvlJc w:val="left"/>
      <w:pPr>
        <w:ind w:left="3600" w:hanging="360"/>
      </w:pPr>
    </w:lvl>
    <w:lvl w:ilvl="5" w:tplc="99A255D0" w:tentative="1">
      <w:start w:val="1"/>
      <w:numFmt w:val="lowerRoman"/>
      <w:lvlText w:val="%6."/>
      <w:lvlJc w:val="right"/>
      <w:pPr>
        <w:ind w:left="4320" w:hanging="180"/>
      </w:pPr>
    </w:lvl>
    <w:lvl w:ilvl="6" w:tplc="5D9C8700" w:tentative="1">
      <w:start w:val="1"/>
      <w:numFmt w:val="decimal"/>
      <w:lvlText w:val="%7."/>
      <w:lvlJc w:val="left"/>
      <w:pPr>
        <w:ind w:left="5040" w:hanging="360"/>
      </w:pPr>
    </w:lvl>
    <w:lvl w:ilvl="7" w:tplc="85F46B78" w:tentative="1">
      <w:start w:val="1"/>
      <w:numFmt w:val="lowerLetter"/>
      <w:lvlText w:val="%8."/>
      <w:lvlJc w:val="left"/>
      <w:pPr>
        <w:ind w:left="5760" w:hanging="360"/>
      </w:pPr>
    </w:lvl>
    <w:lvl w:ilvl="8" w:tplc="7CAE8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A53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679387449">
    <w:abstractNumId w:val="6"/>
  </w:num>
  <w:num w:numId="2" w16cid:durableId="1288732124">
    <w:abstractNumId w:val="1"/>
  </w:num>
  <w:num w:numId="3" w16cid:durableId="1960724075">
    <w:abstractNumId w:val="5"/>
  </w:num>
  <w:num w:numId="4" w16cid:durableId="1053233681">
    <w:abstractNumId w:val="5"/>
  </w:num>
  <w:num w:numId="5" w16cid:durableId="1863586141">
    <w:abstractNumId w:val="2"/>
  </w:num>
  <w:num w:numId="6" w16cid:durableId="776487327">
    <w:abstractNumId w:val="0"/>
  </w:num>
  <w:num w:numId="7" w16cid:durableId="825511843">
    <w:abstractNumId w:val="4"/>
  </w:num>
  <w:num w:numId="8" w16cid:durableId="305624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6A15"/>
    <w:rsid w:val="00070E3F"/>
    <w:rsid w:val="0007335D"/>
    <w:rsid w:val="000845CA"/>
    <w:rsid w:val="000969EE"/>
    <w:rsid w:val="000D2CB6"/>
    <w:rsid w:val="000D4E40"/>
    <w:rsid w:val="000E68F3"/>
    <w:rsid w:val="00141EFF"/>
    <w:rsid w:val="00147221"/>
    <w:rsid w:val="001554FC"/>
    <w:rsid w:val="00183336"/>
    <w:rsid w:val="00185151"/>
    <w:rsid w:val="00195A73"/>
    <w:rsid w:val="001A297B"/>
    <w:rsid w:val="001A45B2"/>
    <w:rsid w:val="001E2FD9"/>
    <w:rsid w:val="00203910"/>
    <w:rsid w:val="00203CA1"/>
    <w:rsid w:val="0025391B"/>
    <w:rsid w:val="0027006B"/>
    <w:rsid w:val="00284FE9"/>
    <w:rsid w:val="00292F99"/>
    <w:rsid w:val="00297558"/>
    <w:rsid w:val="002A406F"/>
    <w:rsid w:val="002B687A"/>
    <w:rsid w:val="002C77DA"/>
    <w:rsid w:val="002D53F6"/>
    <w:rsid w:val="002F363A"/>
    <w:rsid w:val="00340643"/>
    <w:rsid w:val="00343CB2"/>
    <w:rsid w:val="00351D48"/>
    <w:rsid w:val="003C31B2"/>
    <w:rsid w:val="003C401E"/>
    <w:rsid w:val="003D4FCE"/>
    <w:rsid w:val="0041509D"/>
    <w:rsid w:val="00416307"/>
    <w:rsid w:val="0047554B"/>
    <w:rsid w:val="00477D4E"/>
    <w:rsid w:val="00480E7E"/>
    <w:rsid w:val="00487469"/>
    <w:rsid w:val="004907B3"/>
    <w:rsid w:val="00494A2B"/>
    <w:rsid w:val="00494C80"/>
    <w:rsid w:val="004D13F5"/>
    <w:rsid w:val="004D516C"/>
    <w:rsid w:val="00521C00"/>
    <w:rsid w:val="0053073B"/>
    <w:rsid w:val="00532449"/>
    <w:rsid w:val="00543508"/>
    <w:rsid w:val="00564CA6"/>
    <w:rsid w:val="00582108"/>
    <w:rsid w:val="005C7FA1"/>
    <w:rsid w:val="00613DD1"/>
    <w:rsid w:val="00617AAC"/>
    <w:rsid w:val="00640889"/>
    <w:rsid w:val="00663003"/>
    <w:rsid w:val="00667FBD"/>
    <w:rsid w:val="00670240"/>
    <w:rsid w:val="00693F05"/>
    <w:rsid w:val="006A4666"/>
    <w:rsid w:val="006C5D31"/>
    <w:rsid w:val="006D3451"/>
    <w:rsid w:val="006D513B"/>
    <w:rsid w:val="006E0EE1"/>
    <w:rsid w:val="0071183D"/>
    <w:rsid w:val="007349DE"/>
    <w:rsid w:val="00737F0B"/>
    <w:rsid w:val="0074092B"/>
    <w:rsid w:val="00741392"/>
    <w:rsid w:val="007674B3"/>
    <w:rsid w:val="007776E7"/>
    <w:rsid w:val="00785398"/>
    <w:rsid w:val="0079484F"/>
    <w:rsid w:val="007B4DDB"/>
    <w:rsid w:val="007C64E6"/>
    <w:rsid w:val="007F2AB4"/>
    <w:rsid w:val="008147B0"/>
    <w:rsid w:val="00821E27"/>
    <w:rsid w:val="008257F8"/>
    <w:rsid w:val="00841611"/>
    <w:rsid w:val="00856FF3"/>
    <w:rsid w:val="00866932"/>
    <w:rsid w:val="008A7645"/>
    <w:rsid w:val="008A790D"/>
    <w:rsid w:val="008B30B5"/>
    <w:rsid w:val="008C4D6B"/>
    <w:rsid w:val="008E3846"/>
    <w:rsid w:val="00901A3A"/>
    <w:rsid w:val="009139A1"/>
    <w:rsid w:val="00931891"/>
    <w:rsid w:val="00964825"/>
    <w:rsid w:val="009829CA"/>
    <w:rsid w:val="00996740"/>
    <w:rsid w:val="009A3989"/>
    <w:rsid w:val="009B7F8F"/>
    <w:rsid w:val="009C62BE"/>
    <w:rsid w:val="00A049E3"/>
    <w:rsid w:val="00A13100"/>
    <w:rsid w:val="00A15BF1"/>
    <w:rsid w:val="00A254B5"/>
    <w:rsid w:val="00A52B04"/>
    <w:rsid w:val="00A52FE8"/>
    <w:rsid w:val="00AD3B44"/>
    <w:rsid w:val="00AD42B4"/>
    <w:rsid w:val="00AF0BE5"/>
    <w:rsid w:val="00B20D66"/>
    <w:rsid w:val="00B263E6"/>
    <w:rsid w:val="00B35E52"/>
    <w:rsid w:val="00B36CD4"/>
    <w:rsid w:val="00B4014F"/>
    <w:rsid w:val="00B47C10"/>
    <w:rsid w:val="00BB16A4"/>
    <w:rsid w:val="00BE2994"/>
    <w:rsid w:val="00BE75D1"/>
    <w:rsid w:val="00C074DD"/>
    <w:rsid w:val="00C078C3"/>
    <w:rsid w:val="00C51451"/>
    <w:rsid w:val="00C82360"/>
    <w:rsid w:val="00C9477C"/>
    <w:rsid w:val="00CC0732"/>
    <w:rsid w:val="00CC1B2F"/>
    <w:rsid w:val="00CF16C2"/>
    <w:rsid w:val="00D22CCA"/>
    <w:rsid w:val="00D51855"/>
    <w:rsid w:val="00D764A0"/>
    <w:rsid w:val="00D86969"/>
    <w:rsid w:val="00DA57C6"/>
    <w:rsid w:val="00E111DC"/>
    <w:rsid w:val="00E500E6"/>
    <w:rsid w:val="00E52DA2"/>
    <w:rsid w:val="00E552AE"/>
    <w:rsid w:val="00E57B33"/>
    <w:rsid w:val="00E64682"/>
    <w:rsid w:val="00E75D8D"/>
    <w:rsid w:val="00EA56E0"/>
    <w:rsid w:val="00EB4961"/>
    <w:rsid w:val="00EF06E1"/>
    <w:rsid w:val="00EF7C29"/>
    <w:rsid w:val="00F031F9"/>
    <w:rsid w:val="00F14A78"/>
    <w:rsid w:val="00F17C4A"/>
    <w:rsid w:val="00F33E27"/>
    <w:rsid w:val="00F44FBE"/>
    <w:rsid w:val="00F768AC"/>
    <w:rsid w:val="00F850D1"/>
    <w:rsid w:val="00F94197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4FF9E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27006B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B20D66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F3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CE4F1-32E7-489A-937A-178ECEC4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Guntis Porietis</cp:lastModifiedBy>
  <cp:revision>12</cp:revision>
  <dcterms:created xsi:type="dcterms:W3CDTF">2026-01-30T13:15:00Z</dcterms:created>
  <dcterms:modified xsi:type="dcterms:W3CDTF">2026-02-02T09:38:00Z</dcterms:modified>
</cp:coreProperties>
</file>