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5A60" w14:textId="77777777" w:rsidR="004D516C" w:rsidRDefault="00877393" w:rsidP="00564CA6">
      <w:r>
        <w:rPr>
          <w:noProof/>
        </w:rPr>
        <w:drawing>
          <wp:inline distT="0" distB="0" distL="0" distR="0" wp14:anchorId="6D073854" wp14:editId="4908ECB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9CCF05" w14:textId="77777777" w:rsidR="00564CA6" w:rsidRPr="00564CA6" w:rsidRDefault="0087739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0BECADB" w14:textId="77777777" w:rsidR="00564CA6" w:rsidRDefault="0087739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D6BE207" w14:textId="3E09C319" w:rsidR="004E2D27" w:rsidRDefault="004E2D27" w:rsidP="004E2D27">
      <w:pPr>
        <w:ind w:left="5040" w:firstLine="720"/>
        <w:jc w:val="center"/>
        <w:rPr>
          <w:rFonts w:ascii="Times New Roman" w:hAnsi="Times New Roman" w:cs="Times New Roman"/>
          <w:noProof/>
        </w:rPr>
      </w:pPr>
    </w:p>
    <w:p w14:paraId="42791DCF" w14:textId="77777777" w:rsidR="00564CA6" w:rsidRPr="00564CA6" w:rsidRDefault="0087739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B795768" w14:textId="748EA790" w:rsidR="00564CA6" w:rsidRPr="00564CA6" w:rsidRDefault="00877393" w:rsidP="00564CA6">
      <w:pPr>
        <w:rPr>
          <w:rFonts w:ascii="Times New Roman" w:hAnsi="Times New Roman" w:cs="Times New Roman"/>
        </w:rPr>
      </w:pPr>
      <w:r w:rsidRPr="00F30DC5">
        <w:rPr>
          <w:rFonts w:ascii="Times New Roman" w:hAnsi="Times New Roman" w:cs="Times New Roman"/>
        </w:rPr>
        <w:t>202</w:t>
      </w:r>
      <w:r w:rsidR="007D322B">
        <w:rPr>
          <w:rFonts w:ascii="Times New Roman" w:hAnsi="Times New Roman" w:cs="Times New Roman"/>
        </w:rPr>
        <w:t>6</w:t>
      </w:r>
      <w:r w:rsidRPr="00F30DC5">
        <w:rPr>
          <w:rFonts w:ascii="Times New Roman" w:hAnsi="Times New Roman" w:cs="Times New Roman"/>
        </w:rPr>
        <w:t xml:space="preserve">. gada </w:t>
      </w:r>
      <w:r w:rsidR="00734E25">
        <w:rPr>
          <w:rFonts w:ascii="Times New Roman" w:hAnsi="Times New Roman" w:cs="Times New Roman"/>
        </w:rPr>
        <w:t>29</w:t>
      </w:r>
      <w:r w:rsidRPr="00F30DC5">
        <w:rPr>
          <w:rFonts w:ascii="Times New Roman" w:hAnsi="Times New Roman" w:cs="Times New Roman"/>
        </w:rPr>
        <w:t xml:space="preserve">. </w:t>
      </w:r>
      <w:r w:rsidR="007D322B">
        <w:rPr>
          <w:rFonts w:ascii="Times New Roman" w:hAnsi="Times New Roman" w:cs="Times New Roman"/>
        </w:rPr>
        <w:t>janvā</w:t>
      </w:r>
      <w:r w:rsidR="00B45483">
        <w:rPr>
          <w:rFonts w:ascii="Times New Roman" w:hAnsi="Times New Roman" w:cs="Times New Roman"/>
        </w:rPr>
        <w:t>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Pr>
          <w:rFonts w:ascii="Times New Roman" w:hAnsi="Times New Roman" w:cs="Times New Roman"/>
          <w:noProof/>
        </w:rPr>
        <w:t xml:space="preserve"> </w:t>
      </w:r>
      <w:r w:rsidR="00E36FCE" w:rsidRPr="00734E25">
        <w:rPr>
          <w:rFonts w:ascii="Times New Roman" w:hAnsi="Times New Roman" w:cs="Times New Roman"/>
          <w:b/>
          <w:bCs/>
          <w:noProof/>
          <w:highlight w:val="yellow"/>
        </w:rPr>
        <w:t>00</w:t>
      </w:r>
    </w:p>
    <w:p w14:paraId="391AF604" w14:textId="77777777" w:rsidR="00564CA6" w:rsidRPr="00564CA6" w:rsidRDefault="00564CA6" w:rsidP="00564CA6">
      <w:pPr>
        <w:rPr>
          <w:rFonts w:ascii="Times New Roman" w:hAnsi="Times New Roman" w:cs="Times New Roman"/>
          <w:b/>
        </w:rPr>
      </w:pPr>
    </w:p>
    <w:p w14:paraId="5A5CCAFF" w14:textId="435BAD1C" w:rsidR="006A7A71" w:rsidRDefault="00877393" w:rsidP="0038689C">
      <w:pPr>
        <w:jc w:val="center"/>
        <w:rPr>
          <w:rFonts w:ascii="Times New Roman" w:hAnsi="Times New Roman" w:cs="Times New Roman"/>
          <w:b/>
          <w:bCs/>
          <w:color w:val="000000"/>
        </w:rPr>
      </w:pPr>
      <w:r w:rsidRPr="00FB7458">
        <w:rPr>
          <w:rFonts w:ascii="Times New Roman" w:hAnsi="Times New Roman" w:cs="Times New Roman"/>
          <w:b/>
          <w:bCs/>
          <w:color w:val="000000"/>
        </w:rPr>
        <w:t>Par pašvaldības amatpersonu un darbinieku mēnešalgām 202</w:t>
      </w:r>
      <w:r w:rsidR="008532D7">
        <w:rPr>
          <w:rFonts w:ascii="Times New Roman" w:hAnsi="Times New Roman" w:cs="Times New Roman"/>
          <w:b/>
          <w:bCs/>
          <w:color w:val="000000"/>
        </w:rPr>
        <w:t>6</w:t>
      </w:r>
      <w:r w:rsidRPr="00FB7458">
        <w:rPr>
          <w:rFonts w:ascii="Times New Roman" w:hAnsi="Times New Roman" w:cs="Times New Roman"/>
          <w:b/>
          <w:bCs/>
          <w:color w:val="000000"/>
        </w:rPr>
        <w:t>. gadā</w:t>
      </w:r>
    </w:p>
    <w:p w14:paraId="34E486C8" w14:textId="77777777" w:rsidR="00FB7458" w:rsidRPr="00C56E6F" w:rsidRDefault="00FB7458" w:rsidP="00877393">
      <w:pPr>
        <w:rPr>
          <w:rFonts w:ascii="Times New Roman" w:hAnsi="Times New Roman" w:cs="Times New Roman"/>
          <w:b/>
          <w:bCs/>
        </w:rPr>
      </w:pPr>
    </w:p>
    <w:p w14:paraId="3E1380F2" w14:textId="30C95A01" w:rsidR="00A703F0" w:rsidRPr="00A703F0" w:rsidRDefault="00877393" w:rsidP="0038689C">
      <w:pPr>
        <w:pStyle w:val="Default"/>
        <w:jc w:val="both"/>
        <w:rPr>
          <w:color w:val="auto"/>
        </w:rPr>
      </w:pPr>
      <w:r w:rsidRPr="0080125D">
        <w:t xml:space="preserve">Pamatojoties uz Pašvaldību likuma 10. panta pirmās daļas 14. punktu, Valsts un pašvaldību institūciju amatpersonu un darbinieku atlīdzības likuma 2. panta pirmās daļas 14. punktu, 5. panta pirmās daļas 2., 4., 7., 8., 10. punktu un 7. panta ceturto daļu, Ministru kabineta 2022. gada 26. aprīļa noteikumiem Nr. 262 "Valsts un pašvaldību institūciju amatu katalogs, amatu klasifikācijas un amatu apraksta izstrādāšanas kārtība", Ministru  kabineta 2016. gada 5. jūlija noteikumiem Nr. 445 „Pedagogu darba samaksas noteikumi”, Ministru kabineta 2011. gada 10. maija noteikumiem Nr.354 „Noteikumi par pedagogu profesiju un amatu sarakstu”, </w:t>
      </w:r>
      <w:r w:rsidR="00734E25" w:rsidRPr="0080125D">
        <w:t xml:space="preserve">Ādažu novada pašvaldības </w:t>
      </w:r>
      <w:r w:rsidR="00734E25" w:rsidRPr="00A703F0">
        <w:rPr>
          <w:color w:val="auto"/>
        </w:rPr>
        <w:t>dome</w:t>
      </w:r>
      <w:r w:rsidR="00734E25">
        <w:rPr>
          <w:color w:val="auto"/>
        </w:rPr>
        <w:t>s 22.12.2025. lēmumu Nr.520 “</w:t>
      </w:r>
      <w:r w:rsidR="00734E25" w:rsidRPr="00403074">
        <w:rPr>
          <w:color w:val="auto"/>
        </w:rPr>
        <w:t>Par pašvaldības amatpersonu un darbinieku mēnešalgām 2026. gadā</w:t>
      </w:r>
      <w:r w:rsidR="00734E25">
        <w:rPr>
          <w:color w:val="auto"/>
        </w:rPr>
        <w:t xml:space="preserve">” un </w:t>
      </w:r>
      <w:r w:rsidR="00734E25">
        <w:t xml:space="preserve">domes </w:t>
      </w:r>
      <w:r w:rsidRPr="0080125D">
        <w:t>Finanšu komitejas  1</w:t>
      </w:r>
      <w:r w:rsidR="00603439">
        <w:t>0</w:t>
      </w:r>
      <w:r w:rsidRPr="0080125D">
        <w:t>.12.202</w:t>
      </w:r>
      <w:r w:rsidR="00603439">
        <w:t>5</w:t>
      </w:r>
      <w:r w:rsidRPr="0080125D">
        <w:t>. atzinumu</w:t>
      </w:r>
      <w:r w:rsidR="00403074">
        <w:rPr>
          <w:color w:val="auto"/>
        </w:rPr>
        <w:t xml:space="preserve">, </w:t>
      </w:r>
      <w:r w:rsidRPr="0080125D">
        <w:t xml:space="preserve">Ādažu novada pašvaldības </w:t>
      </w:r>
      <w:r w:rsidRPr="00A703F0">
        <w:rPr>
          <w:color w:val="auto"/>
        </w:rPr>
        <w:t xml:space="preserve">dome </w:t>
      </w:r>
    </w:p>
    <w:p w14:paraId="0D469909" w14:textId="77777777" w:rsidR="00A703F0" w:rsidRPr="00A703F0" w:rsidRDefault="00877393" w:rsidP="00A703F0">
      <w:pPr>
        <w:pStyle w:val="Default"/>
        <w:spacing w:before="120" w:after="120"/>
        <w:jc w:val="center"/>
        <w:rPr>
          <w:b/>
          <w:color w:val="auto"/>
        </w:rPr>
      </w:pPr>
      <w:r w:rsidRPr="00A703F0">
        <w:rPr>
          <w:b/>
          <w:color w:val="auto"/>
        </w:rPr>
        <w:t>NOLEMJ:</w:t>
      </w:r>
    </w:p>
    <w:p w14:paraId="6869AEEE" w14:textId="3B5762B3" w:rsidR="0080125D" w:rsidRPr="0080125D"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w:t>
      </w:r>
      <w:r w:rsidR="00734E25">
        <w:rPr>
          <w:rFonts w:ascii="Times New Roman" w:hAnsi="Times New Roman" w:cs="Times New Roman"/>
        </w:rPr>
        <w:t xml:space="preserve">Ādažu novada </w:t>
      </w:r>
      <w:r w:rsidR="00130EA2">
        <w:rPr>
          <w:rFonts w:ascii="Times New Roman" w:hAnsi="Times New Roman" w:cs="Times New Roman"/>
        </w:rPr>
        <w:t xml:space="preserve">pašvaldības domes </w:t>
      </w:r>
      <w:r w:rsidRPr="0080125D">
        <w:rPr>
          <w:rFonts w:ascii="Times New Roman" w:hAnsi="Times New Roman" w:cs="Times New Roman"/>
        </w:rPr>
        <w:t>deputātiem, domes priekšsēdētāja</w:t>
      </w:r>
      <w:r w:rsidR="00734E25">
        <w:rPr>
          <w:rFonts w:ascii="Times New Roman" w:hAnsi="Times New Roman" w:cs="Times New Roman"/>
        </w:rPr>
        <w:t>m</w:t>
      </w:r>
      <w:r w:rsidRPr="0080125D">
        <w:rPr>
          <w:rFonts w:ascii="Times New Roman" w:hAnsi="Times New Roman" w:cs="Times New Roman"/>
        </w:rPr>
        <w:t xml:space="preserve">, domes priekšsēdētāja vietniekiem, Attīstības komitejas priekšsēdētājam un viņa vietniekam, Izglītības, kultūras, sporta un sociālās komitejas priekšsēdētājam un viņa vietniekam, kā arī </w:t>
      </w:r>
      <w:r w:rsidR="00734E25">
        <w:rPr>
          <w:rFonts w:ascii="Times New Roman" w:hAnsi="Times New Roman" w:cs="Times New Roman"/>
        </w:rPr>
        <w:t xml:space="preserve">pašvaldības </w:t>
      </w:r>
      <w:r w:rsidRPr="0080125D">
        <w:rPr>
          <w:rFonts w:ascii="Times New Roman" w:hAnsi="Times New Roman" w:cs="Times New Roman"/>
        </w:rPr>
        <w:t>komisiju un darba grupu locekļiem 202</w:t>
      </w:r>
      <w:r w:rsidR="00603439">
        <w:rPr>
          <w:rFonts w:ascii="Times New Roman" w:hAnsi="Times New Roman" w:cs="Times New Roman"/>
        </w:rPr>
        <w:t>6</w:t>
      </w:r>
      <w:r w:rsidRPr="0080125D">
        <w:rPr>
          <w:rFonts w:ascii="Times New Roman" w:hAnsi="Times New Roman" w:cs="Times New Roman"/>
        </w:rPr>
        <w:t>. gadā (1.pielikums).</w:t>
      </w:r>
    </w:p>
    <w:p w14:paraId="3968D74C" w14:textId="6C8032E9" w:rsidR="00A703F0" w:rsidRPr="00A703F0"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Ādažu vidusskolas, </w:t>
      </w:r>
      <w:r w:rsidR="00130EA2">
        <w:rPr>
          <w:rFonts w:ascii="Times New Roman" w:hAnsi="Times New Roman" w:cs="Times New Roman"/>
        </w:rPr>
        <w:t xml:space="preserve">Carnikavas vidusskolas, </w:t>
      </w:r>
      <w:r w:rsidRPr="0080125D">
        <w:rPr>
          <w:rFonts w:ascii="Times New Roman" w:hAnsi="Times New Roman" w:cs="Times New Roman"/>
        </w:rPr>
        <w:t xml:space="preserve">pašvaldības pirmskolas izglītības iestāžu, Ādažu Bērnu un jaunatnes sporta skolas un Ādažu novada Mākslu skolas pedagogiem </w:t>
      </w:r>
      <w:r w:rsidR="00130EA2" w:rsidRPr="0080125D">
        <w:rPr>
          <w:rFonts w:ascii="Times New Roman" w:hAnsi="Times New Roman" w:cs="Times New Roman"/>
        </w:rPr>
        <w:t>202</w:t>
      </w:r>
      <w:r w:rsidR="00575FB9">
        <w:rPr>
          <w:rFonts w:ascii="Times New Roman" w:hAnsi="Times New Roman" w:cs="Times New Roman"/>
        </w:rPr>
        <w:t>6</w:t>
      </w:r>
      <w:r w:rsidR="00130EA2" w:rsidRPr="0080125D">
        <w:rPr>
          <w:rFonts w:ascii="Times New Roman" w:hAnsi="Times New Roman" w:cs="Times New Roman"/>
        </w:rPr>
        <w:t xml:space="preserve">. gadā </w:t>
      </w:r>
      <w:r w:rsidRPr="0080125D">
        <w:rPr>
          <w:rFonts w:ascii="Times New Roman" w:hAnsi="Times New Roman" w:cs="Times New Roman"/>
        </w:rPr>
        <w:t>saskaņā ar VIIS apstiprināto tarifikāciju</w:t>
      </w:r>
      <w:r>
        <w:rPr>
          <w:rFonts w:ascii="Times New Roman" w:hAnsi="Times New Roman" w:cs="Times New Roman"/>
        </w:rPr>
        <w:t>.</w:t>
      </w:r>
    </w:p>
    <w:p w14:paraId="06185B99" w14:textId="352BC11D" w:rsidR="00A703F0" w:rsidRPr="00A703F0" w:rsidRDefault="00877393" w:rsidP="00130EA2">
      <w:pPr>
        <w:numPr>
          <w:ilvl w:val="0"/>
          <w:numId w:val="7"/>
        </w:numPr>
        <w:spacing w:before="120"/>
        <w:ind w:left="426" w:hanging="426"/>
        <w:jc w:val="both"/>
        <w:rPr>
          <w:rFonts w:ascii="Times New Roman" w:hAnsi="Times New Roman" w:cs="Times New Roman"/>
        </w:rPr>
      </w:pPr>
      <w:r w:rsidRPr="00E851B7">
        <w:rPr>
          <w:rFonts w:ascii="Times New Roman" w:hAnsi="Times New Roman" w:cs="Times New Roman"/>
        </w:rPr>
        <w:t>Apstiprināt pašvaldības amatpersonu un darbinieku mēnešalgas 202</w:t>
      </w:r>
      <w:r w:rsidR="00603439">
        <w:rPr>
          <w:rFonts w:ascii="Times New Roman" w:hAnsi="Times New Roman" w:cs="Times New Roman"/>
        </w:rPr>
        <w:t>6</w:t>
      </w:r>
      <w:r w:rsidRPr="00E851B7">
        <w:rPr>
          <w:rFonts w:ascii="Times New Roman" w:hAnsi="Times New Roman" w:cs="Times New Roman"/>
        </w:rPr>
        <w:t>. gadā</w:t>
      </w:r>
      <w:r w:rsidRPr="00A703F0">
        <w:rPr>
          <w:rFonts w:ascii="Times New Roman" w:hAnsi="Times New Roman" w:cs="Times New Roman"/>
        </w:rPr>
        <w:t>:</w:t>
      </w:r>
    </w:p>
    <w:p w14:paraId="6F7EC004"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Centrālajā pārvaldē (2.</w:t>
      </w:r>
      <w:r>
        <w:rPr>
          <w:rFonts w:ascii="Times New Roman" w:hAnsi="Times New Roman" w:cs="Times New Roman"/>
          <w:bCs/>
        </w:rPr>
        <w:t xml:space="preserve"> </w:t>
      </w:r>
      <w:r w:rsidRPr="00E851B7">
        <w:rPr>
          <w:rFonts w:ascii="Times New Roman" w:hAnsi="Times New Roman" w:cs="Times New Roman"/>
          <w:bCs/>
        </w:rPr>
        <w:t xml:space="preserve">pielikums); </w:t>
      </w:r>
    </w:p>
    <w:p w14:paraId="6C994592"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būvvaldē (3.</w:t>
      </w:r>
      <w:r>
        <w:rPr>
          <w:rFonts w:ascii="Times New Roman" w:hAnsi="Times New Roman" w:cs="Times New Roman"/>
          <w:bCs/>
        </w:rPr>
        <w:t xml:space="preserve"> </w:t>
      </w:r>
      <w:r w:rsidRPr="00E851B7">
        <w:rPr>
          <w:rFonts w:ascii="Times New Roman" w:hAnsi="Times New Roman" w:cs="Times New Roman"/>
          <w:bCs/>
        </w:rPr>
        <w:t xml:space="preserve">pielikums); </w:t>
      </w:r>
    </w:p>
    <w:p w14:paraId="4F0EF670"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kultūras centrā (4.</w:t>
      </w:r>
      <w:r>
        <w:rPr>
          <w:rFonts w:ascii="Times New Roman" w:hAnsi="Times New Roman" w:cs="Times New Roman"/>
          <w:bCs/>
        </w:rPr>
        <w:t xml:space="preserve"> </w:t>
      </w:r>
      <w:r w:rsidRPr="00E851B7">
        <w:rPr>
          <w:rFonts w:ascii="Times New Roman" w:hAnsi="Times New Roman" w:cs="Times New Roman"/>
          <w:bCs/>
        </w:rPr>
        <w:t>pielikums</w:t>
      </w:r>
      <w:r w:rsidR="004206BF" w:rsidRPr="004206BF">
        <w:rPr>
          <w:rFonts w:ascii="Times New Roman" w:hAnsi="Times New Roman" w:cs="Times New Roman"/>
          <w:bCs/>
        </w:rPr>
        <w:t xml:space="preserve"> </w:t>
      </w:r>
      <w:r w:rsidR="004206BF" w:rsidRPr="00E851B7">
        <w:rPr>
          <w:rFonts w:ascii="Times New Roman" w:hAnsi="Times New Roman" w:cs="Times New Roman"/>
          <w:bCs/>
        </w:rPr>
        <w:t xml:space="preserve">un </w:t>
      </w:r>
      <w:r w:rsidR="004206BF">
        <w:rPr>
          <w:rFonts w:ascii="Times New Roman" w:hAnsi="Times New Roman" w:cs="Times New Roman"/>
          <w:bCs/>
        </w:rPr>
        <w:t>4</w:t>
      </w:r>
      <w:r w:rsidR="004206BF" w:rsidRPr="00E851B7">
        <w:rPr>
          <w:rFonts w:ascii="Times New Roman" w:hAnsi="Times New Roman" w:cs="Times New Roman"/>
          <w:bCs/>
        </w:rPr>
        <w:t>.1.</w:t>
      </w:r>
      <w:r>
        <w:rPr>
          <w:rFonts w:ascii="Times New Roman" w:hAnsi="Times New Roman" w:cs="Times New Roman"/>
          <w:bCs/>
        </w:rPr>
        <w:t xml:space="preserve"> </w:t>
      </w:r>
      <w:r w:rsidR="004206BF" w:rsidRPr="00E851B7">
        <w:rPr>
          <w:rFonts w:ascii="Times New Roman" w:hAnsi="Times New Roman" w:cs="Times New Roman"/>
          <w:bCs/>
        </w:rPr>
        <w:t>pielikums</w:t>
      </w:r>
      <w:r w:rsidRPr="00E851B7">
        <w:rPr>
          <w:rFonts w:ascii="Times New Roman" w:hAnsi="Times New Roman" w:cs="Times New Roman"/>
          <w:bCs/>
        </w:rPr>
        <w:t>);</w:t>
      </w:r>
    </w:p>
    <w:p w14:paraId="0C10FF08"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pašvaldības policijā (5.</w:t>
      </w:r>
      <w:r>
        <w:rPr>
          <w:rFonts w:ascii="Times New Roman" w:hAnsi="Times New Roman" w:cs="Times New Roman"/>
          <w:bCs/>
        </w:rPr>
        <w:t xml:space="preserve"> </w:t>
      </w:r>
      <w:r w:rsidRPr="00E851B7">
        <w:rPr>
          <w:rFonts w:ascii="Times New Roman" w:hAnsi="Times New Roman" w:cs="Times New Roman"/>
          <w:bCs/>
        </w:rPr>
        <w:t>pielikums);</w:t>
      </w:r>
    </w:p>
    <w:p w14:paraId="03148F4E"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bibliotēkā (6.</w:t>
      </w:r>
      <w:r>
        <w:rPr>
          <w:rFonts w:ascii="Times New Roman" w:hAnsi="Times New Roman" w:cs="Times New Roman"/>
          <w:bCs/>
        </w:rPr>
        <w:t xml:space="preserve"> </w:t>
      </w:r>
      <w:r w:rsidRPr="00E851B7">
        <w:rPr>
          <w:rFonts w:ascii="Times New Roman" w:hAnsi="Times New Roman" w:cs="Times New Roman"/>
          <w:bCs/>
        </w:rPr>
        <w:t>pielikums);</w:t>
      </w:r>
    </w:p>
    <w:p w14:paraId="46CA5C0E"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bibliotēkā (7.</w:t>
      </w:r>
      <w:r>
        <w:rPr>
          <w:rFonts w:ascii="Times New Roman" w:hAnsi="Times New Roman" w:cs="Times New Roman"/>
          <w:bCs/>
        </w:rPr>
        <w:t xml:space="preserve"> </w:t>
      </w:r>
      <w:r w:rsidRPr="00E851B7">
        <w:rPr>
          <w:rFonts w:ascii="Times New Roman" w:hAnsi="Times New Roman" w:cs="Times New Roman"/>
          <w:bCs/>
        </w:rPr>
        <w:t>pielikums);</w:t>
      </w:r>
    </w:p>
    <w:p w14:paraId="5C3A722F"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sociālajā dienestā (8.</w:t>
      </w:r>
      <w:r>
        <w:rPr>
          <w:rFonts w:ascii="Times New Roman" w:hAnsi="Times New Roman" w:cs="Times New Roman"/>
          <w:bCs/>
        </w:rPr>
        <w:t xml:space="preserve"> </w:t>
      </w:r>
      <w:r w:rsidRPr="00E851B7">
        <w:rPr>
          <w:rFonts w:ascii="Times New Roman" w:hAnsi="Times New Roman" w:cs="Times New Roman"/>
          <w:bCs/>
        </w:rPr>
        <w:t xml:space="preserve">pielikums). </w:t>
      </w:r>
    </w:p>
    <w:p w14:paraId="493B5189"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bāriņtiesā (9.</w:t>
      </w:r>
      <w:r>
        <w:rPr>
          <w:rFonts w:ascii="Times New Roman" w:hAnsi="Times New Roman" w:cs="Times New Roman"/>
          <w:bCs/>
        </w:rPr>
        <w:t xml:space="preserve"> </w:t>
      </w:r>
      <w:r w:rsidRPr="00E851B7">
        <w:rPr>
          <w:rFonts w:ascii="Times New Roman" w:hAnsi="Times New Roman" w:cs="Times New Roman"/>
          <w:bCs/>
        </w:rPr>
        <w:t>pielikums);</w:t>
      </w:r>
    </w:p>
    <w:p w14:paraId="03B3D428" w14:textId="77777777" w:rsid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pirmsskolas izglītības iestādē “Strautiņš” (10.</w:t>
      </w:r>
      <w:r>
        <w:rPr>
          <w:rFonts w:ascii="Times New Roman" w:hAnsi="Times New Roman" w:cs="Times New Roman"/>
          <w:bCs/>
        </w:rPr>
        <w:t xml:space="preserve"> </w:t>
      </w:r>
      <w:r w:rsidRPr="00E851B7">
        <w:rPr>
          <w:rFonts w:ascii="Times New Roman" w:hAnsi="Times New Roman" w:cs="Times New Roman"/>
          <w:bCs/>
        </w:rPr>
        <w:t>pielikums un 10.1.</w:t>
      </w:r>
      <w:r>
        <w:rPr>
          <w:rFonts w:ascii="Times New Roman" w:hAnsi="Times New Roman" w:cs="Times New Roman"/>
          <w:bCs/>
        </w:rPr>
        <w:t xml:space="preserve"> </w:t>
      </w:r>
      <w:r w:rsidRPr="00E851B7">
        <w:rPr>
          <w:rFonts w:ascii="Times New Roman" w:hAnsi="Times New Roman" w:cs="Times New Roman"/>
          <w:bCs/>
        </w:rPr>
        <w:t>pielikums);</w:t>
      </w:r>
    </w:p>
    <w:p w14:paraId="24DEBEC7"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Kadagas pirmsskolas izglītības iestādē “Mežavēji” (11.</w:t>
      </w:r>
      <w:r>
        <w:rPr>
          <w:rFonts w:ascii="Times New Roman" w:hAnsi="Times New Roman" w:cs="Times New Roman"/>
          <w:bCs/>
        </w:rPr>
        <w:t xml:space="preserve"> </w:t>
      </w:r>
      <w:r w:rsidRPr="00E851B7">
        <w:rPr>
          <w:rFonts w:ascii="Times New Roman" w:hAnsi="Times New Roman" w:cs="Times New Roman"/>
          <w:bCs/>
        </w:rPr>
        <w:t>pielikums un 11.1.</w:t>
      </w:r>
      <w:r>
        <w:rPr>
          <w:rFonts w:ascii="Times New Roman" w:hAnsi="Times New Roman" w:cs="Times New Roman"/>
          <w:bCs/>
        </w:rPr>
        <w:t xml:space="preserve"> </w:t>
      </w:r>
      <w:r w:rsidRPr="00E851B7">
        <w:rPr>
          <w:rFonts w:ascii="Times New Roman" w:hAnsi="Times New Roman" w:cs="Times New Roman"/>
          <w:bCs/>
        </w:rPr>
        <w:t>pielikums);</w:t>
      </w:r>
    </w:p>
    <w:p w14:paraId="10498D45"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lastRenderedPageBreak/>
        <w:t>Carnikavas pirmsskolas izglītības iestādē “Riekstiņš” (12.</w:t>
      </w:r>
      <w:r>
        <w:rPr>
          <w:rFonts w:ascii="Times New Roman" w:hAnsi="Times New Roman" w:cs="Times New Roman"/>
          <w:bCs/>
        </w:rPr>
        <w:t xml:space="preserve"> </w:t>
      </w:r>
      <w:r w:rsidRPr="00E851B7">
        <w:rPr>
          <w:rFonts w:ascii="Times New Roman" w:hAnsi="Times New Roman" w:cs="Times New Roman"/>
          <w:bCs/>
        </w:rPr>
        <w:t>pielikums un 12.1.</w:t>
      </w:r>
      <w:r>
        <w:rPr>
          <w:rFonts w:ascii="Times New Roman" w:hAnsi="Times New Roman" w:cs="Times New Roman"/>
          <w:bCs/>
        </w:rPr>
        <w:t xml:space="preserve"> </w:t>
      </w:r>
      <w:r w:rsidRPr="00E851B7">
        <w:rPr>
          <w:rFonts w:ascii="Times New Roman" w:hAnsi="Times New Roman" w:cs="Times New Roman"/>
          <w:bCs/>
        </w:rPr>
        <w:t>pielikums);</w:t>
      </w:r>
    </w:p>
    <w:p w14:paraId="70BD53A6"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Siguļu pirmsskolas izglītības iestādē “Piejūra” (13.</w:t>
      </w:r>
      <w:r>
        <w:rPr>
          <w:rFonts w:ascii="Times New Roman" w:hAnsi="Times New Roman" w:cs="Times New Roman"/>
          <w:bCs/>
        </w:rPr>
        <w:t xml:space="preserve"> </w:t>
      </w:r>
      <w:r w:rsidRPr="00E851B7">
        <w:rPr>
          <w:rFonts w:ascii="Times New Roman" w:hAnsi="Times New Roman" w:cs="Times New Roman"/>
          <w:bCs/>
        </w:rPr>
        <w:t>pielikums un 13.1.</w:t>
      </w:r>
      <w:r>
        <w:rPr>
          <w:rFonts w:ascii="Times New Roman" w:hAnsi="Times New Roman" w:cs="Times New Roman"/>
          <w:bCs/>
        </w:rPr>
        <w:t xml:space="preserve"> </w:t>
      </w:r>
      <w:r w:rsidRPr="00E851B7">
        <w:rPr>
          <w:rFonts w:ascii="Times New Roman" w:hAnsi="Times New Roman" w:cs="Times New Roman"/>
          <w:bCs/>
        </w:rPr>
        <w:t>pielikums);</w:t>
      </w:r>
    </w:p>
    <w:p w14:paraId="2A3F015D"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vidusskolā (14.</w:t>
      </w:r>
      <w:r>
        <w:rPr>
          <w:rFonts w:ascii="Times New Roman" w:hAnsi="Times New Roman" w:cs="Times New Roman"/>
          <w:bCs/>
        </w:rPr>
        <w:t xml:space="preserve"> </w:t>
      </w:r>
      <w:r w:rsidRPr="00E851B7">
        <w:rPr>
          <w:rFonts w:ascii="Times New Roman" w:hAnsi="Times New Roman" w:cs="Times New Roman"/>
          <w:bCs/>
        </w:rPr>
        <w:t>pielikums</w:t>
      </w:r>
      <w:r w:rsidR="002D2F94">
        <w:rPr>
          <w:rFonts w:ascii="Times New Roman" w:hAnsi="Times New Roman" w:cs="Times New Roman"/>
          <w:bCs/>
        </w:rPr>
        <w:t>,</w:t>
      </w:r>
      <w:r w:rsidR="005E14DA" w:rsidRPr="005E14DA">
        <w:rPr>
          <w:rFonts w:ascii="Times New Roman" w:hAnsi="Times New Roman" w:cs="Times New Roman"/>
          <w:bCs/>
        </w:rPr>
        <w:t>14.1.</w:t>
      </w:r>
      <w:r>
        <w:rPr>
          <w:rFonts w:ascii="Times New Roman" w:hAnsi="Times New Roman" w:cs="Times New Roman"/>
          <w:bCs/>
        </w:rPr>
        <w:t xml:space="preserve"> </w:t>
      </w:r>
      <w:r w:rsidR="005E14DA" w:rsidRPr="005E14DA">
        <w:rPr>
          <w:rFonts w:ascii="Times New Roman" w:hAnsi="Times New Roman" w:cs="Times New Roman"/>
          <w:bCs/>
        </w:rPr>
        <w:t>pielikums</w:t>
      </w:r>
      <w:r w:rsidRPr="00E851B7">
        <w:rPr>
          <w:rFonts w:ascii="Times New Roman" w:hAnsi="Times New Roman" w:cs="Times New Roman"/>
          <w:bCs/>
        </w:rPr>
        <w:t xml:space="preserve"> un 14.</w:t>
      </w:r>
      <w:r w:rsidR="005E14DA">
        <w:rPr>
          <w:rFonts w:ascii="Times New Roman" w:hAnsi="Times New Roman" w:cs="Times New Roman"/>
          <w:bCs/>
        </w:rPr>
        <w:t>2</w:t>
      </w:r>
      <w:r w:rsidRPr="00E851B7">
        <w:rPr>
          <w:rFonts w:ascii="Times New Roman" w:hAnsi="Times New Roman" w:cs="Times New Roman"/>
          <w:bCs/>
        </w:rPr>
        <w:t>.</w:t>
      </w:r>
      <w:r>
        <w:rPr>
          <w:rFonts w:ascii="Times New Roman" w:hAnsi="Times New Roman" w:cs="Times New Roman"/>
          <w:bCs/>
        </w:rPr>
        <w:t xml:space="preserve"> </w:t>
      </w:r>
      <w:r w:rsidRPr="00E851B7">
        <w:rPr>
          <w:rFonts w:ascii="Times New Roman" w:hAnsi="Times New Roman" w:cs="Times New Roman"/>
          <w:bCs/>
        </w:rPr>
        <w:t>pielikums);</w:t>
      </w:r>
    </w:p>
    <w:p w14:paraId="4E242294"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Mākslu skolā (15.</w:t>
      </w:r>
      <w:r>
        <w:rPr>
          <w:rFonts w:ascii="Times New Roman" w:hAnsi="Times New Roman" w:cs="Times New Roman"/>
          <w:bCs/>
        </w:rPr>
        <w:t xml:space="preserve"> </w:t>
      </w:r>
      <w:r w:rsidRPr="00E851B7">
        <w:rPr>
          <w:rFonts w:ascii="Times New Roman" w:hAnsi="Times New Roman" w:cs="Times New Roman"/>
          <w:bCs/>
        </w:rPr>
        <w:t>pielikums un 15.1.</w:t>
      </w:r>
      <w:r>
        <w:rPr>
          <w:rFonts w:ascii="Times New Roman" w:hAnsi="Times New Roman" w:cs="Times New Roman"/>
          <w:bCs/>
        </w:rPr>
        <w:t xml:space="preserve"> </w:t>
      </w:r>
      <w:r w:rsidRPr="00E851B7">
        <w:rPr>
          <w:rFonts w:ascii="Times New Roman" w:hAnsi="Times New Roman" w:cs="Times New Roman"/>
          <w:bCs/>
        </w:rPr>
        <w:t>pielikums);</w:t>
      </w:r>
    </w:p>
    <w:p w14:paraId="5B4F60C7"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Bērnu un jaunatnes sporta skolā (16.</w:t>
      </w:r>
      <w:r>
        <w:rPr>
          <w:rFonts w:ascii="Times New Roman" w:hAnsi="Times New Roman" w:cs="Times New Roman"/>
          <w:bCs/>
        </w:rPr>
        <w:t xml:space="preserve"> </w:t>
      </w:r>
      <w:r w:rsidRPr="00E851B7">
        <w:rPr>
          <w:rFonts w:ascii="Times New Roman" w:hAnsi="Times New Roman" w:cs="Times New Roman"/>
          <w:bCs/>
        </w:rPr>
        <w:t>pielikums un 16.1.</w:t>
      </w:r>
      <w:r>
        <w:rPr>
          <w:rFonts w:ascii="Times New Roman" w:hAnsi="Times New Roman" w:cs="Times New Roman"/>
          <w:bCs/>
        </w:rPr>
        <w:t xml:space="preserve"> </w:t>
      </w:r>
      <w:r w:rsidRPr="00E851B7">
        <w:rPr>
          <w:rFonts w:ascii="Times New Roman" w:hAnsi="Times New Roman" w:cs="Times New Roman"/>
          <w:bCs/>
        </w:rPr>
        <w:t>pielikums);</w:t>
      </w:r>
    </w:p>
    <w:p w14:paraId="0F40AA68"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Carnikavas </w:t>
      </w:r>
      <w:r w:rsidR="00130EA2">
        <w:rPr>
          <w:rFonts w:ascii="Times New Roman" w:hAnsi="Times New Roman" w:cs="Times New Roman"/>
          <w:bCs/>
        </w:rPr>
        <w:t>vidus</w:t>
      </w:r>
      <w:r w:rsidRPr="00E851B7">
        <w:rPr>
          <w:rFonts w:ascii="Times New Roman" w:hAnsi="Times New Roman" w:cs="Times New Roman"/>
          <w:bCs/>
        </w:rPr>
        <w:t>skolā (17.</w:t>
      </w:r>
      <w:r>
        <w:rPr>
          <w:rFonts w:ascii="Times New Roman" w:hAnsi="Times New Roman" w:cs="Times New Roman"/>
          <w:bCs/>
        </w:rPr>
        <w:t xml:space="preserve"> </w:t>
      </w:r>
      <w:r w:rsidRPr="00E851B7">
        <w:rPr>
          <w:rFonts w:ascii="Times New Roman" w:hAnsi="Times New Roman" w:cs="Times New Roman"/>
          <w:bCs/>
        </w:rPr>
        <w:t>pielikums un 17.1.</w:t>
      </w:r>
      <w:r>
        <w:rPr>
          <w:rFonts w:ascii="Times New Roman" w:hAnsi="Times New Roman" w:cs="Times New Roman"/>
          <w:bCs/>
        </w:rPr>
        <w:t xml:space="preserve"> </w:t>
      </w:r>
      <w:r w:rsidRPr="00E851B7">
        <w:rPr>
          <w:rFonts w:ascii="Times New Roman" w:hAnsi="Times New Roman" w:cs="Times New Roman"/>
          <w:bCs/>
        </w:rPr>
        <w:t>pielikums);</w:t>
      </w:r>
    </w:p>
    <w:p w14:paraId="3ED611C7" w14:textId="77777777" w:rsidR="00811D2A" w:rsidRDefault="00877393" w:rsidP="00130EA2">
      <w:pPr>
        <w:numPr>
          <w:ilvl w:val="1"/>
          <w:numId w:val="7"/>
        </w:numPr>
        <w:spacing w:before="120" w:after="120"/>
        <w:ind w:left="993" w:hanging="567"/>
        <w:jc w:val="both"/>
        <w:rPr>
          <w:rFonts w:ascii="Times New Roman" w:hAnsi="Times New Roman" w:cs="Times New Roman"/>
        </w:rPr>
      </w:pPr>
      <w:r w:rsidRPr="00E851B7">
        <w:rPr>
          <w:rFonts w:ascii="Times New Roman" w:hAnsi="Times New Roman" w:cs="Times New Roman"/>
          <w:bCs/>
        </w:rPr>
        <w:t xml:space="preserve">pašvaldības aģentūrā </w:t>
      </w:r>
      <w:r>
        <w:rPr>
          <w:rFonts w:ascii="Times New Roman" w:hAnsi="Times New Roman" w:cs="Times New Roman"/>
          <w:bCs/>
        </w:rPr>
        <w:t>“</w:t>
      </w:r>
      <w:r w:rsidRPr="00E851B7">
        <w:rPr>
          <w:rFonts w:ascii="Times New Roman" w:hAnsi="Times New Roman" w:cs="Times New Roman"/>
          <w:bCs/>
        </w:rPr>
        <w:t>Carnikavas komunālserviss</w:t>
      </w:r>
      <w:r>
        <w:rPr>
          <w:rFonts w:ascii="Times New Roman" w:hAnsi="Times New Roman" w:cs="Times New Roman"/>
          <w:bCs/>
        </w:rPr>
        <w:t>”</w:t>
      </w:r>
      <w:r w:rsidRPr="00E851B7">
        <w:rPr>
          <w:rFonts w:ascii="Times New Roman" w:hAnsi="Times New Roman" w:cs="Times New Roman"/>
          <w:bCs/>
        </w:rPr>
        <w:t xml:space="preserve"> (18.</w:t>
      </w:r>
      <w:r>
        <w:rPr>
          <w:rFonts w:ascii="Times New Roman" w:hAnsi="Times New Roman" w:cs="Times New Roman"/>
          <w:bCs/>
        </w:rPr>
        <w:t xml:space="preserve"> </w:t>
      </w:r>
      <w:r w:rsidRPr="00E851B7">
        <w:rPr>
          <w:rFonts w:ascii="Times New Roman" w:hAnsi="Times New Roman" w:cs="Times New Roman"/>
          <w:bCs/>
        </w:rPr>
        <w:t>pielikums</w:t>
      </w:r>
      <w:r>
        <w:rPr>
          <w:rFonts w:ascii="Times New Roman" w:hAnsi="Times New Roman" w:cs="Times New Roman"/>
          <w:bCs/>
        </w:rPr>
        <w:t>).</w:t>
      </w:r>
    </w:p>
    <w:p w14:paraId="3574C966" w14:textId="551DA179" w:rsidR="00430809" w:rsidRPr="00430809"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430809">
        <w:rPr>
          <w:rFonts w:ascii="Times New Roman" w:hAnsi="Times New Roman" w:cs="Times New Roman"/>
        </w:rPr>
        <w:t>Darba līgum</w:t>
      </w:r>
      <w:r w:rsidR="00130EA2">
        <w:rPr>
          <w:rFonts w:ascii="Times New Roman" w:hAnsi="Times New Roman" w:cs="Times New Roman"/>
        </w:rPr>
        <w:t>os</w:t>
      </w:r>
      <w:r w:rsidRPr="00430809">
        <w:rPr>
          <w:rFonts w:ascii="Times New Roman" w:hAnsi="Times New Roman" w:cs="Times New Roman"/>
        </w:rPr>
        <w:t xml:space="preserve"> noteiktajā pārbaudes laikā 202</w:t>
      </w:r>
      <w:r w:rsidR="00FD1D82">
        <w:rPr>
          <w:rFonts w:ascii="Times New Roman" w:hAnsi="Times New Roman" w:cs="Times New Roman"/>
        </w:rPr>
        <w:t>6</w:t>
      </w:r>
      <w:r w:rsidRPr="00430809">
        <w:rPr>
          <w:rFonts w:ascii="Times New Roman" w:hAnsi="Times New Roman" w:cs="Times New Roman"/>
        </w:rPr>
        <w:t>. gadā pašvaldības darbiniekiem var noteikt mēnešalgu par 5 % mazākā apmērā no amatam apstiprinātās mēnešalgas pie normāla darba laika (40 stundas nedēļā).</w:t>
      </w:r>
    </w:p>
    <w:p w14:paraId="5C5F1A2E" w14:textId="300D9A47" w:rsidR="00A703F0" w:rsidRPr="00A703F0" w:rsidRDefault="00877393" w:rsidP="00130EA2">
      <w:pPr>
        <w:pStyle w:val="Sarakstarindkopa"/>
        <w:numPr>
          <w:ilvl w:val="0"/>
          <w:numId w:val="7"/>
        </w:numPr>
        <w:spacing w:after="120"/>
        <w:ind w:left="426" w:hanging="426"/>
        <w:contextualSpacing w:val="0"/>
        <w:rPr>
          <w:rFonts w:ascii="Times New Roman" w:hAnsi="Times New Roman" w:cs="Times New Roman"/>
        </w:rPr>
      </w:pPr>
      <w:r w:rsidRPr="00430809">
        <w:rPr>
          <w:rFonts w:ascii="Times New Roman" w:hAnsi="Times New Roman" w:cs="Times New Roman"/>
        </w:rPr>
        <w:t xml:space="preserve">Lēmums </w:t>
      </w:r>
      <w:r w:rsidR="00903D33">
        <w:rPr>
          <w:rFonts w:ascii="Times New Roman" w:hAnsi="Times New Roman" w:cs="Times New Roman"/>
        </w:rPr>
        <w:t>piemērojams ar</w:t>
      </w:r>
      <w:r w:rsidRPr="00430809">
        <w:rPr>
          <w:rFonts w:ascii="Times New Roman" w:hAnsi="Times New Roman" w:cs="Times New Roman"/>
        </w:rPr>
        <w:t xml:space="preserve"> 202</w:t>
      </w:r>
      <w:r w:rsidR="00603439">
        <w:rPr>
          <w:rFonts w:ascii="Times New Roman" w:hAnsi="Times New Roman" w:cs="Times New Roman"/>
        </w:rPr>
        <w:t>6</w:t>
      </w:r>
      <w:r w:rsidRPr="00430809">
        <w:rPr>
          <w:rFonts w:ascii="Times New Roman" w:hAnsi="Times New Roman" w:cs="Times New Roman"/>
        </w:rPr>
        <w:t>. gada 1. janvāri.</w:t>
      </w:r>
    </w:p>
    <w:p w14:paraId="6439C874" w14:textId="22723B7B" w:rsidR="00574B14" w:rsidRDefault="00877393" w:rsidP="00574B14">
      <w:pPr>
        <w:pStyle w:val="Sarakstarindkopa"/>
        <w:numPr>
          <w:ilvl w:val="0"/>
          <w:numId w:val="7"/>
        </w:numPr>
        <w:spacing w:after="120"/>
        <w:ind w:left="425" w:hanging="425"/>
        <w:contextualSpacing w:val="0"/>
        <w:rPr>
          <w:rFonts w:ascii="Times New Roman" w:hAnsi="Times New Roman" w:cs="Times New Roman"/>
        </w:rPr>
      </w:pPr>
      <w:r w:rsidRPr="00430809">
        <w:rPr>
          <w:rFonts w:ascii="Times New Roman" w:hAnsi="Times New Roman" w:cs="Times New Roman"/>
        </w:rPr>
        <w:t>Grāmatvedības nodaļas vadītāja</w:t>
      </w:r>
      <w:r w:rsidR="00130EA2">
        <w:rPr>
          <w:rFonts w:ascii="Times New Roman" w:hAnsi="Times New Roman" w:cs="Times New Roman"/>
        </w:rPr>
        <w:t>i</w:t>
      </w:r>
      <w:r w:rsidRPr="00430809">
        <w:rPr>
          <w:rFonts w:ascii="Times New Roman" w:hAnsi="Times New Roman" w:cs="Times New Roman"/>
        </w:rPr>
        <w:t xml:space="preserve"> </w:t>
      </w:r>
      <w:r w:rsidR="00671192">
        <w:rPr>
          <w:rFonts w:ascii="Times New Roman" w:hAnsi="Times New Roman" w:cs="Times New Roman"/>
        </w:rPr>
        <w:t xml:space="preserve">un Personāla nodaļas vadītājai </w:t>
      </w:r>
      <w:r w:rsidRPr="00430809">
        <w:rPr>
          <w:rFonts w:ascii="Times New Roman" w:hAnsi="Times New Roman" w:cs="Times New Roman"/>
        </w:rPr>
        <w:t>organizēt lēmuma izpild</w:t>
      </w:r>
      <w:r w:rsidR="00574B14">
        <w:rPr>
          <w:rFonts w:ascii="Times New Roman" w:hAnsi="Times New Roman" w:cs="Times New Roman"/>
        </w:rPr>
        <w:t>i</w:t>
      </w:r>
      <w:r w:rsidR="00734E25">
        <w:rPr>
          <w:rFonts w:ascii="Times New Roman" w:hAnsi="Times New Roman" w:cs="Times New Roman"/>
        </w:rPr>
        <w:t>.</w:t>
      </w:r>
    </w:p>
    <w:p w14:paraId="477C4588" w14:textId="5B817DB1" w:rsidR="00A703F0" w:rsidRPr="00A703F0" w:rsidRDefault="006C25CB" w:rsidP="00574B14">
      <w:pPr>
        <w:pStyle w:val="Sarakstarindkopa"/>
        <w:numPr>
          <w:ilvl w:val="0"/>
          <w:numId w:val="7"/>
        </w:numPr>
        <w:spacing w:after="120"/>
        <w:ind w:left="425" w:hanging="425"/>
        <w:contextualSpacing w:val="0"/>
        <w:rPr>
          <w:rFonts w:ascii="Times New Roman" w:hAnsi="Times New Roman" w:cs="Times New Roman"/>
        </w:rPr>
      </w:pPr>
      <w:r w:rsidRPr="006C25CB">
        <w:rPr>
          <w:rFonts w:ascii="Times New Roman" w:hAnsi="Times New Roman" w:cs="Times New Roman"/>
        </w:rPr>
        <w:t>Pašvaldības izpilddirektoram veikt lēmuma izpildes kontroli</w:t>
      </w:r>
      <w:r w:rsidR="00877393" w:rsidRPr="00A703F0">
        <w:rPr>
          <w:rFonts w:ascii="Times New Roman" w:hAnsi="Times New Roman" w:cs="Times New Roman"/>
        </w:rPr>
        <w:t>.</w:t>
      </w:r>
    </w:p>
    <w:p w14:paraId="05843EB0" w14:textId="77777777" w:rsidR="00A703F0" w:rsidRPr="00A703F0" w:rsidRDefault="00A703F0" w:rsidP="00877393">
      <w:pPr>
        <w:tabs>
          <w:tab w:val="left" w:pos="0"/>
          <w:tab w:val="left" w:pos="720"/>
        </w:tabs>
        <w:jc w:val="both"/>
        <w:rPr>
          <w:rFonts w:ascii="Times New Roman" w:hAnsi="Times New Roman" w:cs="Times New Roman"/>
        </w:rPr>
      </w:pPr>
    </w:p>
    <w:p w14:paraId="3D6595F8" w14:textId="77777777" w:rsidR="00A703F0" w:rsidRDefault="00A703F0" w:rsidP="00877393">
      <w:pPr>
        <w:pStyle w:val="Pamatteksts"/>
      </w:pPr>
    </w:p>
    <w:p w14:paraId="7D370F20" w14:textId="77777777" w:rsidR="00877393" w:rsidRPr="00A703F0" w:rsidRDefault="00877393" w:rsidP="00877393">
      <w:pPr>
        <w:pStyle w:val="Pamatteksts"/>
      </w:pPr>
    </w:p>
    <w:p w14:paraId="1E51B5B9" w14:textId="0721AA55" w:rsidR="004D4DA1" w:rsidRPr="004D4DA1" w:rsidRDefault="004D4DA1" w:rsidP="004D4DA1">
      <w:pPr>
        <w:rPr>
          <w:rFonts w:ascii="Times New Roman" w:hAnsi="Times New Roman" w:cs="Times New Roman"/>
          <w:noProof/>
        </w:rPr>
      </w:pPr>
      <w:r w:rsidRPr="004D4DA1">
        <w:rPr>
          <w:rFonts w:ascii="Times New Roman" w:hAnsi="Times New Roman" w:cs="Times New Roman"/>
          <w:noProof/>
        </w:rPr>
        <w:t xml:space="preserve">Pašvaldības domes priekšsēdētāja vietnieks    </w:t>
      </w:r>
      <w:r w:rsidRPr="004D4DA1">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4D4DA1">
        <w:rPr>
          <w:rFonts w:ascii="Times New Roman" w:hAnsi="Times New Roman" w:cs="Times New Roman"/>
          <w:noProof/>
        </w:rPr>
        <w:t>Gatis Miglāns</w:t>
      </w:r>
    </w:p>
    <w:p w14:paraId="3BABA16B" w14:textId="3FB530AE" w:rsidR="00A703F0" w:rsidRDefault="004D4DA1" w:rsidP="004D4DA1">
      <w:pPr>
        <w:rPr>
          <w:rFonts w:ascii="Times New Roman" w:hAnsi="Times New Roman" w:cs="Times New Roman"/>
          <w:noProof/>
        </w:rPr>
      </w:pPr>
      <w:r w:rsidRPr="004D4DA1">
        <w:rPr>
          <w:rFonts w:ascii="Times New Roman" w:hAnsi="Times New Roman" w:cs="Times New Roman"/>
          <w:noProof/>
        </w:rPr>
        <w:t>attīstības jautājumos</w:t>
      </w:r>
      <w:r w:rsidRPr="004D4DA1">
        <w:rPr>
          <w:rFonts w:ascii="Times New Roman" w:hAnsi="Times New Roman" w:cs="Times New Roman"/>
          <w:noProof/>
        </w:rPr>
        <w:tab/>
      </w:r>
    </w:p>
    <w:p w14:paraId="246C94E3" w14:textId="77777777" w:rsidR="004D4DA1" w:rsidRPr="00A703F0" w:rsidRDefault="004D4DA1" w:rsidP="004D4DA1">
      <w:pPr>
        <w:rPr>
          <w:rFonts w:ascii="Times New Roman" w:eastAsia="Calibri" w:hAnsi="Times New Roman" w:cs="Times New Roman"/>
        </w:rPr>
      </w:pPr>
    </w:p>
    <w:p w14:paraId="425C6122" w14:textId="77777777" w:rsidR="00564CA6" w:rsidRPr="00A703F0" w:rsidRDefault="00877393" w:rsidP="00877393">
      <w:pPr>
        <w:jc w:val="center"/>
        <w:rPr>
          <w:rFonts w:ascii="Times New Roman" w:hAnsi="Times New Roman" w:cs="Times New Roman"/>
        </w:rPr>
      </w:pPr>
      <w:r w:rsidRPr="00A703F0">
        <w:rPr>
          <w:rFonts w:ascii="Times New Roman" w:eastAsia="Calibri" w:hAnsi="Times New Roman" w:cs="Times New Roman"/>
        </w:rPr>
        <w:t>ŠIS DOKUMENTS IR ELEKTRONISKI PARAKSTĪTS AR DROŠU ELEKTRONISKO PARAKSTU UN SATUR LAIKA ZĪMOGU</w:t>
      </w:r>
    </w:p>
    <w:sectPr w:rsidR="00564CA6" w:rsidRPr="00A703F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F141" w14:textId="77777777" w:rsidR="00BF2176" w:rsidRDefault="00BF2176">
      <w:r>
        <w:separator/>
      </w:r>
    </w:p>
  </w:endnote>
  <w:endnote w:type="continuationSeparator" w:id="0">
    <w:p w14:paraId="4B258821" w14:textId="77777777" w:rsidR="00BF2176" w:rsidRDefault="00BF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148867"/>
      <w:docPartObj>
        <w:docPartGallery w:val="Page Numbers (Bottom of Page)"/>
        <w:docPartUnique/>
      </w:docPartObj>
    </w:sdtPr>
    <w:sdtEndPr>
      <w:rPr>
        <w:rFonts w:ascii="Times New Roman" w:hAnsi="Times New Roman" w:cs="Times New Roman"/>
        <w:noProof/>
      </w:rPr>
    </w:sdtEndPr>
    <w:sdtContent>
      <w:p w14:paraId="0C887CEA" w14:textId="77777777" w:rsidR="005C7FA1" w:rsidRPr="005C7FA1" w:rsidRDefault="0087739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B2CCE3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2ADD" w14:textId="77777777" w:rsidR="005C7FA1" w:rsidRPr="005C7FA1" w:rsidRDefault="005C7FA1">
    <w:pPr>
      <w:pStyle w:val="Kjene"/>
      <w:jc w:val="right"/>
      <w:rPr>
        <w:rFonts w:ascii="Times New Roman" w:hAnsi="Times New Roman" w:cs="Times New Roman"/>
      </w:rPr>
    </w:pPr>
  </w:p>
  <w:p w14:paraId="3340309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E36E" w14:textId="77777777" w:rsidR="00BF2176" w:rsidRDefault="00BF2176">
      <w:r>
        <w:separator/>
      </w:r>
    </w:p>
  </w:footnote>
  <w:footnote w:type="continuationSeparator" w:id="0">
    <w:p w14:paraId="4789E697" w14:textId="77777777" w:rsidR="00BF2176" w:rsidRDefault="00BF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D2F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618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0FA614E">
      <w:start w:val="1"/>
      <w:numFmt w:val="decimal"/>
      <w:lvlText w:val="%1."/>
      <w:lvlJc w:val="left"/>
      <w:pPr>
        <w:ind w:left="720" w:hanging="360"/>
      </w:pPr>
      <w:rPr>
        <w:rFonts w:hint="default"/>
      </w:rPr>
    </w:lvl>
    <w:lvl w:ilvl="1" w:tplc="83829732" w:tentative="1">
      <w:start w:val="1"/>
      <w:numFmt w:val="lowerLetter"/>
      <w:lvlText w:val="%2."/>
      <w:lvlJc w:val="left"/>
      <w:pPr>
        <w:ind w:left="1440" w:hanging="360"/>
      </w:pPr>
    </w:lvl>
    <w:lvl w:ilvl="2" w:tplc="CAA8369A" w:tentative="1">
      <w:start w:val="1"/>
      <w:numFmt w:val="lowerRoman"/>
      <w:lvlText w:val="%3."/>
      <w:lvlJc w:val="right"/>
      <w:pPr>
        <w:ind w:left="2160" w:hanging="180"/>
      </w:pPr>
    </w:lvl>
    <w:lvl w:ilvl="3" w:tplc="FE96733C" w:tentative="1">
      <w:start w:val="1"/>
      <w:numFmt w:val="decimal"/>
      <w:lvlText w:val="%4."/>
      <w:lvlJc w:val="left"/>
      <w:pPr>
        <w:ind w:left="2880" w:hanging="360"/>
      </w:pPr>
    </w:lvl>
    <w:lvl w:ilvl="4" w:tplc="5F9655AA" w:tentative="1">
      <w:start w:val="1"/>
      <w:numFmt w:val="lowerLetter"/>
      <w:lvlText w:val="%5."/>
      <w:lvlJc w:val="left"/>
      <w:pPr>
        <w:ind w:left="3600" w:hanging="360"/>
      </w:pPr>
    </w:lvl>
    <w:lvl w:ilvl="5" w:tplc="C7FEFF3A" w:tentative="1">
      <w:start w:val="1"/>
      <w:numFmt w:val="lowerRoman"/>
      <w:lvlText w:val="%6."/>
      <w:lvlJc w:val="right"/>
      <w:pPr>
        <w:ind w:left="4320" w:hanging="180"/>
      </w:pPr>
    </w:lvl>
    <w:lvl w:ilvl="6" w:tplc="DA28D746" w:tentative="1">
      <w:start w:val="1"/>
      <w:numFmt w:val="decimal"/>
      <w:lvlText w:val="%7."/>
      <w:lvlJc w:val="left"/>
      <w:pPr>
        <w:ind w:left="5040" w:hanging="360"/>
      </w:pPr>
    </w:lvl>
    <w:lvl w:ilvl="7" w:tplc="3544C69C" w:tentative="1">
      <w:start w:val="1"/>
      <w:numFmt w:val="lowerLetter"/>
      <w:lvlText w:val="%8."/>
      <w:lvlJc w:val="left"/>
      <w:pPr>
        <w:ind w:left="5760" w:hanging="360"/>
      </w:pPr>
    </w:lvl>
    <w:lvl w:ilvl="8" w:tplc="D7C0952C" w:tentative="1">
      <w:start w:val="1"/>
      <w:numFmt w:val="lowerRoman"/>
      <w:lvlText w:val="%9."/>
      <w:lvlJc w:val="right"/>
      <w:pPr>
        <w:ind w:left="6480" w:hanging="180"/>
      </w:pPr>
    </w:lvl>
  </w:abstractNum>
  <w:abstractNum w:abstractNumId="1" w15:restartNumberingAfterBreak="0">
    <w:nsid w:val="2472515F"/>
    <w:multiLevelType w:val="hybridMultilevel"/>
    <w:tmpl w:val="7D04AA96"/>
    <w:lvl w:ilvl="0" w:tplc="F9840538">
      <w:start w:val="1"/>
      <w:numFmt w:val="decimal"/>
      <w:lvlText w:val="%1)"/>
      <w:lvlJc w:val="left"/>
      <w:pPr>
        <w:ind w:left="720" w:hanging="360"/>
      </w:pPr>
      <w:rPr>
        <w:rFonts w:hint="default"/>
      </w:rPr>
    </w:lvl>
    <w:lvl w:ilvl="1" w:tplc="725A516E" w:tentative="1">
      <w:start w:val="1"/>
      <w:numFmt w:val="lowerLetter"/>
      <w:lvlText w:val="%2."/>
      <w:lvlJc w:val="left"/>
      <w:pPr>
        <w:ind w:left="1440" w:hanging="360"/>
      </w:pPr>
    </w:lvl>
    <w:lvl w:ilvl="2" w:tplc="50D8FEE2" w:tentative="1">
      <w:start w:val="1"/>
      <w:numFmt w:val="lowerRoman"/>
      <w:lvlText w:val="%3."/>
      <w:lvlJc w:val="right"/>
      <w:pPr>
        <w:ind w:left="2160" w:hanging="180"/>
      </w:pPr>
    </w:lvl>
    <w:lvl w:ilvl="3" w:tplc="ED08E60A" w:tentative="1">
      <w:start w:val="1"/>
      <w:numFmt w:val="decimal"/>
      <w:lvlText w:val="%4."/>
      <w:lvlJc w:val="left"/>
      <w:pPr>
        <w:ind w:left="2880" w:hanging="360"/>
      </w:pPr>
    </w:lvl>
    <w:lvl w:ilvl="4" w:tplc="9A96F07A" w:tentative="1">
      <w:start w:val="1"/>
      <w:numFmt w:val="lowerLetter"/>
      <w:lvlText w:val="%5."/>
      <w:lvlJc w:val="left"/>
      <w:pPr>
        <w:ind w:left="3600" w:hanging="360"/>
      </w:pPr>
    </w:lvl>
    <w:lvl w:ilvl="5" w:tplc="1F487354" w:tentative="1">
      <w:start w:val="1"/>
      <w:numFmt w:val="lowerRoman"/>
      <w:lvlText w:val="%6."/>
      <w:lvlJc w:val="right"/>
      <w:pPr>
        <w:ind w:left="4320" w:hanging="180"/>
      </w:pPr>
    </w:lvl>
    <w:lvl w:ilvl="6" w:tplc="01382554" w:tentative="1">
      <w:start w:val="1"/>
      <w:numFmt w:val="decimal"/>
      <w:lvlText w:val="%7."/>
      <w:lvlJc w:val="left"/>
      <w:pPr>
        <w:ind w:left="5040" w:hanging="360"/>
      </w:pPr>
    </w:lvl>
    <w:lvl w:ilvl="7" w:tplc="74A67BF2" w:tentative="1">
      <w:start w:val="1"/>
      <w:numFmt w:val="lowerLetter"/>
      <w:lvlText w:val="%8."/>
      <w:lvlJc w:val="left"/>
      <w:pPr>
        <w:ind w:left="5760" w:hanging="360"/>
      </w:pPr>
    </w:lvl>
    <w:lvl w:ilvl="8" w:tplc="810ABE82" w:tentative="1">
      <w:start w:val="1"/>
      <w:numFmt w:val="lowerRoman"/>
      <w:lvlText w:val="%9."/>
      <w:lvlJc w:val="right"/>
      <w:pPr>
        <w:ind w:left="6480" w:hanging="180"/>
      </w:pPr>
    </w:lvl>
  </w:abstractNum>
  <w:abstractNum w:abstractNumId="2"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CF6856"/>
    <w:multiLevelType w:val="hybridMultilevel"/>
    <w:tmpl w:val="8EACD684"/>
    <w:lvl w:ilvl="0" w:tplc="1F80ECB4">
      <w:start w:val="1"/>
      <w:numFmt w:val="decimal"/>
      <w:lvlText w:val="%1)"/>
      <w:lvlJc w:val="left"/>
      <w:pPr>
        <w:ind w:left="720" w:hanging="360"/>
      </w:pPr>
      <w:rPr>
        <w:rFonts w:hint="default"/>
      </w:rPr>
    </w:lvl>
    <w:lvl w:ilvl="1" w:tplc="736EC5DE" w:tentative="1">
      <w:start w:val="1"/>
      <w:numFmt w:val="lowerLetter"/>
      <w:lvlText w:val="%2."/>
      <w:lvlJc w:val="left"/>
      <w:pPr>
        <w:ind w:left="1440" w:hanging="360"/>
      </w:pPr>
    </w:lvl>
    <w:lvl w:ilvl="2" w:tplc="83F26928" w:tentative="1">
      <w:start w:val="1"/>
      <w:numFmt w:val="lowerRoman"/>
      <w:lvlText w:val="%3."/>
      <w:lvlJc w:val="right"/>
      <w:pPr>
        <w:ind w:left="2160" w:hanging="180"/>
      </w:pPr>
    </w:lvl>
    <w:lvl w:ilvl="3" w:tplc="BEAC4874" w:tentative="1">
      <w:start w:val="1"/>
      <w:numFmt w:val="decimal"/>
      <w:lvlText w:val="%4."/>
      <w:lvlJc w:val="left"/>
      <w:pPr>
        <w:ind w:left="2880" w:hanging="360"/>
      </w:pPr>
    </w:lvl>
    <w:lvl w:ilvl="4" w:tplc="EFB44CD4" w:tentative="1">
      <w:start w:val="1"/>
      <w:numFmt w:val="lowerLetter"/>
      <w:lvlText w:val="%5."/>
      <w:lvlJc w:val="left"/>
      <w:pPr>
        <w:ind w:left="3600" w:hanging="360"/>
      </w:pPr>
    </w:lvl>
    <w:lvl w:ilvl="5" w:tplc="EEE0B3E2" w:tentative="1">
      <w:start w:val="1"/>
      <w:numFmt w:val="lowerRoman"/>
      <w:lvlText w:val="%6."/>
      <w:lvlJc w:val="right"/>
      <w:pPr>
        <w:ind w:left="4320" w:hanging="180"/>
      </w:pPr>
    </w:lvl>
    <w:lvl w:ilvl="6" w:tplc="6F1C27D8" w:tentative="1">
      <w:start w:val="1"/>
      <w:numFmt w:val="decimal"/>
      <w:lvlText w:val="%7."/>
      <w:lvlJc w:val="left"/>
      <w:pPr>
        <w:ind w:left="5040" w:hanging="360"/>
      </w:pPr>
    </w:lvl>
    <w:lvl w:ilvl="7" w:tplc="0AD02174" w:tentative="1">
      <w:start w:val="1"/>
      <w:numFmt w:val="lowerLetter"/>
      <w:lvlText w:val="%8."/>
      <w:lvlJc w:val="left"/>
      <w:pPr>
        <w:ind w:left="5760" w:hanging="360"/>
      </w:pPr>
    </w:lvl>
    <w:lvl w:ilvl="8" w:tplc="C5B4412E" w:tentative="1">
      <w:start w:val="1"/>
      <w:numFmt w:val="lowerRoman"/>
      <w:lvlText w:val="%9."/>
      <w:lvlJc w:val="right"/>
      <w:pPr>
        <w:ind w:left="6480" w:hanging="180"/>
      </w:pPr>
    </w:lvl>
  </w:abstractNum>
  <w:abstractNum w:abstractNumId="4"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5E675F9A"/>
    <w:multiLevelType w:val="hybridMultilevel"/>
    <w:tmpl w:val="57BA122C"/>
    <w:lvl w:ilvl="0" w:tplc="639024EC">
      <w:start w:val="1"/>
      <w:numFmt w:val="decimal"/>
      <w:lvlText w:val="%1)"/>
      <w:lvlJc w:val="left"/>
      <w:pPr>
        <w:ind w:left="720" w:hanging="360"/>
      </w:pPr>
      <w:rPr>
        <w:rFonts w:hint="default"/>
      </w:rPr>
    </w:lvl>
    <w:lvl w:ilvl="1" w:tplc="BCEAF3DC" w:tentative="1">
      <w:start w:val="1"/>
      <w:numFmt w:val="lowerLetter"/>
      <w:lvlText w:val="%2."/>
      <w:lvlJc w:val="left"/>
      <w:pPr>
        <w:ind w:left="1440" w:hanging="360"/>
      </w:pPr>
    </w:lvl>
    <w:lvl w:ilvl="2" w:tplc="0AB2A30E" w:tentative="1">
      <w:start w:val="1"/>
      <w:numFmt w:val="lowerRoman"/>
      <w:lvlText w:val="%3."/>
      <w:lvlJc w:val="right"/>
      <w:pPr>
        <w:ind w:left="2160" w:hanging="180"/>
      </w:pPr>
    </w:lvl>
    <w:lvl w:ilvl="3" w:tplc="EAF2D52E" w:tentative="1">
      <w:start w:val="1"/>
      <w:numFmt w:val="decimal"/>
      <w:lvlText w:val="%4."/>
      <w:lvlJc w:val="left"/>
      <w:pPr>
        <w:ind w:left="2880" w:hanging="360"/>
      </w:pPr>
    </w:lvl>
    <w:lvl w:ilvl="4" w:tplc="F4480D40" w:tentative="1">
      <w:start w:val="1"/>
      <w:numFmt w:val="lowerLetter"/>
      <w:lvlText w:val="%5."/>
      <w:lvlJc w:val="left"/>
      <w:pPr>
        <w:ind w:left="3600" w:hanging="360"/>
      </w:pPr>
    </w:lvl>
    <w:lvl w:ilvl="5" w:tplc="921A77D0" w:tentative="1">
      <w:start w:val="1"/>
      <w:numFmt w:val="lowerRoman"/>
      <w:lvlText w:val="%6."/>
      <w:lvlJc w:val="right"/>
      <w:pPr>
        <w:ind w:left="4320" w:hanging="180"/>
      </w:pPr>
    </w:lvl>
    <w:lvl w:ilvl="6" w:tplc="0566821A" w:tentative="1">
      <w:start w:val="1"/>
      <w:numFmt w:val="decimal"/>
      <w:lvlText w:val="%7."/>
      <w:lvlJc w:val="left"/>
      <w:pPr>
        <w:ind w:left="5040" w:hanging="360"/>
      </w:pPr>
    </w:lvl>
    <w:lvl w:ilvl="7" w:tplc="A5CAD778" w:tentative="1">
      <w:start w:val="1"/>
      <w:numFmt w:val="lowerLetter"/>
      <w:lvlText w:val="%8."/>
      <w:lvlJc w:val="left"/>
      <w:pPr>
        <w:ind w:left="5760" w:hanging="360"/>
      </w:pPr>
    </w:lvl>
    <w:lvl w:ilvl="8" w:tplc="C74AFDA2"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151941288">
    <w:abstractNumId w:val="9"/>
  </w:num>
  <w:num w:numId="4" w16cid:durableId="877745020">
    <w:abstractNumId w:val="8"/>
  </w:num>
  <w:num w:numId="5" w16cid:durableId="36784466">
    <w:abstractNumId w:val="2"/>
  </w:num>
  <w:num w:numId="6" w16cid:durableId="996616565">
    <w:abstractNumId w:val="5"/>
  </w:num>
  <w:num w:numId="7" w16cid:durableId="1808010475">
    <w:abstractNumId w:val="4"/>
  </w:num>
  <w:num w:numId="8" w16cid:durableId="1152327823">
    <w:abstractNumId w:val="6"/>
  </w:num>
  <w:num w:numId="9" w16cid:durableId="139733764">
    <w:abstractNumId w:val="3"/>
  </w:num>
  <w:num w:numId="10" w16cid:durableId="205438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2675"/>
    <w:rsid w:val="00034736"/>
    <w:rsid w:val="00042448"/>
    <w:rsid w:val="0005593E"/>
    <w:rsid w:val="00063657"/>
    <w:rsid w:val="00070E3F"/>
    <w:rsid w:val="00073816"/>
    <w:rsid w:val="00080A4B"/>
    <w:rsid w:val="00085110"/>
    <w:rsid w:val="000A2EE1"/>
    <w:rsid w:val="000A565E"/>
    <w:rsid w:val="000B680B"/>
    <w:rsid w:val="000C6D23"/>
    <w:rsid w:val="000E4C0E"/>
    <w:rsid w:val="000F691E"/>
    <w:rsid w:val="00103D8A"/>
    <w:rsid w:val="00130EA2"/>
    <w:rsid w:val="00147221"/>
    <w:rsid w:val="00165AA4"/>
    <w:rsid w:val="00167881"/>
    <w:rsid w:val="00171B47"/>
    <w:rsid w:val="0018504E"/>
    <w:rsid w:val="00195A73"/>
    <w:rsid w:val="001A297B"/>
    <w:rsid w:val="001C06B1"/>
    <w:rsid w:val="001C7304"/>
    <w:rsid w:val="001D161A"/>
    <w:rsid w:val="001D294B"/>
    <w:rsid w:val="001D3ADE"/>
    <w:rsid w:val="001E53CD"/>
    <w:rsid w:val="001E5F2F"/>
    <w:rsid w:val="00202C5E"/>
    <w:rsid w:val="00204386"/>
    <w:rsid w:val="00240387"/>
    <w:rsid w:val="00244791"/>
    <w:rsid w:val="0025391B"/>
    <w:rsid w:val="00256D33"/>
    <w:rsid w:val="00266E3B"/>
    <w:rsid w:val="00275D53"/>
    <w:rsid w:val="00297558"/>
    <w:rsid w:val="00297E58"/>
    <w:rsid w:val="002B1B51"/>
    <w:rsid w:val="002C442B"/>
    <w:rsid w:val="002D22A6"/>
    <w:rsid w:val="002D2F94"/>
    <w:rsid w:val="002D53F6"/>
    <w:rsid w:val="002E7729"/>
    <w:rsid w:val="002F5FA1"/>
    <w:rsid w:val="00301BF5"/>
    <w:rsid w:val="00303EB9"/>
    <w:rsid w:val="00321B31"/>
    <w:rsid w:val="003251A9"/>
    <w:rsid w:val="00351D48"/>
    <w:rsid w:val="003562C3"/>
    <w:rsid w:val="003847B0"/>
    <w:rsid w:val="0038621F"/>
    <w:rsid w:val="0038689C"/>
    <w:rsid w:val="00391B45"/>
    <w:rsid w:val="00396AAC"/>
    <w:rsid w:val="003B1267"/>
    <w:rsid w:val="003B4DE9"/>
    <w:rsid w:val="003B6155"/>
    <w:rsid w:val="003C401E"/>
    <w:rsid w:val="003C5C15"/>
    <w:rsid w:val="003E2707"/>
    <w:rsid w:val="003E45F2"/>
    <w:rsid w:val="003F2EDC"/>
    <w:rsid w:val="003F6F5B"/>
    <w:rsid w:val="003F7B56"/>
    <w:rsid w:val="00403074"/>
    <w:rsid w:val="004206BF"/>
    <w:rsid w:val="00430809"/>
    <w:rsid w:val="00440259"/>
    <w:rsid w:val="0044223F"/>
    <w:rsid w:val="0046117B"/>
    <w:rsid w:val="00470510"/>
    <w:rsid w:val="004709B1"/>
    <w:rsid w:val="00492EDD"/>
    <w:rsid w:val="004C1E34"/>
    <w:rsid w:val="004D1E90"/>
    <w:rsid w:val="004D2CB1"/>
    <w:rsid w:val="004D4DA1"/>
    <w:rsid w:val="004D516C"/>
    <w:rsid w:val="004E2D27"/>
    <w:rsid w:val="004E3520"/>
    <w:rsid w:val="004E73FB"/>
    <w:rsid w:val="004F3D52"/>
    <w:rsid w:val="00503E13"/>
    <w:rsid w:val="00510376"/>
    <w:rsid w:val="00521C00"/>
    <w:rsid w:val="0053073B"/>
    <w:rsid w:val="00542CF3"/>
    <w:rsid w:val="00543508"/>
    <w:rsid w:val="00554B88"/>
    <w:rsid w:val="005620C0"/>
    <w:rsid w:val="00564CA6"/>
    <w:rsid w:val="005736F1"/>
    <w:rsid w:val="00574B14"/>
    <w:rsid w:val="00575FB9"/>
    <w:rsid w:val="005838C2"/>
    <w:rsid w:val="00591B48"/>
    <w:rsid w:val="00592D01"/>
    <w:rsid w:val="005970D2"/>
    <w:rsid w:val="005B25A1"/>
    <w:rsid w:val="005C7FA1"/>
    <w:rsid w:val="005D72A4"/>
    <w:rsid w:val="005E14DA"/>
    <w:rsid w:val="005F7339"/>
    <w:rsid w:val="00603439"/>
    <w:rsid w:val="00603C3F"/>
    <w:rsid w:val="00615CF6"/>
    <w:rsid w:val="00617AAC"/>
    <w:rsid w:val="00671192"/>
    <w:rsid w:val="00691B93"/>
    <w:rsid w:val="00693F05"/>
    <w:rsid w:val="00696FA1"/>
    <w:rsid w:val="006A4B2F"/>
    <w:rsid w:val="006A7A71"/>
    <w:rsid w:val="006C25CB"/>
    <w:rsid w:val="006D3451"/>
    <w:rsid w:val="006D513B"/>
    <w:rsid w:val="006D60BF"/>
    <w:rsid w:val="006E5D64"/>
    <w:rsid w:val="006F09B5"/>
    <w:rsid w:val="006F4570"/>
    <w:rsid w:val="006F4FF7"/>
    <w:rsid w:val="006F62E4"/>
    <w:rsid w:val="006F742F"/>
    <w:rsid w:val="007121E1"/>
    <w:rsid w:val="00714B0E"/>
    <w:rsid w:val="0073042B"/>
    <w:rsid w:val="00734E25"/>
    <w:rsid w:val="0074092B"/>
    <w:rsid w:val="007465A3"/>
    <w:rsid w:val="007667B7"/>
    <w:rsid w:val="0079484F"/>
    <w:rsid w:val="007B46BB"/>
    <w:rsid w:val="007B4DDB"/>
    <w:rsid w:val="007C40DE"/>
    <w:rsid w:val="007C698F"/>
    <w:rsid w:val="007C6B69"/>
    <w:rsid w:val="007D322B"/>
    <w:rsid w:val="007D381C"/>
    <w:rsid w:val="007E58AF"/>
    <w:rsid w:val="007F01C3"/>
    <w:rsid w:val="00801064"/>
    <w:rsid w:val="0080125D"/>
    <w:rsid w:val="00811D2A"/>
    <w:rsid w:val="00816A6E"/>
    <w:rsid w:val="008257F8"/>
    <w:rsid w:val="0084671E"/>
    <w:rsid w:val="008532D7"/>
    <w:rsid w:val="008534D8"/>
    <w:rsid w:val="008768D3"/>
    <w:rsid w:val="00877393"/>
    <w:rsid w:val="00890D1F"/>
    <w:rsid w:val="0089771B"/>
    <w:rsid w:val="008A0222"/>
    <w:rsid w:val="008A02C7"/>
    <w:rsid w:val="008A1556"/>
    <w:rsid w:val="008A2CE3"/>
    <w:rsid w:val="008C3E5B"/>
    <w:rsid w:val="008C4525"/>
    <w:rsid w:val="008D672C"/>
    <w:rsid w:val="008E3846"/>
    <w:rsid w:val="008E484A"/>
    <w:rsid w:val="00903180"/>
    <w:rsid w:val="00903D33"/>
    <w:rsid w:val="00904E06"/>
    <w:rsid w:val="009139A1"/>
    <w:rsid w:val="00931891"/>
    <w:rsid w:val="00937919"/>
    <w:rsid w:val="00970EBB"/>
    <w:rsid w:val="009839B4"/>
    <w:rsid w:val="0098602B"/>
    <w:rsid w:val="00996740"/>
    <w:rsid w:val="009A3989"/>
    <w:rsid w:val="009B739A"/>
    <w:rsid w:val="009B7F8F"/>
    <w:rsid w:val="009C1322"/>
    <w:rsid w:val="009D338F"/>
    <w:rsid w:val="009F780C"/>
    <w:rsid w:val="00A00903"/>
    <w:rsid w:val="00A13881"/>
    <w:rsid w:val="00A254B5"/>
    <w:rsid w:val="00A320CF"/>
    <w:rsid w:val="00A36736"/>
    <w:rsid w:val="00A37875"/>
    <w:rsid w:val="00A4130C"/>
    <w:rsid w:val="00A5004A"/>
    <w:rsid w:val="00A50A69"/>
    <w:rsid w:val="00A52B04"/>
    <w:rsid w:val="00A56126"/>
    <w:rsid w:val="00A61B03"/>
    <w:rsid w:val="00A6705C"/>
    <w:rsid w:val="00A703F0"/>
    <w:rsid w:val="00A86BE2"/>
    <w:rsid w:val="00A93E50"/>
    <w:rsid w:val="00AC4197"/>
    <w:rsid w:val="00AD712F"/>
    <w:rsid w:val="00AF4E46"/>
    <w:rsid w:val="00B072C9"/>
    <w:rsid w:val="00B316B2"/>
    <w:rsid w:val="00B36CD4"/>
    <w:rsid w:val="00B377CA"/>
    <w:rsid w:val="00B4014F"/>
    <w:rsid w:val="00B45483"/>
    <w:rsid w:val="00B47C10"/>
    <w:rsid w:val="00B525E1"/>
    <w:rsid w:val="00B54B6F"/>
    <w:rsid w:val="00B55718"/>
    <w:rsid w:val="00B73DB1"/>
    <w:rsid w:val="00B94E17"/>
    <w:rsid w:val="00BA1237"/>
    <w:rsid w:val="00BA518C"/>
    <w:rsid w:val="00BB16A4"/>
    <w:rsid w:val="00BE35F6"/>
    <w:rsid w:val="00BE75D1"/>
    <w:rsid w:val="00BF2176"/>
    <w:rsid w:val="00BF3742"/>
    <w:rsid w:val="00C3178A"/>
    <w:rsid w:val="00C37091"/>
    <w:rsid w:val="00C407C0"/>
    <w:rsid w:val="00C41DF0"/>
    <w:rsid w:val="00C52973"/>
    <w:rsid w:val="00C56E6F"/>
    <w:rsid w:val="00C66756"/>
    <w:rsid w:val="00C80FB1"/>
    <w:rsid w:val="00C82360"/>
    <w:rsid w:val="00C83B01"/>
    <w:rsid w:val="00C9477C"/>
    <w:rsid w:val="00C95EED"/>
    <w:rsid w:val="00CB0ED5"/>
    <w:rsid w:val="00CC1B2F"/>
    <w:rsid w:val="00CE6A1D"/>
    <w:rsid w:val="00CF16C2"/>
    <w:rsid w:val="00D05576"/>
    <w:rsid w:val="00D17446"/>
    <w:rsid w:val="00D23633"/>
    <w:rsid w:val="00D262EA"/>
    <w:rsid w:val="00D3534B"/>
    <w:rsid w:val="00D47398"/>
    <w:rsid w:val="00D67D6C"/>
    <w:rsid w:val="00D86969"/>
    <w:rsid w:val="00DB3EFA"/>
    <w:rsid w:val="00DC5F41"/>
    <w:rsid w:val="00DE0F0C"/>
    <w:rsid w:val="00E020F6"/>
    <w:rsid w:val="00E31322"/>
    <w:rsid w:val="00E36FCE"/>
    <w:rsid w:val="00E463F9"/>
    <w:rsid w:val="00E52DA2"/>
    <w:rsid w:val="00E545F6"/>
    <w:rsid w:val="00E75D8D"/>
    <w:rsid w:val="00E77E28"/>
    <w:rsid w:val="00E807BC"/>
    <w:rsid w:val="00E8095F"/>
    <w:rsid w:val="00E83630"/>
    <w:rsid w:val="00E851B7"/>
    <w:rsid w:val="00E95BF6"/>
    <w:rsid w:val="00E96B65"/>
    <w:rsid w:val="00EA6D58"/>
    <w:rsid w:val="00EB2009"/>
    <w:rsid w:val="00ED5619"/>
    <w:rsid w:val="00EE1E71"/>
    <w:rsid w:val="00EE65F2"/>
    <w:rsid w:val="00EF06E1"/>
    <w:rsid w:val="00EF77D7"/>
    <w:rsid w:val="00F14A17"/>
    <w:rsid w:val="00F30DC5"/>
    <w:rsid w:val="00F55421"/>
    <w:rsid w:val="00F60728"/>
    <w:rsid w:val="00F61268"/>
    <w:rsid w:val="00F674EE"/>
    <w:rsid w:val="00FA1D57"/>
    <w:rsid w:val="00FA29A3"/>
    <w:rsid w:val="00FA500A"/>
    <w:rsid w:val="00FA7BB0"/>
    <w:rsid w:val="00FB69E8"/>
    <w:rsid w:val="00FB7458"/>
    <w:rsid w:val="00FC7068"/>
    <w:rsid w:val="00FD1D82"/>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CAF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A50A69"/>
  </w:style>
  <w:style w:type="paragraph" w:styleId="Sarakstarindkopa">
    <w:name w:val="List Paragraph"/>
    <w:basedOn w:val="Parasts"/>
    <w:uiPriority w:val="34"/>
    <w:qFormat/>
    <w:rsid w:val="008768D3"/>
    <w:pPr>
      <w:ind w:left="720"/>
      <w:contextualSpacing/>
    </w:pPr>
  </w:style>
  <w:style w:type="paragraph" w:customStyle="1" w:styleId="Style1">
    <w:name w:val="Style1"/>
    <w:basedOn w:val="Parasts"/>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Noklusjumarindkopasfonts"/>
    <w:uiPriority w:val="99"/>
    <w:rsid w:val="006A7A71"/>
    <w:rPr>
      <w:rFonts w:ascii="Times New Roman" w:hAnsi="Times New Roman" w:cs="Times New Roman"/>
      <w:sz w:val="22"/>
      <w:szCs w:val="22"/>
    </w:rPr>
  </w:style>
  <w:style w:type="character" w:styleId="Hipersaite">
    <w:name w:val="Hyperlink"/>
    <w:rsid w:val="003847B0"/>
    <w:rPr>
      <w:color w:val="0563C1"/>
      <w:u w:val="single"/>
    </w:rPr>
  </w:style>
  <w:style w:type="paragraph" w:styleId="Pamatteksts">
    <w:name w:val="Body Text"/>
    <w:basedOn w:val="Parasts"/>
    <w:link w:val="PamattekstsRakstz"/>
    <w:semiHidden/>
    <w:rsid w:val="00A703F0"/>
    <w:pPr>
      <w:jc w:val="both"/>
    </w:pPr>
    <w:rPr>
      <w:rFonts w:ascii="Times New Roman" w:eastAsia="Times New Roman" w:hAnsi="Times New Roman" w:cs="Times New Roman"/>
    </w:rPr>
  </w:style>
  <w:style w:type="character" w:customStyle="1" w:styleId="PamattekstsRakstz">
    <w:name w:val="Pamatteksts Rakstz."/>
    <w:basedOn w:val="Noklusjumarindkopasfonts"/>
    <w:link w:val="Pamatteksts"/>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Props1.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2.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319A5-6B7E-41E3-8004-3C9A44B2C77F}">
  <ds:schemaRefs>
    <ds:schemaRef ds:uri="http://schemas.microsoft.com/sharepoint/v3/contenttype/forms"/>
  </ds:schemaRefs>
</ds:datastoreItem>
</file>

<file path=customXml/itemProps4.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2067</Words>
  <Characters>1179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7</cp:revision>
  <cp:lastPrinted>2024-11-19T12:50:00Z</cp:lastPrinted>
  <dcterms:created xsi:type="dcterms:W3CDTF">2026-01-14T14:16:00Z</dcterms:created>
  <dcterms:modified xsi:type="dcterms:W3CDTF">2026-01-19T12:54:00Z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