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DA267B" w:rsidP="00564CA6">
      <w:r>
        <w:rPr>
          <w:noProof/>
        </w:rPr>
        <w:drawing>
          <wp:inline distT="0" distB="0" distL="0" distR="0" wp14:anchorId="3278EFAB" wp14:editId="648F2FA9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0B51B435" w:rsidR="00564CA6" w:rsidRPr="00031A3B" w:rsidRDefault="00DA267B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B06260" w:rsidRPr="00031A3B">
        <w:rPr>
          <w:rFonts w:ascii="Times New Roman" w:hAnsi="Times New Roman" w:cs="Times New Roman"/>
          <w:noProof/>
        </w:rPr>
        <w:t>1</w:t>
      </w:r>
      <w:r w:rsidR="00E32E54">
        <w:rPr>
          <w:rFonts w:ascii="Times New Roman" w:hAnsi="Times New Roman" w:cs="Times New Roman"/>
          <w:noProof/>
        </w:rPr>
        <w:t>6</w:t>
      </w:r>
      <w:r w:rsidR="00B06260" w:rsidRPr="00031A3B">
        <w:rPr>
          <w:rFonts w:ascii="Times New Roman" w:hAnsi="Times New Roman" w:cs="Times New Roman"/>
          <w:noProof/>
        </w:rPr>
        <w:t>.01.202</w:t>
      </w:r>
      <w:r w:rsidR="00985ADD" w:rsidRPr="00031A3B">
        <w:rPr>
          <w:rFonts w:ascii="Times New Roman" w:hAnsi="Times New Roman" w:cs="Times New Roman"/>
          <w:noProof/>
        </w:rPr>
        <w:t>6</w:t>
      </w:r>
      <w:r w:rsidRPr="00031A3B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031A3B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587B007D" w:rsidR="00564CA6" w:rsidRPr="00031A3B" w:rsidRDefault="00DA267B" w:rsidP="00564CA6">
      <w:pPr>
        <w:jc w:val="right"/>
        <w:rPr>
          <w:rFonts w:ascii="Times New Roman" w:hAnsi="Times New Roman" w:cs="Times New Roman"/>
          <w:noProof/>
        </w:rPr>
      </w:pPr>
      <w:r w:rsidRPr="00031A3B">
        <w:rPr>
          <w:rFonts w:ascii="Times New Roman" w:hAnsi="Times New Roman" w:cs="Times New Roman"/>
          <w:noProof/>
        </w:rPr>
        <w:t xml:space="preserve">vēlamais datums izskatīšanai: </w:t>
      </w:r>
      <w:r w:rsidR="00B06260" w:rsidRPr="00031A3B">
        <w:rPr>
          <w:rFonts w:ascii="Times New Roman" w:hAnsi="Times New Roman" w:cs="Times New Roman"/>
          <w:noProof/>
        </w:rPr>
        <w:t>Attīstības komitejā 1</w:t>
      </w:r>
      <w:r w:rsidR="00E32E54">
        <w:rPr>
          <w:rFonts w:ascii="Times New Roman" w:hAnsi="Times New Roman" w:cs="Times New Roman"/>
          <w:noProof/>
        </w:rPr>
        <w:t>6</w:t>
      </w:r>
      <w:r w:rsidR="00B06260" w:rsidRPr="00031A3B">
        <w:rPr>
          <w:rFonts w:ascii="Times New Roman" w:hAnsi="Times New Roman" w:cs="Times New Roman"/>
          <w:noProof/>
        </w:rPr>
        <w:t>.01.202</w:t>
      </w:r>
      <w:r w:rsidR="00985ADD" w:rsidRPr="00031A3B">
        <w:rPr>
          <w:rFonts w:ascii="Times New Roman" w:hAnsi="Times New Roman" w:cs="Times New Roman"/>
          <w:noProof/>
        </w:rPr>
        <w:t>6</w:t>
      </w:r>
      <w:r w:rsidRPr="00031A3B">
        <w:rPr>
          <w:rFonts w:ascii="Times New Roman" w:hAnsi="Times New Roman" w:cs="Times New Roman"/>
          <w:noProof/>
        </w:rPr>
        <w:t>.</w:t>
      </w:r>
    </w:p>
    <w:p w14:paraId="13FC18CF" w14:textId="620A0578" w:rsidR="00564CA6" w:rsidRPr="00031A3B" w:rsidRDefault="00DA267B" w:rsidP="00564CA6">
      <w:pPr>
        <w:jc w:val="right"/>
        <w:rPr>
          <w:rFonts w:ascii="Times New Roman" w:hAnsi="Times New Roman" w:cs="Times New Roman"/>
          <w:noProof/>
        </w:rPr>
      </w:pPr>
      <w:r w:rsidRPr="00031A3B">
        <w:rPr>
          <w:rFonts w:ascii="Times New Roman" w:hAnsi="Times New Roman" w:cs="Times New Roman"/>
          <w:noProof/>
        </w:rPr>
        <w:t xml:space="preserve">domē: </w:t>
      </w:r>
      <w:r w:rsidR="00B06260" w:rsidRPr="00031A3B">
        <w:rPr>
          <w:rFonts w:ascii="Times New Roman" w:hAnsi="Times New Roman" w:cs="Times New Roman"/>
          <w:noProof/>
        </w:rPr>
        <w:t>29.01.202</w:t>
      </w:r>
      <w:r w:rsidR="00985ADD" w:rsidRPr="00031A3B">
        <w:rPr>
          <w:rFonts w:ascii="Times New Roman" w:hAnsi="Times New Roman" w:cs="Times New Roman"/>
          <w:noProof/>
        </w:rPr>
        <w:t>6</w:t>
      </w:r>
      <w:r w:rsidRPr="00031A3B">
        <w:rPr>
          <w:rFonts w:ascii="Times New Roman" w:hAnsi="Times New Roman" w:cs="Times New Roman"/>
          <w:noProof/>
        </w:rPr>
        <w:t>.</w:t>
      </w:r>
    </w:p>
    <w:p w14:paraId="495071B9" w14:textId="549AD6C6" w:rsidR="00564CA6" w:rsidRPr="00031A3B" w:rsidRDefault="00DA267B" w:rsidP="00564CA6">
      <w:pPr>
        <w:jc w:val="right"/>
        <w:rPr>
          <w:rFonts w:ascii="Times New Roman" w:hAnsi="Times New Roman" w:cs="Times New Roman"/>
          <w:noProof/>
        </w:rPr>
      </w:pPr>
      <w:r w:rsidRPr="00031A3B">
        <w:rPr>
          <w:rFonts w:ascii="Times New Roman" w:hAnsi="Times New Roman" w:cs="Times New Roman"/>
          <w:noProof/>
        </w:rPr>
        <w:t xml:space="preserve">sagatavotājs: </w:t>
      </w:r>
      <w:r w:rsidR="00B06260" w:rsidRPr="00031A3B">
        <w:rPr>
          <w:rFonts w:ascii="Times New Roman" w:hAnsi="Times New Roman" w:cs="Times New Roman"/>
          <w:noProof/>
        </w:rPr>
        <w:t>Miķelis Cinis</w:t>
      </w:r>
    </w:p>
    <w:p w14:paraId="2E27ACB6" w14:textId="64B37937" w:rsidR="00564CA6" w:rsidRPr="00031A3B" w:rsidRDefault="00DA267B" w:rsidP="00564CA6">
      <w:pPr>
        <w:jc w:val="right"/>
        <w:rPr>
          <w:rFonts w:ascii="Times New Roman" w:hAnsi="Times New Roman" w:cs="Times New Roman"/>
          <w:noProof/>
        </w:rPr>
      </w:pPr>
      <w:r w:rsidRPr="00031A3B">
        <w:rPr>
          <w:rFonts w:ascii="Times New Roman" w:hAnsi="Times New Roman" w:cs="Times New Roman"/>
          <w:noProof/>
        </w:rPr>
        <w:t xml:space="preserve">ziņotājs: </w:t>
      </w:r>
      <w:r w:rsidR="00B06260" w:rsidRPr="00031A3B">
        <w:rPr>
          <w:rFonts w:ascii="Times New Roman" w:hAnsi="Times New Roman" w:cs="Times New Roman"/>
          <w:noProof/>
        </w:rPr>
        <w:t>Miķelis Cinis</w:t>
      </w:r>
    </w:p>
    <w:p w14:paraId="4319882D" w14:textId="77777777" w:rsidR="00564CA6" w:rsidRPr="00031A3B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031A3B" w:rsidRDefault="00DA267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031A3B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031A3B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031A3B" w:rsidRDefault="00DA267B" w:rsidP="00564CA6">
      <w:pPr>
        <w:jc w:val="center"/>
        <w:rPr>
          <w:rFonts w:ascii="Times New Roman" w:hAnsi="Times New Roman" w:cs="Times New Roman"/>
          <w:noProof/>
        </w:rPr>
      </w:pPr>
      <w:r w:rsidRPr="00031A3B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031A3B" w:rsidRDefault="00DA267B" w:rsidP="00564CA6">
      <w:pPr>
        <w:rPr>
          <w:rFonts w:ascii="Times New Roman" w:hAnsi="Times New Roman" w:cs="Times New Roman"/>
        </w:rPr>
      </w:pPr>
      <w:r w:rsidRPr="00031A3B">
        <w:rPr>
          <w:rFonts w:ascii="Times New Roman" w:hAnsi="Times New Roman" w:cs="Times New Roman"/>
          <w:noProof/>
        </w:rPr>
        <w:tab/>
      </w:r>
      <w:r w:rsidRPr="00031A3B">
        <w:rPr>
          <w:rFonts w:ascii="Times New Roman" w:hAnsi="Times New Roman" w:cs="Times New Roman"/>
          <w:noProof/>
        </w:rPr>
        <w:tab/>
      </w:r>
      <w:r w:rsidRPr="00031A3B">
        <w:rPr>
          <w:rFonts w:ascii="Times New Roman" w:hAnsi="Times New Roman" w:cs="Times New Roman"/>
          <w:noProof/>
        </w:rPr>
        <w:tab/>
      </w:r>
      <w:r w:rsidRPr="00031A3B">
        <w:rPr>
          <w:rFonts w:ascii="Times New Roman" w:hAnsi="Times New Roman" w:cs="Times New Roman"/>
          <w:noProof/>
        </w:rPr>
        <w:tab/>
      </w:r>
    </w:p>
    <w:p w14:paraId="513E1B4D" w14:textId="27E1AF6E" w:rsidR="00564CA6" w:rsidRPr="00564CA6" w:rsidRDefault="00DA267B" w:rsidP="00564CA6">
      <w:pPr>
        <w:rPr>
          <w:rFonts w:ascii="Times New Roman" w:hAnsi="Times New Roman" w:cs="Times New Roman"/>
        </w:rPr>
      </w:pPr>
      <w:r w:rsidRPr="00031A3B">
        <w:rPr>
          <w:rFonts w:ascii="Times New Roman" w:hAnsi="Times New Roman" w:cs="Times New Roman"/>
        </w:rPr>
        <w:t>202</w:t>
      </w:r>
      <w:r w:rsidR="00985ADD" w:rsidRPr="00031A3B">
        <w:rPr>
          <w:rFonts w:ascii="Times New Roman" w:hAnsi="Times New Roman" w:cs="Times New Roman"/>
        </w:rPr>
        <w:t>6</w:t>
      </w:r>
      <w:r w:rsidRPr="00031A3B">
        <w:rPr>
          <w:rFonts w:ascii="Times New Roman" w:hAnsi="Times New Roman" w:cs="Times New Roman"/>
        </w:rPr>
        <w:t xml:space="preserve">. gada </w:t>
      </w:r>
      <w:r w:rsidR="00B06260" w:rsidRPr="00031A3B">
        <w:rPr>
          <w:rFonts w:ascii="Times New Roman" w:hAnsi="Times New Roman" w:cs="Times New Roman"/>
        </w:rPr>
        <w:t>29</w:t>
      </w:r>
      <w:r w:rsidRPr="00031A3B">
        <w:rPr>
          <w:rFonts w:ascii="Times New Roman" w:hAnsi="Times New Roman" w:cs="Times New Roman"/>
        </w:rPr>
        <w:t xml:space="preserve">. </w:t>
      </w:r>
      <w:r w:rsidR="00B06260" w:rsidRPr="00031A3B">
        <w:rPr>
          <w:rFonts w:ascii="Times New Roman" w:hAnsi="Times New Roman" w:cs="Times New Roman"/>
        </w:rPr>
        <w:t>janvār</w:t>
      </w:r>
      <w:r w:rsidRPr="00031A3B">
        <w:rPr>
          <w:rFonts w:ascii="Times New Roman" w:hAnsi="Times New Roman" w:cs="Times New Roman"/>
        </w:rPr>
        <w:t xml:space="preserve">ī </w:t>
      </w:r>
      <w:r w:rsidRPr="00031A3B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46BF3F34" w14:textId="1A6AE79A" w:rsidR="000F2D1D" w:rsidRDefault="00DA267B" w:rsidP="00564CA6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Par</w:t>
      </w:r>
      <w:r w:rsidR="000F2D1D">
        <w:rPr>
          <w:rFonts w:ascii="Times New Roman" w:hAnsi="Times New Roman" w:cs="Times New Roman"/>
          <w:b/>
        </w:rPr>
        <w:t xml:space="preserve"> detālplānojuma nekustamajam</w:t>
      </w:r>
      <w:r w:rsidRPr="00564CA6">
        <w:rPr>
          <w:rFonts w:ascii="Times New Roman" w:hAnsi="Times New Roman" w:cs="Times New Roman"/>
          <w:b/>
        </w:rPr>
        <w:t xml:space="preserve"> </w:t>
      </w:r>
      <w:r w:rsidR="00A84E36" w:rsidRPr="00A84E36">
        <w:rPr>
          <w:rFonts w:ascii="Times New Roman" w:hAnsi="Times New Roman" w:cs="Times New Roman"/>
          <w:b/>
        </w:rPr>
        <w:t>īpašuma</w:t>
      </w:r>
      <w:r w:rsidR="000F2D1D">
        <w:rPr>
          <w:rFonts w:ascii="Times New Roman" w:hAnsi="Times New Roman" w:cs="Times New Roman"/>
          <w:b/>
        </w:rPr>
        <w:t>m</w:t>
      </w:r>
      <w:r w:rsidR="00A84E36" w:rsidRPr="00A84E36">
        <w:rPr>
          <w:rFonts w:ascii="Times New Roman" w:hAnsi="Times New Roman" w:cs="Times New Roman"/>
          <w:b/>
        </w:rPr>
        <w:t xml:space="preserve"> “Rijnieki”</w:t>
      </w:r>
      <w:r w:rsidR="000F2D1D">
        <w:rPr>
          <w:rFonts w:ascii="Times New Roman" w:hAnsi="Times New Roman" w:cs="Times New Roman"/>
          <w:b/>
        </w:rPr>
        <w:t>, Ādažos</w:t>
      </w:r>
      <w:r w:rsidR="00A84E36" w:rsidRPr="00A84E36">
        <w:rPr>
          <w:rFonts w:ascii="Times New Roman" w:hAnsi="Times New Roman" w:cs="Times New Roman"/>
          <w:b/>
        </w:rPr>
        <w:t xml:space="preserve"> </w:t>
      </w:r>
    </w:p>
    <w:p w14:paraId="11803FCF" w14:textId="7E70C194" w:rsidR="00564CA6" w:rsidRPr="00564CA6" w:rsidRDefault="000F2D1D" w:rsidP="00564CA6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 xml:space="preserve">teritorijas </w:t>
      </w:r>
      <w:r w:rsidR="007F1600">
        <w:rPr>
          <w:rFonts w:ascii="Times New Roman" w:hAnsi="Times New Roman" w:cs="Times New Roman"/>
          <w:b/>
        </w:rPr>
        <w:t>robežas precizēšanu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3D515CB" w14:textId="59FF82E6" w:rsidR="00564CA6" w:rsidRPr="00564CA6" w:rsidRDefault="00DA267B" w:rsidP="00BB16A4">
      <w:pPr>
        <w:spacing w:after="120"/>
        <w:jc w:val="both"/>
        <w:rPr>
          <w:rFonts w:ascii="Times New Roman" w:hAnsi="Times New Roman" w:cs="Times New Roman"/>
          <w:color w:val="FF0000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 w:rsidR="00BB16A4">
        <w:rPr>
          <w:rFonts w:ascii="Times New Roman" w:hAnsi="Times New Roman" w:cs="Times New Roman"/>
        </w:rPr>
        <w:t xml:space="preserve">e izskatīja </w:t>
      </w:r>
      <w:r w:rsidR="00020D63">
        <w:rPr>
          <w:rFonts w:ascii="Times New Roman" w:hAnsi="Times New Roman" w:cs="Times New Roman"/>
        </w:rPr>
        <w:t>privātpersonas</w:t>
      </w:r>
      <w:r w:rsidR="005F0C86">
        <w:rPr>
          <w:rFonts w:ascii="Times New Roman" w:hAnsi="Times New Roman" w:cs="Times New Roman"/>
        </w:rPr>
        <w:t xml:space="preserve"> 16.10.2025. iesniegumu (reģistrēts 16.10.2025. ar Nr. </w:t>
      </w:r>
      <w:r w:rsidR="005F0C86" w:rsidRPr="005F0C86">
        <w:rPr>
          <w:rFonts w:ascii="Times New Roman" w:hAnsi="Times New Roman" w:cs="Times New Roman"/>
        </w:rPr>
        <w:t>ĀNP/1-11-1/25/6244</w:t>
      </w:r>
      <w:r w:rsidR="005F0C86">
        <w:rPr>
          <w:rFonts w:ascii="Times New Roman" w:hAnsi="Times New Roman" w:cs="Times New Roman"/>
        </w:rPr>
        <w:t xml:space="preserve">), kurā lūgts </w:t>
      </w:r>
      <w:r w:rsidR="007F1600">
        <w:rPr>
          <w:rFonts w:ascii="Times New Roman" w:hAnsi="Times New Roman" w:cs="Times New Roman"/>
        </w:rPr>
        <w:t>pieņemt lēmumu un precizēt</w:t>
      </w:r>
      <w:r w:rsidR="000F2D1D">
        <w:rPr>
          <w:rFonts w:ascii="Times New Roman" w:hAnsi="Times New Roman" w:cs="Times New Roman"/>
        </w:rPr>
        <w:t xml:space="preserve"> (samazināt)</w:t>
      </w:r>
      <w:r w:rsidR="007F1600">
        <w:rPr>
          <w:rFonts w:ascii="Times New Roman" w:hAnsi="Times New Roman" w:cs="Times New Roman"/>
        </w:rPr>
        <w:t xml:space="preserve"> ar Ādažu novada </w:t>
      </w:r>
      <w:r w:rsidR="00864480">
        <w:rPr>
          <w:rFonts w:ascii="Times New Roman" w:hAnsi="Times New Roman" w:cs="Times New Roman"/>
        </w:rPr>
        <w:t xml:space="preserve">pašvaldības </w:t>
      </w:r>
      <w:r w:rsidR="007F1600">
        <w:rPr>
          <w:rFonts w:ascii="Times New Roman" w:hAnsi="Times New Roman" w:cs="Times New Roman"/>
        </w:rPr>
        <w:t xml:space="preserve">domes 27.02.2025. lēmumu Nr. </w:t>
      </w:r>
      <w:r w:rsidR="000C48A4">
        <w:rPr>
          <w:rFonts w:ascii="Times New Roman" w:hAnsi="Times New Roman" w:cs="Times New Roman"/>
        </w:rPr>
        <w:t>66</w:t>
      </w:r>
      <w:r w:rsidR="007F1600">
        <w:rPr>
          <w:rFonts w:ascii="Times New Roman" w:hAnsi="Times New Roman" w:cs="Times New Roman"/>
        </w:rPr>
        <w:t xml:space="preserve"> “P</w:t>
      </w:r>
      <w:r w:rsidR="007F1600" w:rsidRPr="007F1600">
        <w:rPr>
          <w:rFonts w:ascii="Times New Roman" w:hAnsi="Times New Roman" w:cs="Times New Roman"/>
        </w:rPr>
        <w:t>ar detālplānojuma izstrādes uzsākšanu nekustamā īpašuma “Rijnieki” zemes vienībā ar</w:t>
      </w:r>
      <w:r w:rsidR="007F1600">
        <w:rPr>
          <w:rFonts w:ascii="Times New Roman" w:hAnsi="Times New Roman" w:cs="Times New Roman"/>
        </w:rPr>
        <w:t xml:space="preserve"> </w:t>
      </w:r>
      <w:r w:rsidR="007F1600" w:rsidRPr="007F1600">
        <w:rPr>
          <w:rFonts w:ascii="Times New Roman" w:hAnsi="Times New Roman" w:cs="Times New Roman"/>
        </w:rPr>
        <w:t>kadastra apzīmējumu 80440110733, Ādažos</w:t>
      </w:r>
      <w:r w:rsidR="007F1600">
        <w:rPr>
          <w:rFonts w:ascii="Times New Roman" w:hAnsi="Times New Roman" w:cs="Times New Roman"/>
        </w:rPr>
        <w:t>”</w:t>
      </w:r>
      <w:r w:rsidR="00864480">
        <w:rPr>
          <w:rFonts w:ascii="Times New Roman" w:hAnsi="Times New Roman" w:cs="Times New Roman"/>
        </w:rPr>
        <w:t xml:space="preserve"> apstiprināto detālplānojuma teritorijas robežu</w:t>
      </w:r>
      <w:r w:rsidR="000C48A4">
        <w:rPr>
          <w:rFonts w:ascii="Times New Roman" w:hAnsi="Times New Roman" w:cs="Times New Roman"/>
        </w:rPr>
        <w:t xml:space="preserve"> atbilstoši iesniegumā pievienotajam priekšlikumam.</w:t>
      </w:r>
    </w:p>
    <w:p w14:paraId="00D7F805" w14:textId="77777777" w:rsidR="0062198E" w:rsidRPr="000A2799" w:rsidRDefault="0062198E" w:rsidP="0062198E">
      <w:pPr>
        <w:jc w:val="both"/>
        <w:rPr>
          <w:rFonts w:ascii="Times New Roman" w:hAnsi="Times New Roman" w:cs="Times New Roman"/>
          <w:lang w:val="x-none"/>
        </w:rPr>
      </w:pPr>
      <w:r w:rsidRPr="000A2799">
        <w:rPr>
          <w:rFonts w:ascii="Times New Roman" w:hAnsi="Times New Roman" w:cs="Times New Roman"/>
          <w:lang w:val="x-none"/>
        </w:rPr>
        <w:t xml:space="preserve">Izvērtējot </w:t>
      </w:r>
      <w:r>
        <w:rPr>
          <w:rFonts w:ascii="Times New Roman" w:hAnsi="Times New Roman" w:cs="Times New Roman"/>
          <w:lang w:val="x-none"/>
        </w:rPr>
        <w:t>ar iesniegumu</w:t>
      </w:r>
      <w:r w:rsidRPr="000A2799">
        <w:rPr>
          <w:rFonts w:ascii="Times New Roman" w:hAnsi="Times New Roman" w:cs="Times New Roman"/>
          <w:lang w:val="x-none"/>
        </w:rPr>
        <w:t xml:space="preserve"> saistītos apstākļus, tika konstatēts:</w:t>
      </w:r>
    </w:p>
    <w:p w14:paraId="78527B1B" w14:textId="424FAFF0" w:rsidR="0062198E" w:rsidRPr="000A2799" w:rsidRDefault="0062198E" w:rsidP="0062198E">
      <w:pPr>
        <w:numPr>
          <w:ilvl w:val="0"/>
          <w:numId w:val="3"/>
        </w:numPr>
        <w:spacing w:before="120"/>
        <w:jc w:val="both"/>
        <w:rPr>
          <w:rFonts w:ascii="Times New Roman" w:eastAsia="Calibri" w:hAnsi="Times New Roman" w:cs="Times New Roman"/>
        </w:rPr>
      </w:pPr>
      <w:bookmarkStart w:id="0" w:name="_Hlk178684545"/>
      <w:r>
        <w:rPr>
          <w:rFonts w:ascii="Times New Roman" w:eastAsia="Calibri" w:hAnsi="Times New Roman" w:cs="Times New Roman"/>
        </w:rPr>
        <w:t xml:space="preserve">Ādažu novada pašvaldības dome </w:t>
      </w:r>
      <w:r w:rsidR="00835E0F">
        <w:rPr>
          <w:rFonts w:ascii="Times New Roman" w:eastAsia="Calibri" w:hAnsi="Times New Roman" w:cs="Times New Roman"/>
        </w:rPr>
        <w:t>27.02</w:t>
      </w:r>
      <w:r>
        <w:rPr>
          <w:rFonts w:ascii="Times New Roman" w:eastAsia="Calibri" w:hAnsi="Times New Roman" w:cs="Times New Roman"/>
        </w:rPr>
        <w:t>.202</w:t>
      </w:r>
      <w:r w:rsidR="00835E0F">
        <w:rPr>
          <w:rFonts w:ascii="Times New Roman" w:eastAsia="Calibri" w:hAnsi="Times New Roman" w:cs="Times New Roman"/>
        </w:rPr>
        <w:t>5</w:t>
      </w:r>
      <w:r>
        <w:rPr>
          <w:rFonts w:ascii="Times New Roman" w:eastAsia="Calibri" w:hAnsi="Times New Roman" w:cs="Times New Roman"/>
        </w:rPr>
        <w:t xml:space="preserve">. pieņēma </w:t>
      </w:r>
      <w:bookmarkEnd w:id="0"/>
      <w:r w:rsidR="00835E0F" w:rsidRPr="00835E0F">
        <w:rPr>
          <w:rFonts w:ascii="Times New Roman" w:eastAsia="Calibri" w:hAnsi="Times New Roman" w:cs="Times New Roman"/>
        </w:rPr>
        <w:t>lēmumu Nr. 66 “Par detālplānojuma izstrādes uzsākšanu nekustamā īpašuma “Rijnieki” zemes vienībā ar kadastra apzīmējumu 80440110733, Ādažos”</w:t>
      </w:r>
      <w:r>
        <w:rPr>
          <w:rFonts w:ascii="Times New Roman" w:eastAsia="Calibri" w:hAnsi="Times New Roman" w:cs="Times New Roman"/>
        </w:rPr>
        <w:t xml:space="preserve"> (turpmāk – Lēmums), ar kuru </w:t>
      </w:r>
      <w:r w:rsidRPr="007649A8">
        <w:rPr>
          <w:rFonts w:ascii="Times New Roman" w:eastAsia="Calibri" w:hAnsi="Times New Roman" w:cs="Times New Roman"/>
        </w:rPr>
        <w:t xml:space="preserve">tika uzsākta </w:t>
      </w:r>
      <w:r>
        <w:rPr>
          <w:rFonts w:ascii="Times New Roman" w:eastAsia="Calibri" w:hAnsi="Times New Roman" w:cs="Times New Roman"/>
        </w:rPr>
        <w:t>d</w:t>
      </w:r>
      <w:r w:rsidRPr="007649A8">
        <w:rPr>
          <w:rFonts w:ascii="Times New Roman" w:eastAsia="Calibri" w:hAnsi="Times New Roman" w:cs="Times New Roman"/>
        </w:rPr>
        <w:t>etālplānojuma izstrāde</w:t>
      </w:r>
      <w:r w:rsidRPr="007649A8">
        <w:t xml:space="preserve"> </w:t>
      </w:r>
      <w:r w:rsidRPr="007649A8">
        <w:rPr>
          <w:rFonts w:ascii="Times New Roman" w:eastAsia="Calibri" w:hAnsi="Times New Roman" w:cs="Times New Roman"/>
        </w:rPr>
        <w:t>nekustamā īpašuma “</w:t>
      </w:r>
      <w:r w:rsidR="00B90D76">
        <w:rPr>
          <w:rFonts w:ascii="Times New Roman" w:eastAsia="Calibri" w:hAnsi="Times New Roman" w:cs="Times New Roman"/>
        </w:rPr>
        <w:t>Rijnieki</w:t>
      </w:r>
      <w:r w:rsidRPr="007649A8">
        <w:rPr>
          <w:rFonts w:ascii="Times New Roman" w:eastAsia="Calibri" w:hAnsi="Times New Roman" w:cs="Times New Roman"/>
        </w:rPr>
        <w:t>”</w:t>
      </w:r>
      <w:r>
        <w:rPr>
          <w:rFonts w:ascii="Times New Roman" w:eastAsia="Calibri" w:hAnsi="Times New Roman" w:cs="Times New Roman"/>
        </w:rPr>
        <w:t xml:space="preserve"> (</w:t>
      </w:r>
      <w:r w:rsidRPr="007649A8">
        <w:rPr>
          <w:rFonts w:ascii="Times New Roman" w:eastAsia="Calibri" w:hAnsi="Times New Roman" w:cs="Times New Roman"/>
        </w:rPr>
        <w:t xml:space="preserve">kadastra Nr. </w:t>
      </w:r>
      <w:r w:rsidR="00B90D76" w:rsidRPr="00B90D76">
        <w:rPr>
          <w:rFonts w:ascii="Times New Roman" w:eastAsia="Calibri" w:hAnsi="Times New Roman" w:cs="Times New Roman"/>
        </w:rPr>
        <w:t>80440110005</w:t>
      </w:r>
      <w:r>
        <w:rPr>
          <w:rFonts w:ascii="Times New Roman" w:eastAsia="Calibri" w:hAnsi="Times New Roman" w:cs="Times New Roman"/>
        </w:rPr>
        <w:t xml:space="preserve">) </w:t>
      </w:r>
      <w:r w:rsidRPr="007649A8">
        <w:rPr>
          <w:rFonts w:ascii="Times New Roman" w:eastAsia="Calibri" w:hAnsi="Times New Roman" w:cs="Times New Roman"/>
        </w:rPr>
        <w:t xml:space="preserve">zemes vienībai ar kadastra apzīmējumu </w:t>
      </w:r>
      <w:r w:rsidR="004442D8" w:rsidRPr="004442D8">
        <w:rPr>
          <w:rFonts w:ascii="Times New Roman" w:eastAsia="Calibri" w:hAnsi="Times New Roman" w:cs="Times New Roman"/>
        </w:rPr>
        <w:t>80440110733</w:t>
      </w:r>
      <w:r w:rsidRPr="007649A8">
        <w:rPr>
          <w:rFonts w:ascii="Times New Roman" w:eastAsia="Calibri" w:hAnsi="Times New Roman" w:cs="Times New Roman"/>
        </w:rPr>
        <w:t xml:space="preserve">, kā arī apstiprināts darba uzdevums </w:t>
      </w:r>
      <w:r>
        <w:rPr>
          <w:rFonts w:ascii="Times New Roman" w:eastAsia="Calibri" w:hAnsi="Times New Roman" w:cs="Times New Roman"/>
        </w:rPr>
        <w:t>d</w:t>
      </w:r>
      <w:r w:rsidRPr="007649A8">
        <w:rPr>
          <w:rFonts w:ascii="Times New Roman" w:eastAsia="Calibri" w:hAnsi="Times New Roman" w:cs="Times New Roman"/>
        </w:rPr>
        <w:t>etālplānojuma izstrādāšanai</w:t>
      </w:r>
      <w:r>
        <w:rPr>
          <w:rFonts w:ascii="Times New Roman" w:eastAsia="Calibri" w:hAnsi="Times New Roman" w:cs="Times New Roman"/>
        </w:rPr>
        <w:t xml:space="preserve"> (turpmāk – Darba uzdevums).</w:t>
      </w:r>
    </w:p>
    <w:p w14:paraId="0F49A9DB" w14:textId="0558C3C2" w:rsidR="0062198E" w:rsidRDefault="0062198E" w:rsidP="0062198E">
      <w:pPr>
        <w:numPr>
          <w:ilvl w:val="0"/>
          <w:numId w:val="3"/>
        </w:numPr>
        <w:spacing w:before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Detālplānojuma </w:t>
      </w:r>
      <w:r w:rsidR="00335B05">
        <w:rPr>
          <w:rFonts w:ascii="Times New Roman" w:eastAsia="Calibri" w:hAnsi="Times New Roman" w:cs="Times New Roman"/>
        </w:rPr>
        <w:t xml:space="preserve">teritorijas robeža </w:t>
      </w:r>
      <w:r w:rsidR="00864480">
        <w:rPr>
          <w:rFonts w:ascii="Times New Roman" w:eastAsia="Calibri" w:hAnsi="Times New Roman" w:cs="Times New Roman"/>
        </w:rPr>
        <w:t xml:space="preserve">saskaņā ar Darba uzdevuma 7.1. punktu </w:t>
      </w:r>
      <w:r w:rsidR="00335B05">
        <w:rPr>
          <w:rFonts w:ascii="Times New Roman" w:eastAsia="Calibri" w:hAnsi="Times New Roman" w:cs="Times New Roman"/>
        </w:rPr>
        <w:t xml:space="preserve">noteikta visā zemes vienības </w:t>
      </w:r>
      <w:r w:rsidR="00335B05" w:rsidRPr="00335B05">
        <w:rPr>
          <w:rFonts w:ascii="Times New Roman" w:eastAsia="Calibri" w:hAnsi="Times New Roman" w:cs="Times New Roman"/>
        </w:rPr>
        <w:t>80440110733</w:t>
      </w:r>
      <w:r w:rsidR="00335B05">
        <w:rPr>
          <w:rFonts w:ascii="Times New Roman" w:eastAsia="Calibri" w:hAnsi="Times New Roman" w:cs="Times New Roman"/>
        </w:rPr>
        <w:t xml:space="preserve"> teritorijā</w:t>
      </w:r>
      <w:r w:rsidR="00864480">
        <w:rPr>
          <w:rFonts w:ascii="Times New Roman" w:eastAsia="Calibri" w:hAnsi="Times New Roman" w:cs="Times New Roman"/>
        </w:rPr>
        <w:t xml:space="preserve">, ietverot </w:t>
      </w:r>
      <w:r w:rsidR="00864480" w:rsidRPr="00864480">
        <w:rPr>
          <w:rFonts w:ascii="Times New Roman" w:eastAsia="Calibri" w:hAnsi="Times New Roman" w:cs="Times New Roman"/>
        </w:rPr>
        <w:t>blakus esošo ielu daļas, lai plānotu to turpinājumus detālplānojuma teritorijā</w:t>
      </w:r>
      <w:r w:rsidR="00864480">
        <w:rPr>
          <w:rFonts w:ascii="Times New Roman" w:eastAsia="Calibri" w:hAnsi="Times New Roman" w:cs="Times New Roman"/>
        </w:rPr>
        <w:t xml:space="preserve"> un </w:t>
      </w:r>
      <w:r w:rsidR="00E32E54">
        <w:rPr>
          <w:rFonts w:ascii="Times New Roman" w:eastAsia="Calibri" w:hAnsi="Times New Roman" w:cs="Times New Roman"/>
        </w:rPr>
        <w:t>shematiski norādīta Lēmuma 2.pielikumā</w:t>
      </w:r>
      <w:r w:rsidR="00335B05">
        <w:rPr>
          <w:rFonts w:ascii="Times New Roman" w:eastAsia="Calibri" w:hAnsi="Times New Roman" w:cs="Times New Roman"/>
        </w:rPr>
        <w:t>.</w:t>
      </w:r>
    </w:p>
    <w:p w14:paraId="5397AC86" w14:textId="37C7B347" w:rsidR="00D27A04" w:rsidRDefault="00987506" w:rsidP="0062198E">
      <w:pPr>
        <w:numPr>
          <w:ilvl w:val="0"/>
          <w:numId w:val="3"/>
        </w:numPr>
        <w:spacing w:before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Zemes vienības īpašnieks teritorijas attīstību plāno veikt tikai daļā no zemes vienības ar kadastra apzīmējumu </w:t>
      </w:r>
      <w:r w:rsidRPr="00987506">
        <w:rPr>
          <w:rFonts w:ascii="Times New Roman" w:eastAsia="Calibri" w:hAnsi="Times New Roman" w:cs="Times New Roman"/>
        </w:rPr>
        <w:t>80440110733</w:t>
      </w:r>
      <w:r>
        <w:rPr>
          <w:rFonts w:ascii="Times New Roman" w:eastAsia="Calibri" w:hAnsi="Times New Roman" w:cs="Times New Roman"/>
        </w:rPr>
        <w:t xml:space="preserve">, </w:t>
      </w:r>
      <w:r w:rsidR="00E32E54">
        <w:rPr>
          <w:rFonts w:ascii="Times New Roman" w:eastAsia="Calibri" w:hAnsi="Times New Roman" w:cs="Times New Roman"/>
        </w:rPr>
        <w:t xml:space="preserve">atlikušo </w:t>
      </w:r>
      <w:r>
        <w:rPr>
          <w:rFonts w:ascii="Times New Roman" w:eastAsia="Calibri" w:hAnsi="Times New Roman" w:cs="Times New Roman"/>
        </w:rPr>
        <w:t xml:space="preserve">daļu no </w:t>
      </w:r>
      <w:r w:rsidR="00E32E54">
        <w:rPr>
          <w:rFonts w:ascii="Times New Roman" w:eastAsia="Calibri" w:hAnsi="Times New Roman" w:cs="Times New Roman"/>
        </w:rPr>
        <w:t xml:space="preserve">tās </w:t>
      </w:r>
      <w:r>
        <w:rPr>
          <w:rFonts w:ascii="Times New Roman" w:eastAsia="Calibri" w:hAnsi="Times New Roman" w:cs="Times New Roman"/>
        </w:rPr>
        <w:t>atstājot savai esošajai saimniecībai.</w:t>
      </w:r>
    </w:p>
    <w:p w14:paraId="42460008" w14:textId="03358CE1" w:rsidR="0062198E" w:rsidRPr="00564CA6" w:rsidRDefault="0062198E" w:rsidP="00D42E23">
      <w:pPr>
        <w:spacing w:before="120"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Pamatojoties uz iepriekš minēto</w:t>
      </w:r>
      <w:r w:rsidR="00F97C1F">
        <w:rPr>
          <w:rFonts w:ascii="Times New Roman" w:hAnsi="Times New Roman" w:cs="Times New Roman"/>
        </w:rPr>
        <w:t>,</w:t>
      </w:r>
      <w:r w:rsidRPr="00564CA6">
        <w:rPr>
          <w:rFonts w:ascii="Times New Roman" w:hAnsi="Times New Roman" w:cs="Times New Roman"/>
        </w:rPr>
        <w:t xml:space="preserve"> kā arī ņemot vērā </w:t>
      </w:r>
      <w:r w:rsidRPr="00564CA6">
        <w:rPr>
          <w:rFonts w:ascii="Times New Roman" w:hAnsi="Times New Roman" w:cs="Times New Roman"/>
          <w:color w:val="000000"/>
        </w:rPr>
        <w:t xml:space="preserve">domes </w:t>
      </w:r>
      <w:r w:rsidRPr="00CB2440">
        <w:rPr>
          <w:rFonts w:ascii="Times New Roman" w:hAnsi="Times New Roman" w:cs="Times New Roman"/>
        </w:rPr>
        <w:t xml:space="preserve">Attīstības komitejas </w:t>
      </w:r>
      <w:r w:rsidR="00E32E54">
        <w:rPr>
          <w:rFonts w:ascii="Times New Roman" w:hAnsi="Times New Roman" w:cs="Times New Roman"/>
          <w:noProof/>
        </w:rPr>
        <w:t>16</w:t>
      </w:r>
      <w:r w:rsidR="00280FFB">
        <w:rPr>
          <w:rFonts w:ascii="Times New Roman" w:hAnsi="Times New Roman" w:cs="Times New Roman"/>
          <w:noProof/>
        </w:rPr>
        <w:t>.01.2025</w:t>
      </w:r>
      <w:r w:rsidRPr="00CB2440">
        <w:rPr>
          <w:rFonts w:ascii="Times New Roman" w:hAnsi="Times New Roman" w:cs="Times New Roman"/>
          <w:noProof/>
        </w:rPr>
        <w:t xml:space="preserve">. </w:t>
      </w:r>
      <w:r w:rsidRPr="00564CA6">
        <w:rPr>
          <w:rFonts w:ascii="Times New Roman" w:hAnsi="Times New Roman" w:cs="Times New Roman"/>
        </w:rPr>
        <w:t>atzinumu,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 w:rsidRPr="00564CA6">
        <w:rPr>
          <w:rFonts w:ascii="Times New Roman" w:hAnsi="Times New Roman" w:cs="Times New Roman"/>
        </w:rPr>
        <w:t>Ādažu novada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127C17D6" w14:textId="77777777" w:rsidR="0062198E" w:rsidRPr="00564CA6" w:rsidRDefault="0062198E" w:rsidP="0062198E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3DAB39EB" w14:textId="5EE4CA0B" w:rsidR="0062198E" w:rsidRDefault="0062198E" w:rsidP="0062198E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Izteikt </w:t>
      </w:r>
      <w:r w:rsidRPr="007649A8">
        <w:rPr>
          <w:rFonts w:ascii="Times New Roman" w:hAnsi="Times New Roman" w:cs="Times New Roman"/>
          <w:color w:val="000000"/>
        </w:rPr>
        <w:t xml:space="preserve">Ādažu novada pašvaldības domes </w:t>
      </w:r>
      <w:r w:rsidR="00E8532C">
        <w:rPr>
          <w:rFonts w:ascii="Times New Roman" w:hAnsi="Times New Roman" w:cs="Times New Roman"/>
          <w:color w:val="000000"/>
        </w:rPr>
        <w:t>27.02.2025</w:t>
      </w:r>
      <w:r w:rsidRPr="00CB2440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lēmuma </w:t>
      </w:r>
      <w:r w:rsidRPr="00CB2440">
        <w:rPr>
          <w:rFonts w:ascii="Times New Roman" w:hAnsi="Times New Roman" w:cs="Times New Roman"/>
          <w:color w:val="000000"/>
        </w:rPr>
        <w:t>Nr.</w:t>
      </w:r>
      <w:r w:rsidR="00E8532C">
        <w:rPr>
          <w:rFonts w:ascii="Times New Roman" w:hAnsi="Times New Roman" w:cs="Times New Roman"/>
          <w:color w:val="000000"/>
        </w:rPr>
        <w:t>66</w:t>
      </w:r>
      <w:r w:rsidRPr="00CB2440">
        <w:rPr>
          <w:rFonts w:ascii="Times New Roman" w:hAnsi="Times New Roman" w:cs="Times New Roman"/>
          <w:color w:val="000000"/>
        </w:rPr>
        <w:t xml:space="preserve"> “</w:t>
      </w:r>
      <w:r w:rsidR="00E8532C" w:rsidRPr="00E8532C">
        <w:rPr>
          <w:rFonts w:ascii="Times New Roman" w:hAnsi="Times New Roman" w:cs="Times New Roman"/>
          <w:color w:val="000000"/>
        </w:rPr>
        <w:t xml:space="preserve">Par detālplānojuma izstrādes uzsākšanu nekustamā īpašuma “Rijnieki” zemes vienībā ar kadastra apzīmējumu </w:t>
      </w:r>
      <w:r w:rsidR="00E8532C" w:rsidRPr="00E8532C">
        <w:rPr>
          <w:rFonts w:ascii="Times New Roman" w:hAnsi="Times New Roman" w:cs="Times New Roman"/>
          <w:color w:val="000000"/>
        </w:rPr>
        <w:lastRenderedPageBreak/>
        <w:t>80440110733, Ādažos</w:t>
      </w:r>
      <w:r w:rsidRPr="00CB2440"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</w:rPr>
        <w:t xml:space="preserve"> (turpmāk – Lēmums”)</w:t>
      </w:r>
      <w:r w:rsidR="00145142">
        <w:rPr>
          <w:rFonts w:ascii="Times New Roman" w:hAnsi="Times New Roman" w:cs="Times New Roman"/>
          <w:color w:val="000000"/>
        </w:rPr>
        <w:t xml:space="preserve"> 1. pielikuma</w:t>
      </w:r>
      <w:r w:rsidR="00E32E54">
        <w:rPr>
          <w:rFonts w:ascii="Times New Roman" w:hAnsi="Times New Roman" w:cs="Times New Roman"/>
          <w:color w:val="000000"/>
        </w:rPr>
        <w:t xml:space="preserve"> “Darba uzdevums”</w:t>
      </w:r>
      <w:r w:rsidR="00145142">
        <w:rPr>
          <w:rFonts w:ascii="Times New Roman" w:hAnsi="Times New Roman" w:cs="Times New Roman"/>
          <w:color w:val="000000"/>
        </w:rPr>
        <w:t xml:space="preserve"> </w:t>
      </w:r>
      <w:r w:rsidR="00E32E54">
        <w:rPr>
          <w:rFonts w:ascii="Times New Roman" w:hAnsi="Times New Roman" w:cs="Times New Roman"/>
          <w:color w:val="000000"/>
        </w:rPr>
        <w:t>7.1.</w:t>
      </w:r>
      <w:r w:rsidR="00C13AB8">
        <w:rPr>
          <w:rFonts w:ascii="Times New Roman" w:hAnsi="Times New Roman" w:cs="Times New Roman"/>
          <w:color w:val="000000"/>
        </w:rPr>
        <w:t xml:space="preserve">punktu </w:t>
      </w:r>
      <w:r w:rsidR="00E32E54">
        <w:rPr>
          <w:rFonts w:ascii="Times New Roman" w:hAnsi="Times New Roman" w:cs="Times New Roman"/>
          <w:color w:val="000000"/>
        </w:rPr>
        <w:t xml:space="preserve">šādā </w:t>
      </w:r>
      <w:r w:rsidR="00C13AB8">
        <w:rPr>
          <w:rFonts w:ascii="Times New Roman" w:hAnsi="Times New Roman" w:cs="Times New Roman"/>
          <w:color w:val="000000"/>
        </w:rPr>
        <w:t>redakcijā</w:t>
      </w:r>
      <w:r>
        <w:rPr>
          <w:rFonts w:ascii="Times New Roman" w:hAnsi="Times New Roman" w:cs="Times New Roman"/>
          <w:color w:val="000000"/>
        </w:rPr>
        <w:t>:</w:t>
      </w:r>
    </w:p>
    <w:p w14:paraId="68778827" w14:textId="138E7A8D" w:rsidR="00C13AB8" w:rsidRDefault="0062198E" w:rsidP="00C13AB8">
      <w:pPr>
        <w:ind w:left="709"/>
        <w:jc w:val="both"/>
        <w:rPr>
          <w:rFonts w:ascii="Times New Roman" w:eastAsia="Times New Roman" w:hAnsi="Times New Roman" w:cs="Times New Roman"/>
          <w:szCs w:val="22"/>
          <w:lang w:eastAsia="lv-LV"/>
        </w:rPr>
      </w:pPr>
      <w:r>
        <w:rPr>
          <w:rFonts w:ascii="Times New Roman" w:eastAsia="Times New Roman" w:hAnsi="Times New Roman" w:cs="Times New Roman"/>
        </w:rPr>
        <w:t>“</w:t>
      </w:r>
      <w:bookmarkStart w:id="1" w:name="_Hlk218675639"/>
      <w:r w:rsidR="00C13AB8">
        <w:rPr>
          <w:rFonts w:ascii="Times New Roman" w:eastAsia="Times New Roman" w:hAnsi="Times New Roman" w:cs="Times New Roman"/>
        </w:rPr>
        <w:t xml:space="preserve">7.1. </w:t>
      </w:r>
      <w:r w:rsidR="00C13AB8" w:rsidRPr="00C13AB8">
        <w:rPr>
          <w:rFonts w:ascii="Times New Roman" w:eastAsia="Times New Roman" w:hAnsi="Times New Roman" w:cs="Times New Roman"/>
          <w:szCs w:val="22"/>
          <w:lang w:eastAsia="lv-LV"/>
        </w:rPr>
        <w:t xml:space="preserve">Detālplānojuma  robežas: Nekustamā īpašuma </w:t>
      </w:r>
      <w:r w:rsidR="00C13AB8" w:rsidRPr="00C13AB8">
        <w:rPr>
          <w:rFonts w:ascii="Times New Roman" w:eastAsia="Times New Roman" w:hAnsi="Times New Roman" w:cs="Times New Roman"/>
          <w:lang w:eastAsia="lv-LV"/>
        </w:rPr>
        <w:t xml:space="preserve">“Rijnieki” (kadastra Nr. 8044 011 0005) zemes vienības ar kadastra apzīmējumu 80440110733 </w:t>
      </w:r>
      <w:r w:rsidR="00C13AB8">
        <w:rPr>
          <w:rFonts w:ascii="Times New Roman" w:eastAsia="Times New Roman" w:hAnsi="Times New Roman" w:cs="Times New Roman"/>
          <w:lang w:eastAsia="lv-LV"/>
        </w:rPr>
        <w:t xml:space="preserve">daļa (atbilstoši </w:t>
      </w:r>
      <w:r w:rsidR="00560ABA">
        <w:rPr>
          <w:rFonts w:ascii="Times New Roman" w:eastAsia="Times New Roman" w:hAnsi="Times New Roman" w:cs="Times New Roman"/>
          <w:lang w:eastAsia="lv-LV"/>
        </w:rPr>
        <w:t>l</w:t>
      </w:r>
      <w:r w:rsidR="00E32E54">
        <w:rPr>
          <w:rFonts w:ascii="Times New Roman" w:eastAsia="Times New Roman" w:hAnsi="Times New Roman" w:cs="Times New Roman"/>
          <w:lang w:eastAsia="lv-LV"/>
        </w:rPr>
        <w:t xml:space="preserve">ēmuma </w:t>
      </w:r>
      <w:r w:rsidR="00C13AB8">
        <w:rPr>
          <w:rFonts w:ascii="Times New Roman" w:eastAsia="Times New Roman" w:hAnsi="Times New Roman" w:cs="Times New Roman"/>
          <w:lang w:eastAsia="lv-LV"/>
        </w:rPr>
        <w:t>2. pielikumā</w:t>
      </w:r>
      <w:r w:rsidR="00472E0D">
        <w:rPr>
          <w:rFonts w:ascii="Times New Roman" w:eastAsia="Times New Roman" w:hAnsi="Times New Roman" w:cs="Times New Roman"/>
          <w:lang w:eastAsia="lv-LV"/>
        </w:rPr>
        <w:t xml:space="preserve"> grafiski</w:t>
      </w:r>
      <w:r w:rsidR="00C13AB8">
        <w:rPr>
          <w:rFonts w:ascii="Times New Roman" w:eastAsia="Times New Roman" w:hAnsi="Times New Roman" w:cs="Times New Roman"/>
          <w:lang w:eastAsia="lv-LV"/>
        </w:rPr>
        <w:t xml:space="preserve"> uzrādītajam)</w:t>
      </w:r>
      <w:r w:rsidR="00C13AB8" w:rsidRPr="00C13AB8">
        <w:rPr>
          <w:rFonts w:ascii="Times New Roman" w:eastAsia="Times New Roman" w:hAnsi="Times New Roman" w:cs="Times New Roman"/>
          <w:szCs w:val="22"/>
          <w:lang w:eastAsia="lv-LV"/>
        </w:rPr>
        <w:t>, ietverot blakus esošo ielu daļas, lai plānotu to turpinājumus detālplānojuma teritorijā.</w:t>
      </w:r>
      <w:r w:rsidR="00DA267B">
        <w:rPr>
          <w:rFonts w:ascii="Times New Roman" w:eastAsia="Times New Roman" w:hAnsi="Times New Roman" w:cs="Times New Roman"/>
          <w:szCs w:val="22"/>
          <w:lang w:eastAsia="lv-LV"/>
        </w:rPr>
        <w:t>”</w:t>
      </w:r>
      <w:bookmarkEnd w:id="1"/>
    </w:p>
    <w:p w14:paraId="595F1682" w14:textId="77777777" w:rsidR="00C13AB8" w:rsidRPr="00D42E23" w:rsidRDefault="00C13AB8" w:rsidP="00C13AB8">
      <w:pPr>
        <w:ind w:left="709"/>
        <w:jc w:val="both"/>
        <w:rPr>
          <w:rFonts w:ascii="Times New Roman" w:eastAsia="Times New Roman" w:hAnsi="Times New Roman" w:cs="Times New Roman"/>
          <w:sz w:val="12"/>
          <w:szCs w:val="12"/>
          <w:lang w:eastAsia="lv-LV"/>
        </w:rPr>
      </w:pPr>
    </w:p>
    <w:p w14:paraId="5632586F" w14:textId="1435A66D" w:rsidR="00C13AB8" w:rsidRDefault="00F97C1F" w:rsidP="00C13AB8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Izteikt</w:t>
      </w:r>
      <w:r w:rsidR="000176E3">
        <w:rPr>
          <w:rFonts w:ascii="Times New Roman" w:hAnsi="Times New Roman" w:cs="Times New Roman"/>
          <w:color w:val="000000"/>
        </w:rPr>
        <w:t xml:space="preserve"> Lēmuma</w:t>
      </w:r>
      <w:r w:rsidR="00C13AB8">
        <w:rPr>
          <w:rFonts w:ascii="Times New Roman" w:hAnsi="Times New Roman" w:cs="Times New Roman"/>
          <w:color w:val="000000"/>
        </w:rPr>
        <w:t xml:space="preserve"> 2. pielikum</w:t>
      </w:r>
      <w:r w:rsidR="000176E3">
        <w:rPr>
          <w:rFonts w:ascii="Times New Roman" w:hAnsi="Times New Roman" w:cs="Times New Roman"/>
          <w:color w:val="000000"/>
        </w:rPr>
        <w:t>u</w:t>
      </w:r>
      <w:r w:rsidR="00C13AB8">
        <w:rPr>
          <w:rFonts w:ascii="Times New Roman" w:hAnsi="Times New Roman" w:cs="Times New Roman"/>
          <w:color w:val="000000"/>
        </w:rPr>
        <w:t xml:space="preserve"> </w:t>
      </w:r>
      <w:r w:rsidR="000176E3">
        <w:rPr>
          <w:rFonts w:ascii="Times New Roman" w:hAnsi="Times New Roman" w:cs="Times New Roman"/>
          <w:color w:val="000000"/>
        </w:rPr>
        <w:t xml:space="preserve">“Detālplānojuma teritorijas robeža” </w:t>
      </w:r>
      <w:r>
        <w:rPr>
          <w:rFonts w:ascii="Times New Roman" w:hAnsi="Times New Roman" w:cs="Times New Roman"/>
          <w:color w:val="000000"/>
        </w:rPr>
        <w:t>jaunā redakcijā</w:t>
      </w:r>
      <w:r w:rsidR="00C13AB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r w:rsidR="00C13AB8">
        <w:rPr>
          <w:rFonts w:ascii="Times New Roman" w:hAnsi="Times New Roman" w:cs="Times New Roman"/>
          <w:color w:val="000000"/>
        </w:rPr>
        <w:t>2.pielikum</w:t>
      </w:r>
      <w:r>
        <w:rPr>
          <w:rFonts w:ascii="Times New Roman" w:hAnsi="Times New Roman" w:cs="Times New Roman"/>
          <w:color w:val="000000"/>
        </w:rPr>
        <w:t>s)</w:t>
      </w:r>
      <w:r w:rsidR="00C13AB8">
        <w:rPr>
          <w:rFonts w:ascii="Times New Roman" w:hAnsi="Times New Roman" w:cs="Times New Roman"/>
          <w:color w:val="000000"/>
        </w:rPr>
        <w:t>.</w:t>
      </w:r>
    </w:p>
    <w:p w14:paraId="1780B40F" w14:textId="5BB9A584" w:rsidR="0062198E" w:rsidRDefault="0062198E" w:rsidP="0062198E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000000"/>
        </w:rPr>
      </w:pPr>
      <w:bookmarkStart w:id="2" w:name="_Hlk178686148"/>
      <w:r w:rsidRPr="00A739FC">
        <w:rPr>
          <w:rFonts w:ascii="Times New Roman" w:hAnsi="Times New Roman" w:cs="Times New Roman"/>
          <w:color w:val="000000"/>
        </w:rPr>
        <w:t xml:space="preserve">Lēmumu piecu darbdienu laikā pēc tā spēkā stāšanās ievietot Teritorijas attīstības plānošanas informācijas sistēmā, pašvaldības tīmekļvietnē </w:t>
      </w:r>
      <w:hyperlink r:id="rId9" w:history="1">
        <w:r w:rsidR="000176E3" w:rsidRPr="00396731">
          <w:rPr>
            <w:rStyle w:val="Hyperlink"/>
            <w:rFonts w:ascii="Times New Roman" w:hAnsi="Times New Roman" w:cs="Times New Roman"/>
          </w:rPr>
          <w:t>www.adazunovads.lv</w:t>
        </w:r>
      </w:hyperlink>
      <w:r w:rsidRPr="00A739FC">
        <w:rPr>
          <w:rFonts w:ascii="Times New Roman" w:hAnsi="Times New Roman" w:cs="Times New Roman"/>
          <w:color w:val="000000"/>
        </w:rPr>
        <w:t xml:space="preserve"> un pašvaldības informatīvajā izdevumā “Ādažu Novada Vēstis”.</w:t>
      </w:r>
      <w:bookmarkEnd w:id="2"/>
    </w:p>
    <w:p w14:paraId="3F886DA1" w14:textId="77777777" w:rsidR="0062198E" w:rsidRPr="00902AB7" w:rsidRDefault="0062198E" w:rsidP="0062198E">
      <w:pPr>
        <w:pStyle w:val="ListParagraph"/>
        <w:ind w:left="426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6FE28C95" w14:textId="77777777" w:rsidR="0062198E" w:rsidRPr="00902AB7" w:rsidRDefault="0062198E" w:rsidP="0062198E">
      <w:pPr>
        <w:pStyle w:val="ListParagraph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A739FC">
        <w:rPr>
          <w:rFonts w:ascii="Times New Roman" w:hAnsi="Times New Roman" w:cs="Times New Roman"/>
          <w:color w:val="000000"/>
        </w:rPr>
        <w:t>Par lēmuma izpildi atbild pašvaldības Centrālās pārvaldes Teritorijas plānošanas nodaļa</w:t>
      </w:r>
      <w:r>
        <w:rPr>
          <w:rFonts w:ascii="Times New Roman" w:hAnsi="Times New Roman" w:cs="Times New Roman"/>
          <w:color w:val="000000"/>
        </w:rPr>
        <w:t>.</w:t>
      </w:r>
    </w:p>
    <w:p w14:paraId="61381AD3" w14:textId="77777777" w:rsidR="0062198E" w:rsidRPr="00902AB7" w:rsidRDefault="0062198E" w:rsidP="0062198E">
      <w:pPr>
        <w:pStyle w:val="ListParagraph"/>
        <w:spacing w:after="120"/>
        <w:ind w:left="426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406A03AB" w14:textId="77777777" w:rsidR="0062198E" w:rsidRPr="00902AB7" w:rsidRDefault="0062198E" w:rsidP="0062198E">
      <w:pPr>
        <w:pStyle w:val="ListParagraph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A739FC">
        <w:rPr>
          <w:rFonts w:ascii="Times New Roman" w:hAnsi="Times New Roman" w:cs="Times New Roman"/>
          <w:color w:val="000000"/>
        </w:rPr>
        <w:t>Par lēmuma izpildes kontroli atbild pašvaldības izpilddirektora vietniece.</w:t>
      </w:r>
    </w:p>
    <w:p w14:paraId="3E1B89FE" w14:textId="77777777" w:rsidR="0062198E" w:rsidRDefault="0062198E" w:rsidP="0062198E">
      <w:pPr>
        <w:tabs>
          <w:tab w:val="left" w:pos="426"/>
        </w:tabs>
        <w:jc w:val="both"/>
        <w:rPr>
          <w:rFonts w:ascii="Times New Roman" w:hAnsi="Times New Roman" w:cs="Times New Roman"/>
          <w:color w:val="000000"/>
        </w:rPr>
      </w:pPr>
    </w:p>
    <w:p w14:paraId="11C084C6" w14:textId="77777777" w:rsidR="009C005F" w:rsidRDefault="0062198E" w:rsidP="0062198E">
      <w:pPr>
        <w:tabs>
          <w:tab w:val="left" w:pos="426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Pielikumā: </w:t>
      </w:r>
    </w:p>
    <w:p w14:paraId="4189AB11" w14:textId="6E5EE3F7" w:rsidR="0062198E" w:rsidRDefault="0062198E" w:rsidP="009C005F">
      <w:pPr>
        <w:pStyle w:val="ListParagraph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color w:val="000000"/>
        </w:rPr>
      </w:pPr>
      <w:r w:rsidRPr="009C005F">
        <w:rPr>
          <w:rFonts w:ascii="Times New Roman" w:hAnsi="Times New Roman" w:cs="Times New Roman"/>
          <w:color w:val="000000"/>
        </w:rPr>
        <w:t xml:space="preserve">Darba uzdevums detālplānojuma izstrādei (koriģētā redakcija) uz 2 </w:t>
      </w:r>
      <w:proofErr w:type="spellStart"/>
      <w:r w:rsidRPr="009C005F">
        <w:rPr>
          <w:rFonts w:ascii="Times New Roman" w:hAnsi="Times New Roman" w:cs="Times New Roman"/>
          <w:color w:val="000000"/>
        </w:rPr>
        <w:t>lp</w:t>
      </w:r>
      <w:proofErr w:type="spellEnd"/>
      <w:r w:rsidRPr="009C005F">
        <w:rPr>
          <w:rFonts w:ascii="Times New Roman" w:hAnsi="Times New Roman" w:cs="Times New Roman"/>
          <w:color w:val="000000"/>
        </w:rPr>
        <w:t>.</w:t>
      </w:r>
    </w:p>
    <w:p w14:paraId="42E33F5C" w14:textId="050390E4" w:rsidR="009C005F" w:rsidRDefault="009C005F" w:rsidP="009C005F">
      <w:pPr>
        <w:pStyle w:val="ListParagraph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Detālplānojuma </w:t>
      </w:r>
      <w:r w:rsidR="000176E3">
        <w:rPr>
          <w:rFonts w:ascii="Times New Roman" w:hAnsi="Times New Roman" w:cs="Times New Roman"/>
          <w:color w:val="000000"/>
        </w:rPr>
        <w:t xml:space="preserve">teritorijas </w:t>
      </w:r>
      <w:r>
        <w:rPr>
          <w:rFonts w:ascii="Times New Roman" w:hAnsi="Times New Roman" w:cs="Times New Roman"/>
          <w:color w:val="000000"/>
        </w:rPr>
        <w:t xml:space="preserve">robeža uz </w:t>
      </w:r>
      <w:r w:rsidR="00CF213E">
        <w:rPr>
          <w:rFonts w:ascii="Times New Roman" w:hAnsi="Times New Roman" w:cs="Times New Roman"/>
          <w:color w:val="000000"/>
        </w:rPr>
        <w:t xml:space="preserve">1 </w:t>
      </w:r>
      <w:proofErr w:type="spellStart"/>
      <w:r>
        <w:rPr>
          <w:rFonts w:ascii="Times New Roman" w:hAnsi="Times New Roman" w:cs="Times New Roman"/>
          <w:color w:val="000000"/>
        </w:rPr>
        <w:t>lp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 w:rsidR="00CF213E">
        <w:rPr>
          <w:rFonts w:ascii="Times New Roman" w:hAnsi="Times New Roman" w:cs="Times New Roman"/>
          <w:color w:val="000000"/>
        </w:rPr>
        <w:t xml:space="preserve">, un </w:t>
      </w:r>
      <w:proofErr w:type="spellStart"/>
      <w:r w:rsidR="00CF213E">
        <w:rPr>
          <w:rFonts w:ascii="Times New Roman" w:hAnsi="Times New Roman" w:cs="Times New Roman"/>
          <w:color w:val="000000"/>
        </w:rPr>
        <w:t>vektordatu</w:t>
      </w:r>
      <w:proofErr w:type="spellEnd"/>
      <w:r w:rsidR="00CF213E">
        <w:rPr>
          <w:rFonts w:ascii="Times New Roman" w:hAnsi="Times New Roman" w:cs="Times New Roman"/>
          <w:color w:val="000000"/>
        </w:rPr>
        <w:t xml:space="preserve"> fails.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2DD7DC5" w14:textId="77777777" w:rsidR="00314FDA" w:rsidRPr="005B37E8" w:rsidRDefault="00314FDA" w:rsidP="00314FDA">
      <w:pPr>
        <w:jc w:val="both"/>
        <w:rPr>
          <w:rFonts w:ascii="Times New Roman" w:hAnsi="Times New Roman" w:cs="Times New Roman"/>
          <w:noProof/>
        </w:rPr>
      </w:pPr>
      <w:r w:rsidRPr="005B37E8">
        <w:rPr>
          <w:rFonts w:ascii="Times New Roman" w:hAnsi="Times New Roman" w:cs="Times New Roman"/>
          <w:noProof/>
        </w:rPr>
        <w:t xml:space="preserve">Pašvaldības domes priekšsēdētāja vietnieks </w:t>
      </w:r>
    </w:p>
    <w:p w14:paraId="762EB61F" w14:textId="77777777" w:rsidR="00314FDA" w:rsidRPr="005B37E8" w:rsidRDefault="00314FDA" w:rsidP="00314FDA">
      <w:pPr>
        <w:jc w:val="both"/>
        <w:rPr>
          <w:rFonts w:ascii="Times New Roman" w:hAnsi="Times New Roman" w:cs="Times New Roman"/>
          <w:noProof/>
        </w:rPr>
      </w:pPr>
      <w:r w:rsidRPr="005B37E8">
        <w:rPr>
          <w:rFonts w:ascii="Times New Roman" w:hAnsi="Times New Roman" w:cs="Times New Roman"/>
          <w:noProof/>
        </w:rPr>
        <w:t xml:space="preserve">attīstības jautājumos </w:t>
      </w:r>
      <w:r w:rsidRPr="005B37E8">
        <w:rPr>
          <w:rFonts w:ascii="Times New Roman" w:hAnsi="Times New Roman" w:cs="Times New Roman"/>
          <w:noProof/>
        </w:rPr>
        <w:tab/>
      </w:r>
      <w:r w:rsidRPr="005B37E8">
        <w:rPr>
          <w:rFonts w:ascii="Times New Roman" w:hAnsi="Times New Roman" w:cs="Times New Roman"/>
          <w:noProof/>
        </w:rPr>
        <w:tab/>
      </w:r>
      <w:r w:rsidRPr="005B37E8">
        <w:rPr>
          <w:rFonts w:ascii="Times New Roman" w:hAnsi="Times New Roman" w:cs="Times New Roman"/>
          <w:noProof/>
        </w:rPr>
        <w:tab/>
      </w:r>
      <w:r w:rsidRPr="005B37E8">
        <w:rPr>
          <w:rFonts w:ascii="Times New Roman" w:hAnsi="Times New Roman" w:cs="Times New Roman"/>
          <w:noProof/>
        </w:rPr>
        <w:tab/>
      </w:r>
      <w:r w:rsidRPr="005B37E8">
        <w:rPr>
          <w:rFonts w:ascii="Times New Roman" w:hAnsi="Times New Roman" w:cs="Times New Roman"/>
          <w:noProof/>
        </w:rPr>
        <w:tab/>
      </w:r>
      <w:r w:rsidRPr="005B37E8">
        <w:rPr>
          <w:rFonts w:ascii="Times New Roman" w:hAnsi="Times New Roman" w:cs="Times New Roman"/>
          <w:noProof/>
        </w:rPr>
        <w:tab/>
      </w:r>
      <w:r w:rsidRPr="005B37E8">
        <w:rPr>
          <w:rFonts w:ascii="Times New Roman" w:hAnsi="Times New Roman" w:cs="Times New Roman"/>
          <w:noProof/>
        </w:rPr>
        <w:tab/>
      </w:r>
      <w:r w:rsidRPr="005B37E8">
        <w:rPr>
          <w:rFonts w:ascii="Times New Roman" w:hAnsi="Times New Roman" w:cs="Times New Roman"/>
          <w:noProof/>
        </w:rPr>
        <w:tab/>
        <w:t xml:space="preserve">G. Miglāns </w:t>
      </w:r>
    </w:p>
    <w:p w14:paraId="790DAF01" w14:textId="77777777" w:rsidR="00314FDA" w:rsidRPr="005B37E8" w:rsidRDefault="00314FDA" w:rsidP="00314FDA">
      <w:pPr>
        <w:jc w:val="center"/>
        <w:rPr>
          <w:rFonts w:ascii="Times New Roman" w:hAnsi="Times New Roman" w:cs="Times New Roman"/>
          <w:noProof/>
        </w:rPr>
      </w:pPr>
    </w:p>
    <w:p w14:paraId="1CFFC15C" w14:textId="77777777" w:rsidR="00314FDA" w:rsidRPr="005B37E8" w:rsidRDefault="00314FDA" w:rsidP="00314FDA">
      <w:pPr>
        <w:jc w:val="center"/>
        <w:rPr>
          <w:rFonts w:ascii="Times New Roman" w:hAnsi="Times New Roman" w:cs="Times New Roman"/>
          <w:noProof/>
        </w:rPr>
      </w:pPr>
      <w:r w:rsidRPr="005B37E8">
        <w:rPr>
          <w:rFonts w:ascii="Times New Roman" w:hAnsi="Times New Roman" w:cs="Times New Roman"/>
          <w:noProof/>
        </w:rPr>
        <w:t>ŠIS DOKUMENTS IR ELEKTRONISKI PARAKSTĪTS AR DROŠU ELEKTRONISKO PARAKSTU UN SATUR LAIKA ZĪMOGU</w:t>
      </w:r>
    </w:p>
    <w:p w14:paraId="4CEDE976" w14:textId="77777777" w:rsidR="00564CA6" w:rsidRPr="00564CA6" w:rsidRDefault="00DA267B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22E8DEA5" w14:textId="77777777" w:rsidR="00B507D0" w:rsidRPr="00564CA6" w:rsidRDefault="00B507D0" w:rsidP="00564CA6">
      <w:pPr>
        <w:jc w:val="both"/>
        <w:rPr>
          <w:rFonts w:ascii="Times New Roman" w:hAnsi="Times New Roman" w:cs="Times New Roman"/>
          <w:color w:val="FF0000"/>
        </w:rPr>
      </w:pPr>
    </w:p>
    <w:p w14:paraId="1F5CCC73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37EFC83D" w:rsidR="00564CA6" w:rsidRPr="00B47C10" w:rsidRDefault="00DA267B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Miķelis Cinis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26247571</w:t>
      </w:r>
    </w:p>
    <w:sectPr w:rsidR="00564CA6" w:rsidRPr="00B47C10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7440B" w14:textId="77777777" w:rsidR="00DA267B" w:rsidRDefault="00DA267B">
      <w:r>
        <w:separator/>
      </w:r>
    </w:p>
  </w:endnote>
  <w:endnote w:type="continuationSeparator" w:id="0">
    <w:p w14:paraId="7FC008B1" w14:textId="77777777" w:rsidR="00DA267B" w:rsidRDefault="00DA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9656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DA267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AA01F" w14:textId="77777777" w:rsidR="00DA267B" w:rsidRDefault="00DA267B">
      <w:r>
        <w:separator/>
      </w:r>
    </w:p>
  </w:footnote>
  <w:footnote w:type="continuationSeparator" w:id="0">
    <w:p w14:paraId="66684EEC" w14:textId="77777777" w:rsidR="00DA267B" w:rsidRDefault="00DA2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C52"/>
    <w:multiLevelType w:val="hybridMultilevel"/>
    <w:tmpl w:val="E8BC1B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BEDA3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EC0C06" w:tentative="1">
      <w:start w:val="1"/>
      <w:numFmt w:val="lowerLetter"/>
      <w:lvlText w:val="%2."/>
      <w:lvlJc w:val="left"/>
      <w:pPr>
        <w:ind w:left="1440" w:hanging="360"/>
      </w:pPr>
    </w:lvl>
    <w:lvl w:ilvl="2" w:tplc="AA982A9A" w:tentative="1">
      <w:start w:val="1"/>
      <w:numFmt w:val="lowerRoman"/>
      <w:lvlText w:val="%3."/>
      <w:lvlJc w:val="right"/>
      <w:pPr>
        <w:ind w:left="2160" w:hanging="180"/>
      </w:pPr>
    </w:lvl>
    <w:lvl w:ilvl="3" w:tplc="BF082042" w:tentative="1">
      <w:start w:val="1"/>
      <w:numFmt w:val="decimal"/>
      <w:lvlText w:val="%4."/>
      <w:lvlJc w:val="left"/>
      <w:pPr>
        <w:ind w:left="2880" w:hanging="360"/>
      </w:pPr>
    </w:lvl>
    <w:lvl w:ilvl="4" w:tplc="E03616EE" w:tentative="1">
      <w:start w:val="1"/>
      <w:numFmt w:val="lowerLetter"/>
      <w:lvlText w:val="%5."/>
      <w:lvlJc w:val="left"/>
      <w:pPr>
        <w:ind w:left="3600" w:hanging="360"/>
      </w:pPr>
    </w:lvl>
    <w:lvl w:ilvl="5" w:tplc="2E3037DA" w:tentative="1">
      <w:start w:val="1"/>
      <w:numFmt w:val="lowerRoman"/>
      <w:lvlText w:val="%6."/>
      <w:lvlJc w:val="right"/>
      <w:pPr>
        <w:ind w:left="4320" w:hanging="180"/>
      </w:pPr>
    </w:lvl>
    <w:lvl w:ilvl="6" w:tplc="1034176A" w:tentative="1">
      <w:start w:val="1"/>
      <w:numFmt w:val="decimal"/>
      <w:lvlText w:val="%7."/>
      <w:lvlJc w:val="left"/>
      <w:pPr>
        <w:ind w:left="5040" w:hanging="360"/>
      </w:pPr>
    </w:lvl>
    <w:lvl w:ilvl="7" w:tplc="87FEBD58" w:tentative="1">
      <w:start w:val="1"/>
      <w:numFmt w:val="lowerLetter"/>
      <w:lvlText w:val="%8."/>
      <w:lvlJc w:val="left"/>
      <w:pPr>
        <w:ind w:left="5760" w:hanging="360"/>
      </w:pPr>
    </w:lvl>
    <w:lvl w:ilvl="8" w:tplc="86EA3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B28A2"/>
    <w:multiLevelType w:val="multilevel"/>
    <w:tmpl w:val="A618679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3" w15:restartNumberingAfterBreak="0">
    <w:nsid w:val="357F087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2060472829">
    <w:abstractNumId w:val="3"/>
  </w:num>
  <w:num w:numId="4" w16cid:durableId="1358190683">
    <w:abstractNumId w:val="2"/>
  </w:num>
  <w:num w:numId="5" w16cid:durableId="3862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76E3"/>
    <w:rsid w:val="00020D63"/>
    <w:rsid w:val="00030457"/>
    <w:rsid w:val="00031A3B"/>
    <w:rsid w:val="00070E3F"/>
    <w:rsid w:val="000C48A4"/>
    <w:rsid w:val="000F2D1D"/>
    <w:rsid w:val="00145142"/>
    <w:rsid w:val="00147221"/>
    <w:rsid w:val="00195A73"/>
    <w:rsid w:val="001A297B"/>
    <w:rsid w:val="001F710A"/>
    <w:rsid w:val="0025391B"/>
    <w:rsid w:val="00280FFB"/>
    <w:rsid w:val="00297558"/>
    <w:rsid w:val="002D53F6"/>
    <w:rsid w:val="00314FDA"/>
    <w:rsid w:val="00335B05"/>
    <w:rsid w:val="00351D48"/>
    <w:rsid w:val="003C401E"/>
    <w:rsid w:val="003D007B"/>
    <w:rsid w:val="004442D8"/>
    <w:rsid w:val="00472E0D"/>
    <w:rsid w:val="004C6A0D"/>
    <w:rsid w:val="004D516C"/>
    <w:rsid w:val="00521C00"/>
    <w:rsid w:val="0053073B"/>
    <w:rsid w:val="00543508"/>
    <w:rsid w:val="00560ABA"/>
    <w:rsid w:val="00564CA6"/>
    <w:rsid w:val="005C7FA1"/>
    <w:rsid w:val="005F0C86"/>
    <w:rsid w:val="00617AAC"/>
    <w:rsid w:val="0062198E"/>
    <w:rsid w:val="00693F05"/>
    <w:rsid w:val="006D3451"/>
    <w:rsid w:val="006D513B"/>
    <w:rsid w:val="0074092B"/>
    <w:rsid w:val="00747D37"/>
    <w:rsid w:val="0079484F"/>
    <w:rsid w:val="007B4DDB"/>
    <w:rsid w:val="007F1600"/>
    <w:rsid w:val="00821BBE"/>
    <w:rsid w:val="008257F8"/>
    <w:rsid w:val="00835E0F"/>
    <w:rsid w:val="00864480"/>
    <w:rsid w:val="008E3846"/>
    <w:rsid w:val="009139A1"/>
    <w:rsid w:val="00931891"/>
    <w:rsid w:val="00945A4E"/>
    <w:rsid w:val="00985ADD"/>
    <w:rsid w:val="00987506"/>
    <w:rsid w:val="00996740"/>
    <w:rsid w:val="009A3989"/>
    <w:rsid w:val="009B7F8F"/>
    <w:rsid w:val="009C005F"/>
    <w:rsid w:val="009E0219"/>
    <w:rsid w:val="00A254B5"/>
    <w:rsid w:val="00A52B04"/>
    <w:rsid w:val="00A84E36"/>
    <w:rsid w:val="00B06260"/>
    <w:rsid w:val="00B36CD4"/>
    <w:rsid w:val="00B4014F"/>
    <w:rsid w:val="00B47C10"/>
    <w:rsid w:val="00B507D0"/>
    <w:rsid w:val="00B80B97"/>
    <w:rsid w:val="00B90D76"/>
    <w:rsid w:val="00BB16A4"/>
    <w:rsid w:val="00BC3E09"/>
    <w:rsid w:val="00BE75D1"/>
    <w:rsid w:val="00C114D9"/>
    <w:rsid w:val="00C13AB8"/>
    <w:rsid w:val="00C82360"/>
    <w:rsid w:val="00C946F1"/>
    <w:rsid w:val="00C9477C"/>
    <w:rsid w:val="00CC07A2"/>
    <w:rsid w:val="00CC1B2F"/>
    <w:rsid w:val="00CF16C2"/>
    <w:rsid w:val="00CF213E"/>
    <w:rsid w:val="00D27A04"/>
    <w:rsid w:val="00D42E23"/>
    <w:rsid w:val="00D86969"/>
    <w:rsid w:val="00DA267B"/>
    <w:rsid w:val="00E32E54"/>
    <w:rsid w:val="00E52DA2"/>
    <w:rsid w:val="00E75D8D"/>
    <w:rsid w:val="00E8532C"/>
    <w:rsid w:val="00EF06E1"/>
    <w:rsid w:val="00EF1FAA"/>
    <w:rsid w:val="00F504AF"/>
    <w:rsid w:val="00F97C1F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6219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0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7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2D1D"/>
  </w:style>
  <w:style w:type="character" w:styleId="CommentReference">
    <w:name w:val="annotation reference"/>
    <w:basedOn w:val="DefaultParagraphFont"/>
    <w:uiPriority w:val="99"/>
    <w:semiHidden/>
    <w:unhideWhenUsed/>
    <w:rsid w:val="00E32E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2E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2E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E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AEE84-DA50-486C-8388-E40D18826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2159</Words>
  <Characters>1232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Miķelis Cinis</cp:lastModifiedBy>
  <cp:revision>46</cp:revision>
  <dcterms:created xsi:type="dcterms:W3CDTF">2024-06-01T14:06:00Z</dcterms:created>
  <dcterms:modified xsi:type="dcterms:W3CDTF">2026-01-12T13:04:00Z</dcterms:modified>
</cp:coreProperties>
</file>