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D1EE7" w14:textId="014BBA93" w:rsidR="004D516C" w:rsidRDefault="004449F1" w:rsidP="00564CA6">
      <w:r>
        <w:rPr>
          <w:noProof/>
        </w:rPr>
        <w:drawing>
          <wp:inline distT="0" distB="0" distL="0" distR="0" wp14:anchorId="3DBA6226" wp14:editId="32541310">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0A2A36F3" w14:textId="77777777" w:rsidR="005C7FA1" w:rsidRDefault="005C7FA1" w:rsidP="00564CA6"/>
    <w:p w14:paraId="74F2F459" w14:textId="7E6CBB7B" w:rsidR="00564CA6" w:rsidRPr="004449F1" w:rsidRDefault="004449F1" w:rsidP="00564CA6">
      <w:pPr>
        <w:jc w:val="right"/>
        <w:rPr>
          <w:rFonts w:ascii="Times New Roman" w:hAnsi="Times New Roman" w:cs="Times New Roman"/>
          <w:noProof/>
        </w:rPr>
      </w:pPr>
      <w:r w:rsidRPr="004449F1">
        <w:rPr>
          <w:rFonts w:ascii="Times New Roman" w:hAnsi="Times New Roman" w:cs="Times New Roman"/>
          <w:noProof/>
        </w:rPr>
        <w:t>PROJEKTS uz 13.11.2025.</w:t>
      </w:r>
    </w:p>
    <w:p w14:paraId="2794EE8C" w14:textId="77777777" w:rsidR="00564CA6" w:rsidRPr="004449F1" w:rsidRDefault="00564CA6" w:rsidP="00564CA6">
      <w:pPr>
        <w:jc w:val="right"/>
        <w:rPr>
          <w:rFonts w:ascii="Times New Roman" w:hAnsi="Times New Roman" w:cs="Times New Roman"/>
          <w:noProof/>
        </w:rPr>
      </w:pPr>
    </w:p>
    <w:p w14:paraId="17904036" w14:textId="0AC7EF13" w:rsidR="00564CA6" w:rsidRPr="004449F1" w:rsidRDefault="004449F1" w:rsidP="00564CA6">
      <w:pPr>
        <w:jc w:val="right"/>
        <w:rPr>
          <w:rFonts w:ascii="Times New Roman" w:hAnsi="Times New Roman" w:cs="Times New Roman"/>
          <w:noProof/>
        </w:rPr>
      </w:pPr>
      <w:r w:rsidRPr="004449F1">
        <w:rPr>
          <w:rFonts w:ascii="Times New Roman" w:hAnsi="Times New Roman" w:cs="Times New Roman"/>
          <w:noProof/>
        </w:rPr>
        <w:t>vēlamais datums izskatīšanai: Attīstības komitejas 04.12.2025.</w:t>
      </w:r>
    </w:p>
    <w:p w14:paraId="13FC18CF" w14:textId="64C14640" w:rsidR="00564CA6" w:rsidRPr="004449F1" w:rsidRDefault="004449F1" w:rsidP="00564CA6">
      <w:pPr>
        <w:jc w:val="right"/>
        <w:rPr>
          <w:rFonts w:ascii="Times New Roman" w:hAnsi="Times New Roman" w:cs="Times New Roman"/>
          <w:noProof/>
        </w:rPr>
      </w:pPr>
      <w:r w:rsidRPr="004449F1">
        <w:rPr>
          <w:rFonts w:ascii="Times New Roman" w:hAnsi="Times New Roman" w:cs="Times New Roman"/>
          <w:noProof/>
        </w:rPr>
        <w:t xml:space="preserve">domē: </w:t>
      </w:r>
      <w:r w:rsidR="001B5F2A">
        <w:rPr>
          <w:rFonts w:ascii="Times New Roman" w:hAnsi="Times New Roman" w:cs="Times New Roman"/>
          <w:noProof/>
        </w:rPr>
        <w:t>22</w:t>
      </w:r>
      <w:r w:rsidRPr="004449F1">
        <w:rPr>
          <w:rFonts w:ascii="Times New Roman" w:hAnsi="Times New Roman" w:cs="Times New Roman"/>
          <w:noProof/>
        </w:rPr>
        <w:t>.12.2025.</w:t>
      </w:r>
    </w:p>
    <w:p w14:paraId="495071B9" w14:textId="30FEF43A" w:rsidR="00564CA6" w:rsidRPr="004449F1" w:rsidRDefault="004449F1" w:rsidP="00564CA6">
      <w:pPr>
        <w:jc w:val="right"/>
        <w:rPr>
          <w:rFonts w:ascii="Times New Roman" w:hAnsi="Times New Roman" w:cs="Times New Roman"/>
          <w:noProof/>
        </w:rPr>
      </w:pPr>
      <w:r w:rsidRPr="004449F1">
        <w:rPr>
          <w:rFonts w:ascii="Times New Roman" w:hAnsi="Times New Roman" w:cs="Times New Roman"/>
          <w:noProof/>
        </w:rPr>
        <w:t>sagatavotājs: Indra Murziņa</w:t>
      </w:r>
    </w:p>
    <w:p w14:paraId="2E27ACB6" w14:textId="32F01310" w:rsidR="00564CA6" w:rsidRPr="004449F1" w:rsidRDefault="004449F1" w:rsidP="00564CA6">
      <w:pPr>
        <w:jc w:val="right"/>
        <w:rPr>
          <w:rFonts w:ascii="Times New Roman" w:hAnsi="Times New Roman" w:cs="Times New Roman"/>
          <w:noProof/>
        </w:rPr>
      </w:pPr>
      <w:r w:rsidRPr="004449F1">
        <w:rPr>
          <w:rFonts w:ascii="Times New Roman" w:hAnsi="Times New Roman" w:cs="Times New Roman"/>
          <w:noProof/>
        </w:rPr>
        <w:t>ziņotājs: Indra Murziņa</w:t>
      </w:r>
    </w:p>
    <w:p w14:paraId="4319882D" w14:textId="77777777" w:rsidR="00564CA6" w:rsidRPr="004449F1" w:rsidRDefault="00564CA6" w:rsidP="00564CA6">
      <w:pPr>
        <w:jc w:val="right"/>
        <w:rPr>
          <w:rFonts w:ascii="Times New Roman" w:hAnsi="Times New Roman" w:cs="Times New Roman"/>
          <w:noProof/>
        </w:rPr>
      </w:pPr>
    </w:p>
    <w:p w14:paraId="4589F9D1" w14:textId="3D3ABF7B" w:rsidR="00564CA6" w:rsidRPr="004449F1" w:rsidRDefault="004449F1" w:rsidP="00195A73">
      <w:pPr>
        <w:tabs>
          <w:tab w:val="center" w:pos="4535"/>
          <w:tab w:val="left" w:pos="7116"/>
        </w:tabs>
        <w:rPr>
          <w:rFonts w:ascii="Times New Roman" w:hAnsi="Times New Roman" w:cs="Times New Roman"/>
          <w:noProof/>
          <w:sz w:val="28"/>
          <w:szCs w:val="28"/>
        </w:rPr>
      </w:pPr>
      <w:r w:rsidRPr="004449F1">
        <w:rPr>
          <w:rFonts w:ascii="Times New Roman" w:hAnsi="Times New Roman" w:cs="Times New Roman"/>
          <w:noProof/>
          <w:sz w:val="28"/>
          <w:szCs w:val="28"/>
        </w:rPr>
        <w:tab/>
        <w:t>LĒMUMS</w:t>
      </w:r>
      <w:r w:rsidRPr="004449F1">
        <w:rPr>
          <w:rFonts w:ascii="Times New Roman" w:hAnsi="Times New Roman" w:cs="Times New Roman"/>
          <w:noProof/>
          <w:sz w:val="28"/>
          <w:szCs w:val="28"/>
        </w:rPr>
        <w:tab/>
      </w:r>
    </w:p>
    <w:p w14:paraId="5941AE1A" w14:textId="77777777" w:rsidR="00564CA6" w:rsidRPr="004449F1" w:rsidRDefault="004449F1" w:rsidP="00564CA6">
      <w:pPr>
        <w:jc w:val="center"/>
        <w:rPr>
          <w:rFonts w:ascii="Times New Roman" w:hAnsi="Times New Roman" w:cs="Times New Roman"/>
          <w:noProof/>
        </w:rPr>
      </w:pPr>
      <w:r w:rsidRPr="004449F1">
        <w:rPr>
          <w:rFonts w:ascii="Times New Roman" w:hAnsi="Times New Roman" w:cs="Times New Roman"/>
          <w:noProof/>
        </w:rPr>
        <w:t>Ādažos, Ādažu novadā</w:t>
      </w:r>
    </w:p>
    <w:p w14:paraId="47C0F9DB" w14:textId="77777777" w:rsidR="00564CA6" w:rsidRPr="004449F1" w:rsidRDefault="004449F1" w:rsidP="00564CA6">
      <w:pPr>
        <w:rPr>
          <w:rFonts w:ascii="Times New Roman" w:hAnsi="Times New Roman" w:cs="Times New Roman"/>
        </w:rPr>
      </w:pPr>
      <w:r w:rsidRPr="004449F1">
        <w:rPr>
          <w:rFonts w:ascii="Times New Roman" w:hAnsi="Times New Roman" w:cs="Times New Roman"/>
          <w:noProof/>
        </w:rPr>
        <w:tab/>
      </w:r>
      <w:r w:rsidRPr="004449F1">
        <w:rPr>
          <w:rFonts w:ascii="Times New Roman" w:hAnsi="Times New Roman" w:cs="Times New Roman"/>
          <w:noProof/>
        </w:rPr>
        <w:tab/>
      </w:r>
      <w:r w:rsidRPr="004449F1">
        <w:rPr>
          <w:rFonts w:ascii="Times New Roman" w:hAnsi="Times New Roman" w:cs="Times New Roman"/>
          <w:noProof/>
        </w:rPr>
        <w:tab/>
      </w:r>
      <w:r w:rsidRPr="004449F1">
        <w:rPr>
          <w:rFonts w:ascii="Times New Roman" w:hAnsi="Times New Roman" w:cs="Times New Roman"/>
          <w:noProof/>
        </w:rPr>
        <w:tab/>
      </w:r>
    </w:p>
    <w:p w14:paraId="513E1B4D" w14:textId="32067CE4" w:rsidR="00564CA6" w:rsidRPr="004449F1" w:rsidRDefault="004449F1" w:rsidP="00564CA6">
      <w:pPr>
        <w:rPr>
          <w:rFonts w:ascii="Times New Roman" w:hAnsi="Times New Roman" w:cs="Times New Roman"/>
        </w:rPr>
      </w:pPr>
      <w:r w:rsidRPr="004449F1">
        <w:rPr>
          <w:rFonts w:ascii="Times New Roman" w:hAnsi="Times New Roman" w:cs="Times New Roman"/>
        </w:rPr>
        <w:t xml:space="preserve">2025. gada </w:t>
      </w:r>
      <w:r w:rsidR="001B5F2A">
        <w:rPr>
          <w:rFonts w:ascii="Times New Roman" w:hAnsi="Times New Roman" w:cs="Times New Roman"/>
        </w:rPr>
        <w:t>22</w:t>
      </w:r>
      <w:r w:rsidRPr="004449F1">
        <w:rPr>
          <w:rFonts w:ascii="Times New Roman" w:hAnsi="Times New Roman" w:cs="Times New Roman"/>
        </w:rPr>
        <w:t>.</w:t>
      </w:r>
      <w:r w:rsidR="001B5F2A">
        <w:rPr>
          <w:rFonts w:ascii="Times New Roman" w:hAnsi="Times New Roman" w:cs="Times New Roman"/>
        </w:rPr>
        <w:t xml:space="preserve"> </w:t>
      </w:r>
      <w:r w:rsidRPr="004449F1">
        <w:rPr>
          <w:rFonts w:ascii="Times New Roman" w:hAnsi="Times New Roman" w:cs="Times New Roman"/>
        </w:rPr>
        <w:t xml:space="preserve">decembrī </w:t>
      </w:r>
      <w:r w:rsidRPr="004449F1">
        <w:rPr>
          <w:rFonts w:ascii="Times New Roman" w:hAnsi="Times New Roman" w:cs="Times New Roman"/>
        </w:rPr>
        <w:tab/>
      </w:r>
      <w:r w:rsidRPr="004449F1">
        <w:rPr>
          <w:rFonts w:ascii="Times New Roman" w:hAnsi="Times New Roman" w:cs="Times New Roman"/>
        </w:rPr>
        <w:tab/>
      </w:r>
      <w:r w:rsidRPr="004449F1">
        <w:rPr>
          <w:rFonts w:ascii="Times New Roman" w:hAnsi="Times New Roman" w:cs="Times New Roman"/>
        </w:rPr>
        <w:tab/>
      </w:r>
      <w:r w:rsidRPr="004449F1">
        <w:rPr>
          <w:rFonts w:ascii="Times New Roman" w:hAnsi="Times New Roman" w:cs="Times New Roman"/>
        </w:rPr>
        <w:tab/>
      </w:r>
      <w:r w:rsidRPr="004449F1">
        <w:rPr>
          <w:rFonts w:ascii="Times New Roman" w:hAnsi="Times New Roman" w:cs="Times New Roman"/>
        </w:rPr>
        <w:tab/>
      </w:r>
      <w:proofErr w:type="spellStart"/>
      <w:r w:rsidRPr="004449F1">
        <w:rPr>
          <w:rFonts w:ascii="Times New Roman" w:hAnsi="Times New Roman" w:cs="Times New Roman"/>
          <w:b/>
        </w:rPr>
        <w:t>Nr</w:t>
      </w:r>
      <w:proofErr w:type="spellEnd"/>
      <w:r w:rsidRPr="004449F1">
        <w:rPr>
          <w:rFonts w:ascii="Times New Roman" w:hAnsi="Times New Roman" w:cs="Times New Roman"/>
          <w:b/>
        </w:rPr>
        <w:t>.</w:t>
      </w:r>
      <w:r w:rsidRPr="004449F1">
        <w:rPr>
          <w:rFonts w:ascii="Times New Roman" w:hAnsi="Times New Roman" w:cs="Times New Roman"/>
          <w:noProof/>
        </w:rPr>
        <w:fldChar w:fldCharType="begin"/>
      </w:r>
      <w:r w:rsidRPr="004449F1">
        <w:rPr>
          <w:rFonts w:ascii="Times New Roman" w:hAnsi="Times New Roman" w:cs="Times New Roman"/>
          <w:noProof/>
        </w:rPr>
        <w:instrText>MERGEFIELD DOKREGNUMURS</w:instrText>
      </w:r>
      <w:r w:rsidRPr="004449F1">
        <w:rPr>
          <w:rFonts w:ascii="Times New Roman" w:hAnsi="Times New Roman" w:cs="Times New Roman"/>
          <w:noProof/>
        </w:rPr>
        <w:fldChar w:fldCharType="separate"/>
      </w:r>
      <w:r w:rsidRPr="004449F1">
        <w:rPr>
          <w:rFonts w:ascii="Times New Roman" w:hAnsi="Times New Roman" w:cs="Times New Roman"/>
          <w:noProof/>
        </w:rPr>
        <w:t>«DOKREGNUMURS»</w:t>
      </w:r>
      <w:r w:rsidRPr="004449F1">
        <w:rPr>
          <w:rFonts w:ascii="Times New Roman" w:hAnsi="Times New Roman" w:cs="Times New Roman"/>
          <w:noProof/>
        </w:rPr>
        <w:fldChar w:fldCharType="end"/>
      </w:r>
      <w:r w:rsidRPr="004449F1">
        <w:rPr>
          <w:rFonts w:ascii="Times New Roman" w:hAnsi="Times New Roman" w:cs="Times New Roman"/>
        </w:rPr>
        <w:tab/>
      </w:r>
    </w:p>
    <w:p w14:paraId="56AA4385" w14:textId="77777777" w:rsidR="00564CA6" w:rsidRPr="00564CA6" w:rsidRDefault="00564CA6" w:rsidP="00564CA6">
      <w:pPr>
        <w:rPr>
          <w:rFonts w:ascii="Times New Roman" w:hAnsi="Times New Roman" w:cs="Times New Roman"/>
          <w:b/>
        </w:rPr>
      </w:pPr>
    </w:p>
    <w:p w14:paraId="5CED2A65" w14:textId="77777777" w:rsidR="00564CA6" w:rsidRPr="00564CA6" w:rsidRDefault="00564CA6" w:rsidP="00564CA6">
      <w:pPr>
        <w:rPr>
          <w:rFonts w:ascii="Times New Roman" w:hAnsi="Times New Roman" w:cs="Times New Roman"/>
        </w:rPr>
      </w:pPr>
    </w:p>
    <w:p w14:paraId="73C5CC52" w14:textId="16928F9E" w:rsidR="004449F1" w:rsidRPr="001C4E60" w:rsidRDefault="004449F1" w:rsidP="004449F1">
      <w:pPr>
        <w:pStyle w:val="Virsraksts3"/>
        <w:shd w:val="clear" w:color="auto" w:fill="FFFFFF"/>
        <w:spacing w:before="0" w:line="240" w:lineRule="auto"/>
        <w:jc w:val="center"/>
        <w:rPr>
          <w:rFonts w:ascii="Times New Roman" w:hAnsi="Times New Roman"/>
          <w:b/>
          <w:bCs/>
          <w:color w:val="auto"/>
          <w:sz w:val="28"/>
          <w:szCs w:val="28"/>
          <w:lang w:val="lv-LV"/>
        </w:rPr>
      </w:pPr>
      <w:r w:rsidRPr="001C4E60">
        <w:rPr>
          <w:rFonts w:ascii="Times New Roman" w:hAnsi="Times New Roman"/>
          <w:b/>
          <w:bCs/>
          <w:color w:val="auto"/>
          <w:lang w:val="lv-LV"/>
        </w:rPr>
        <w:t xml:space="preserve">Par Ādažu novada domes </w:t>
      </w:r>
      <w:r>
        <w:rPr>
          <w:rFonts w:ascii="Times New Roman" w:hAnsi="Times New Roman"/>
          <w:b/>
          <w:bCs/>
          <w:color w:val="auto"/>
          <w:lang w:val="lv-LV"/>
        </w:rPr>
        <w:t>16.11.2004</w:t>
      </w:r>
      <w:r w:rsidRPr="00801299">
        <w:rPr>
          <w:rFonts w:ascii="Times New Roman" w:hAnsi="Times New Roman"/>
          <w:b/>
          <w:bCs/>
          <w:color w:val="auto"/>
          <w:lang w:val="lv-LV"/>
        </w:rPr>
        <w:t>. saistošo noteikumu Nr.</w:t>
      </w:r>
      <w:r>
        <w:rPr>
          <w:rFonts w:ascii="Times New Roman" w:hAnsi="Times New Roman"/>
          <w:b/>
          <w:bCs/>
          <w:color w:val="auto"/>
          <w:lang w:val="lv-LV"/>
        </w:rPr>
        <w:t xml:space="preserve"> 38</w:t>
      </w:r>
      <w:r w:rsidRPr="00801299">
        <w:rPr>
          <w:rFonts w:ascii="Times New Roman" w:hAnsi="Times New Roman"/>
          <w:b/>
          <w:bCs/>
          <w:color w:val="auto"/>
          <w:lang w:val="lv-LV"/>
        </w:rPr>
        <w:t xml:space="preserve"> “</w:t>
      </w:r>
      <w:r>
        <w:rPr>
          <w:rFonts w:ascii="Times New Roman" w:hAnsi="Times New Roman"/>
          <w:b/>
          <w:bCs/>
          <w:color w:val="auto"/>
          <w:lang w:val="lv-LV"/>
        </w:rPr>
        <w:t>Par nekustamo īpašumu “Ūbeles</w:t>
      </w:r>
      <w:r w:rsidRPr="00801299">
        <w:rPr>
          <w:rFonts w:ascii="Times New Roman" w:hAnsi="Times New Roman"/>
          <w:b/>
          <w:bCs/>
          <w:color w:val="auto"/>
          <w:lang w:val="lv-LV"/>
        </w:rPr>
        <w:t>”</w:t>
      </w:r>
      <w:r>
        <w:rPr>
          <w:rFonts w:ascii="Times New Roman" w:hAnsi="Times New Roman"/>
          <w:b/>
          <w:bCs/>
          <w:color w:val="auto"/>
          <w:lang w:val="lv-LV"/>
        </w:rPr>
        <w:t>, “Pētersoni”</w:t>
      </w:r>
      <w:r w:rsidRPr="00801299">
        <w:rPr>
          <w:rFonts w:ascii="Times New Roman" w:hAnsi="Times New Roman"/>
          <w:b/>
          <w:bCs/>
          <w:color w:val="auto"/>
          <w:lang w:val="lv-LV"/>
        </w:rPr>
        <w:t xml:space="preserve"> un “</w:t>
      </w:r>
      <w:proofErr w:type="spellStart"/>
      <w:r>
        <w:rPr>
          <w:rFonts w:ascii="Times New Roman" w:hAnsi="Times New Roman"/>
          <w:b/>
          <w:bCs/>
          <w:color w:val="auto"/>
          <w:lang w:val="lv-LV"/>
        </w:rPr>
        <w:t>Krastupes</w:t>
      </w:r>
      <w:proofErr w:type="spellEnd"/>
      <w:r w:rsidRPr="00801299">
        <w:rPr>
          <w:rFonts w:ascii="Times New Roman" w:hAnsi="Times New Roman"/>
          <w:b/>
          <w:bCs/>
          <w:color w:val="auto"/>
          <w:lang w:val="lv-LV"/>
        </w:rPr>
        <w:t xml:space="preserve">” </w:t>
      </w:r>
      <w:r>
        <w:rPr>
          <w:rFonts w:ascii="Times New Roman" w:hAnsi="Times New Roman"/>
          <w:b/>
          <w:bCs/>
          <w:color w:val="auto"/>
          <w:lang w:val="lv-LV"/>
        </w:rPr>
        <w:t>sadalīšanu apbūves gabalos un apbūves noteikumiem</w:t>
      </w:r>
      <w:r w:rsidRPr="00801299">
        <w:rPr>
          <w:rFonts w:ascii="Times New Roman" w:hAnsi="Times New Roman"/>
          <w:b/>
          <w:bCs/>
          <w:color w:val="auto"/>
          <w:lang w:val="lv-LV"/>
        </w:rPr>
        <w:t>”</w:t>
      </w:r>
      <w:r w:rsidRPr="00801299">
        <w:rPr>
          <w:rFonts w:ascii="Times New Roman" w:hAnsi="Times New Roman"/>
          <w:color w:val="auto"/>
          <w:lang w:val="lv-LV"/>
        </w:rPr>
        <w:t xml:space="preserve"> </w:t>
      </w:r>
      <w:r>
        <w:rPr>
          <w:rFonts w:ascii="Times New Roman" w:hAnsi="Times New Roman"/>
          <w:b/>
          <w:color w:val="auto"/>
          <w:lang w:val="lv-LV"/>
        </w:rPr>
        <w:t xml:space="preserve">atzīšanu par spēku zaudējušiem daļā – </w:t>
      </w:r>
      <w:r>
        <w:rPr>
          <w:rFonts w:ascii="Times New Roman" w:hAnsi="Times New Roman"/>
          <w:b/>
          <w:bCs/>
          <w:color w:val="auto"/>
          <w:lang w:val="lv-LV"/>
        </w:rPr>
        <w:t>zemes vienībā</w:t>
      </w:r>
      <w:r w:rsidR="009F25E7">
        <w:rPr>
          <w:rFonts w:ascii="Times New Roman" w:hAnsi="Times New Roman"/>
          <w:b/>
          <w:bCs/>
          <w:color w:val="auto"/>
          <w:lang w:val="lv-LV"/>
        </w:rPr>
        <w:t>s</w:t>
      </w:r>
      <w:r w:rsidRPr="00132DAA">
        <w:rPr>
          <w:rFonts w:ascii="Times New Roman" w:hAnsi="Times New Roman"/>
          <w:b/>
          <w:bCs/>
          <w:color w:val="auto"/>
          <w:lang w:val="lv-LV"/>
        </w:rPr>
        <w:t xml:space="preserve"> </w:t>
      </w:r>
      <w:r>
        <w:rPr>
          <w:rFonts w:ascii="Times New Roman" w:hAnsi="Times New Roman"/>
          <w:b/>
          <w:bCs/>
          <w:color w:val="auto"/>
          <w:lang w:val="lv-LV"/>
        </w:rPr>
        <w:t>Ūbeļu ielā 4</w:t>
      </w:r>
      <w:r w:rsidR="009F25E7">
        <w:rPr>
          <w:rFonts w:ascii="Times New Roman" w:hAnsi="Times New Roman"/>
          <w:b/>
          <w:bCs/>
          <w:color w:val="auto"/>
          <w:lang w:val="lv-LV"/>
        </w:rPr>
        <w:t>,</w:t>
      </w:r>
      <w:r w:rsidR="00FA5192">
        <w:rPr>
          <w:rFonts w:ascii="Times New Roman" w:hAnsi="Times New Roman"/>
          <w:b/>
          <w:bCs/>
          <w:color w:val="auto"/>
          <w:lang w:val="lv-LV"/>
        </w:rPr>
        <w:t xml:space="preserve"> </w:t>
      </w:r>
      <w:proofErr w:type="spellStart"/>
      <w:r w:rsidR="00FA5192">
        <w:rPr>
          <w:rFonts w:ascii="Times New Roman" w:hAnsi="Times New Roman"/>
          <w:b/>
          <w:bCs/>
          <w:color w:val="auto"/>
          <w:lang w:val="lv-LV"/>
        </w:rPr>
        <w:t>Krastupes</w:t>
      </w:r>
      <w:proofErr w:type="spellEnd"/>
      <w:r w:rsidR="00FA5192">
        <w:rPr>
          <w:rFonts w:ascii="Times New Roman" w:hAnsi="Times New Roman"/>
          <w:b/>
          <w:bCs/>
          <w:color w:val="auto"/>
          <w:lang w:val="lv-LV"/>
        </w:rPr>
        <w:t xml:space="preserve"> ielā 2</w:t>
      </w:r>
      <w:r w:rsidR="009F25E7">
        <w:rPr>
          <w:rFonts w:ascii="Times New Roman" w:hAnsi="Times New Roman"/>
          <w:b/>
          <w:bCs/>
          <w:color w:val="auto"/>
          <w:lang w:val="lv-LV"/>
        </w:rPr>
        <w:t xml:space="preserve"> un Podnieku ielā 33</w:t>
      </w:r>
      <w:r>
        <w:rPr>
          <w:rFonts w:ascii="Times New Roman" w:hAnsi="Times New Roman"/>
          <w:b/>
          <w:bCs/>
          <w:color w:val="auto"/>
          <w:lang w:val="lv-LV"/>
        </w:rPr>
        <w:t>, Ādažos</w:t>
      </w:r>
    </w:p>
    <w:p w14:paraId="063C6745" w14:textId="77777777" w:rsidR="004449F1" w:rsidRPr="00A27B05" w:rsidRDefault="004449F1" w:rsidP="004449F1">
      <w:pPr>
        <w:rPr>
          <w:rFonts w:ascii="Times New Roman" w:hAnsi="Times New Roman"/>
        </w:rPr>
      </w:pPr>
    </w:p>
    <w:p w14:paraId="565270BF" w14:textId="0F7C8AB6" w:rsidR="004449F1" w:rsidRPr="00C220FD" w:rsidRDefault="004449F1" w:rsidP="004449F1">
      <w:pPr>
        <w:spacing w:after="120"/>
        <w:jc w:val="both"/>
        <w:rPr>
          <w:rFonts w:ascii="Times New Roman" w:hAnsi="Times New Roman" w:cs="Times New Roman"/>
          <w:color w:val="000000"/>
        </w:rPr>
      </w:pPr>
      <w:r w:rsidRPr="00A27B05">
        <w:rPr>
          <w:rFonts w:ascii="Times New Roman" w:hAnsi="Times New Roman"/>
          <w:color w:val="000000"/>
        </w:rPr>
        <w:t xml:space="preserve">Ādažu novada pašvaldības dome izskatīja </w:t>
      </w:r>
      <w:r w:rsidRPr="001D3B52">
        <w:rPr>
          <w:rFonts w:ascii="Times New Roman" w:hAnsi="Times New Roman"/>
          <w:color w:val="000000"/>
        </w:rPr>
        <w:t>SIA “</w:t>
      </w:r>
      <w:r>
        <w:rPr>
          <w:rFonts w:ascii="Times New Roman" w:hAnsi="Times New Roman"/>
          <w:color w:val="000000"/>
        </w:rPr>
        <w:t>ES STUDIO</w:t>
      </w:r>
      <w:r w:rsidRPr="001D3B52">
        <w:rPr>
          <w:rFonts w:ascii="Times New Roman" w:hAnsi="Times New Roman"/>
          <w:color w:val="000000"/>
        </w:rPr>
        <w:t>” (reģistrācijas Nr.</w:t>
      </w:r>
      <w:r>
        <w:rPr>
          <w:rFonts w:ascii="Times New Roman" w:hAnsi="Times New Roman"/>
          <w:color w:val="000000"/>
        </w:rPr>
        <w:t> </w:t>
      </w:r>
      <w:r w:rsidRPr="00861A0A">
        <w:rPr>
          <w:rFonts w:ascii="Times New Roman" w:hAnsi="Times New Roman"/>
          <w:color w:val="000000"/>
        </w:rPr>
        <w:t> 40203136094</w:t>
      </w:r>
      <w:r w:rsidRPr="001D3B52">
        <w:rPr>
          <w:rFonts w:ascii="Times New Roman" w:hAnsi="Times New Roman"/>
          <w:color w:val="000000"/>
        </w:rPr>
        <w:t xml:space="preserve">, juridiskā adrese: </w:t>
      </w:r>
      <w:proofErr w:type="spellStart"/>
      <w:r>
        <w:rPr>
          <w:rFonts w:ascii="Times New Roman" w:hAnsi="Times New Roman"/>
          <w:color w:val="000000"/>
        </w:rPr>
        <w:t>Krastupes</w:t>
      </w:r>
      <w:proofErr w:type="spellEnd"/>
      <w:r>
        <w:rPr>
          <w:rFonts w:ascii="Times New Roman" w:hAnsi="Times New Roman"/>
          <w:color w:val="000000"/>
        </w:rPr>
        <w:t xml:space="preserve"> iela 2, Ādaži</w:t>
      </w:r>
      <w:r w:rsidRPr="001D3B52">
        <w:rPr>
          <w:rFonts w:ascii="Times New Roman" w:hAnsi="Times New Roman"/>
          <w:color w:val="000000"/>
        </w:rPr>
        <w:t xml:space="preserve">, Ādažu nov., </w:t>
      </w:r>
      <w:r w:rsidRPr="00861A0A">
        <w:rPr>
          <w:rFonts w:ascii="Times New Roman" w:hAnsi="Times New Roman"/>
          <w:color w:val="000000"/>
        </w:rPr>
        <w:t>LV-2164</w:t>
      </w:r>
      <w:r>
        <w:rPr>
          <w:rFonts w:ascii="Times New Roman" w:hAnsi="Times New Roman"/>
          <w:color w:val="000000"/>
        </w:rPr>
        <w:t xml:space="preserve">, e-pasts: </w:t>
      </w:r>
      <w:hyperlink r:id="rId8" w:history="1">
        <w:r w:rsidRPr="00C220FD">
          <w:rPr>
            <w:rStyle w:val="Hipersaite"/>
            <w:rFonts w:ascii="Times New Roman" w:hAnsi="Times New Roman" w:cs="Times New Roman"/>
          </w:rPr>
          <w:t>siaesstudio@gmail.com</w:t>
        </w:r>
      </w:hyperlink>
      <w:r w:rsidRPr="00C220FD">
        <w:rPr>
          <w:rFonts w:ascii="Times New Roman" w:hAnsi="Times New Roman" w:cs="Times New Roman"/>
          <w:color w:val="000000"/>
        </w:rPr>
        <w:t xml:space="preserve">; turpmāk – </w:t>
      </w:r>
      <w:r w:rsidR="00970F0E">
        <w:rPr>
          <w:rFonts w:ascii="Times New Roman" w:hAnsi="Times New Roman" w:cs="Times New Roman"/>
          <w:color w:val="000000"/>
        </w:rPr>
        <w:t>Sabiedrība</w:t>
      </w:r>
      <w:r w:rsidRPr="00C220FD">
        <w:rPr>
          <w:rFonts w:ascii="Times New Roman" w:hAnsi="Times New Roman" w:cs="Times New Roman"/>
          <w:color w:val="000000"/>
        </w:rPr>
        <w:t xml:space="preserve">) 06.11.2025. iesniegumu (reģistrēts 06.11.2025. ar Nr. ĀNP/1-11-1/25/6670) ar </w:t>
      </w:r>
      <w:r w:rsidRPr="00C220FD">
        <w:rPr>
          <w:rFonts w:ascii="Times New Roman" w:hAnsi="Times New Roman" w:cs="Times New Roman"/>
        </w:rPr>
        <w:t xml:space="preserve">lūgumu atcelt detālplānojumu </w:t>
      </w:r>
      <w:bookmarkStart w:id="0" w:name="_Hlk147091848"/>
      <w:r w:rsidRPr="00C220FD">
        <w:rPr>
          <w:rFonts w:ascii="Times New Roman" w:hAnsi="Times New Roman" w:cs="Times New Roman"/>
        </w:rPr>
        <w:t xml:space="preserve">nekustamajiem īpašumiem </w:t>
      </w:r>
      <w:bookmarkStart w:id="1" w:name="_Hlk147099924"/>
      <w:bookmarkEnd w:id="0"/>
      <w:r w:rsidRPr="00C220FD">
        <w:rPr>
          <w:rFonts w:ascii="Times New Roman" w:hAnsi="Times New Roman" w:cs="Times New Roman"/>
        </w:rPr>
        <w:t>“Ūbeles”, “Pētersoni” un “</w:t>
      </w:r>
      <w:proofErr w:type="spellStart"/>
      <w:r w:rsidRPr="00C220FD">
        <w:rPr>
          <w:rFonts w:ascii="Times New Roman" w:hAnsi="Times New Roman" w:cs="Times New Roman"/>
        </w:rPr>
        <w:t>Krastupes</w:t>
      </w:r>
      <w:proofErr w:type="spellEnd"/>
      <w:r w:rsidRPr="00C220FD">
        <w:rPr>
          <w:rFonts w:ascii="Times New Roman" w:hAnsi="Times New Roman" w:cs="Times New Roman"/>
        </w:rPr>
        <w:t xml:space="preserve">” Ādažos daļā – </w:t>
      </w:r>
      <w:bookmarkStart w:id="2" w:name="_Hlk187333712"/>
      <w:bookmarkEnd w:id="1"/>
      <w:r w:rsidRPr="00C220FD">
        <w:rPr>
          <w:rFonts w:ascii="Times New Roman" w:hAnsi="Times New Roman" w:cs="Times New Roman"/>
        </w:rPr>
        <w:t xml:space="preserve">zemes vienībā </w:t>
      </w:r>
      <w:r w:rsidR="00970F0E" w:rsidRPr="00970F0E">
        <w:rPr>
          <w:rFonts w:ascii="Times New Roman" w:hAnsi="Times New Roman" w:cs="Times New Roman"/>
        </w:rPr>
        <w:t>Ūbeļu iel</w:t>
      </w:r>
      <w:r w:rsidR="00970F0E">
        <w:rPr>
          <w:rFonts w:ascii="Times New Roman" w:hAnsi="Times New Roman" w:cs="Times New Roman"/>
        </w:rPr>
        <w:t>ā</w:t>
      </w:r>
      <w:r w:rsidR="00970F0E" w:rsidRPr="00970F0E">
        <w:rPr>
          <w:rFonts w:ascii="Times New Roman" w:hAnsi="Times New Roman" w:cs="Times New Roman"/>
        </w:rPr>
        <w:t xml:space="preserve"> 4, Ādaž</w:t>
      </w:r>
      <w:r w:rsidR="00970F0E">
        <w:rPr>
          <w:rFonts w:ascii="Times New Roman" w:hAnsi="Times New Roman" w:cs="Times New Roman"/>
        </w:rPr>
        <w:t>os</w:t>
      </w:r>
      <w:r w:rsidR="00970F0E" w:rsidRPr="00970F0E">
        <w:rPr>
          <w:rFonts w:ascii="Times New Roman" w:hAnsi="Times New Roman" w:cs="Times New Roman"/>
        </w:rPr>
        <w:t>, Ādažu nov.,</w:t>
      </w:r>
      <w:r w:rsidR="00970F0E">
        <w:rPr>
          <w:rFonts w:ascii="Times New Roman" w:hAnsi="Times New Roman" w:cs="Times New Roman"/>
        </w:rPr>
        <w:t xml:space="preserve"> </w:t>
      </w:r>
      <w:r w:rsidRPr="00C220FD">
        <w:rPr>
          <w:rFonts w:ascii="Times New Roman" w:hAnsi="Times New Roman" w:cs="Times New Roman"/>
        </w:rPr>
        <w:t xml:space="preserve">ar kadastra apzīmējumu 8044 011 0178 </w:t>
      </w:r>
      <w:bookmarkEnd w:id="2"/>
      <w:r w:rsidRPr="00C220FD">
        <w:rPr>
          <w:rFonts w:ascii="Times New Roman" w:hAnsi="Times New Roman" w:cs="Times New Roman"/>
        </w:rPr>
        <w:t>(turpmāk – Zemes vienība</w:t>
      </w:r>
      <w:r w:rsidR="00FA5192" w:rsidRPr="00C220FD">
        <w:rPr>
          <w:rFonts w:ascii="Times New Roman" w:hAnsi="Times New Roman" w:cs="Times New Roman"/>
        </w:rPr>
        <w:t xml:space="preserve"> Nr.1</w:t>
      </w:r>
      <w:r w:rsidRPr="00C220FD">
        <w:rPr>
          <w:rFonts w:ascii="Times New Roman" w:hAnsi="Times New Roman" w:cs="Times New Roman"/>
        </w:rPr>
        <w:t>)</w:t>
      </w:r>
      <w:r w:rsidR="00FA5192" w:rsidRPr="00C220FD">
        <w:rPr>
          <w:rFonts w:ascii="Times New Roman" w:hAnsi="Times New Roman" w:cs="Times New Roman"/>
        </w:rPr>
        <w:t xml:space="preserve"> un </w:t>
      </w:r>
      <w:r w:rsidR="009F25E7">
        <w:rPr>
          <w:rFonts w:ascii="Times New Roman" w:hAnsi="Times New Roman" w:cs="Times New Roman"/>
        </w:rPr>
        <w:t>20</w:t>
      </w:r>
      <w:r w:rsidR="00FA5192" w:rsidRPr="00C220FD">
        <w:rPr>
          <w:rFonts w:ascii="Times New Roman" w:hAnsi="Times New Roman" w:cs="Times New Roman"/>
        </w:rPr>
        <w:t xml:space="preserve">.11.2025. iesniegumu (reģistrēts </w:t>
      </w:r>
      <w:r w:rsidR="009F25E7">
        <w:rPr>
          <w:rFonts w:ascii="Times New Roman" w:hAnsi="Times New Roman" w:cs="Times New Roman"/>
        </w:rPr>
        <w:t>20</w:t>
      </w:r>
      <w:r w:rsidR="00FA5192" w:rsidRPr="00C220FD">
        <w:rPr>
          <w:rFonts w:ascii="Times New Roman" w:hAnsi="Times New Roman" w:cs="Times New Roman"/>
        </w:rPr>
        <w:t xml:space="preserve">.11.2025. ar Nr. </w:t>
      </w:r>
      <w:r w:rsidR="009F25E7" w:rsidRPr="009F25E7">
        <w:rPr>
          <w:rFonts w:ascii="Times New Roman" w:hAnsi="Times New Roman" w:cs="Times New Roman"/>
        </w:rPr>
        <w:t>ĀNP/1-11-1/25/6844</w:t>
      </w:r>
      <w:r w:rsidR="00FA5192" w:rsidRPr="00C220FD">
        <w:rPr>
          <w:rFonts w:ascii="Times New Roman" w:hAnsi="Times New Roman" w:cs="Times New Roman"/>
        </w:rPr>
        <w:t xml:space="preserve">) </w:t>
      </w:r>
      <w:r w:rsidR="00FA5192" w:rsidRPr="00C220FD">
        <w:rPr>
          <w:rFonts w:ascii="Times New Roman" w:hAnsi="Times New Roman" w:cs="Times New Roman"/>
          <w:color w:val="000000"/>
        </w:rPr>
        <w:t xml:space="preserve">ar </w:t>
      </w:r>
      <w:r w:rsidR="00FA5192" w:rsidRPr="00C220FD">
        <w:rPr>
          <w:rFonts w:ascii="Times New Roman" w:hAnsi="Times New Roman" w:cs="Times New Roman"/>
        </w:rPr>
        <w:t>lūgumu atcelt detālplānojumu nekustamajiem īpašumiem “Ūbeles”, “Pētersoni” un “</w:t>
      </w:r>
      <w:proofErr w:type="spellStart"/>
      <w:r w:rsidR="00FA5192" w:rsidRPr="00C220FD">
        <w:rPr>
          <w:rFonts w:ascii="Times New Roman" w:hAnsi="Times New Roman" w:cs="Times New Roman"/>
        </w:rPr>
        <w:t>Krastupes</w:t>
      </w:r>
      <w:proofErr w:type="spellEnd"/>
      <w:r w:rsidR="00FA5192" w:rsidRPr="00C220FD">
        <w:rPr>
          <w:rFonts w:ascii="Times New Roman" w:hAnsi="Times New Roman" w:cs="Times New Roman"/>
        </w:rPr>
        <w:t xml:space="preserve">” Ādažos daļā - zemes vienībā </w:t>
      </w:r>
      <w:proofErr w:type="spellStart"/>
      <w:r w:rsidR="00970F0E" w:rsidRPr="00970F0E">
        <w:rPr>
          <w:rFonts w:ascii="Times New Roman" w:hAnsi="Times New Roman" w:cs="Times New Roman"/>
        </w:rPr>
        <w:t>Krastupes</w:t>
      </w:r>
      <w:proofErr w:type="spellEnd"/>
      <w:r w:rsidR="00970F0E" w:rsidRPr="00970F0E">
        <w:rPr>
          <w:rFonts w:ascii="Times New Roman" w:hAnsi="Times New Roman" w:cs="Times New Roman"/>
        </w:rPr>
        <w:t xml:space="preserve"> iel</w:t>
      </w:r>
      <w:r w:rsidR="00970F0E">
        <w:rPr>
          <w:rFonts w:ascii="Times New Roman" w:hAnsi="Times New Roman" w:cs="Times New Roman"/>
        </w:rPr>
        <w:t>ā</w:t>
      </w:r>
      <w:r w:rsidR="00970F0E" w:rsidRPr="00970F0E">
        <w:rPr>
          <w:rFonts w:ascii="Times New Roman" w:hAnsi="Times New Roman" w:cs="Times New Roman"/>
        </w:rPr>
        <w:t xml:space="preserve"> 2, Ādaž</w:t>
      </w:r>
      <w:r w:rsidR="00970F0E">
        <w:rPr>
          <w:rFonts w:ascii="Times New Roman" w:hAnsi="Times New Roman" w:cs="Times New Roman"/>
        </w:rPr>
        <w:t>os</w:t>
      </w:r>
      <w:r w:rsidR="00970F0E" w:rsidRPr="00970F0E">
        <w:rPr>
          <w:rFonts w:ascii="Times New Roman" w:hAnsi="Times New Roman" w:cs="Times New Roman"/>
        </w:rPr>
        <w:t>, Ādažu nov.,</w:t>
      </w:r>
      <w:r w:rsidR="00970F0E">
        <w:rPr>
          <w:rFonts w:ascii="Times New Roman" w:hAnsi="Times New Roman" w:cs="Times New Roman"/>
        </w:rPr>
        <w:t xml:space="preserve"> </w:t>
      </w:r>
      <w:r w:rsidR="00FA5192" w:rsidRPr="00C220FD">
        <w:rPr>
          <w:rFonts w:ascii="Times New Roman" w:hAnsi="Times New Roman" w:cs="Times New Roman"/>
        </w:rPr>
        <w:t>ar kadastra apzīmējumu 8044 011 0711 (turpmāk – Zemes vienība Nr.2)</w:t>
      </w:r>
      <w:r w:rsidR="009F25E7">
        <w:rPr>
          <w:rFonts w:ascii="Times New Roman" w:hAnsi="Times New Roman" w:cs="Times New Roman"/>
        </w:rPr>
        <w:t xml:space="preserve"> un zemes vienībā </w:t>
      </w:r>
      <w:r w:rsidR="00970F0E" w:rsidRPr="00970F0E">
        <w:rPr>
          <w:rFonts w:ascii="Times New Roman" w:hAnsi="Times New Roman" w:cs="Times New Roman"/>
        </w:rPr>
        <w:t>Podnieku iel</w:t>
      </w:r>
      <w:r w:rsidR="00970F0E">
        <w:rPr>
          <w:rFonts w:ascii="Times New Roman" w:hAnsi="Times New Roman" w:cs="Times New Roman"/>
        </w:rPr>
        <w:t>ā</w:t>
      </w:r>
      <w:r w:rsidR="00970F0E" w:rsidRPr="00970F0E">
        <w:rPr>
          <w:rFonts w:ascii="Times New Roman" w:hAnsi="Times New Roman" w:cs="Times New Roman"/>
        </w:rPr>
        <w:t xml:space="preserve"> 33, Ādaž</w:t>
      </w:r>
      <w:r w:rsidR="00970F0E">
        <w:rPr>
          <w:rFonts w:ascii="Times New Roman" w:hAnsi="Times New Roman" w:cs="Times New Roman"/>
        </w:rPr>
        <w:t>os</w:t>
      </w:r>
      <w:r w:rsidR="00970F0E" w:rsidRPr="00970F0E">
        <w:rPr>
          <w:rFonts w:ascii="Times New Roman" w:hAnsi="Times New Roman" w:cs="Times New Roman"/>
        </w:rPr>
        <w:t>, Ādažu nov.,</w:t>
      </w:r>
      <w:r w:rsidR="00970F0E">
        <w:rPr>
          <w:rFonts w:ascii="Times New Roman" w:hAnsi="Times New Roman" w:cs="Times New Roman"/>
        </w:rPr>
        <w:t xml:space="preserve"> </w:t>
      </w:r>
      <w:r w:rsidR="009F25E7">
        <w:rPr>
          <w:rFonts w:ascii="Times New Roman" w:hAnsi="Times New Roman" w:cs="Times New Roman"/>
        </w:rPr>
        <w:t xml:space="preserve">ar kadastra apzīmējumu </w:t>
      </w:r>
      <w:r w:rsidR="009F25E7" w:rsidRPr="009F25E7">
        <w:rPr>
          <w:rFonts w:ascii="Times New Roman" w:hAnsi="Times New Roman" w:cs="Times New Roman"/>
        </w:rPr>
        <w:t>8044</w:t>
      </w:r>
      <w:r w:rsidR="009F25E7">
        <w:rPr>
          <w:rFonts w:ascii="Times New Roman" w:hAnsi="Times New Roman" w:cs="Times New Roman"/>
        </w:rPr>
        <w:t xml:space="preserve"> </w:t>
      </w:r>
      <w:r w:rsidR="009F25E7" w:rsidRPr="009F25E7">
        <w:rPr>
          <w:rFonts w:ascii="Times New Roman" w:hAnsi="Times New Roman" w:cs="Times New Roman"/>
        </w:rPr>
        <w:t>011</w:t>
      </w:r>
      <w:r w:rsidR="009F25E7">
        <w:rPr>
          <w:rFonts w:ascii="Times New Roman" w:hAnsi="Times New Roman" w:cs="Times New Roman"/>
        </w:rPr>
        <w:t xml:space="preserve"> </w:t>
      </w:r>
      <w:r w:rsidR="009F25E7" w:rsidRPr="009F25E7">
        <w:rPr>
          <w:rFonts w:ascii="Times New Roman" w:hAnsi="Times New Roman" w:cs="Times New Roman"/>
        </w:rPr>
        <w:t>0712</w:t>
      </w:r>
      <w:r w:rsidR="009F25E7">
        <w:rPr>
          <w:rFonts w:ascii="Times New Roman" w:hAnsi="Times New Roman" w:cs="Times New Roman"/>
        </w:rPr>
        <w:t xml:space="preserve"> (turpmāk – Zemes vienība Nr.3)</w:t>
      </w:r>
      <w:r w:rsidRPr="00C220FD">
        <w:rPr>
          <w:rFonts w:ascii="Times New Roman" w:hAnsi="Times New Roman" w:cs="Times New Roman"/>
          <w:color w:val="000000"/>
        </w:rPr>
        <w:t>.</w:t>
      </w:r>
    </w:p>
    <w:p w14:paraId="33BC2F72" w14:textId="77777777" w:rsidR="004449F1" w:rsidRDefault="004449F1" w:rsidP="004449F1">
      <w:pPr>
        <w:jc w:val="both"/>
        <w:rPr>
          <w:rFonts w:ascii="Times New Roman" w:hAnsi="Times New Roman"/>
        </w:rPr>
      </w:pPr>
      <w:r w:rsidRPr="00A27B05">
        <w:rPr>
          <w:rFonts w:ascii="Times New Roman" w:hAnsi="Times New Roman"/>
        </w:rPr>
        <w:t>Izvērtējot ar iesniegumu saistītos apstākļus, tika konstatēts:</w:t>
      </w:r>
    </w:p>
    <w:p w14:paraId="5574FD02" w14:textId="77777777" w:rsidR="004449F1" w:rsidRDefault="004449F1" w:rsidP="004449F1">
      <w:pPr>
        <w:numPr>
          <w:ilvl w:val="0"/>
          <w:numId w:val="4"/>
        </w:numPr>
        <w:spacing w:before="120" w:after="120"/>
        <w:ind w:left="709" w:hanging="425"/>
        <w:jc w:val="both"/>
        <w:rPr>
          <w:rFonts w:ascii="Times New Roman" w:hAnsi="Times New Roman"/>
        </w:rPr>
      </w:pPr>
      <w:r>
        <w:rPr>
          <w:rFonts w:ascii="Times New Roman" w:hAnsi="Times New Roman"/>
        </w:rPr>
        <w:t>D</w:t>
      </w:r>
      <w:r w:rsidRPr="00C90D31">
        <w:rPr>
          <w:rFonts w:ascii="Times New Roman" w:hAnsi="Times New Roman"/>
        </w:rPr>
        <w:t xml:space="preserve">etālplānojums </w:t>
      </w:r>
      <w:r w:rsidRPr="005E0907">
        <w:rPr>
          <w:rFonts w:ascii="Times New Roman" w:hAnsi="Times New Roman"/>
        </w:rPr>
        <w:t>nekustamaj</w:t>
      </w:r>
      <w:r>
        <w:rPr>
          <w:rFonts w:ascii="Times New Roman" w:hAnsi="Times New Roman"/>
        </w:rPr>
        <w:t>ie</w:t>
      </w:r>
      <w:r w:rsidRPr="005E0907">
        <w:rPr>
          <w:rFonts w:ascii="Times New Roman" w:hAnsi="Times New Roman"/>
        </w:rPr>
        <w:t>m īpašum</w:t>
      </w:r>
      <w:r>
        <w:rPr>
          <w:rFonts w:ascii="Times New Roman" w:hAnsi="Times New Roman"/>
        </w:rPr>
        <w:t>ie</w:t>
      </w:r>
      <w:r w:rsidRPr="005E0907">
        <w:rPr>
          <w:rFonts w:ascii="Times New Roman" w:hAnsi="Times New Roman"/>
        </w:rPr>
        <w:t xml:space="preserve">m </w:t>
      </w:r>
      <w:r w:rsidRPr="00861A0A">
        <w:rPr>
          <w:rFonts w:ascii="Times New Roman" w:hAnsi="Times New Roman"/>
        </w:rPr>
        <w:t>“Ūbeles”, “Pētersoni” un “</w:t>
      </w:r>
      <w:proofErr w:type="spellStart"/>
      <w:r w:rsidRPr="00861A0A">
        <w:rPr>
          <w:rFonts w:ascii="Times New Roman" w:hAnsi="Times New Roman"/>
        </w:rPr>
        <w:t>Krastupes</w:t>
      </w:r>
      <w:proofErr w:type="spellEnd"/>
      <w:r w:rsidRPr="00861A0A">
        <w:rPr>
          <w:rFonts w:ascii="Times New Roman" w:hAnsi="Times New Roman"/>
        </w:rPr>
        <w:t xml:space="preserve">” </w:t>
      </w:r>
      <w:r>
        <w:rPr>
          <w:rFonts w:ascii="Times New Roman" w:hAnsi="Times New Roman"/>
        </w:rPr>
        <w:t xml:space="preserve">Ādažos </w:t>
      </w:r>
      <w:r w:rsidRPr="00C90D31">
        <w:rPr>
          <w:rFonts w:ascii="Times New Roman" w:hAnsi="Times New Roman"/>
        </w:rPr>
        <w:t xml:space="preserve">apstiprināts ar </w:t>
      </w:r>
      <w:r w:rsidRPr="00861A0A">
        <w:rPr>
          <w:rFonts w:ascii="Times New Roman" w:hAnsi="Times New Roman"/>
        </w:rPr>
        <w:t xml:space="preserve">Ādažu novada domes 16.11.2004. </w:t>
      </w:r>
      <w:r w:rsidRPr="00C90D31">
        <w:rPr>
          <w:rFonts w:ascii="Times New Roman" w:hAnsi="Times New Roman"/>
        </w:rPr>
        <w:t xml:space="preserve">lēmumu Nr. </w:t>
      </w:r>
      <w:r>
        <w:rPr>
          <w:rFonts w:ascii="Times New Roman" w:hAnsi="Times New Roman"/>
        </w:rPr>
        <w:t>104</w:t>
      </w:r>
      <w:r w:rsidRPr="00C90D31">
        <w:rPr>
          <w:rFonts w:ascii="Times New Roman" w:hAnsi="Times New Roman"/>
        </w:rPr>
        <w:t xml:space="preserve"> “</w:t>
      </w:r>
      <w:r>
        <w:rPr>
          <w:rFonts w:ascii="Times New Roman" w:hAnsi="Times New Roman"/>
        </w:rPr>
        <w:t>Par saistošo noteikumu Nr.38 “</w:t>
      </w:r>
      <w:r w:rsidRPr="00395767">
        <w:rPr>
          <w:rFonts w:ascii="Times New Roman" w:hAnsi="Times New Roman"/>
        </w:rPr>
        <w:t>Par nekustamo īpašumu “Ūbeles”, “Pētersoni” un “</w:t>
      </w:r>
      <w:proofErr w:type="spellStart"/>
      <w:r w:rsidRPr="00395767">
        <w:rPr>
          <w:rFonts w:ascii="Times New Roman" w:hAnsi="Times New Roman"/>
        </w:rPr>
        <w:t>Krastupes</w:t>
      </w:r>
      <w:proofErr w:type="spellEnd"/>
      <w:r w:rsidRPr="00395767">
        <w:rPr>
          <w:rFonts w:ascii="Times New Roman" w:hAnsi="Times New Roman"/>
        </w:rPr>
        <w:t>” sadalīšanu apbūves gabalos un apbūves noteikumiem</w:t>
      </w:r>
      <w:r w:rsidRPr="00C90D31">
        <w:rPr>
          <w:rFonts w:ascii="Times New Roman" w:hAnsi="Times New Roman"/>
        </w:rPr>
        <w:t>”</w:t>
      </w:r>
      <w:r>
        <w:rPr>
          <w:rFonts w:ascii="Times New Roman" w:hAnsi="Times New Roman"/>
        </w:rPr>
        <w:t xml:space="preserve"> apstiprināšanu” un </w:t>
      </w:r>
      <w:r w:rsidRPr="00861A0A">
        <w:rPr>
          <w:rFonts w:ascii="Times New Roman" w:hAnsi="Times New Roman"/>
        </w:rPr>
        <w:t xml:space="preserve">16.11.2004. </w:t>
      </w:r>
      <w:r w:rsidRPr="00AA2320">
        <w:rPr>
          <w:rFonts w:ascii="Times New Roman" w:hAnsi="Times New Roman"/>
        </w:rPr>
        <w:t>saistoš</w:t>
      </w:r>
      <w:r>
        <w:rPr>
          <w:rFonts w:ascii="Times New Roman" w:hAnsi="Times New Roman"/>
        </w:rPr>
        <w:t>ajiem</w:t>
      </w:r>
      <w:r w:rsidRPr="00AA2320">
        <w:rPr>
          <w:rFonts w:ascii="Times New Roman" w:hAnsi="Times New Roman"/>
        </w:rPr>
        <w:t xml:space="preserve"> noteikum</w:t>
      </w:r>
      <w:r>
        <w:rPr>
          <w:rFonts w:ascii="Times New Roman" w:hAnsi="Times New Roman"/>
        </w:rPr>
        <w:t>iem</w:t>
      </w:r>
      <w:r w:rsidRPr="00AA2320">
        <w:rPr>
          <w:rFonts w:ascii="Times New Roman" w:hAnsi="Times New Roman"/>
        </w:rPr>
        <w:t xml:space="preserve"> Nr. </w:t>
      </w:r>
      <w:r>
        <w:rPr>
          <w:rFonts w:ascii="Times New Roman" w:hAnsi="Times New Roman"/>
        </w:rPr>
        <w:t>38</w:t>
      </w:r>
      <w:r w:rsidRPr="00AA2320">
        <w:rPr>
          <w:rFonts w:ascii="Times New Roman" w:hAnsi="Times New Roman"/>
        </w:rPr>
        <w:t xml:space="preserve"> “</w:t>
      </w:r>
      <w:r>
        <w:rPr>
          <w:rFonts w:ascii="Times New Roman" w:hAnsi="Times New Roman"/>
        </w:rPr>
        <w:t>Par saistošo noteikumu Nr.38 “</w:t>
      </w:r>
      <w:r w:rsidRPr="00395767">
        <w:rPr>
          <w:rFonts w:ascii="Times New Roman" w:hAnsi="Times New Roman"/>
        </w:rPr>
        <w:t>Par nekustamo īpašumu “Ūbeles”, “Pētersoni” un “</w:t>
      </w:r>
      <w:proofErr w:type="spellStart"/>
      <w:r w:rsidRPr="00395767">
        <w:rPr>
          <w:rFonts w:ascii="Times New Roman" w:hAnsi="Times New Roman"/>
        </w:rPr>
        <w:t>Krastupes</w:t>
      </w:r>
      <w:proofErr w:type="spellEnd"/>
      <w:r w:rsidRPr="00395767">
        <w:rPr>
          <w:rFonts w:ascii="Times New Roman" w:hAnsi="Times New Roman"/>
        </w:rPr>
        <w:t>” sadalīšanu apbūves gabalos un apbūves noteikumiem</w:t>
      </w:r>
      <w:r w:rsidRPr="00AA2320">
        <w:rPr>
          <w:rFonts w:ascii="Times New Roman" w:hAnsi="Times New Roman"/>
        </w:rPr>
        <w:t>”</w:t>
      </w:r>
      <w:r w:rsidRPr="00C90D31">
        <w:rPr>
          <w:rFonts w:ascii="Times New Roman" w:hAnsi="Times New Roman"/>
        </w:rPr>
        <w:t xml:space="preserve"> (turpmāk – Detālplānojums)</w:t>
      </w:r>
      <w:r>
        <w:rPr>
          <w:rFonts w:ascii="Times New Roman" w:hAnsi="Times New Roman"/>
        </w:rPr>
        <w:t>. D</w:t>
      </w:r>
      <w:r w:rsidRPr="004622D6">
        <w:rPr>
          <w:rFonts w:ascii="Times New Roman" w:hAnsi="Times New Roman"/>
        </w:rPr>
        <w:t xml:space="preserve">etālplānojums ir publiski pieejams sistēmā: </w:t>
      </w:r>
      <w:hyperlink r:id="rId9" w:anchor="document_4425" w:history="1">
        <w:r w:rsidRPr="00516B1C">
          <w:rPr>
            <w:rStyle w:val="Hipersaite"/>
            <w:rFonts w:ascii="Times New Roman" w:hAnsi="Times New Roman"/>
          </w:rPr>
          <w:t>https://geolatvija.lv/geo/tapis#document_4425#nozoom</w:t>
        </w:r>
      </w:hyperlink>
      <w:r>
        <w:rPr>
          <w:rFonts w:ascii="Times New Roman" w:hAnsi="Times New Roman"/>
        </w:rPr>
        <w:t>.</w:t>
      </w:r>
    </w:p>
    <w:p w14:paraId="041B1258" w14:textId="77777777" w:rsidR="004449F1" w:rsidRPr="00C90D31" w:rsidRDefault="004449F1" w:rsidP="004449F1">
      <w:pPr>
        <w:numPr>
          <w:ilvl w:val="0"/>
          <w:numId w:val="4"/>
        </w:numPr>
        <w:spacing w:before="120" w:after="120"/>
        <w:ind w:left="709" w:hanging="425"/>
        <w:jc w:val="both"/>
        <w:rPr>
          <w:rFonts w:ascii="Times New Roman" w:hAnsi="Times New Roman"/>
        </w:rPr>
      </w:pPr>
      <w:r w:rsidRPr="00A27B05">
        <w:rPr>
          <w:rFonts w:ascii="Times New Roman" w:hAnsi="Times New Roman"/>
          <w:color w:val="000000"/>
        </w:rPr>
        <w:t>Ādažu novada pašvaldības dome</w:t>
      </w:r>
      <w:r>
        <w:rPr>
          <w:rFonts w:ascii="Times New Roman" w:hAnsi="Times New Roman"/>
          <w:color w:val="000000"/>
        </w:rPr>
        <w:t xml:space="preserve"> 26.10.2023. pieņēma lēmumu (protokols Nr. 25, </w:t>
      </w:r>
      <w:r w:rsidRPr="00F74FCF">
        <w:rPr>
          <w:rFonts w:ascii="Times New Roman" w:hAnsi="Times New Roman"/>
          <w:color w:val="000000"/>
        </w:rPr>
        <w:t>19.§</w:t>
      </w:r>
      <w:r>
        <w:rPr>
          <w:rFonts w:ascii="Times New Roman" w:hAnsi="Times New Roman"/>
          <w:color w:val="000000"/>
        </w:rPr>
        <w:t>) “</w:t>
      </w:r>
      <w:r w:rsidRPr="00F74FCF">
        <w:rPr>
          <w:rFonts w:ascii="Times New Roman" w:hAnsi="Times New Roman"/>
          <w:color w:val="000000"/>
        </w:rPr>
        <w:t>Par Ādažu novada domes 2004. gada 16. novembra saistošo noteikumu Nr. 38 “Par nekustamo īpašumu “Ūbeles”, “Pētersoni” un “</w:t>
      </w:r>
      <w:proofErr w:type="spellStart"/>
      <w:r w:rsidRPr="00F74FCF">
        <w:rPr>
          <w:rFonts w:ascii="Times New Roman" w:hAnsi="Times New Roman"/>
          <w:color w:val="000000"/>
        </w:rPr>
        <w:t>Krastupes</w:t>
      </w:r>
      <w:proofErr w:type="spellEnd"/>
      <w:r w:rsidRPr="00F74FCF">
        <w:rPr>
          <w:rFonts w:ascii="Times New Roman" w:hAnsi="Times New Roman"/>
          <w:color w:val="000000"/>
        </w:rPr>
        <w:t>” sadalīšanu apbūves gabalos un apbūves noteikumiem” atzīšanu par spēku zaudējušiem daļā – zemes vienībās Podnieku ielā 35, Podnieku ielā 41 un Podnieku ielā 43, Ādažos</w:t>
      </w:r>
      <w:r>
        <w:rPr>
          <w:rFonts w:ascii="Times New Roman" w:hAnsi="Times New Roman"/>
          <w:color w:val="000000"/>
        </w:rPr>
        <w:t xml:space="preserve">” un apstiprināja </w:t>
      </w:r>
      <w:r>
        <w:rPr>
          <w:rFonts w:ascii="Times New Roman" w:hAnsi="Times New Roman"/>
          <w:color w:val="000000"/>
        </w:rPr>
        <w:lastRenderedPageBreak/>
        <w:t xml:space="preserve">saistošos noteikumus </w:t>
      </w:r>
      <w:r w:rsidRPr="00F74FCF">
        <w:rPr>
          <w:rFonts w:ascii="Times New Roman" w:hAnsi="Times New Roman"/>
          <w:color w:val="000000"/>
        </w:rPr>
        <w:t>Nr. 37/2023 “Par Ādažu novada domes 16.11.2004. saistošo noteikumu Nr.38 “Par nekustamo īpašumu “Ūbeles”, “Pētersoni” un “</w:t>
      </w:r>
      <w:proofErr w:type="spellStart"/>
      <w:r w:rsidRPr="00F74FCF">
        <w:rPr>
          <w:rFonts w:ascii="Times New Roman" w:hAnsi="Times New Roman"/>
          <w:color w:val="000000"/>
        </w:rPr>
        <w:t>Krastupes</w:t>
      </w:r>
      <w:proofErr w:type="spellEnd"/>
      <w:r w:rsidRPr="00F74FCF">
        <w:rPr>
          <w:rFonts w:ascii="Times New Roman" w:hAnsi="Times New Roman"/>
          <w:color w:val="000000"/>
        </w:rPr>
        <w:t>” sadalīšanu apbūves gabalos un apbūves noteikumiem” atzīšanu par spēku zaudējušiem daļā – zemes vienībās Podnieku ielā 35, Podnieku ielā 41 un Podnieku ielā 43, Ādažos”</w:t>
      </w:r>
      <w:r>
        <w:rPr>
          <w:rFonts w:ascii="Times New Roman" w:hAnsi="Times New Roman"/>
          <w:color w:val="000000"/>
        </w:rPr>
        <w:t>.</w:t>
      </w:r>
    </w:p>
    <w:p w14:paraId="1D9B5A91" w14:textId="77777777" w:rsidR="004449F1" w:rsidRDefault="004449F1" w:rsidP="004449F1">
      <w:pPr>
        <w:numPr>
          <w:ilvl w:val="0"/>
          <w:numId w:val="4"/>
        </w:numPr>
        <w:spacing w:before="120" w:after="120"/>
        <w:ind w:left="709" w:hanging="425"/>
        <w:jc w:val="both"/>
        <w:rPr>
          <w:rFonts w:ascii="Times New Roman" w:hAnsi="Times New Roman"/>
        </w:rPr>
      </w:pPr>
      <w:r w:rsidRPr="00C90D31">
        <w:rPr>
          <w:rFonts w:ascii="Times New Roman" w:hAnsi="Times New Roman"/>
        </w:rPr>
        <w:t xml:space="preserve">Detālplānojuma mērķis ir pamatot </w:t>
      </w:r>
      <w:r>
        <w:rPr>
          <w:rFonts w:ascii="Times New Roman" w:hAnsi="Times New Roman"/>
        </w:rPr>
        <w:t xml:space="preserve">daudzstāvu daudzdzīvokļu dzīvojamās apbūves un ar to saistītu sociālās un inženiertehniskās infrastruktūras objektu izvietošanu teritorijā, noteikt plānotās teritorijas sadalīšanu parcelēs ar nosacījumu, ka tiek nodrošināta publiska piekļūšana </w:t>
      </w:r>
      <w:proofErr w:type="spellStart"/>
      <w:r>
        <w:rPr>
          <w:rFonts w:ascii="Times New Roman" w:hAnsi="Times New Roman"/>
        </w:rPr>
        <w:t>Vējupei</w:t>
      </w:r>
      <w:proofErr w:type="spellEnd"/>
      <w:r>
        <w:rPr>
          <w:rFonts w:ascii="Times New Roman" w:hAnsi="Times New Roman"/>
        </w:rPr>
        <w:t>, paredzot labiekārtotas atpūtas vietas.</w:t>
      </w:r>
      <w:r w:rsidRPr="00C90D31">
        <w:rPr>
          <w:rFonts w:ascii="Times New Roman" w:hAnsi="Times New Roman"/>
        </w:rPr>
        <w:t xml:space="preserve"> </w:t>
      </w:r>
    </w:p>
    <w:p w14:paraId="6BEE20AC" w14:textId="4CA049EB" w:rsidR="004449F1" w:rsidRDefault="004449F1" w:rsidP="004449F1">
      <w:pPr>
        <w:numPr>
          <w:ilvl w:val="0"/>
          <w:numId w:val="4"/>
        </w:numPr>
        <w:spacing w:before="120" w:after="120"/>
        <w:ind w:left="709" w:hanging="425"/>
        <w:jc w:val="both"/>
        <w:rPr>
          <w:rFonts w:ascii="Times New Roman" w:hAnsi="Times New Roman"/>
        </w:rPr>
      </w:pPr>
      <w:r w:rsidRPr="0038750A">
        <w:rPr>
          <w:rFonts w:ascii="Times New Roman" w:hAnsi="Times New Roman"/>
        </w:rPr>
        <w:t xml:space="preserve">Detālplānojumā Zemes vienības </w:t>
      </w:r>
      <w:r w:rsidR="00FA5192">
        <w:rPr>
          <w:rFonts w:ascii="Times New Roman" w:hAnsi="Times New Roman"/>
        </w:rPr>
        <w:t xml:space="preserve">Nr.1 </w:t>
      </w:r>
      <w:r w:rsidRPr="0038750A">
        <w:rPr>
          <w:rFonts w:ascii="Times New Roman" w:hAnsi="Times New Roman"/>
        </w:rPr>
        <w:t xml:space="preserve">teritorija noteikta kā Sabiedrisko iestāžu apbūves zona (JS), kurā atļauts būvēt pirmsskolas bērnu iestādi, saimniecības ēku un dzīvokli kā </w:t>
      </w:r>
      <w:proofErr w:type="spellStart"/>
      <w:r w:rsidRPr="0038750A">
        <w:rPr>
          <w:rFonts w:ascii="Times New Roman" w:hAnsi="Times New Roman"/>
        </w:rPr>
        <w:t>palīgizmantošanu</w:t>
      </w:r>
      <w:proofErr w:type="spellEnd"/>
      <w:r w:rsidRPr="0038750A">
        <w:rPr>
          <w:rFonts w:ascii="Times New Roman" w:hAnsi="Times New Roman"/>
        </w:rPr>
        <w:t xml:space="preserve">, un Atklāto telpu izbūves teritorija (Z), savukārt Ādažu novada teritorijas plānojumā Zemes vienības </w:t>
      </w:r>
      <w:r w:rsidR="00533A6E">
        <w:rPr>
          <w:rFonts w:ascii="Times New Roman" w:hAnsi="Times New Roman"/>
        </w:rPr>
        <w:t xml:space="preserve">Nr.1 </w:t>
      </w:r>
      <w:r w:rsidRPr="0038750A">
        <w:rPr>
          <w:rFonts w:ascii="Times New Roman" w:hAnsi="Times New Roman"/>
        </w:rPr>
        <w:t>teritorijai noteikts funkcionālais zonējums Publiskās apbūves teritorija (P1), kurā atļauta nekomerciālu publiska rakstura iestāžu un objektu – valsts, pašvaldības, reliģiska, izglītības, zinātnes, kultūras, ārstniecības, sociālās aprūpes, labdarības u.c. izvietošana, paredzot atbilstošu infrastruktūru, un Dabas un apstādījumu teritorija (DA).</w:t>
      </w:r>
    </w:p>
    <w:p w14:paraId="7C3BFF2E" w14:textId="24521F90" w:rsidR="009F25E7" w:rsidRDefault="00FA5192" w:rsidP="00227B07">
      <w:pPr>
        <w:numPr>
          <w:ilvl w:val="0"/>
          <w:numId w:val="4"/>
        </w:numPr>
        <w:spacing w:before="120" w:after="120"/>
        <w:ind w:left="709" w:hanging="425"/>
        <w:jc w:val="both"/>
        <w:rPr>
          <w:rFonts w:ascii="Times New Roman" w:hAnsi="Times New Roman"/>
        </w:rPr>
      </w:pPr>
      <w:r w:rsidRPr="00533A6E">
        <w:rPr>
          <w:rFonts w:ascii="Times New Roman" w:hAnsi="Times New Roman"/>
        </w:rPr>
        <w:t>Detālplānojumā Zemes vienīb</w:t>
      </w:r>
      <w:r w:rsidR="00227B07">
        <w:rPr>
          <w:rFonts w:ascii="Times New Roman" w:hAnsi="Times New Roman"/>
        </w:rPr>
        <w:t>u</w:t>
      </w:r>
      <w:r w:rsidRPr="00533A6E">
        <w:rPr>
          <w:rFonts w:ascii="Times New Roman" w:hAnsi="Times New Roman"/>
        </w:rPr>
        <w:t xml:space="preserve"> Nr.2 </w:t>
      </w:r>
      <w:r w:rsidR="00227B07">
        <w:rPr>
          <w:rFonts w:ascii="Times New Roman" w:hAnsi="Times New Roman"/>
        </w:rPr>
        <w:t xml:space="preserve">un Nr.3 </w:t>
      </w:r>
      <w:r w:rsidRPr="00533A6E">
        <w:rPr>
          <w:rFonts w:ascii="Times New Roman" w:hAnsi="Times New Roman"/>
        </w:rPr>
        <w:t>teritorija noteikta kā Darījumu iestāžu apbūves zona (JD), kurā atļauts būvēt darījumu iestādi, mazumtirdzniecības un pakalpojumu objektu, pārvaldes iestādi, kultūras iestādi, zinātnes iestādi, sporta un atpūtas objektu</w:t>
      </w:r>
      <w:r w:rsidR="00533A6E" w:rsidRPr="00533A6E">
        <w:rPr>
          <w:rFonts w:ascii="Times New Roman" w:hAnsi="Times New Roman"/>
        </w:rPr>
        <w:t xml:space="preserve">, degvielas </w:t>
      </w:r>
      <w:proofErr w:type="spellStart"/>
      <w:r w:rsidR="00533A6E" w:rsidRPr="00533A6E">
        <w:rPr>
          <w:rFonts w:ascii="Times New Roman" w:hAnsi="Times New Roman"/>
        </w:rPr>
        <w:t>uzpildes</w:t>
      </w:r>
      <w:proofErr w:type="spellEnd"/>
      <w:r w:rsidR="00533A6E" w:rsidRPr="00533A6E">
        <w:rPr>
          <w:rFonts w:ascii="Times New Roman" w:hAnsi="Times New Roman"/>
        </w:rPr>
        <w:t xml:space="preserve"> staciju un saimniecības ēku un dzīvokli kā </w:t>
      </w:r>
      <w:proofErr w:type="spellStart"/>
      <w:r w:rsidR="00533A6E" w:rsidRPr="00533A6E">
        <w:rPr>
          <w:rFonts w:ascii="Times New Roman" w:hAnsi="Times New Roman"/>
        </w:rPr>
        <w:t>palīgizmantošanu</w:t>
      </w:r>
      <w:proofErr w:type="spellEnd"/>
      <w:r w:rsidR="00533A6E" w:rsidRPr="00533A6E">
        <w:rPr>
          <w:rFonts w:ascii="Times New Roman" w:hAnsi="Times New Roman"/>
        </w:rPr>
        <w:t>, savukārt Ādažu novada teritorijas plānojumā Zemes vienības Nr.2</w:t>
      </w:r>
      <w:r w:rsidR="00DE70C6">
        <w:rPr>
          <w:rFonts w:ascii="Times New Roman" w:hAnsi="Times New Roman"/>
        </w:rPr>
        <w:t xml:space="preserve"> un Nr.3</w:t>
      </w:r>
      <w:r w:rsidR="00533A6E" w:rsidRPr="00533A6E">
        <w:rPr>
          <w:rFonts w:ascii="Times New Roman" w:hAnsi="Times New Roman"/>
        </w:rPr>
        <w:t xml:space="preserve"> teritorijai noteikts funkcionālais zonējums Tehniskās apbūves teritorija (TA), kurā atļauta inženiertehniskās apgādes tīklu un objektu izbūvei, uzturēšanai, funkcionēšanai un attīstībai nepieciešam</w:t>
      </w:r>
      <w:r w:rsidR="00533A6E">
        <w:rPr>
          <w:rFonts w:ascii="Times New Roman" w:hAnsi="Times New Roman"/>
        </w:rPr>
        <w:t>ā</w:t>
      </w:r>
      <w:r w:rsidR="00533A6E" w:rsidRPr="00533A6E">
        <w:rPr>
          <w:rFonts w:ascii="Times New Roman" w:hAnsi="Times New Roman"/>
        </w:rPr>
        <w:t xml:space="preserve"> teritorijas organizācij</w:t>
      </w:r>
      <w:r w:rsidR="00533A6E">
        <w:rPr>
          <w:rFonts w:ascii="Times New Roman" w:hAnsi="Times New Roman"/>
        </w:rPr>
        <w:t>a</w:t>
      </w:r>
      <w:r w:rsidR="00533A6E" w:rsidRPr="00533A6E">
        <w:rPr>
          <w:rFonts w:ascii="Times New Roman" w:hAnsi="Times New Roman"/>
        </w:rPr>
        <w:t xml:space="preserve"> un transporta infrastruktūr</w:t>
      </w:r>
      <w:r w:rsidR="00533A6E">
        <w:rPr>
          <w:rFonts w:ascii="Times New Roman" w:hAnsi="Times New Roman"/>
        </w:rPr>
        <w:t>a - e</w:t>
      </w:r>
      <w:r w:rsidR="00533A6E" w:rsidRPr="00533A6E">
        <w:rPr>
          <w:rFonts w:ascii="Times New Roman" w:hAnsi="Times New Roman"/>
        </w:rPr>
        <w:t>nergoapgādes uzņēmumu</w:t>
      </w:r>
      <w:r w:rsidR="00533A6E">
        <w:rPr>
          <w:rFonts w:ascii="Times New Roman" w:hAnsi="Times New Roman"/>
        </w:rPr>
        <w:t>, noliktavu apbūve, t</w:t>
      </w:r>
      <w:r w:rsidR="00533A6E" w:rsidRPr="00533A6E">
        <w:rPr>
          <w:rFonts w:ascii="Times New Roman" w:hAnsi="Times New Roman"/>
        </w:rPr>
        <w:t>ransporta apkalpojošā</w:t>
      </w:r>
      <w:r w:rsidR="00533A6E">
        <w:rPr>
          <w:rFonts w:ascii="Times New Roman" w:hAnsi="Times New Roman"/>
        </w:rPr>
        <w:t>, t</w:t>
      </w:r>
      <w:r w:rsidR="00533A6E" w:rsidRPr="00533A6E">
        <w:rPr>
          <w:rFonts w:ascii="Times New Roman" w:hAnsi="Times New Roman"/>
        </w:rPr>
        <w:t xml:space="preserve">ransporta lineārā </w:t>
      </w:r>
      <w:r w:rsidR="00533A6E">
        <w:rPr>
          <w:rFonts w:ascii="Times New Roman" w:hAnsi="Times New Roman"/>
        </w:rPr>
        <w:t>un i</w:t>
      </w:r>
      <w:r w:rsidR="00533A6E" w:rsidRPr="00533A6E">
        <w:rPr>
          <w:rFonts w:ascii="Times New Roman" w:hAnsi="Times New Roman"/>
        </w:rPr>
        <w:t>nženiertehniskā infrastruktūra</w:t>
      </w:r>
      <w:r w:rsidR="00533A6E">
        <w:rPr>
          <w:rFonts w:ascii="Times New Roman" w:hAnsi="Times New Roman"/>
        </w:rPr>
        <w:t>, a</w:t>
      </w:r>
      <w:r w:rsidR="00533A6E" w:rsidRPr="00533A6E">
        <w:rPr>
          <w:rFonts w:ascii="Times New Roman" w:hAnsi="Times New Roman"/>
        </w:rPr>
        <w:t>tkritumu apsaimniekošanas un pārstrādes uzņēmumu</w:t>
      </w:r>
      <w:r w:rsidR="00533A6E">
        <w:rPr>
          <w:rFonts w:ascii="Times New Roman" w:hAnsi="Times New Roman"/>
        </w:rPr>
        <w:t>, t</w:t>
      </w:r>
      <w:r w:rsidR="00533A6E" w:rsidRPr="00533A6E">
        <w:rPr>
          <w:rFonts w:ascii="Times New Roman" w:hAnsi="Times New Roman"/>
        </w:rPr>
        <w:t>irdzniecības un/vai pakalpojumu objektu</w:t>
      </w:r>
      <w:r w:rsidR="00533A6E">
        <w:rPr>
          <w:rFonts w:ascii="Times New Roman" w:hAnsi="Times New Roman"/>
        </w:rPr>
        <w:t xml:space="preserve"> un b</w:t>
      </w:r>
      <w:r w:rsidR="00533A6E" w:rsidRPr="00533A6E">
        <w:rPr>
          <w:rFonts w:ascii="Times New Roman" w:hAnsi="Times New Roman"/>
        </w:rPr>
        <w:t>iroju ēku apbūve</w:t>
      </w:r>
      <w:r w:rsidR="00533A6E">
        <w:rPr>
          <w:rFonts w:ascii="Times New Roman" w:hAnsi="Times New Roman"/>
        </w:rPr>
        <w:t>.</w:t>
      </w:r>
    </w:p>
    <w:p w14:paraId="35A304C7" w14:textId="2A9B8CBD" w:rsidR="007C4730" w:rsidRPr="00227B07" w:rsidRDefault="007C4730" w:rsidP="00227B07">
      <w:pPr>
        <w:numPr>
          <w:ilvl w:val="0"/>
          <w:numId w:val="4"/>
        </w:numPr>
        <w:spacing w:before="120" w:after="120"/>
        <w:ind w:left="709" w:hanging="425"/>
        <w:jc w:val="both"/>
        <w:rPr>
          <w:rFonts w:ascii="Times New Roman" w:hAnsi="Times New Roman"/>
        </w:rPr>
      </w:pPr>
      <w:r>
        <w:rPr>
          <w:rFonts w:ascii="Times New Roman" w:hAnsi="Times New Roman"/>
        </w:rPr>
        <w:t>Detālplānojuma īstenošana Zemes vienībās Nr.1, Nr.2 un Nr.3 nav uzsākta</w:t>
      </w:r>
      <w:r w:rsidR="009D62A1">
        <w:rPr>
          <w:rFonts w:ascii="Times New Roman" w:hAnsi="Times New Roman"/>
        </w:rPr>
        <w:t xml:space="preserve"> un tajās esošās ēkas būvētas pirms detālplānojuma apstiprināšanas.</w:t>
      </w:r>
    </w:p>
    <w:p w14:paraId="296868F0" w14:textId="792297FA" w:rsidR="004449F1" w:rsidRDefault="004449F1" w:rsidP="004449F1">
      <w:pPr>
        <w:numPr>
          <w:ilvl w:val="0"/>
          <w:numId w:val="4"/>
        </w:numPr>
        <w:spacing w:before="120" w:after="120"/>
        <w:ind w:left="709" w:hanging="425"/>
        <w:jc w:val="both"/>
        <w:rPr>
          <w:rFonts w:ascii="Times New Roman" w:hAnsi="Times New Roman"/>
        </w:rPr>
      </w:pPr>
      <w:bookmarkStart w:id="3" w:name="_Hlk187333775"/>
      <w:r w:rsidRPr="003F09BE">
        <w:rPr>
          <w:rFonts w:ascii="Times New Roman" w:hAnsi="Times New Roman"/>
        </w:rPr>
        <w:t>Zemes vienīb</w:t>
      </w:r>
      <w:r>
        <w:rPr>
          <w:rFonts w:ascii="Times New Roman" w:hAnsi="Times New Roman"/>
        </w:rPr>
        <w:t>a</w:t>
      </w:r>
      <w:r w:rsidRPr="003F09BE">
        <w:rPr>
          <w:rFonts w:ascii="Times New Roman" w:hAnsi="Times New Roman"/>
        </w:rPr>
        <w:t xml:space="preserve"> </w:t>
      </w:r>
      <w:r w:rsidR="00533A6E">
        <w:rPr>
          <w:rFonts w:ascii="Times New Roman" w:hAnsi="Times New Roman"/>
        </w:rPr>
        <w:t>Nr.1</w:t>
      </w:r>
      <w:r>
        <w:rPr>
          <w:rFonts w:ascii="Times New Roman" w:hAnsi="Times New Roman"/>
        </w:rPr>
        <w:t xml:space="preserve"> ar platību </w:t>
      </w:r>
      <w:r w:rsidRPr="009E130B">
        <w:rPr>
          <w:rFonts w:ascii="Times New Roman" w:hAnsi="Times New Roman"/>
        </w:rPr>
        <w:t>0.7886 ha</w:t>
      </w:r>
      <w:r>
        <w:rPr>
          <w:rFonts w:ascii="Times New Roman" w:hAnsi="Times New Roman"/>
        </w:rPr>
        <w:t xml:space="preserve"> ietilpst nekustamā īpašuma ar kadastra Nr.</w:t>
      </w:r>
      <w:r w:rsidR="002C16AB">
        <w:rPr>
          <w:rFonts w:ascii="Times New Roman" w:hAnsi="Times New Roman"/>
        </w:rPr>
        <w:t> </w:t>
      </w:r>
      <w:r>
        <w:rPr>
          <w:rFonts w:ascii="Times New Roman" w:hAnsi="Times New Roman"/>
        </w:rPr>
        <w:t xml:space="preserve">8044 011 0178 sastāvā, kas ierakstīts </w:t>
      </w:r>
      <w:bookmarkEnd w:id="3"/>
      <w:r>
        <w:rPr>
          <w:rFonts w:ascii="Times New Roman" w:hAnsi="Times New Roman"/>
        </w:rPr>
        <w:t>Ādažu</w:t>
      </w:r>
      <w:r w:rsidRPr="00C90D31">
        <w:rPr>
          <w:rFonts w:ascii="Times New Roman" w:hAnsi="Times New Roman"/>
        </w:rPr>
        <w:t xml:space="preserve"> pagasta zemesgrāmatas nodalījum</w:t>
      </w:r>
      <w:r>
        <w:rPr>
          <w:rFonts w:ascii="Times New Roman" w:hAnsi="Times New Roman"/>
        </w:rPr>
        <w:t>ā</w:t>
      </w:r>
      <w:r w:rsidRPr="00C90D31">
        <w:rPr>
          <w:rFonts w:ascii="Times New Roman" w:hAnsi="Times New Roman"/>
        </w:rPr>
        <w:t xml:space="preserve"> </w:t>
      </w:r>
      <w:r w:rsidRPr="003F09BE">
        <w:rPr>
          <w:rFonts w:ascii="Times New Roman" w:hAnsi="Times New Roman"/>
        </w:rPr>
        <w:t>Nr.</w:t>
      </w:r>
      <w:r w:rsidR="002C16AB">
        <w:t> </w:t>
      </w:r>
      <w:r w:rsidRPr="009E130B">
        <w:rPr>
          <w:rFonts w:ascii="Times New Roman" w:hAnsi="Times New Roman"/>
        </w:rPr>
        <w:t>100000180221</w:t>
      </w:r>
      <w:r>
        <w:rPr>
          <w:rFonts w:ascii="Times New Roman" w:hAnsi="Times New Roman"/>
        </w:rPr>
        <w:t xml:space="preserve"> un pieder </w:t>
      </w:r>
      <w:r w:rsidR="00970F0E">
        <w:rPr>
          <w:rFonts w:ascii="Times New Roman" w:hAnsi="Times New Roman"/>
        </w:rPr>
        <w:t>Sabiedrībai</w:t>
      </w:r>
      <w:r>
        <w:rPr>
          <w:rFonts w:ascii="Times New Roman" w:hAnsi="Times New Roman"/>
        </w:rPr>
        <w:t>.</w:t>
      </w:r>
    </w:p>
    <w:p w14:paraId="37DBEF96" w14:textId="5B69EC19" w:rsidR="00533A6E" w:rsidRDefault="00533A6E" w:rsidP="004449F1">
      <w:pPr>
        <w:numPr>
          <w:ilvl w:val="0"/>
          <w:numId w:val="4"/>
        </w:numPr>
        <w:spacing w:before="120" w:after="120"/>
        <w:ind w:left="709" w:hanging="425"/>
        <w:jc w:val="both"/>
        <w:rPr>
          <w:rFonts w:ascii="Times New Roman" w:hAnsi="Times New Roman"/>
        </w:rPr>
      </w:pPr>
      <w:r w:rsidRPr="003F09BE">
        <w:rPr>
          <w:rFonts w:ascii="Times New Roman" w:hAnsi="Times New Roman"/>
        </w:rPr>
        <w:t>Zemes vienīb</w:t>
      </w:r>
      <w:r>
        <w:rPr>
          <w:rFonts w:ascii="Times New Roman" w:hAnsi="Times New Roman"/>
        </w:rPr>
        <w:t>a</w:t>
      </w:r>
      <w:r w:rsidRPr="003F09BE">
        <w:rPr>
          <w:rFonts w:ascii="Times New Roman" w:hAnsi="Times New Roman"/>
        </w:rPr>
        <w:t xml:space="preserve"> </w:t>
      </w:r>
      <w:r>
        <w:rPr>
          <w:rFonts w:ascii="Times New Roman" w:hAnsi="Times New Roman"/>
        </w:rPr>
        <w:t xml:space="preserve">Nr.2 ar platību </w:t>
      </w:r>
      <w:r w:rsidR="0008366C" w:rsidRPr="0008366C">
        <w:rPr>
          <w:rFonts w:ascii="Times New Roman" w:hAnsi="Times New Roman"/>
        </w:rPr>
        <w:t>0.5647 ha</w:t>
      </w:r>
      <w:r w:rsidR="0008366C">
        <w:rPr>
          <w:rFonts w:ascii="Times New Roman" w:hAnsi="Times New Roman"/>
        </w:rPr>
        <w:t xml:space="preserve"> ietilpst nekustamā īpašuma ar kadastra Nr.</w:t>
      </w:r>
      <w:r w:rsidR="002C16AB">
        <w:rPr>
          <w:rFonts w:ascii="Times New Roman" w:hAnsi="Times New Roman"/>
        </w:rPr>
        <w:t> </w:t>
      </w:r>
      <w:r w:rsidR="0008366C" w:rsidRPr="0008366C">
        <w:rPr>
          <w:rFonts w:ascii="Times New Roman" w:hAnsi="Times New Roman"/>
        </w:rPr>
        <w:t>80440110731</w:t>
      </w:r>
      <w:r w:rsidR="0008366C">
        <w:rPr>
          <w:rFonts w:ascii="Times New Roman" w:hAnsi="Times New Roman"/>
        </w:rPr>
        <w:t xml:space="preserve"> sastāvā, kas ierakstīts Ādažu</w:t>
      </w:r>
      <w:r w:rsidR="0008366C" w:rsidRPr="00C90D31">
        <w:rPr>
          <w:rFonts w:ascii="Times New Roman" w:hAnsi="Times New Roman"/>
        </w:rPr>
        <w:t xml:space="preserve"> pagasta zemesgrāmatas nodalījum</w:t>
      </w:r>
      <w:r w:rsidR="0008366C">
        <w:rPr>
          <w:rFonts w:ascii="Times New Roman" w:hAnsi="Times New Roman"/>
        </w:rPr>
        <w:t>ā</w:t>
      </w:r>
      <w:r w:rsidR="0008366C" w:rsidRPr="00C90D31">
        <w:rPr>
          <w:rFonts w:ascii="Times New Roman" w:hAnsi="Times New Roman"/>
        </w:rPr>
        <w:t xml:space="preserve"> </w:t>
      </w:r>
      <w:r w:rsidR="0008366C" w:rsidRPr="003F09BE">
        <w:rPr>
          <w:rFonts w:ascii="Times New Roman" w:hAnsi="Times New Roman"/>
        </w:rPr>
        <w:t>Nr.</w:t>
      </w:r>
      <w:r w:rsidR="002C16AB">
        <w:rPr>
          <w:rFonts w:ascii="Times New Roman" w:hAnsi="Times New Roman"/>
        </w:rPr>
        <w:t> </w:t>
      </w:r>
      <w:r w:rsidR="0008366C" w:rsidRPr="0008366C">
        <w:rPr>
          <w:rFonts w:ascii="Times New Roman" w:hAnsi="Times New Roman"/>
        </w:rPr>
        <w:t>100000639418</w:t>
      </w:r>
      <w:r w:rsidR="0008366C">
        <w:rPr>
          <w:rFonts w:ascii="Times New Roman" w:hAnsi="Times New Roman"/>
        </w:rPr>
        <w:t xml:space="preserve"> un pieder </w:t>
      </w:r>
      <w:r w:rsidR="00970F0E">
        <w:rPr>
          <w:rFonts w:ascii="Times New Roman" w:hAnsi="Times New Roman"/>
        </w:rPr>
        <w:t>Sabiedrībai</w:t>
      </w:r>
      <w:r w:rsidR="0008366C">
        <w:rPr>
          <w:rFonts w:ascii="Times New Roman" w:hAnsi="Times New Roman"/>
        </w:rPr>
        <w:t>.</w:t>
      </w:r>
    </w:p>
    <w:p w14:paraId="1A126328" w14:textId="7AC6CA5D" w:rsidR="00227B07" w:rsidRDefault="00227B07" w:rsidP="004449F1">
      <w:pPr>
        <w:numPr>
          <w:ilvl w:val="0"/>
          <w:numId w:val="4"/>
        </w:numPr>
        <w:spacing w:before="120" w:after="120"/>
        <w:ind w:left="709" w:hanging="425"/>
        <w:jc w:val="both"/>
        <w:rPr>
          <w:rFonts w:ascii="Times New Roman" w:hAnsi="Times New Roman"/>
        </w:rPr>
      </w:pPr>
      <w:r>
        <w:rPr>
          <w:rFonts w:ascii="Times New Roman" w:hAnsi="Times New Roman"/>
        </w:rPr>
        <w:t xml:space="preserve">Zemes vienība Nr.3 ar platību </w:t>
      </w:r>
      <w:r w:rsidRPr="00227B07">
        <w:rPr>
          <w:rFonts w:ascii="Times New Roman" w:hAnsi="Times New Roman"/>
        </w:rPr>
        <w:t>0.5854 ha</w:t>
      </w:r>
      <w:r>
        <w:rPr>
          <w:rFonts w:ascii="Times New Roman" w:hAnsi="Times New Roman"/>
        </w:rPr>
        <w:t xml:space="preserve"> ietilpst nekustamā īpašuma “Skursteņi” ar kadastra Nr. </w:t>
      </w:r>
      <w:r w:rsidRPr="00227B07">
        <w:rPr>
          <w:rFonts w:ascii="Times New Roman" w:hAnsi="Times New Roman"/>
        </w:rPr>
        <w:t>80440110040</w:t>
      </w:r>
      <w:r>
        <w:rPr>
          <w:rFonts w:ascii="Times New Roman" w:hAnsi="Times New Roman"/>
        </w:rPr>
        <w:t xml:space="preserve"> sastāvā, kas ierakstīts Ādažu</w:t>
      </w:r>
      <w:r w:rsidRPr="00C90D31">
        <w:rPr>
          <w:rFonts w:ascii="Times New Roman" w:hAnsi="Times New Roman"/>
        </w:rPr>
        <w:t xml:space="preserve"> pagasta zemesgrāmatas nodalījum</w:t>
      </w:r>
      <w:r>
        <w:rPr>
          <w:rFonts w:ascii="Times New Roman" w:hAnsi="Times New Roman"/>
        </w:rPr>
        <w:t>ā</w:t>
      </w:r>
      <w:r w:rsidRPr="00C90D31">
        <w:rPr>
          <w:rFonts w:ascii="Times New Roman" w:hAnsi="Times New Roman"/>
        </w:rPr>
        <w:t xml:space="preserve"> </w:t>
      </w:r>
      <w:r w:rsidRPr="003F09BE">
        <w:rPr>
          <w:rFonts w:ascii="Times New Roman" w:hAnsi="Times New Roman"/>
        </w:rPr>
        <w:t>Nr.</w:t>
      </w:r>
      <w:r>
        <w:rPr>
          <w:rFonts w:ascii="Times New Roman" w:hAnsi="Times New Roman"/>
        </w:rPr>
        <w:t xml:space="preserve"> </w:t>
      </w:r>
      <w:r w:rsidRPr="00227B07">
        <w:rPr>
          <w:rFonts w:ascii="Times New Roman" w:hAnsi="Times New Roman"/>
        </w:rPr>
        <w:t>1023</w:t>
      </w:r>
      <w:r>
        <w:rPr>
          <w:rFonts w:ascii="Times New Roman" w:hAnsi="Times New Roman"/>
        </w:rPr>
        <w:t xml:space="preserve"> un pieder </w:t>
      </w:r>
      <w:r w:rsidR="00970F0E">
        <w:rPr>
          <w:rFonts w:ascii="Times New Roman" w:hAnsi="Times New Roman"/>
        </w:rPr>
        <w:t>Sabiedrībai</w:t>
      </w:r>
      <w:r>
        <w:rPr>
          <w:rFonts w:ascii="Times New Roman" w:hAnsi="Times New Roman"/>
        </w:rPr>
        <w:t>.</w:t>
      </w:r>
    </w:p>
    <w:p w14:paraId="258E7BCE" w14:textId="2946C1E7" w:rsidR="004449F1" w:rsidRPr="00C90D31" w:rsidRDefault="004449F1" w:rsidP="004449F1">
      <w:pPr>
        <w:numPr>
          <w:ilvl w:val="0"/>
          <w:numId w:val="4"/>
        </w:numPr>
        <w:spacing w:before="120" w:after="120"/>
        <w:ind w:left="709" w:hanging="425"/>
        <w:jc w:val="both"/>
        <w:rPr>
          <w:rFonts w:ascii="Times New Roman" w:hAnsi="Times New Roman"/>
        </w:rPr>
      </w:pPr>
      <w:r w:rsidRPr="00C90D31">
        <w:rPr>
          <w:rFonts w:ascii="Times New Roman" w:hAnsi="Times New Roman"/>
        </w:rPr>
        <w:t>Detālplānojuma atcelšana daļā neradīs sabiedrības, nekustamā īpašuma īpašnieku Detālplānojuma teritorijā, un Ādažu novada pašvaldības interešu aizskārumu</w:t>
      </w:r>
      <w:r w:rsidR="00DE70C6">
        <w:rPr>
          <w:rFonts w:ascii="Times New Roman" w:hAnsi="Times New Roman"/>
        </w:rPr>
        <w:t xml:space="preserve">, tostarp,– zemes vienībā </w:t>
      </w:r>
      <w:r w:rsidR="00DE70C6" w:rsidRPr="00DE70C6">
        <w:rPr>
          <w:rFonts w:ascii="Times New Roman" w:hAnsi="Times New Roman"/>
        </w:rPr>
        <w:t>Ūbeļu iel</w:t>
      </w:r>
      <w:r w:rsidR="00DE70C6">
        <w:rPr>
          <w:rFonts w:ascii="Times New Roman" w:hAnsi="Times New Roman"/>
        </w:rPr>
        <w:t>ā</w:t>
      </w:r>
      <w:r w:rsidR="00DE70C6" w:rsidRPr="00DE70C6">
        <w:rPr>
          <w:rFonts w:ascii="Times New Roman" w:hAnsi="Times New Roman"/>
        </w:rPr>
        <w:t xml:space="preserve"> 18, Ādaž</w:t>
      </w:r>
      <w:r w:rsidR="00DE70C6">
        <w:rPr>
          <w:rFonts w:ascii="Times New Roman" w:hAnsi="Times New Roman"/>
        </w:rPr>
        <w:t>os</w:t>
      </w:r>
      <w:r w:rsidR="00DE70C6" w:rsidRPr="00DE70C6">
        <w:rPr>
          <w:rFonts w:ascii="Times New Roman" w:hAnsi="Times New Roman"/>
        </w:rPr>
        <w:t>, Ādažu nov.</w:t>
      </w:r>
      <w:r w:rsidR="00DE70C6">
        <w:rPr>
          <w:rFonts w:ascii="Times New Roman" w:hAnsi="Times New Roman"/>
        </w:rPr>
        <w:t xml:space="preserve">, ar kadastra apzīmējumu </w:t>
      </w:r>
      <w:r w:rsidR="00DE70C6" w:rsidRPr="00DE70C6">
        <w:rPr>
          <w:rFonts w:ascii="Times New Roman" w:hAnsi="Times New Roman"/>
        </w:rPr>
        <w:t>80440110739</w:t>
      </w:r>
      <w:r w:rsidR="00DE70C6">
        <w:rPr>
          <w:rFonts w:ascii="Times New Roman" w:hAnsi="Times New Roman"/>
        </w:rPr>
        <w:t xml:space="preserve"> (kas daļēji atrodas Detālplānojuma teritorijā)</w:t>
      </w:r>
      <w:r w:rsidR="00DE70C6" w:rsidRPr="00DE70C6">
        <w:t xml:space="preserve"> </w:t>
      </w:r>
      <w:r w:rsidR="00C97974" w:rsidRPr="00C97974">
        <w:rPr>
          <w:rFonts w:ascii="Times New Roman" w:hAnsi="Times New Roman"/>
        </w:rPr>
        <w:t>Ādažu novada pašvaldība</w:t>
      </w:r>
      <w:r w:rsidR="00C97974">
        <w:rPr>
          <w:rFonts w:ascii="Times New Roman" w:hAnsi="Times New Roman"/>
        </w:rPr>
        <w:t xml:space="preserve"> ir</w:t>
      </w:r>
      <w:r w:rsidR="00C97974" w:rsidRPr="00C97974">
        <w:rPr>
          <w:rFonts w:ascii="Times New Roman" w:hAnsi="Times New Roman"/>
        </w:rPr>
        <w:t xml:space="preserve"> noslēgusi līgumu par jaunas pirmsskolas izglītības iestādes (PII) būvniecību</w:t>
      </w:r>
      <w:r w:rsidR="00C97974">
        <w:rPr>
          <w:rFonts w:ascii="Times New Roman" w:hAnsi="Times New Roman"/>
        </w:rPr>
        <w:t>,</w:t>
      </w:r>
      <w:r w:rsidR="00DE70C6" w:rsidRPr="00DE70C6">
        <w:rPr>
          <w:rFonts w:ascii="Times New Roman" w:hAnsi="Times New Roman"/>
        </w:rPr>
        <w:t xml:space="preserve"> līdz ar to lietderīgāk </w:t>
      </w:r>
      <w:r w:rsidR="00DE70C6">
        <w:rPr>
          <w:rFonts w:ascii="Times New Roman" w:hAnsi="Times New Roman"/>
        </w:rPr>
        <w:t>Zemes</w:t>
      </w:r>
      <w:r w:rsidR="00C97974">
        <w:rPr>
          <w:rFonts w:ascii="Times New Roman" w:hAnsi="Times New Roman"/>
        </w:rPr>
        <w:t xml:space="preserve"> vienību Nr.1</w:t>
      </w:r>
      <w:r w:rsidR="00DE70C6" w:rsidRPr="00DE70C6">
        <w:rPr>
          <w:rFonts w:ascii="Times New Roman" w:hAnsi="Times New Roman"/>
        </w:rPr>
        <w:t xml:space="preserve"> </w:t>
      </w:r>
      <w:r w:rsidR="00C97974">
        <w:rPr>
          <w:rFonts w:ascii="Times New Roman" w:hAnsi="Times New Roman"/>
        </w:rPr>
        <w:t xml:space="preserve">ir </w:t>
      </w:r>
      <w:r w:rsidR="00DE70C6" w:rsidRPr="00DE70C6">
        <w:rPr>
          <w:rFonts w:ascii="Times New Roman" w:hAnsi="Times New Roman"/>
        </w:rPr>
        <w:t>izmantot citiem publiskiem mērķiem</w:t>
      </w:r>
      <w:r>
        <w:rPr>
          <w:rFonts w:ascii="Times New Roman" w:hAnsi="Times New Roman"/>
        </w:rPr>
        <w:t>.</w:t>
      </w:r>
    </w:p>
    <w:p w14:paraId="663065A6" w14:textId="2F17ED44" w:rsidR="004449F1" w:rsidRPr="00227B07" w:rsidRDefault="004449F1" w:rsidP="004449F1">
      <w:pPr>
        <w:numPr>
          <w:ilvl w:val="0"/>
          <w:numId w:val="4"/>
        </w:numPr>
        <w:spacing w:before="120" w:after="120"/>
        <w:ind w:left="709" w:hanging="425"/>
        <w:jc w:val="both"/>
        <w:rPr>
          <w:rFonts w:ascii="Times New Roman" w:hAnsi="Times New Roman" w:cs="Times New Roman"/>
        </w:rPr>
      </w:pPr>
      <w:bookmarkStart w:id="4" w:name="_Hlk187334314"/>
      <w:r w:rsidRPr="00227B07">
        <w:rPr>
          <w:rFonts w:ascii="Times New Roman" w:hAnsi="Times New Roman" w:cs="Times New Roman"/>
        </w:rPr>
        <w:t>Zemes vienīb</w:t>
      </w:r>
      <w:r w:rsidR="0008366C" w:rsidRPr="00227B07">
        <w:rPr>
          <w:rFonts w:ascii="Times New Roman" w:hAnsi="Times New Roman" w:cs="Times New Roman"/>
        </w:rPr>
        <w:t>u</w:t>
      </w:r>
      <w:r w:rsidRPr="00227B07">
        <w:rPr>
          <w:rFonts w:ascii="Times New Roman" w:hAnsi="Times New Roman" w:cs="Times New Roman"/>
        </w:rPr>
        <w:t xml:space="preserve"> ar kadastra apzīmējumu </w:t>
      </w:r>
      <w:bookmarkEnd w:id="4"/>
      <w:r w:rsidRPr="00227B07">
        <w:rPr>
          <w:rFonts w:ascii="Times New Roman" w:hAnsi="Times New Roman" w:cs="Times New Roman"/>
        </w:rPr>
        <w:t>8044 011 0178</w:t>
      </w:r>
      <w:r w:rsidR="00227B07" w:rsidRPr="00227B07">
        <w:rPr>
          <w:rFonts w:ascii="Times New Roman" w:hAnsi="Times New Roman" w:cs="Times New Roman"/>
        </w:rPr>
        <w:t xml:space="preserve">, </w:t>
      </w:r>
      <w:r w:rsidR="0008366C" w:rsidRPr="00227B07">
        <w:rPr>
          <w:rFonts w:ascii="Times New Roman" w:hAnsi="Times New Roman" w:cs="Times New Roman"/>
        </w:rPr>
        <w:t xml:space="preserve">8044 011 0711 </w:t>
      </w:r>
      <w:r w:rsidR="00227B07" w:rsidRPr="00227B07">
        <w:rPr>
          <w:rFonts w:ascii="Times New Roman" w:hAnsi="Times New Roman" w:cs="Times New Roman"/>
        </w:rPr>
        <w:t xml:space="preserve">un 8044 011 0712 </w:t>
      </w:r>
      <w:r w:rsidRPr="00227B07">
        <w:rPr>
          <w:rFonts w:ascii="Times New Roman" w:hAnsi="Times New Roman" w:cs="Times New Roman"/>
        </w:rPr>
        <w:t xml:space="preserve">turpmākā izmantošana un apbūve īstenojama atbilstoši spēkā esošajam Ādažu novada teritorijas plānojumam. </w:t>
      </w:r>
    </w:p>
    <w:p w14:paraId="69B88D02" w14:textId="4FC68A06" w:rsidR="004449F1" w:rsidRPr="00C04253" w:rsidRDefault="004449F1" w:rsidP="004449F1">
      <w:pPr>
        <w:numPr>
          <w:ilvl w:val="0"/>
          <w:numId w:val="4"/>
        </w:numPr>
        <w:spacing w:before="120" w:after="120"/>
        <w:ind w:left="709" w:hanging="425"/>
        <w:jc w:val="both"/>
        <w:rPr>
          <w:rFonts w:ascii="Times New Roman" w:hAnsi="Times New Roman"/>
        </w:rPr>
      </w:pPr>
      <w:r w:rsidRPr="00C04253">
        <w:rPr>
          <w:rFonts w:ascii="Times New Roman" w:hAnsi="Times New Roman"/>
        </w:rPr>
        <w:lastRenderedPageBreak/>
        <w:t>Saistošo noteikumu “</w:t>
      </w:r>
      <w:r w:rsidRPr="009E130B">
        <w:rPr>
          <w:rFonts w:ascii="Times New Roman" w:hAnsi="Times New Roman"/>
        </w:rPr>
        <w:t>Par Ādažu novada domes 16.11.2004. saistošo noteikumu Nr. 38 “Par nekustamo īpašumu “Ūbeles”, “Pētersoni” un “</w:t>
      </w:r>
      <w:proofErr w:type="spellStart"/>
      <w:r w:rsidRPr="009E130B">
        <w:rPr>
          <w:rFonts w:ascii="Times New Roman" w:hAnsi="Times New Roman"/>
        </w:rPr>
        <w:t>Krastupes</w:t>
      </w:r>
      <w:proofErr w:type="spellEnd"/>
      <w:r w:rsidRPr="009E130B">
        <w:rPr>
          <w:rFonts w:ascii="Times New Roman" w:hAnsi="Times New Roman"/>
        </w:rPr>
        <w:t>” sadalīšanu apbūves gabalos un apbūves noteikumiem” atzīšanu par spēku zaudējušiem daļā – zemes vienībā</w:t>
      </w:r>
      <w:r w:rsidR="00227B07">
        <w:rPr>
          <w:rFonts w:ascii="Times New Roman" w:hAnsi="Times New Roman"/>
        </w:rPr>
        <w:t>s</w:t>
      </w:r>
      <w:r w:rsidRPr="009E130B">
        <w:rPr>
          <w:rFonts w:ascii="Times New Roman" w:hAnsi="Times New Roman"/>
        </w:rPr>
        <w:t xml:space="preserve"> Ūbeļu ielā 4, </w:t>
      </w:r>
      <w:proofErr w:type="spellStart"/>
      <w:r w:rsidR="00227B07">
        <w:rPr>
          <w:rFonts w:ascii="Times New Roman" w:hAnsi="Times New Roman"/>
        </w:rPr>
        <w:t>Krastupes</w:t>
      </w:r>
      <w:proofErr w:type="spellEnd"/>
      <w:r w:rsidR="00227B07">
        <w:rPr>
          <w:rFonts w:ascii="Times New Roman" w:hAnsi="Times New Roman"/>
        </w:rPr>
        <w:t xml:space="preserve"> ielā 2 un Podnieku ielā 33, </w:t>
      </w:r>
      <w:r w:rsidRPr="009E130B">
        <w:rPr>
          <w:rFonts w:ascii="Times New Roman" w:hAnsi="Times New Roman"/>
        </w:rPr>
        <w:t>Ādažos</w:t>
      </w:r>
      <w:r w:rsidRPr="00C04253">
        <w:rPr>
          <w:rFonts w:ascii="Times New Roman" w:hAnsi="Times New Roman"/>
        </w:rPr>
        <w:t xml:space="preserve">” projekts publicēts </w:t>
      </w:r>
      <w:r w:rsidRPr="00110B57">
        <w:rPr>
          <w:rFonts w:ascii="Times New Roman" w:hAnsi="Times New Roman"/>
          <w:highlight w:val="yellow"/>
        </w:rPr>
        <w:t>XX</w:t>
      </w:r>
      <w:r w:rsidRPr="00C04253">
        <w:rPr>
          <w:rFonts w:ascii="Times New Roman" w:hAnsi="Times New Roman"/>
        </w:rPr>
        <w:t>.</w:t>
      </w:r>
      <w:r w:rsidR="00C97974">
        <w:rPr>
          <w:rFonts w:ascii="Times New Roman" w:hAnsi="Times New Roman"/>
        </w:rPr>
        <w:t>12</w:t>
      </w:r>
      <w:r w:rsidRPr="00C04253">
        <w:rPr>
          <w:rFonts w:ascii="Times New Roman" w:hAnsi="Times New Roman"/>
        </w:rPr>
        <w:t xml:space="preserve">.2025. pašvaldības tīmekļvietnē </w:t>
      </w:r>
      <w:hyperlink r:id="rId10" w:history="1">
        <w:r w:rsidRPr="00C04253">
          <w:rPr>
            <w:rStyle w:val="Hipersaite"/>
            <w:rFonts w:ascii="Times New Roman" w:hAnsi="Times New Roman"/>
          </w:rPr>
          <w:t>www.adazunovads.lv</w:t>
        </w:r>
      </w:hyperlink>
      <w:r w:rsidRPr="00C04253">
        <w:rPr>
          <w:rFonts w:ascii="Times New Roman" w:hAnsi="Times New Roman"/>
        </w:rPr>
        <w:t>.</w:t>
      </w:r>
    </w:p>
    <w:p w14:paraId="5B97B65C" w14:textId="77777777" w:rsidR="00FA739C" w:rsidRDefault="004449F1" w:rsidP="004449F1">
      <w:pPr>
        <w:numPr>
          <w:ilvl w:val="0"/>
          <w:numId w:val="4"/>
        </w:numPr>
        <w:spacing w:before="120" w:after="120"/>
        <w:ind w:left="709" w:hanging="425"/>
        <w:jc w:val="both"/>
        <w:rPr>
          <w:rFonts w:ascii="Times New Roman" w:hAnsi="Times New Roman"/>
        </w:rPr>
      </w:pPr>
      <w:r w:rsidRPr="00C90D31">
        <w:rPr>
          <w:rFonts w:ascii="Times New Roman" w:hAnsi="Times New Roman"/>
        </w:rPr>
        <w:t>Pašvaldību likuma</w:t>
      </w:r>
      <w:r w:rsidR="00FA739C">
        <w:rPr>
          <w:rFonts w:ascii="Times New Roman" w:hAnsi="Times New Roman"/>
        </w:rPr>
        <w:t>:</w:t>
      </w:r>
    </w:p>
    <w:p w14:paraId="680681A8" w14:textId="0EA9DD9A" w:rsidR="004449F1" w:rsidRDefault="004449F1" w:rsidP="00FA739C">
      <w:pPr>
        <w:pStyle w:val="Sarakstarindkopa"/>
        <w:numPr>
          <w:ilvl w:val="1"/>
          <w:numId w:val="5"/>
        </w:numPr>
        <w:spacing w:before="120" w:after="120"/>
        <w:jc w:val="both"/>
        <w:rPr>
          <w:rFonts w:ascii="Times New Roman" w:hAnsi="Times New Roman"/>
        </w:rPr>
      </w:pPr>
      <w:r w:rsidRPr="009D62A1">
        <w:rPr>
          <w:rFonts w:ascii="Times New Roman" w:hAnsi="Times New Roman"/>
        </w:rPr>
        <w:t xml:space="preserve"> 4.panta pirmās daļas 15. punkts un 10.panta pirmās daļas 1.punkts noteic, ka pašvaldībai ir autonomā funkcija saskaņā ar pašvaldības teritorijas plānojumu noteikt zemes izmantošanu un apbūvi, un tikai domes kompetencē ir izdot saistošos noteikumus, tostarp pašvaldības nolikumu, kā arī saistošos noteikumus par pašvaldības budžetu un teritorijas plānojumu</w:t>
      </w:r>
      <w:r w:rsidR="00FA739C">
        <w:rPr>
          <w:rFonts w:ascii="Times New Roman" w:hAnsi="Times New Roman"/>
        </w:rPr>
        <w:t>;</w:t>
      </w:r>
    </w:p>
    <w:p w14:paraId="3641836D" w14:textId="77777777" w:rsidR="00FA739C" w:rsidRPr="009D62A1" w:rsidRDefault="00FA739C" w:rsidP="009D62A1">
      <w:pPr>
        <w:pStyle w:val="Sarakstarindkopa"/>
        <w:spacing w:before="120" w:after="120"/>
        <w:ind w:left="1560"/>
        <w:jc w:val="both"/>
        <w:rPr>
          <w:rFonts w:ascii="Times New Roman" w:hAnsi="Times New Roman"/>
          <w:sz w:val="12"/>
          <w:szCs w:val="12"/>
        </w:rPr>
      </w:pPr>
    </w:p>
    <w:p w14:paraId="5CA8F481" w14:textId="1B9B11BD" w:rsidR="004449F1" w:rsidRDefault="00FA739C" w:rsidP="00FA739C">
      <w:pPr>
        <w:pStyle w:val="Sarakstarindkopa"/>
        <w:numPr>
          <w:ilvl w:val="1"/>
          <w:numId w:val="5"/>
        </w:numPr>
        <w:spacing w:before="120" w:after="120"/>
        <w:jc w:val="both"/>
        <w:rPr>
          <w:rFonts w:ascii="Times New Roman" w:hAnsi="Times New Roman"/>
        </w:rPr>
      </w:pPr>
      <w:r>
        <w:rPr>
          <w:rFonts w:ascii="Times New Roman" w:hAnsi="Times New Roman"/>
        </w:rPr>
        <w:t xml:space="preserve"> </w:t>
      </w:r>
      <w:r w:rsidR="004449F1" w:rsidRPr="009D62A1">
        <w:rPr>
          <w:rFonts w:ascii="Times New Roman" w:hAnsi="Times New Roman"/>
        </w:rPr>
        <w:t>44.panta otrā daļa noteic, ka dome var izdot saistošos noteikumus, lai nodrošinātu pašvaldības autonomo funkciju izpildi, ievērojot likumos vai Ministru kabineta noteikumos paredzēto funkciju izpildes kārtību</w:t>
      </w:r>
      <w:r>
        <w:rPr>
          <w:rFonts w:ascii="Times New Roman" w:hAnsi="Times New Roman"/>
        </w:rPr>
        <w:t>;</w:t>
      </w:r>
    </w:p>
    <w:p w14:paraId="2FAFA8AC" w14:textId="77777777" w:rsidR="00FA739C" w:rsidRPr="009D62A1" w:rsidRDefault="00FA739C" w:rsidP="009D62A1">
      <w:pPr>
        <w:pStyle w:val="Sarakstarindkopa"/>
        <w:spacing w:before="120" w:after="120"/>
        <w:ind w:left="1560"/>
        <w:jc w:val="both"/>
        <w:rPr>
          <w:rFonts w:ascii="Times New Roman" w:hAnsi="Times New Roman"/>
          <w:sz w:val="12"/>
          <w:szCs w:val="12"/>
        </w:rPr>
      </w:pPr>
    </w:p>
    <w:p w14:paraId="58B8D6F9" w14:textId="67727427" w:rsidR="004449F1" w:rsidRPr="009D62A1" w:rsidRDefault="00FA739C" w:rsidP="009D62A1">
      <w:pPr>
        <w:pStyle w:val="Sarakstarindkopa"/>
        <w:numPr>
          <w:ilvl w:val="1"/>
          <w:numId w:val="5"/>
        </w:numPr>
        <w:spacing w:before="120" w:after="120"/>
        <w:jc w:val="both"/>
        <w:rPr>
          <w:rFonts w:ascii="Times New Roman" w:hAnsi="Times New Roman"/>
        </w:rPr>
      </w:pPr>
      <w:r>
        <w:rPr>
          <w:rFonts w:ascii="Times New Roman" w:hAnsi="Times New Roman"/>
        </w:rPr>
        <w:t xml:space="preserve"> </w:t>
      </w:r>
      <w:r w:rsidR="004449F1" w:rsidRPr="009D62A1">
        <w:rPr>
          <w:rFonts w:ascii="Times New Roman" w:hAnsi="Times New Roman"/>
        </w:rPr>
        <w:t xml:space="preserve">46.panta ceturtā daļa noteic, ka 46.pantā noteikto kārtību (t.sk., attiecībā uz prasību pievienot paskaidrojuma rakstu ar saistošo noteikumu sākotnējās ietekmes </w:t>
      </w:r>
      <w:proofErr w:type="spellStart"/>
      <w:r w:rsidR="004449F1" w:rsidRPr="009D62A1">
        <w:rPr>
          <w:rFonts w:ascii="Times New Roman" w:hAnsi="Times New Roman"/>
        </w:rPr>
        <w:t>izvērtējumu</w:t>
      </w:r>
      <w:proofErr w:type="spellEnd"/>
      <w:r w:rsidR="004449F1" w:rsidRPr="009D62A1">
        <w:rPr>
          <w:rFonts w:ascii="Times New Roman" w:hAnsi="Times New Roman"/>
        </w:rPr>
        <w:t xml:space="preserve"> un publicēšanu pašvaldības oficiālajā tīmekļvietnē sabiedrības viedokļa noskaidrošanai) nepiemēro saistošo noteikumu projektam teritorijas plānošanas jomā. </w:t>
      </w:r>
      <w:bookmarkStart w:id="5" w:name="_Hlk147095736"/>
      <w:r w:rsidR="004449F1" w:rsidRPr="009D62A1">
        <w:rPr>
          <w:rFonts w:ascii="Times New Roman" w:hAnsi="Times New Roman"/>
        </w:rPr>
        <w:t>Saistošo noteikumu projektus publicē pašvaldības oficiālajā tīmekļvietnē</w:t>
      </w:r>
      <w:bookmarkEnd w:id="5"/>
      <w:r w:rsidR="004449F1" w:rsidRPr="009D62A1">
        <w:rPr>
          <w:rFonts w:ascii="Times New Roman" w:hAnsi="Times New Roman"/>
        </w:rPr>
        <w:t xml:space="preserve"> ne vēlāk kā trīs darbdienas pirms domes kārtējās sēdes vai ne vēlāk kā trīs stundas pirms domes ārkārtas sēdes.</w:t>
      </w:r>
    </w:p>
    <w:p w14:paraId="68BEAAB3" w14:textId="77777777" w:rsidR="00FA739C" w:rsidRDefault="004449F1" w:rsidP="004449F1">
      <w:pPr>
        <w:numPr>
          <w:ilvl w:val="0"/>
          <w:numId w:val="4"/>
        </w:numPr>
        <w:spacing w:before="120" w:after="120"/>
        <w:ind w:left="709" w:hanging="425"/>
        <w:jc w:val="both"/>
        <w:rPr>
          <w:rFonts w:ascii="Times New Roman" w:hAnsi="Times New Roman"/>
        </w:rPr>
      </w:pPr>
      <w:r w:rsidRPr="00C90D31">
        <w:rPr>
          <w:rFonts w:ascii="Times New Roman" w:hAnsi="Times New Roman"/>
        </w:rPr>
        <w:t>Teritorijas attīstības plānošanas likuma</w:t>
      </w:r>
      <w:r w:rsidR="00FA739C">
        <w:rPr>
          <w:rFonts w:ascii="Times New Roman" w:hAnsi="Times New Roman"/>
        </w:rPr>
        <w:t>:</w:t>
      </w:r>
    </w:p>
    <w:p w14:paraId="461BEDB1" w14:textId="2CDEE19F" w:rsidR="004449F1" w:rsidRDefault="004449F1" w:rsidP="00FA739C">
      <w:pPr>
        <w:pStyle w:val="Sarakstarindkopa"/>
        <w:numPr>
          <w:ilvl w:val="1"/>
          <w:numId w:val="6"/>
        </w:numPr>
        <w:spacing w:before="120" w:after="120"/>
        <w:jc w:val="both"/>
        <w:rPr>
          <w:rFonts w:ascii="Times New Roman" w:hAnsi="Times New Roman"/>
        </w:rPr>
      </w:pPr>
      <w:r w:rsidRPr="009D62A1">
        <w:rPr>
          <w:rFonts w:ascii="Times New Roman" w:hAnsi="Times New Roman"/>
        </w:rPr>
        <w:t xml:space="preserve"> 12.panta trešā daļa noteic, ka vietējā pašvaldība koordinē un uzrauga vietējās pašvaldības attīstības stratēģijas, attīstības programmas, teritorijas plānojuma, </w:t>
      </w:r>
      <w:proofErr w:type="spellStart"/>
      <w:r w:rsidRPr="009D62A1">
        <w:rPr>
          <w:rFonts w:ascii="Times New Roman" w:hAnsi="Times New Roman"/>
        </w:rPr>
        <w:t>lokālplānojumu</w:t>
      </w:r>
      <w:proofErr w:type="spellEnd"/>
      <w:r w:rsidRPr="009D62A1">
        <w:rPr>
          <w:rFonts w:ascii="Times New Roman" w:hAnsi="Times New Roman"/>
        </w:rPr>
        <w:t>, detālplānojumu un tematisko plānojumu īstenošanu</w:t>
      </w:r>
      <w:r w:rsidR="00FA739C">
        <w:rPr>
          <w:rFonts w:ascii="Times New Roman" w:hAnsi="Times New Roman"/>
        </w:rPr>
        <w:t>;</w:t>
      </w:r>
    </w:p>
    <w:p w14:paraId="61279670" w14:textId="77777777" w:rsidR="00FA739C" w:rsidRPr="009D62A1" w:rsidRDefault="00FA739C" w:rsidP="009D62A1">
      <w:pPr>
        <w:pStyle w:val="Sarakstarindkopa"/>
        <w:spacing w:before="120" w:after="120"/>
        <w:ind w:left="1560"/>
        <w:jc w:val="both"/>
        <w:rPr>
          <w:rFonts w:ascii="Times New Roman" w:hAnsi="Times New Roman"/>
          <w:sz w:val="12"/>
          <w:szCs w:val="12"/>
        </w:rPr>
      </w:pPr>
    </w:p>
    <w:p w14:paraId="387A73F8" w14:textId="0EEA2B80" w:rsidR="004449F1" w:rsidRPr="009D62A1" w:rsidRDefault="00FA739C" w:rsidP="009D62A1">
      <w:pPr>
        <w:pStyle w:val="Sarakstarindkopa"/>
        <w:numPr>
          <w:ilvl w:val="1"/>
          <w:numId w:val="6"/>
        </w:numPr>
        <w:spacing w:before="120" w:after="120"/>
        <w:jc w:val="both"/>
        <w:rPr>
          <w:rFonts w:ascii="Times New Roman" w:hAnsi="Times New Roman"/>
        </w:rPr>
      </w:pPr>
      <w:r>
        <w:rPr>
          <w:rFonts w:ascii="Times New Roman" w:hAnsi="Times New Roman"/>
        </w:rPr>
        <w:t xml:space="preserve"> </w:t>
      </w:r>
      <w:r w:rsidR="004449F1" w:rsidRPr="009D62A1">
        <w:rPr>
          <w:rFonts w:ascii="Times New Roman" w:hAnsi="Times New Roman"/>
        </w:rPr>
        <w:t>Pārejas noteikumu 10.pants noteic, ka</w:t>
      </w:r>
      <w:r w:rsidR="004449F1" w:rsidRPr="009D62A1">
        <w:rPr>
          <w:rFonts w:ascii="Times New Roman" w:hAnsi="Times New Roman"/>
          <w:color w:val="414142"/>
          <w:shd w:val="clear" w:color="auto" w:fill="FFFFFF"/>
        </w:rPr>
        <w:t xml:space="preserve"> </w:t>
      </w:r>
      <w:r w:rsidR="004449F1" w:rsidRPr="009D62A1">
        <w:rPr>
          <w:rFonts w:ascii="Times New Roman" w:hAnsi="Times New Roman"/>
        </w:rPr>
        <w:t>pēc Teritorijas attīstības plānošanas likuma spēkā stāšanās ir spēkā detālplānojumi, kas apstiprināti ar pašvaldības saistošajiem noteikumiem.</w:t>
      </w:r>
    </w:p>
    <w:p w14:paraId="771220FE" w14:textId="77777777" w:rsidR="00FA739C" w:rsidRPr="00FA739C" w:rsidRDefault="004449F1" w:rsidP="004449F1">
      <w:pPr>
        <w:numPr>
          <w:ilvl w:val="0"/>
          <w:numId w:val="4"/>
        </w:numPr>
        <w:spacing w:before="120" w:after="120"/>
        <w:ind w:left="709" w:hanging="425"/>
        <w:jc w:val="both"/>
        <w:rPr>
          <w:rFonts w:ascii="Times New Roman" w:hAnsi="Times New Roman"/>
        </w:rPr>
      </w:pPr>
      <w:r w:rsidRPr="00C90D31">
        <w:rPr>
          <w:rFonts w:ascii="Times New Roman" w:hAnsi="Times New Roman"/>
          <w:bCs/>
        </w:rPr>
        <w:t>Ministru kabineta 14.10.2014. noteikumu Nr.628 „Noteikumi par pašvaldību teritorijas attīstības plānošanas dokumentiem”</w:t>
      </w:r>
      <w:r w:rsidR="00FA739C">
        <w:rPr>
          <w:rFonts w:ascii="Times New Roman" w:hAnsi="Times New Roman"/>
          <w:bCs/>
        </w:rPr>
        <w:t>:</w:t>
      </w:r>
    </w:p>
    <w:p w14:paraId="4CBFD4AC" w14:textId="48938911" w:rsidR="004449F1" w:rsidRDefault="004449F1" w:rsidP="00FA739C">
      <w:pPr>
        <w:pStyle w:val="Sarakstarindkopa"/>
        <w:numPr>
          <w:ilvl w:val="1"/>
          <w:numId w:val="7"/>
        </w:numPr>
        <w:spacing w:before="120" w:after="120"/>
        <w:jc w:val="both"/>
        <w:rPr>
          <w:rFonts w:ascii="Times New Roman" w:hAnsi="Times New Roman"/>
        </w:rPr>
      </w:pPr>
      <w:r w:rsidRPr="009D62A1">
        <w:rPr>
          <w:rFonts w:ascii="Times New Roman" w:hAnsi="Times New Roman"/>
          <w:bCs/>
        </w:rPr>
        <w:t xml:space="preserve"> 3.punkts noteic, ka visus pašvaldības lēmumus, kas saistīti ar plānošanas dokumentu izstrādi un apstiprināšanu, pašvaldība piecu darbdienu laikā pēc to spēkā stāšanās ievieto Teritorijas attīstības plānošanas informācijas sistēmā, pašvaldības tīmekļa vietnē, kā arī nodrošina informācijas pieejamību citos sabiedrībai pieejamos veidos</w:t>
      </w:r>
      <w:r w:rsidR="00FA739C">
        <w:rPr>
          <w:rFonts w:ascii="Times New Roman" w:hAnsi="Times New Roman"/>
        </w:rPr>
        <w:t>;</w:t>
      </w:r>
    </w:p>
    <w:p w14:paraId="59F2954B" w14:textId="77777777" w:rsidR="00FA739C" w:rsidRPr="009D62A1" w:rsidRDefault="00FA739C" w:rsidP="009D62A1">
      <w:pPr>
        <w:pStyle w:val="Sarakstarindkopa"/>
        <w:spacing w:before="120" w:after="120"/>
        <w:ind w:left="1560"/>
        <w:jc w:val="both"/>
        <w:rPr>
          <w:rFonts w:ascii="Times New Roman" w:hAnsi="Times New Roman"/>
          <w:sz w:val="12"/>
          <w:szCs w:val="12"/>
        </w:rPr>
      </w:pPr>
    </w:p>
    <w:p w14:paraId="764EB3AE" w14:textId="5A180F5A" w:rsidR="004449F1" w:rsidRDefault="004449F1" w:rsidP="00FA739C">
      <w:pPr>
        <w:pStyle w:val="Sarakstarindkopa"/>
        <w:numPr>
          <w:ilvl w:val="1"/>
          <w:numId w:val="7"/>
        </w:numPr>
        <w:spacing w:before="120" w:after="120"/>
        <w:jc w:val="both"/>
        <w:rPr>
          <w:rFonts w:ascii="Times New Roman" w:hAnsi="Times New Roman"/>
        </w:rPr>
      </w:pPr>
      <w:r w:rsidRPr="009D62A1">
        <w:rPr>
          <w:rFonts w:ascii="Times New Roman" w:hAnsi="Times New Roman"/>
        </w:rPr>
        <w:t xml:space="preserve"> 131.</w:t>
      </w:r>
      <w:r w:rsidRPr="009D62A1">
        <w:rPr>
          <w:rFonts w:ascii="Times New Roman" w:hAnsi="Times New Roman"/>
          <w:vertAlign w:val="superscript"/>
        </w:rPr>
        <w:t>1</w:t>
      </w:r>
      <w:r w:rsidRPr="009D62A1">
        <w:rPr>
          <w:rFonts w:ascii="Times New Roman" w:hAnsi="Times New Roman"/>
        </w:rPr>
        <w:t xml:space="preserve"> punkts noteic, ka papildus teritorijas plānošanas procesam spēkā esošo detālplānojumu pārskatīšanu un izvērtēšanu pašvaldība var veikt detālplānojumu īstenošanas uzraudzības ietvaros</w:t>
      </w:r>
      <w:r w:rsidR="00FA739C">
        <w:rPr>
          <w:rFonts w:ascii="Times New Roman" w:hAnsi="Times New Roman"/>
        </w:rPr>
        <w:t>;</w:t>
      </w:r>
    </w:p>
    <w:p w14:paraId="6089569C" w14:textId="77777777" w:rsidR="00FA739C" w:rsidRPr="009D62A1" w:rsidRDefault="00FA739C" w:rsidP="009D62A1">
      <w:pPr>
        <w:pStyle w:val="Sarakstarindkopa"/>
        <w:spacing w:before="120" w:after="120"/>
        <w:ind w:left="1560"/>
        <w:jc w:val="both"/>
        <w:rPr>
          <w:rFonts w:ascii="Times New Roman" w:hAnsi="Times New Roman"/>
          <w:sz w:val="12"/>
          <w:szCs w:val="12"/>
        </w:rPr>
      </w:pPr>
    </w:p>
    <w:p w14:paraId="44501B50" w14:textId="6811E661" w:rsidR="004449F1" w:rsidRPr="009D62A1" w:rsidRDefault="004449F1" w:rsidP="009D62A1">
      <w:pPr>
        <w:pStyle w:val="Sarakstarindkopa"/>
        <w:numPr>
          <w:ilvl w:val="1"/>
          <w:numId w:val="7"/>
        </w:numPr>
        <w:spacing w:before="120" w:after="120"/>
        <w:jc w:val="both"/>
        <w:rPr>
          <w:rFonts w:ascii="Times New Roman" w:hAnsi="Times New Roman"/>
        </w:rPr>
      </w:pPr>
      <w:r w:rsidRPr="009D62A1">
        <w:rPr>
          <w:rFonts w:ascii="Times New Roman" w:hAnsi="Times New Roman"/>
        </w:rPr>
        <w:t xml:space="preserve"> 131.</w:t>
      </w:r>
      <w:r w:rsidRPr="009D62A1">
        <w:rPr>
          <w:rFonts w:ascii="Times New Roman" w:hAnsi="Times New Roman"/>
          <w:vertAlign w:val="superscript"/>
        </w:rPr>
        <w:t>3</w:t>
      </w:r>
      <w:r w:rsidRPr="009D62A1">
        <w:rPr>
          <w:rFonts w:ascii="Times New Roman" w:hAnsi="Times New Roman"/>
        </w:rPr>
        <w:t xml:space="preserve"> punkts noteic, ka pēc detālplānojuma izvērtēšanas pašvaldības dome lemj par detālplānojuma atcelšanu vai tā risinājumu iekļaušanu teritorijas plānojumā vai </w:t>
      </w:r>
      <w:proofErr w:type="spellStart"/>
      <w:r w:rsidRPr="009D62A1">
        <w:rPr>
          <w:rFonts w:ascii="Times New Roman" w:hAnsi="Times New Roman"/>
        </w:rPr>
        <w:t>lokālplānojumā</w:t>
      </w:r>
      <w:proofErr w:type="spellEnd"/>
      <w:r w:rsidRPr="009D62A1">
        <w:rPr>
          <w:rFonts w:ascii="Times New Roman" w:hAnsi="Times New Roman"/>
        </w:rPr>
        <w:t>.</w:t>
      </w:r>
    </w:p>
    <w:p w14:paraId="5034A4B4" w14:textId="41A8D157" w:rsidR="004449F1" w:rsidRPr="00C90D31" w:rsidRDefault="004449F1" w:rsidP="004449F1">
      <w:pPr>
        <w:spacing w:after="120"/>
        <w:jc w:val="both"/>
        <w:rPr>
          <w:rFonts w:ascii="Times New Roman" w:eastAsia="Times New Roman" w:hAnsi="Times New Roman"/>
        </w:rPr>
      </w:pPr>
      <w:r>
        <w:rPr>
          <w:rFonts w:ascii="Times New Roman" w:eastAsia="Times New Roman" w:hAnsi="Times New Roman"/>
        </w:rPr>
        <w:t>P</w:t>
      </w:r>
      <w:r w:rsidRPr="00C90D31">
        <w:rPr>
          <w:rFonts w:ascii="Times New Roman" w:eastAsia="Times New Roman" w:hAnsi="Times New Roman"/>
        </w:rPr>
        <w:t xml:space="preserve">amatojoties uz iepriekš minēto un Pašvaldību likuma 4.panta pirmās daļas 15.punktu un 10.panta pirmās daļas 1.punktu, 44.panta otro daļu, 46.panta ceturto daļu, Teritorijas attīstības plānošanas likuma 12.panta trešo daļu un tā Pārejas noteikumu 10.pantu,  Ministru kabineta 14.10.2014. noteikumu Nr.628 „Noteikumi par pašvaldību teritorijas attīstības plānošanas dokumentiem” 3., </w:t>
      </w:r>
      <w:r w:rsidRPr="004622D6">
        <w:rPr>
          <w:rFonts w:ascii="Times New Roman" w:hAnsi="Times New Roman"/>
          <w:bCs/>
        </w:rPr>
        <w:t>131.</w:t>
      </w:r>
      <w:r w:rsidRPr="004622D6">
        <w:rPr>
          <w:rFonts w:ascii="Times New Roman" w:hAnsi="Times New Roman"/>
          <w:bCs/>
          <w:vertAlign w:val="superscript"/>
        </w:rPr>
        <w:t>1</w:t>
      </w:r>
      <w:r w:rsidR="00FA739C">
        <w:rPr>
          <w:rFonts w:ascii="Times New Roman" w:hAnsi="Times New Roman"/>
          <w:bCs/>
        </w:rPr>
        <w:t xml:space="preserve"> un</w:t>
      </w:r>
      <w:r w:rsidRPr="004622D6">
        <w:rPr>
          <w:rFonts w:ascii="Times New Roman" w:hAnsi="Times New Roman"/>
          <w:bCs/>
        </w:rPr>
        <w:t xml:space="preserve"> 131.</w:t>
      </w:r>
      <w:r w:rsidRPr="004622D6">
        <w:rPr>
          <w:rFonts w:ascii="Times New Roman" w:hAnsi="Times New Roman"/>
          <w:bCs/>
          <w:vertAlign w:val="superscript"/>
        </w:rPr>
        <w:t>3</w:t>
      </w:r>
      <w:r w:rsidRPr="004622D6">
        <w:rPr>
          <w:rFonts w:ascii="Times New Roman" w:hAnsi="Times New Roman"/>
          <w:bCs/>
        </w:rPr>
        <w:t xml:space="preserve"> punktu</w:t>
      </w:r>
      <w:r>
        <w:rPr>
          <w:rFonts w:ascii="Times New Roman" w:hAnsi="Times New Roman"/>
          <w:bCs/>
        </w:rPr>
        <w:t>,</w:t>
      </w:r>
      <w:r w:rsidRPr="004622D6">
        <w:rPr>
          <w:rFonts w:ascii="Times New Roman" w:hAnsi="Times New Roman"/>
          <w:bCs/>
        </w:rPr>
        <w:t xml:space="preserve"> </w:t>
      </w:r>
      <w:r w:rsidRPr="00C90D31">
        <w:rPr>
          <w:rFonts w:ascii="Times New Roman" w:eastAsia="Times New Roman" w:hAnsi="Times New Roman"/>
          <w:lang w:val="x-none"/>
        </w:rPr>
        <w:t xml:space="preserve">kā arī ņemot vērā domes Attīstības komitejas </w:t>
      </w:r>
      <w:r>
        <w:rPr>
          <w:rFonts w:ascii="Times New Roman" w:eastAsia="Times New Roman" w:hAnsi="Times New Roman"/>
          <w:noProof/>
          <w:lang w:val="x-none"/>
        </w:rPr>
        <w:t>04.12.2025</w:t>
      </w:r>
      <w:r w:rsidRPr="00C90D31">
        <w:rPr>
          <w:rFonts w:ascii="Times New Roman" w:eastAsia="Times New Roman" w:hAnsi="Times New Roman"/>
        </w:rPr>
        <w:t>. atzinumu</w:t>
      </w:r>
      <w:r w:rsidRPr="00C90D31">
        <w:rPr>
          <w:rFonts w:ascii="Times New Roman" w:eastAsia="Times New Roman" w:hAnsi="Times New Roman"/>
          <w:lang w:val="x-none"/>
        </w:rPr>
        <w:t>, Ādažu novada pašvaldība</w:t>
      </w:r>
      <w:r w:rsidRPr="00C90D31">
        <w:rPr>
          <w:rFonts w:ascii="Times New Roman" w:eastAsia="Times New Roman" w:hAnsi="Times New Roman"/>
        </w:rPr>
        <w:t>s dome</w:t>
      </w:r>
    </w:p>
    <w:p w14:paraId="0E9F62AA" w14:textId="77777777" w:rsidR="004449F1" w:rsidRPr="00C90D31" w:rsidRDefault="004449F1" w:rsidP="004449F1">
      <w:pPr>
        <w:spacing w:after="120"/>
        <w:jc w:val="center"/>
        <w:rPr>
          <w:rFonts w:ascii="Times New Roman" w:hAnsi="Times New Roman"/>
          <w:b/>
        </w:rPr>
      </w:pPr>
      <w:r w:rsidRPr="00C90D31">
        <w:rPr>
          <w:rFonts w:ascii="Times New Roman" w:hAnsi="Times New Roman"/>
          <w:b/>
        </w:rPr>
        <w:lastRenderedPageBreak/>
        <w:t>NOLEMJ:</w:t>
      </w:r>
    </w:p>
    <w:p w14:paraId="1398BBFF" w14:textId="3CD2C64F" w:rsidR="004449F1" w:rsidRPr="00C90D31" w:rsidRDefault="004449F1" w:rsidP="004449F1">
      <w:pPr>
        <w:numPr>
          <w:ilvl w:val="0"/>
          <w:numId w:val="3"/>
        </w:numPr>
        <w:spacing w:after="120"/>
        <w:ind w:hanging="294"/>
        <w:jc w:val="both"/>
        <w:rPr>
          <w:rFonts w:ascii="Times New Roman" w:eastAsia="Times New Roman" w:hAnsi="Times New Roman"/>
        </w:rPr>
      </w:pPr>
      <w:r w:rsidRPr="00C90D31">
        <w:rPr>
          <w:rFonts w:ascii="Times New Roman" w:eastAsia="Times New Roman" w:hAnsi="Times New Roman"/>
        </w:rPr>
        <w:t xml:space="preserve">Apstiprināt Ādažu novada pašvaldības </w:t>
      </w:r>
      <w:bookmarkStart w:id="6" w:name="_Hlk147095838"/>
      <w:r w:rsidRPr="00C90D31">
        <w:rPr>
          <w:rFonts w:ascii="Times New Roman" w:eastAsia="Times New Roman" w:hAnsi="Times New Roman"/>
        </w:rPr>
        <w:t xml:space="preserve">saistošos noteikumus Nr. </w:t>
      </w:r>
      <w:r w:rsidRPr="00110B57">
        <w:rPr>
          <w:rFonts w:ascii="Times New Roman" w:eastAsia="Times New Roman" w:hAnsi="Times New Roman"/>
          <w:highlight w:val="yellow"/>
        </w:rPr>
        <w:t>XX</w:t>
      </w:r>
      <w:r>
        <w:rPr>
          <w:rFonts w:ascii="Times New Roman" w:eastAsia="Times New Roman" w:hAnsi="Times New Roman"/>
        </w:rPr>
        <w:t>/2025</w:t>
      </w:r>
      <w:r w:rsidRPr="00C90D31">
        <w:rPr>
          <w:rFonts w:ascii="Times New Roman" w:eastAsia="Times New Roman" w:hAnsi="Times New Roman"/>
        </w:rPr>
        <w:t xml:space="preserve"> </w:t>
      </w:r>
      <w:bookmarkStart w:id="7" w:name="_Hlk162270156"/>
      <w:bookmarkEnd w:id="6"/>
      <w:r w:rsidRPr="00C90D31">
        <w:rPr>
          <w:rFonts w:ascii="Times New Roman" w:eastAsia="Times New Roman" w:hAnsi="Times New Roman"/>
        </w:rPr>
        <w:t>“</w:t>
      </w:r>
      <w:r w:rsidRPr="009E130B">
        <w:rPr>
          <w:rFonts w:ascii="Times New Roman" w:hAnsi="Times New Roman"/>
        </w:rPr>
        <w:t>Par Ādažu novada domes 16.11.2004. saistošo noteikumu Nr. 38 “Par nekustamo īpašumu “Ūbeles”, “Pētersoni” un “</w:t>
      </w:r>
      <w:proofErr w:type="spellStart"/>
      <w:r w:rsidRPr="009E130B">
        <w:rPr>
          <w:rFonts w:ascii="Times New Roman" w:hAnsi="Times New Roman"/>
        </w:rPr>
        <w:t>Krastupes</w:t>
      </w:r>
      <w:proofErr w:type="spellEnd"/>
      <w:r w:rsidRPr="009E130B">
        <w:rPr>
          <w:rFonts w:ascii="Times New Roman" w:hAnsi="Times New Roman"/>
        </w:rPr>
        <w:t>” sadalīšanu apbūves gabalos un apbūves noteikumiem” atzīšanu par spēku zaudējušiem daļā – zemes vienībā</w:t>
      </w:r>
      <w:r w:rsidR="0008366C">
        <w:rPr>
          <w:rFonts w:ascii="Times New Roman" w:hAnsi="Times New Roman"/>
        </w:rPr>
        <w:t>s</w:t>
      </w:r>
      <w:r w:rsidRPr="009E130B">
        <w:rPr>
          <w:rFonts w:ascii="Times New Roman" w:hAnsi="Times New Roman"/>
        </w:rPr>
        <w:t xml:space="preserve"> Ūbeļu ielā 4</w:t>
      </w:r>
      <w:r w:rsidR="00227B07">
        <w:rPr>
          <w:rFonts w:ascii="Times New Roman" w:hAnsi="Times New Roman"/>
        </w:rPr>
        <w:t xml:space="preserve">, </w:t>
      </w:r>
      <w:r w:rsidR="0008366C">
        <w:rPr>
          <w:rFonts w:ascii="Times New Roman" w:hAnsi="Times New Roman"/>
        </w:rPr>
        <w:t xml:space="preserve"> </w:t>
      </w:r>
      <w:proofErr w:type="spellStart"/>
      <w:r w:rsidR="0008366C">
        <w:rPr>
          <w:rFonts w:ascii="Times New Roman" w:hAnsi="Times New Roman"/>
        </w:rPr>
        <w:t>Krastupes</w:t>
      </w:r>
      <w:proofErr w:type="spellEnd"/>
      <w:r w:rsidR="0008366C">
        <w:rPr>
          <w:rFonts w:ascii="Times New Roman" w:hAnsi="Times New Roman"/>
        </w:rPr>
        <w:t xml:space="preserve"> ielā 2</w:t>
      </w:r>
      <w:r w:rsidR="00227B07">
        <w:rPr>
          <w:rFonts w:ascii="Times New Roman" w:hAnsi="Times New Roman"/>
        </w:rPr>
        <w:t xml:space="preserve"> un Podnieku ielā 33</w:t>
      </w:r>
      <w:r w:rsidRPr="009E130B">
        <w:rPr>
          <w:rFonts w:ascii="Times New Roman" w:hAnsi="Times New Roman"/>
        </w:rPr>
        <w:t>, Ādažos</w:t>
      </w:r>
      <w:r w:rsidRPr="00C90D31">
        <w:rPr>
          <w:rFonts w:ascii="Times New Roman" w:eastAsia="Times New Roman" w:hAnsi="Times New Roman"/>
        </w:rPr>
        <w:t>”</w:t>
      </w:r>
      <w:bookmarkEnd w:id="7"/>
      <w:r w:rsidRPr="00C90D31">
        <w:rPr>
          <w:rFonts w:ascii="Times New Roman" w:eastAsia="Times New Roman" w:hAnsi="Times New Roman"/>
        </w:rPr>
        <w:t>.</w:t>
      </w:r>
    </w:p>
    <w:p w14:paraId="6570EDDE" w14:textId="0473DB9D" w:rsidR="004449F1" w:rsidRDefault="004449F1" w:rsidP="004449F1">
      <w:pPr>
        <w:numPr>
          <w:ilvl w:val="0"/>
          <w:numId w:val="3"/>
        </w:numPr>
        <w:shd w:val="clear" w:color="auto" w:fill="FFFFFF"/>
        <w:tabs>
          <w:tab w:val="left" w:pos="426"/>
        </w:tabs>
        <w:spacing w:after="120"/>
        <w:ind w:hanging="294"/>
        <w:contextualSpacing/>
        <w:jc w:val="both"/>
        <w:rPr>
          <w:rFonts w:ascii="Times New Roman" w:hAnsi="Times New Roman"/>
        </w:rPr>
      </w:pPr>
      <w:r w:rsidRPr="00C90D31">
        <w:rPr>
          <w:rFonts w:ascii="Times New Roman" w:hAnsi="Times New Roman"/>
        </w:rPr>
        <w:t xml:space="preserve">Uzdot Centrālās pārvaldes Teritorijas plānošanas nodaļai lēmumu un saistošos noteikumus ievietot Teritorijas attīstības plānošanas informācijas sistēmā (TAPIS) un publicēt saistošos noteikumus oficiālajā izdevumā “Latvijas Vēstnesis”, kā arī paziņojumu par saistošo noteikumu pieņemšanu publicēt pašvaldības informatīvajā izdevumā “Ādažu Novada Vēstis” un pašvaldības tīmekļa vietnē </w:t>
      </w:r>
      <w:hyperlink r:id="rId11" w:history="1">
        <w:r w:rsidRPr="00C90D31">
          <w:rPr>
            <w:rFonts w:ascii="Times New Roman" w:hAnsi="Times New Roman"/>
            <w:color w:val="0000FF"/>
            <w:u w:val="single"/>
          </w:rPr>
          <w:t>www.adazunovads.lv</w:t>
        </w:r>
      </w:hyperlink>
      <w:r w:rsidRPr="00C90D31">
        <w:rPr>
          <w:rFonts w:ascii="Times New Roman" w:hAnsi="Times New Roman"/>
        </w:rPr>
        <w:t>.</w:t>
      </w:r>
    </w:p>
    <w:p w14:paraId="50CBB3B8" w14:textId="77777777" w:rsidR="00D50057" w:rsidRPr="009D62A1" w:rsidRDefault="00D50057" w:rsidP="009D62A1">
      <w:pPr>
        <w:shd w:val="clear" w:color="auto" w:fill="FFFFFF"/>
        <w:tabs>
          <w:tab w:val="left" w:pos="426"/>
        </w:tabs>
        <w:spacing w:after="120"/>
        <w:ind w:left="720"/>
        <w:contextualSpacing/>
        <w:jc w:val="both"/>
        <w:rPr>
          <w:rFonts w:ascii="Times New Roman" w:hAnsi="Times New Roman"/>
          <w:sz w:val="12"/>
          <w:szCs w:val="12"/>
        </w:rPr>
      </w:pPr>
    </w:p>
    <w:p w14:paraId="38623B62" w14:textId="6BBCC3D0" w:rsidR="004449F1" w:rsidRPr="00C90D31" w:rsidRDefault="004449F1" w:rsidP="004449F1">
      <w:pPr>
        <w:numPr>
          <w:ilvl w:val="0"/>
          <w:numId w:val="3"/>
        </w:numPr>
        <w:spacing w:before="120" w:after="120"/>
        <w:ind w:hanging="295"/>
        <w:jc w:val="both"/>
        <w:rPr>
          <w:rFonts w:ascii="Times New Roman" w:eastAsia="Times New Roman" w:hAnsi="Times New Roman"/>
          <w:lang w:val="x-none"/>
        </w:rPr>
      </w:pPr>
      <w:r w:rsidRPr="00C90D31">
        <w:rPr>
          <w:rFonts w:ascii="Times New Roman" w:eastAsia="Times New Roman" w:hAnsi="Times New Roman"/>
          <w:lang w:val="x-none"/>
        </w:rPr>
        <w:t xml:space="preserve">Par lēmuma izpildi atbild </w:t>
      </w:r>
      <w:r w:rsidRPr="00C90D31">
        <w:rPr>
          <w:rFonts w:ascii="Times New Roman" w:eastAsia="Times New Roman" w:hAnsi="Times New Roman"/>
        </w:rPr>
        <w:t xml:space="preserve">Centrālās pārvaldes </w:t>
      </w:r>
      <w:r w:rsidRPr="00C90D31">
        <w:rPr>
          <w:rFonts w:ascii="Times New Roman" w:eastAsia="Times New Roman" w:hAnsi="Times New Roman"/>
          <w:lang w:val="x-none"/>
        </w:rPr>
        <w:t>Teritorijas plānošanas nodaļa.</w:t>
      </w:r>
    </w:p>
    <w:p w14:paraId="2B8D015C" w14:textId="77777777" w:rsidR="004449F1" w:rsidRPr="00C90D31" w:rsidRDefault="004449F1" w:rsidP="004449F1">
      <w:pPr>
        <w:numPr>
          <w:ilvl w:val="0"/>
          <w:numId w:val="3"/>
        </w:numPr>
        <w:ind w:hanging="294"/>
        <w:jc w:val="both"/>
        <w:rPr>
          <w:rFonts w:ascii="Times New Roman" w:eastAsia="Times New Roman" w:hAnsi="Times New Roman"/>
        </w:rPr>
      </w:pPr>
      <w:r w:rsidRPr="00C90D31">
        <w:rPr>
          <w:rFonts w:ascii="Times New Roman" w:eastAsia="Times New Roman" w:hAnsi="Times New Roman"/>
        </w:rPr>
        <w:t>Pašvaldības izpilddirektora vietniecei veikt šī lēmuma izpildes kontroli.</w:t>
      </w:r>
    </w:p>
    <w:p w14:paraId="18BCF335" w14:textId="77777777" w:rsidR="00564CA6" w:rsidRPr="00564CA6" w:rsidRDefault="00564CA6" w:rsidP="00BB16A4">
      <w:pPr>
        <w:widowControl w:val="0"/>
        <w:shd w:val="clear" w:color="auto" w:fill="FFFFFF"/>
        <w:tabs>
          <w:tab w:val="left" w:pos="1985"/>
        </w:tabs>
        <w:autoSpaceDE w:val="0"/>
        <w:autoSpaceDN w:val="0"/>
        <w:adjustRightInd w:val="0"/>
        <w:jc w:val="both"/>
        <w:rPr>
          <w:rFonts w:ascii="Times New Roman" w:hAnsi="Times New Roman" w:cs="Times New Roman"/>
          <w:color w:val="FF0000"/>
        </w:rPr>
      </w:pPr>
    </w:p>
    <w:p w14:paraId="23CB074E" w14:textId="421B331C" w:rsidR="00564CA6" w:rsidRDefault="00564CA6" w:rsidP="00BB16A4">
      <w:pPr>
        <w:jc w:val="both"/>
        <w:rPr>
          <w:rFonts w:ascii="Times New Roman" w:hAnsi="Times New Roman" w:cs="Times New Roman"/>
        </w:rPr>
      </w:pPr>
    </w:p>
    <w:p w14:paraId="28848560" w14:textId="77777777" w:rsidR="00BB16A4" w:rsidRPr="00564CA6" w:rsidRDefault="00BB16A4" w:rsidP="00BB16A4">
      <w:pPr>
        <w:jc w:val="both"/>
        <w:rPr>
          <w:rFonts w:ascii="Times New Roman" w:hAnsi="Times New Roman" w:cs="Times New Roman"/>
        </w:rPr>
      </w:pPr>
    </w:p>
    <w:p w14:paraId="3EE40704" w14:textId="12C84266" w:rsidR="00564CA6" w:rsidRDefault="004449F1" w:rsidP="00BB16A4">
      <w:pPr>
        <w:jc w:val="both"/>
        <w:rPr>
          <w:rFonts w:ascii="Times New Roman" w:hAnsi="Times New Roman" w:cs="Times New Roman"/>
          <w:noProof/>
        </w:rPr>
      </w:pPr>
      <w:r w:rsidRPr="00564CA6">
        <w:rPr>
          <w:rFonts w:ascii="Times New Roman" w:hAnsi="Times New Roman" w:cs="Times New Roman"/>
          <w:noProof/>
        </w:rPr>
        <w:t>Pašvaldības domes priekšsēdētāj</w:t>
      </w:r>
      <w:r w:rsidR="00FA29A3">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00FA29A3">
        <w:rPr>
          <w:rFonts w:ascii="Times New Roman" w:hAnsi="Times New Roman" w:cs="Times New Roman"/>
          <w:noProof/>
        </w:rPr>
        <w:t>K. Miķelsone</w:t>
      </w:r>
      <w:r w:rsidRPr="00564CA6">
        <w:rPr>
          <w:rFonts w:ascii="Times New Roman" w:hAnsi="Times New Roman" w:cs="Times New Roman"/>
          <w:noProof/>
        </w:rPr>
        <w:t xml:space="preserve"> </w:t>
      </w:r>
    </w:p>
    <w:p w14:paraId="27A7FC3A" w14:textId="7284073F" w:rsidR="00147221" w:rsidRDefault="00147221" w:rsidP="00BB16A4">
      <w:pPr>
        <w:jc w:val="both"/>
        <w:rPr>
          <w:rFonts w:ascii="Times New Roman" w:hAnsi="Times New Roman" w:cs="Times New Roman"/>
          <w:noProof/>
        </w:rPr>
      </w:pPr>
    </w:p>
    <w:p w14:paraId="4E16F558" w14:textId="61681BA4" w:rsidR="00147221" w:rsidRPr="00147221" w:rsidRDefault="004449F1" w:rsidP="00147221">
      <w:pPr>
        <w:jc w:val="center"/>
        <w:rPr>
          <w:rFonts w:ascii="Times New Roman" w:hAnsi="Times New Roman" w:cs="Times New Roman"/>
        </w:rPr>
      </w:pPr>
      <w:r w:rsidRPr="00147221">
        <w:rPr>
          <w:rFonts w:ascii="Times New Roman" w:eastAsia="Calibri" w:hAnsi="Times New Roman" w:cs="Times New Roman"/>
        </w:rPr>
        <w:t>ŠIS DOKUMENTS IR ELEKTRONISKI PARAKSTĪTS AR DROŠU ELEKTRONISKO PARAKSTU UN SATUR LAIKA ZĪMOGU</w:t>
      </w:r>
    </w:p>
    <w:p w14:paraId="4CEDE976" w14:textId="77777777" w:rsidR="00564CA6" w:rsidRPr="00564CA6" w:rsidRDefault="004449F1" w:rsidP="00564CA6">
      <w:pPr>
        <w:jc w:val="both"/>
        <w:rPr>
          <w:rFonts w:ascii="Times New Roman" w:hAnsi="Times New Roman" w:cs="Times New Roman"/>
        </w:rPr>
      </w:pPr>
      <w:r w:rsidRPr="00564CA6">
        <w:rPr>
          <w:rFonts w:ascii="Times New Roman" w:hAnsi="Times New Roman" w:cs="Times New Roman"/>
        </w:rPr>
        <w:t>__________________________</w:t>
      </w:r>
    </w:p>
    <w:p w14:paraId="5E2238DE" w14:textId="77777777" w:rsidR="00564CA6" w:rsidRPr="00564CA6" w:rsidRDefault="004449F1" w:rsidP="00564CA6">
      <w:pPr>
        <w:jc w:val="both"/>
        <w:rPr>
          <w:rFonts w:ascii="Times New Roman" w:hAnsi="Times New Roman" w:cs="Times New Roman"/>
        </w:rPr>
      </w:pPr>
      <w:r w:rsidRPr="00BB16A4">
        <w:rPr>
          <w:rFonts w:ascii="Times New Roman" w:hAnsi="Times New Roman" w:cs="Times New Roman"/>
          <w:u w:val="single"/>
        </w:rPr>
        <w:t>Izsniegt norakstus</w:t>
      </w:r>
      <w:r w:rsidRPr="00564CA6">
        <w:rPr>
          <w:rFonts w:ascii="Times New Roman" w:hAnsi="Times New Roman" w:cs="Times New Roman"/>
        </w:rPr>
        <w:t>:</w:t>
      </w:r>
    </w:p>
    <w:p w14:paraId="05F7DBC5" w14:textId="2E0C9476" w:rsidR="0079484F" w:rsidRPr="004449F1" w:rsidRDefault="004449F1" w:rsidP="00564CA6">
      <w:pPr>
        <w:jc w:val="both"/>
        <w:rPr>
          <w:rFonts w:ascii="Times New Roman" w:hAnsi="Times New Roman" w:cs="Times New Roman"/>
        </w:rPr>
      </w:pPr>
      <w:r w:rsidRPr="004449F1">
        <w:rPr>
          <w:rFonts w:ascii="Times New Roman" w:hAnsi="Times New Roman" w:cs="Times New Roman"/>
        </w:rPr>
        <w:t>@IDRV</w:t>
      </w:r>
    </w:p>
    <w:p w14:paraId="5B34862F" w14:textId="36E48755" w:rsidR="004449F1" w:rsidRPr="004449F1" w:rsidRDefault="004449F1" w:rsidP="00564CA6">
      <w:pPr>
        <w:jc w:val="both"/>
        <w:rPr>
          <w:rFonts w:ascii="Times New Roman" w:hAnsi="Times New Roman" w:cs="Times New Roman"/>
        </w:rPr>
      </w:pPr>
      <w:r w:rsidRPr="004449F1">
        <w:rPr>
          <w:rFonts w:ascii="Times New Roman" w:hAnsi="Times New Roman" w:cs="Times New Roman"/>
        </w:rPr>
        <w:t>@TPN</w:t>
      </w:r>
    </w:p>
    <w:p w14:paraId="495826F2" w14:textId="5168D4D9" w:rsidR="004449F1" w:rsidRPr="00564CA6" w:rsidRDefault="004449F1" w:rsidP="00564CA6">
      <w:pPr>
        <w:jc w:val="both"/>
        <w:rPr>
          <w:rFonts w:ascii="Times New Roman" w:hAnsi="Times New Roman" w:cs="Times New Roman"/>
          <w:color w:val="FF0000"/>
        </w:rPr>
      </w:pPr>
      <w:r w:rsidRPr="004449F1">
        <w:rPr>
          <w:rFonts w:ascii="Times New Roman" w:hAnsi="Times New Roman" w:cs="Times New Roman"/>
        </w:rPr>
        <w:t xml:space="preserve">@Iesniedzējai: </w:t>
      </w:r>
      <w:r w:rsidRPr="004449F1">
        <w:rPr>
          <w:rFonts w:ascii="Times New Roman" w:hAnsi="Times New Roman"/>
        </w:rPr>
        <w:t xml:space="preserve">SIA “ES STUDIO”, reģistrācijas Nr.  40203136094, adrese: </w:t>
      </w:r>
      <w:proofErr w:type="spellStart"/>
      <w:r w:rsidRPr="004449F1">
        <w:rPr>
          <w:rFonts w:ascii="Times New Roman" w:hAnsi="Times New Roman"/>
        </w:rPr>
        <w:t>Krastupes</w:t>
      </w:r>
      <w:proofErr w:type="spellEnd"/>
      <w:r w:rsidRPr="004449F1">
        <w:rPr>
          <w:rFonts w:ascii="Times New Roman" w:hAnsi="Times New Roman"/>
        </w:rPr>
        <w:t xml:space="preserve"> iela 2, </w:t>
      </w:r>
      <w:r>
        <w:rPr>
          <w:rFonts w:ascii="Times New Roman" w:hAnsi="Times New Roman"/>
          <w:color w:val="000000"/>
        </w:rPr>
        <w:t>Ādaži</w:t>
      </w:r>
      <w:r w:rsidRPr="001D3B52">
        <w:rPr>
          <w:rFonts w:ascii="Times New Roman" w:hAnsi="Times New Roman"/>
          <w:color w:val="000000"/>
        </w:rPr>
        <w:t xml:space="preserve">, Ādažu nov., </w:t>
      </w:r>
      <w:r w:rsidRPr="00861A0A">
        <w:rPr>
          <w:rFonts w:ascii="Times New Roman" w:hAnsi="Times New Roman"/>
          <w:color w:val="000000"/>
        </w:rPr>
        <w:t>LV-2164</w:t>
      </w:r>
      <w:r>
        <w:rPr>
          <w:rFonts w:ascii="Times New Roman" w:hAnsi="Times New Roman"/>
          <w:color w:val="000000"/>
        </w:rPr>
        <w:t xml:space="preserve">, e-pasts: </w:t>
      </w:r>
      <w:hyperlink r:id="rId12" w:history="1">
        <w:r w:rsidRPr="00516B1C">
          <w:rPr>
            <w:rStyle w:val="Hipersaite"/>
            <w:rFonts w:ascii="Times New Roman" w:hAnsi="Times New Roman"/>
          </w:rPr>
          <w:t>siaesstudio@gmail.com</w:t>
        </w:r>
      </w:hyperlink>
    </w:p>
    <w:p w14:paraId="1F5CCC73" w14:textId="77777777" w:rsidR="00564CA6" w:rsidRPr="00564CA6" w:rsidRDefault="00564CA6" w:rsidP="00564CA6">
      <w:pPr>
        <w:jc w:val="both"/>
        <w:rPr>
          <w:rFonts w:ascii="Times New Roman" w:hAnsi="Times New Roman" w:cs="Times New Roman"/>
          <w:color w:val="FF0000"/>
        </w:rPr>
      </w:pPr>
    </w:p>
    <w:p w14:paraId="6955A864" w14:textId="37EFC83D" w:rsidR="00564CA6" w:rsidRPr="00B47C10" w:rsidRDefault="004449F1" w:rsidP="00564CA6">
      <w:pPr>
        <w:rPr>
          <w:rFonts w:ascii="Times New Roman" w:hAnsi="Times New Roman" w:cs="Times New Roman"/>
          <w:sz w:val="20"/>
          <w:szCs w:val="20"/>
        </w:rPr>
      </w:pPr>
      <w:r w:rsidRPr="006D513B">
        <w:rPr>
          <w:rFonts w:ascii="Times New Roman" w:hAnsi="Times New Roman" w:cs="Times New Roman"/>
          <w:noProof/>
          <w:sz w:val="20"/>
          <w:szCs w:val="20"/>
        </w:rPr>
        <w:t>Indra Murziņa</w:t>
      </w:r>
      <w:r w:rsidRPr="006D513B">
        <w:rPr>
          <w:rFonts w:ascii="Times New Roman" w:hAnsi="Times New Roman" w:cs="Times New Roman"/>
          <w:sz w:val="20"/>
          <w:szCs w:val="20"/>
        </w:rPr>
        <w:t xml:space="preserve">, </w:t>
      </w:r>
      <w:r w:rsidRPr="006D513B">
        <w:rPr>
          <w:rFonts w:ascii="Times New Roman" w:hAnsi="Times New Roman" w:cs="Times New Roman"/>
          <w:noProof/>
          <w:sz w:val="20"/>
          <w:szCs w:val="20"/>
        </w:rPr>
        <w:t>20203786</w:t>
      </w:r>
    </w:p>
    <w:sectPr w:rsidR="00564CA6" w:rsidRPr="00B47C10" w:rsidSect="00BB16A4">
      <w:headerReference w:type="default" r:id="rId13"/>
      <w:footerReference w:type="default" r:id="rId14"/>
      <w:headerReference w:type="first" r:id="rId15"/>
      <w:footerReference w:type="first" r:id="rId16"/>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C041A3" w14:textId="77777777" w:rsidR="004449F1" w:rsidRDefault="004449F1">
      <w:r>
        <w:separator/>
      </w:r>
    </w:p>
  </w:endnote>
  <w:endnote w:type="continuationSeparator" w:id="0">
    <w:p w14:paraId="36468EE6" w14:textId="77777777" w:rsidR="004449F1" w:rsidRDefault="004449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0359385"/>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4449F1">
        <w:pPr>
          <w:pStyle w:val="Kjene"/>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4C20AED2" w14:textId="77777777" w:rsidR="005C7FA1" w:rsidRDefault="005C7F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C8CF0" w14:textId="72678FBC" w:rsidR="005C7FA1" w:rsidRPr="005C7FA1" w:rsidRDefault="005C7FA1">
    <w:pPr>
      <w:pStyle w:val="Kjene"/>
      <w:jc w:val="right"/>
      <w:rPr>
        <w:rFonts w:ascii="Times New Roman" w:hAnsi="Times New Roman" w:cs="Times New Roman"/>
      </w:rPr>
    </w:pPr>
  </w:p>
  <w:p w14:paraId="46C0E84C" w14:textId="77777777" w:rsidR="005C7FA1" w:rsidRDefault="005C7F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42EE50" w14:textId="77777777" w:rsidR="004449F1" w:rsidRDefault="004449F1">
      <w:r>
        <w:separator/>
      </w:r>
    </w:p>
  </w:footnote>
  <w:footnote w:type="continuationSeparator" w:id="0">
    <w:p w14:paraId="3EC28851" w14:textId="77777777" w:rsidR="004449F1" w:rsidRDefault="004449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CAEC1" w14:textId="3F88EC00" w:rsidR="004D516C" w:rsidRDefault="004D516C" w:rsidP="004D516C">
    <w:pPr>
      <w:pStyle w:val="Galvene"/>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63AED" w14:textId="063C322C" w:rsidR="004D516C" w:rsidRDefault="004D516C" w:rsidP="0053073B">
    <w:pPr>
      <w:pStyle w:val="Galvene"/>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E7725"/>
    <w:multiLevelType w:val="hybridMultilevel"/>
    <w:tmpl w:val="1938F42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CAD6E43"/>
    <w:multiLevelType w:val="multilevel"/>
    <w:tmpl w:val="91005788"/>
    <w:lvl w:ilvl="0">
      <w:start w:val="15"/>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 w15:restartNumberingAfterBreak="0">
    <w:nsid w:val="107752F3"/>
    <w:multiLevelType w:val="hybridMultilevel"/>
    <w:tmpl w:val="63841CA0"/>
    <w:lvl w:ilvl="0" w:tplc="DDC6A8FE">
      <w:start w:val="1"/>
      <w:numFmt w:val="decimal"/>
      <w:lvlText w:val="%1."/>
      <w:lvlJc w:val="left"/>
      <w:pPr>
        <w:ind w:left="720" w:hanging="360"/>
      </w:pPr>
      <w:rPr>
        <w:rFonts w:hint="default"/>
      </w:rPr>
    </w:lvl>
    <w:lvl w:ilvl="1" w:tplc="8AEAD4C6" w:tentative="1">
      <w:start w:val="1"/>
      <w:numFmt w:val="lowerLetter"/>
      <w:lvlText w:val="%2."/>
      <w:lvlJc w:val="left"/>
      <w:pPr>
        <w:ind w:left="1440" w:hanging="360"/>
      </w:pPr>
    </w:lvl>
    <w:lvl w:ilvl="2" w:tplc="2F26533E" w:tentative="1">
      <w:start w:val="1"/>
      <w:numFmt w:val="lowerRoman"/>
      <w:lvlText w:val="%3."/>
      <w:lvlJc w:val="right"/>
      <w:pPr>
        <w:ind w:left="2160" w:hanging="180"/>
      </w:pPr>
    </w:lvl>
    <w:lvl w:ilvl="3" w:tplc="0A3E4468" w:tentative="1">
      <w:start w:val="1"/>
      <w:numFmt w:val="decimal"/>
      <w:lvlText w:val="%4."/>
      <w:lvlJc w:val="left"/>
      <w:pPr>
        <w:ind w:left="2880" w:hanging="360"/>
      </w:pPr>
    </w:lvl>
    <w:lvl w:ilvl="4" w:tplc="AEFC7A68" w:tentative="1">
      <w:start w:val="1"/>
      <w:numFmt w:val="lowerLetter"/>
      <w:lvlText w:val="%5."/>
      <w:lvlJc w:val="left"/>
      <w:pPr>
        <w:ind w:left="3600" w:hanging="360"/>
      </w:pPr>
    </w:lvl>
    <w:lvl w:ilvl="5" w:tplc="50288298" w:tentative="1">
      <w:start w:val="1"/>
      <w:numFmt w:val="lowerRoman"/>
      <w:lvlText w:val="%6."/>
      <w:lvlJc w:val="right"/>
      <w:pPr>
        <w:ind w:left="4320" w:hanging="180"/>
      </w:pPr>
    </w:lvl>
    <w:lvl w:ilvl="6" w:tplc="7F5C824A" w:tentative="1">
      <w:start w:val="1"/>
      <w:numFmt w:val="decimal"/>
      <w:lvlText w:val="%7."/>
      <w:lvlJc w:val="left"/>
      <w:pPr>
        <w:ind w:left="5040" w:hanging="360"/>
      </w:pPr>
    </w:lvl>
    <w:lvl w:ilvl="7" w:tplc="EB269264" w:tentative="1">
      <w:start w:val="1"/>
      <w:numFmt w:val="lowerLetter"/>
      <w:lvlText w:val="%8."/>
      <w:lvlJc w:val="left"/>
      <w:pPr>
        <w:ind w:left="5760" w:hanging="360"/>
      </w:pPr>
    </w:lvl>
    <w:lvl w:ilvl="8" w:tplc="83AE324E" w:tentative="1">
      <w:start w:val="1"/>
      <w:numFmt w:val="lowerRoman"/>
      <w:lvlText w:val="%9."/>
      <w:lvlJc w:val="right"/>
      <w:pPr>
        <w:ind w:left="6480" w:hanging="180"/>
      </w:pPr>
    </w:lvl>
  </w:abstractNum>
  <w:abstractNum w:abstractNumId="3" w15:restartNumberingAfterBreak="0">
    <w:nsid w:val="4B3A3981"/>
    <w:multiLevelType w:val="multilevel"/>
    <w:tmpl w:val="82C094E4"/>
    <w:lvl w:ilvl="0">
      <w:start w:val="14"/>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 w15:restartNumberingAfterBreak="0">
    <w:nsid w:val="5155664E"/>
    <w:multiLevelType w:val="multilevel"/>
    <w:tmpl w:val="FCF8458C"/>
    <w:lvl w:ilvl="0">
      <w:start w:val="13"/>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5"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6" w15:restartNumberingAfterBreak="0">
    <w:nsid w:val="68543324"/>
    <w:multiLevelType w:val="hybridMultilevel"/>
    <w:tmpl w:val="0180F19A"/>
    <w:lvl w:ilvl="0" w:tplc="FFFFFFFF">
      <w:start w:val="1"/>
      <w:numFmt w:val="decimal"/>
      <w:lvlText w:val="%1."/>
      <w:lvlJc w:val="left"/>
      <w:pPr>
        <w:ind w:left="360" w:hanging="360"/>
      </w:pPr>
      <w:rPr>
        <w:rFonts w:hint="default"/>
        <w:color w:val="auto"/>
      </w:rPr>
    </w:lvl>
    <w:lvl w:ilvl="1" w:tplc="0426000F">
      <w:start w:val="1"/>
      <w:numFmt w:val="decimal"/>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1080567416">
    <w:abstractNumId w:val="5"/>
  </w:num>
  <w:num w:numId="2" w16cid:durableId="1964530278">
    <w:abstractNumId w:val="2"/>
  </w:num>
  <w:num w:numId="3" w16cid:durableId="1220288654">
    <w:abstractNumId w:val="0"/>
  </w:num>
  <w:num w:numId="4" w16cid:durableId="298345701">
    <w:abstractNumId w:val="6"/>
  </w:num>
  <w:num w:numId="5" w16cid:durableId="1245265503">
    <w:abstractNumId w:val="4"/>
  </w:num>
  <w:num w:numId="6" w16cid:durableId="1193373801">
    <w:abstractNumId w:val="3"/>
  </w:num>
  <w:num w:numId="7" w16cid:durableId="9547967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1709B"/>
    <w:rsid w:val="00030457"/>
    <w:rsid w:val="00070E3F"/>
    <w:rsid w:val="0008366C"/>
    <w:rsid w:val="00147221"/>
    <w:rsid w:val="00195A73"/>
    <w:rsid w:val="001A297B"/>
    <w:rsid w:val="001B5F2A"/>
    <w:rsid w:val="00227B07"/>
    <w:rsid w:val="0025391B"/>
    <w:rsid w:val="00297558"/>
    <w:rsid w:val="002C16AB"/>
    <w:rsid w:val="002D53F6"/>
    <w:rsid w:val="00306C07"/>
    <w:rsid w:val="003277D7"/>
    <w:rsid w:val="00351D48"/>
    <w:rsid w:val="00364700"/>
    <w:rsid w:val="003C401E"/>
    <w:rsid w:val="004449F1"/>
    <w:rsid w:val="004D516C"/>
    <w:rsid w:val="00521C00"/>
    <w:rsid w:val="0053073B"/>
    <w:rsid w:val="00533A6E"/>
    <w:rsid w:val="00543508"/>
    <w:rsid w:val="00564CA6"/>
    <w:rsid w:val="005C7FA1"/>
    <w:rsid w:val="005E72B8"/>
    <w:rsid w:val="00617AAC"/>
    <w:rsid w:val="00693F05"/>
    <w:rsid w:val="006D3451"/>
    <w:rsid w:val="006D513B"/>
    <w:rsid w:val="006D7E31"/>
    <w:rsid w:val="0072567F"/>
    <w:rsid w:val="0074092B"/>
    <w:rsid w:val="0079484F"/>
    <w:rsid w:val="007B4DDB"/>
    <w:rsid w:val="007C4730"/>
    <w:rsid w:val="008257F8"/>
    <w:rsid w:val="00874199"/>
    <w:rsid w:val="008E3846"/>
    <w:rsid w:val="009139A1"/>
    <w:rsid w:val="00931891"/>
    <w:rsid w:val="00970F0E"/>
    <w:rsid w:val="00996740"/>
    <w:rsid w:val="009A3989"/>
    <w:rsid w:val="009B7F8F"/>
    <w:rsid w:val="009D62A1"/>
    <w:rsid w:val="009F25E7"/>
    <w:rsid w:val="00A254B5"/>
    <w:rsid w:val="00A52B04"/>
    <w:rsid w:val="00B36CD4"/>
    <w:rsid w:val="00B4014F"/>
    <w:rsid w:val="00B47C10"/>
    <w:rsid w:val="00BB16A4"/>
    <w:rsid w:val="00BE75D1"/>
    <w:rsid w:val="00C220FD"/>
    <w:rsid w:val="00C82360"/>
    <w:rsid w:val="00C9477C"/>
    <w:rsid w:val="00C97974"/>
    <w:rsid w:val="00CC1B2F"/>
    <w:rsid w:val="00CF16C2"/>
    <w:rsid w:val="00D50057"/>
    <w:rsid w:val="00D86969"/>
    <w:rsid w:val="00DC1161"/>
    <w:rsid w:val="00DE70C6"/>
    <w:rsid w:val="00E10B3C"/>
    <w:rsid w:val="00E52DA2"/>
    <w:rsid w:val="00E75D8D"/>
    <w:rsid w:val="00EF06E1"/>
    <w:rsid w:val="00FA29A3"/>
    <w:rsid w:val="00FA5192"/>
    <w:rsid w:val="00FA739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3">
    <w:name w:val="heading 3"/>
    <w:basedOn w:val="Parasts"/>
    <w:next w:val="Parasts"/>
    <w:link w:val="Virsraksts3Rakstz"/>
    <w:uiPriority w:val="9"/>
    <w:unhideWhenUsed/>
    <w:qFormat/>
    <w:rsid w:val="004449F1"/>
    <w:pPr>
      <w:keepNext/>
      <w:keepLines/>
      <w:spacing w:before="40" w:line="259" w:lineRule="auto"/>
      <w:outlineLvl w:val="2"/>
    </w:pPr>
    <w:rPr>
      <w:rFonts w:ascii="Calibri Light" w:eastAsia="Times New Roman" w:hAnsi="Calibri Light" w:cs="Times New Roman"/>
      <w:color w:val="1F3763"/>
      <w:lang w:val="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D516C"/>
    <w:pPr>
      <w:tabs>
        <w:tab w:val="center" w:pos="4513"/>
        <w:tab w:val="right" w:pos="9026"/>
      </w:tabs>
    </w:pPr>
  </w:style>
  <w:style w:type="character" w:customStyle="1" w:styleId="GalveneRakstz">
    <w:name w:val="Galvene Rakstz."/>
    <w:basedOn w:val="Noklusjumarindkopasfonts"/>
    <w:link w:val="Galvene"/>
    <w:uiPriority w:val="99"/>
    <w:rsid w:val="004D516C"/>
  </w:style>
  <w:style w:type="paragraph" w:styleId="Kjene">
    <w:name w:val="footer"/>
    <w:basedOn w:val="Parasts"/>
    <w:link w:val="KjeneRakstz"/>
    <w:uiPriority w:val="99"/>
    <w:unhideWhenUsed/>
    <w:rsid w:val="004D516C"/>
    <w:pPr>
      <w:tabs>
        <w:tab w:val="center" w:pos="4513"/>
        <w:tab w:val="right" w:pos="9026"/>
      </w:tabs>
    </w:pPr>
  </w:style>
  <w:style w:type="character" w:customStyle="1" w:styleId="KjeneRakstz">
    <w:name w:val="Kājene Rakstz."/>
    <w:basedOn w:val="Noklusjumarindkopasfonts"/>
    <w:link w:val="Kjene"/>
    <w:uiPriority w:val="99"/>
    <w:rsid w:val="004D516C"/>
  </w:style>
  <w:style w:type="character" w:customStyle="1" w:styleId="Virsraksts3Rakstz">
    <w:name w:val="Virsraksts 3 Rakstz."/>
    <w:basedOn w:val="Noklusjumarindkopasfonts"/>
    <w:link w:val="Virsraksts3"/>
    <w:uiPriority w:val="9"/>
    <w:rsid w:val="004449F1"/>
    <w:rPr>
      <w:rFonts w:ascii="Calibri Light" w:eastAsia="Times New Roman" w:hAnsi="Calibri Light" w:cs="Times New Roman"/>
      <w:color w:val="1F3763"/>
      <w:lang w:val="en-US"/>
    </w:rPr>
  </w:style>
  <w:style w:type="character" w:styleId="Hipersaite">
    <w:name w:val="Hyperlink"/>
    <w:uiPriority w:val="99"/>
    <w:unhideWhenUsed/>
    <w:rsid w:val="004449F1"/>
    <w:rPr>
      <w:color w:val="0563C1"/>
      <w:u w:val="single"/>
    </w:rPr>
  </w:style>
  <w:style w:type="character" w:styleId="Komentraatsauce">
    <w:name w:val="annotation reference"/>
    <w:uiPriority w:val="99"/>
    <w:semiHidden/>
    <w:unhideWhenUsed/>
    <w:rsid w:val="004449F1"/>
    <w:rPr>
      <w:sz w:val="16"/>
      <w:szCs w:val="16"/>
    </w:rPr>
  </w:style>
  <w:style w:type="paragraph" w:styleId="Komentrateksts">
    <w:name w:val="annotation text"/>
    <w:basedOn w:val="Parasts"/>
    <w:link w:val="KomentratekstsRakstz"/>
    <w:uiPriority w:val="99"/>
    <w:unhideWhenUsed/>
    <w:rsid w:val="004449F1"/>
    <w:rPr>
      <w:rFonts w:ascii="Calibri" w:eastAsia="Calibri" w:hAnsi="Calibri" w:cs="Times New Roman"/>
      <w:sz w:val="20"/>
      <w:szCs w:val="20"/>
    </w:rPr>
  </w:style>
  <w:style w:type="character" w:customStyle="1" w:styleId="KomentratekstsRakstz">
    <w:name w:val="Komentāra teksts Rakstz."/>
    <w:basedOn w:val="Noklusjumarindkopasfonts"/>
    <w:link w:val="Komentrateksts"/>
    <w:uiPriority w:val="99"/>
    <w:rsid w:val="004449F1"/>
    <w:rPr>
      <w:rFonts w:ascii="Calibri" w:eastAsia="Calibri" w:hAnsi="Calibri" w:cs="Times New Roman"/>
      <w:sz w:val="20"/>
      <w:szCs w:val="20"/>
    </w:rPr>
  </w:style>
  <w:style w:type="character" w:styleId="Neatrisintapieminana">
    <w:name w:val="Unresolved Mention"/>
    <w:basedOn w:val="Noklusjumarindkopasfonts"/>
    <w:uiPriority w:val="99"/>
    <w:semiHidden/>
    <w:unhideWhenUsed/>
    <w:rsid w:val="0008366C"/>
    <w:rPr>
      <w:color w:val="605E5C"/>
      <w:shd w:val="clear" w:color="auto" w:fill="E1DFDD"/>
    </w:rPr>
  </w:style>
  <w:style w:type="paragraph" w:styleId="Prskatjums">
    <w:name w:val="Revision"/>
    <w:hidden/>
    <w:uiPriority w:val="99"/>
    <w:semiHidden/>
    <w:rsid w:val="00970F0E"/>
  </w:style>
  <w:style w:type="character" w:styleId="Izmantotahipersaite">
    <w:name w:val="FollowedHyperlink"/>
    <w:basedOn w:val="Noklusjumarindkopasfonts"/>
    <w:uiPriority w:val="99"/>
    <w:semiHidden/>
    <w:unhideWhenUsed/>
    <w:rsid w:val="00970F0E"/>
    <w:rPr>
      <w:color w:val="954F72" w:themeColor="followedHyperlink"/>
      <w:u w:val="single"/>
    </w:rPr>
  </w:style>
  <w:style w:type="paragraph" w:styleId="Komentratma">
    <w:name w:val="annotation subject"/>
    <w:basedOn w:val="Komentrateksts"/>
    <w:next w:val="Komentrateksts"/>
    <w:link w:val="KomentratmaRakstz"/>
    <w:uiPriority w:val="99"/>
    <w:semiHidden/>
    <w:unhideWhenUsed/>
    <w:rsid w:val="007C4730"/>
    <w:rPr>
      <w:rFonts w:asciiTheme="minorHAnsi" w:eastAsiaTheme="minorHAnsi" w:hAnsiTheme="minorHAnsi" w:cstheme="minorBidi"/>
      <w:b/>
      <w:bCs/>
    </w:rPr>
  </w:style>
  <w:style w:type="character" w:customStyle="1" w:styleId="KomentratmaRakstz">
    <w:name w:val="Komentāra tēma Rakstz."/>
    <w:basedOn w:val="KomentratekstsRakstz"/>
    <w:link w:val="Komentratma"/>
    <w:uiPriority w:val="99"/>
    <w:semiHidden/>
    <w:rsid w:val="007C4730"/>
    <w:rPr>
      <w:rFonts w:ascii="Calibri" w:eastAsia="Calibri" w:hAnsi="Calibri" w:cs="Times New Roman"/>
      <w:b/>
      <w:bCs/>
      <w:sz w:val="20"/>
      <w:szCs w:val="20"/>
    </w:rPr>
  </w:style>
  <w:style w:type="paragraph" w:styleId="Sarakstarindkopa">
    <w:name w:val="List Paragraph"/>
    <w:basedOn w:val="Parasts"/>
    <w:uiPriority w:val="34"/>
    <w:qFormat/>
    <w:rsid w:val="00FA739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iaesstudio@gmail.com"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siaesstudio@gmail.co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dazunovads.lv"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www.adazunovads.lv" TargetMode="External"/><Relationship Id="rId4" Type="http://schemas.openxmlformats.org/officeDocument/2006/relationships/webSettings" Target="webSettings.xml"/><Relationship Id="rId9" Type="http://schemas.openxmlformats.org/officeDocument/2006/relationships/hyperlink" Target="https://geolatvija.lv/geo/tapis"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163</TotalTime>
  <Pages>4</Pages>
  <Words>6998</Words>
  <Characters>3990</Characters>
  <Application>Microsoft Office Word</Application>
  <DocSecurity>0</DocSecurity>
  <Lines>33</Lines>
  <Paragraphs>21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Sintija Tenisa</cp:lastModifiedBy>
  <cp:revision>29</cp:revision>
  <dcterms:created xsi:type="dcterms:W3CDTF">2024-06-01T14:06:00Z</dcterms:created>
  <dcterms:modified xsi:type="dcterms:W3CDTF">2025-12-15T12:22:00Z</dcterms:modified>
</cp:coreProperties>
</file>