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971E" w14:textId="77777777" w:rsidR="004D516C" w:rsidRDefault="0068704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7744BB1" w14:textId="77777777" w:rsidR="0030687F" w:rsidRPr="0030687F" w:rsidRDefault="00687046" w:rsidP="0030687F">
      <w:pPr>
        <w:tabs>
          <w:tab w:val="center" w:pos="4535"/>
          <w:tab w:val="left" w:pos="7116"/>
        </w:tabs>
        <w:rPr>
          <w:rFonts w:ascii="Times New Roman" w:eastAsia="Calibri" w:hAnsi="Times New Roman" w:cs="Times New Roman"/>
          <w:noProof/>
          <w:sz w:val="28"/>
          <w:szCs w:val="28"/>
        </w:rPr>
      </w:pPr>
      <w:bookmarkStart w:id="0" w:name="_Hlk64012881"/>
      <w:r w:rsidRPr="0030687F">
        <w:rPr>
          <w:rFonts w:ascii="Times New Roman" w:eastAsia="Calibri" w:hAnsi="Times New Roman" w:cs="Times New Roman"/>
          <w:noProof/>
          <w:sz w:val="28"/>
          <w:szCs w:val="28"/>
        </w:rPr>
        <w:tab/>
        <w:t>LĒMUMS</w:t>
      </w:r>
      <w:r w:rsidRPr="0030687F">
        <w:rPr>
          <w:rFonts w:ascii="Times New Roman" w:eastAsia="Calibri" w:hAnsi="Times New Roman" w:cs="Times New Roman"/>
          <w:noProof/>
          <w:sz w:val="28"/>
          <w:szCs w:val="28"/>
        </w:rPr>
        <w:tab/>
      </w:r>
    </w:p>
    <w:p w14:paraId="7388A6B5" w14:textId="77777777" w:rsidR="0030687F" w:rsidRPr="0030687F" w:rsidRDefault="00687046" w:rsidP="0030687F">
      <w:pPr>
        <w:jc w:val="center"/>
        <w:rPr>
          <w:rFonts w:ascii="Times New Roman" w:eastAsia="Calibri" w:hAnsi="Times New Roman" w:cs="Times New Roman"/>
          <w:noProof/>
        </w:rPr>
      </w:pPr>
      <w:r w:rsidRPr="0030687F">
        <w:rPr>
          <w:rFonts w:ascii="Times New Roman" w:eastAsia="Calibri" w:hAnsi="Times New Roman" w:cs="Times New Roman"/>
          <w:noProof/>
        </w:rPr>
        <w:t>Ādažos, Ādažu novadā</w:t>
      </w:r>
    </w:p>
    <w:p w14:paraId="5C7063B1" w14:textId="77777777" w:rsidR="0030687F" w:rsidRPr="0030687F" w:rsidRDefault="00687046" w:rsidP="0030687F">
      <w:pPr>
        <w:rPr>
          <w:rFonts w:ascii="Times New Roman" w:eastAsia="Calibri" w:hAnsi="Times New Roman" w:cs="Times New Roman"/>
        </w:rPr>
      </w:pPr>
      <w:r w:rsidRPr="0030687F">
        <w:rPr>
          <w:rFonts w:ascii="Times New Roman" w:eastAsia="Calibri" w:hAnsi="Times New Roman" w:cs="Times New Roman"/>
          <w:noProof/>
        </w:rPr>
        <w:tab/>
      </w:r>
      <w:r w:rsidRPr="0030687F">
        <w:rPr>
          <w:rFonts w:ascii="Times New Roman" w:eastAsia="Calibri" w:hAnsi="Times New Roman" w:cs="Times New Roman"/>
          <w:noProof/>
        </w:rPr>
        <w:tab/>
      </w:r>
      <w:r w:rsidRPr="0030687F">
        <w:rPr>
          <w:rFonts w:ascii="Times New Roman" w:eastAsia="Calibri" w:hAnsi="Times New Roman" w:cs="Times New Roman"/>
          <w:noProof/>
        </w:rPr>
        <w:tab/>
      </w:r>
      <w:r w:rsidRPr="0030687F">
        <w:rPr>
          <w:rFonts w:ascii="Times New Roman" w:eastAsia="Calibri" w:hAnsi="Times New Roman" w:cs="Times New Roman"/>
          <w:noProof/>
        </w:rPr>
        <w:tab/>
      </w:r>
    </w:p>
    <w:p w14:paraId="5EAD538B" w14:textId="59334FA4" w:rsidR="0030687F" w:rsidRPr="0030687F" w:rsidRDefault="00687046" w:rsidP="0030687F">
      <w:pPr>
        <w:rPr>
          <w:rFonts w:ascii="Times New Roman" w:eastAsia="Calibri" w:hAnsi="Times New Roman" w:cs="Times New Roman"/>
        </w:rPr>
      </w:pPr>
      <w:r w:rsidRPr="0030687F">
        <w:rPr>
          <w:rFonts w:ascii="Times New Roman" w:eastAsia="Calibri" w:hAnsi="Times New Roman" w:cs="Times New Roman"/>
          <w:color w:val="000000" w:themeColor="text1"/>
        </w:rPr>
        <w:t>2025. gada 23. oktobrī</w:t>
      </w:r>
      <w:r w:rsidRPr="0030687F">
        <w:rPr>
          <w:rFonts w:ascii="Times New Roman" w:eastAsia="Calibri" w:hAnsi="Times New Roman" w:cs="Times New Roman"/>
        </w:rPr>
        <w:tab/>
      </w:r>
      <w:r w:rsidRPr="0030687F">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30687F">
        <w:rPr>
          <w:rFonts w:ascii="Times New Roman" w:eastAsia="Calibri" w:hAnsi="Times New Roman" w:cs="Times New Roman"/>
        </w:rPr>
        <w:tab/>
      </w:r>
      <w:r w:rsidRPr="0030687F">
        <w:rPr>
          <w:rFonts w:ascii="Times New Roman" w:eastAsia="Calibri" w:hAnsi="Times New Roman" w:cs="Times New Roman"/>
        </w:rPr>
        <w:tab/>
      </w:r>
      <w:r w:rsidRPr="0030687F">
        <w:rPr>
          <w:rFonts w:ascii="Times New Roman" w:eastAsia="Calibri" w:hAnsi="Times New Roman" w:cs="Times New Roman"/>
        </w:rPr>
        <w:tab/>
      </w:r>
      <w:r w:rsidRPr="0030687F">
        <w:rPr>
          <w:rFonts w:ascii="Times New Roman" w:eastAsia="Calibri" w:hAnsi="Times New Roman" w:cs="Times New Roman"/>
          <w:b/>
        </w:rPr>
        <w:t>Nr.</w:t>
      </w:r>
      <w:r w:rsidRPr="00687046">
        <w:rPr>
          <w:rFonts w:ascii="Times New Roman" w:eastAsia="Calibri" w:hAnsi="Times New Roman" w:cs="Times New Roman"/>
          <w:b/>
          <w:bCs/>
          <w:noProof/>
        </w:rPr>
        <w:t xml:space="preserve"> 435</w:t>
      </w:r>
    </w:p>
    <w:p w14:paraId="1CA17787" w14:textId="77777777" w:rsidR="00314304" w:rsidRPr="001F1018" w:rsidRDefault="00687046" w:rsidP="00687046">
      <w:pP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2B47B4CB" w14:textId="3D0CFFDA" w:rsidR="00B61573" w:rsidRPr="00564CA6" w:rsidRDefault="00687046" w:rsidP="00C82C54">
      <w:pPr>
        <w:jc w:val="center"/>
        <w:rPr>
          <w:rFonts w:ascii="Times New Roman" w:hAnsi="Times New Roman" w:cs="Times New Roman"/>
          <w:b/>
          <w:color w:val="FF0000"/>
        </w:rPr>
      </w:pPr>
      <w:r w:rsidRPr="004572F6">
        <w:rPr>
          <w:rFonts w:ascii="Times New Roman" w:hAnsi="Times New Roman" w:cs="Times New Roman"/>
          <w:b/>
        </w:rPr>
        <w:t xml:space="preserve">Par nosacītās cenas apstiprināšanu </w:t>
      </w:r>
      <w:r w:rsidR="00B25656">
        <w:rPr>
          <w:rFonts w:ascii="Times New Roman" w:hAnsi="Times New Roman" w:cs="Times New Roman"/>
          <w:b/>
        </w:rPr>
        <w:t xml:space="preserve">mežaudžu </w:t>
      </w:r>
      <w:r w:rsidRPr="004572F6">
        <w:rPr>
          <w:rFonts w:ascii="Times New Roman" w:hAnsi="Times New Roman" w:cs="Times New Roman"/>
          <w:b/>
        </w:rPr>
        <w:t>cirsm</w:t>
      </w:r>
      <w:r>
        <w:rPr>
          <w:rFonts w:ascii="Times New Roman" w:hAnsi="Times New Roman" w:cs="Times New Roman"/>
          <w:b/>
        </w:rPr>
        <w:t>ām īpašumā</w:t>
      </w:r>
      <w:r w:rsidRPr="004572F6">
        <w:rPr>
          <w:rFonts w:ascii="Times New Roman" w:hAnsi="Times New Roman" w:cs="Times New Roman"/>
          <w:b/>
        </w:rPr>
        <w:t xml:space="preserve"> “</w:t>
      </w:r>
      <w:r w:rsidR="00E4053E">
        <w:rPr>
          <w:rFonts w:ascii="Times New Roman" w:hAnsi="Times New Roman" w:cs="Times New Roman"/>
          <w:b/>
        </w:rPr>
        <w:t>Sūnu mežs</w:t>
      </w:r>
      <w:r w:rsidRPr="004572F6">
        <w:rPr>
          <w:rFonts w:ascii="Times New Roman" w:hAnsi="Times New Roman" w:cs="Times New Roman"/>
          <w:b/>
        </w:rPr>
        <w:t>”</w:t>
      </w:r>
      <w:r>
        <w:rPr>
          <w:rFonts w:ascii="Times New Roman" w:hAnsi="Times New Roman" w:cs="Times New Roman"/>
          <w:b/>
        </w:rPr>
        <w:t xml:space="preserve"> </w:t>
      </w:r>
    </w:p>
    <w:p w14:paraId="089CB839" w14:textId="77777777" w:rsidR="0034003A" w:rsidRPr="003C3CFA" w:rsidRDefault="0034003A" w:rsidP="0034003A">
      <w:pPr>
        <w:jc w:val="both"/>
        <w:rPr>
          <w:rFonts w:ascii="Times New Roman" w:hAnsi="Times New Roman" w:cs="Times New Roman"/>
          <w:b/>
          <w:i/>
          <w:color w:val="C00000"/>
        </w:rPr>
      </w:pPr>
    </w:p>
    <w:p w14:paraId="7F542936" w14:textId="1D02FD36" w:rsidR="0034003A" w:rsidRPr="00671362" w:rsidRDefault="00687046" w:rsidP="0034003A">
      <w:pPr>
        <w:spacing w:after="120"/>
        <w:jc w:val="both"/>
        <w:rPr>
          <w:rFonts w:ascii="Times New Roman" w:eastAsia="Times New Roman" w:hAnsi="Times New Roman" w:cs="Times New Roman"/>
          <w:color w:val="000000" w:themeColor="text1"/>
          <w:lang w:eastAsia="ar-SA"/>
        </w:rPr>
      </w:pPr>
      <w:r w:rsidRPr="00671362">
        <w:rPr>
          <w:rFonts w:ascii="Times New Roman" w:eastAsia="Times New Roman" w:hAnsi="Times New Roman" w:cs="Times New Roman"/>
          <w:color w:val="000000" w:themeColor="text1"/>
          <w:lang w:eastAsia="x-none"/>
        </w:rPr>
        <w:t xml:space="preserve">Ādažu novada pašvaldības dome izskatīja </w:t>
      </w:r>
      <w:r w:rsidRPr="00671362">
        <w:rPr>
          <w:rFonts w:ascii="Times New Roman" w:eastAsia="Times New Roman" w:hAnsi="Times New Roman" w:cs="Times New Roman"/>
          <w:bCs/>
          <w:color w:val="000000" w:themeColor="text1"/>
          <w:lang w:eastAsia="x-none"/>
        </w:rPr>
        <w:t xml:space="preserve">Pašvaldības mantas iznomāšanas un atsavināšanas </w:t>
      </w:r>
      <w:r w:rsidRPr="00671362">
        <w:rPr>
          <w:rFonts w:ascii="Times New Roman" w:eastAsia="Times New Roman" w:hAnsi="Times New Roman" w:cs="Times New Roman"/>
          <w:color w:val="000000" w:themeColor="text1"/>
          <w:lang w:eastAsia="x-none"/>
        </w:rPr>
        <w:t xml:space="preserve">komisijas (turpmāk – Komisija) 19.09.2025. sēdes </w:t>
      </w:r>
      <w:r w:rsidRPr="00671362">
        <w:rPr>
          <w:rFonts w:ascii="Times New Roman" w:eastAsia="Times New Roman" w:hAnsi="Times New Roman" w:cs="Times New Roman"/>
          <w:color w:val="000000" w:themeColor="text1"/>
          <w:lang w:eastAsia="ar-SA"/>
        </w:rPr>
        <w:t>protokolu Nr. ĀNP/1-7-14-2/25/27 “Par nosacītās cenas noteikšanu mežaudžu cirsmām pašvaldības īpašum</w:t>
      </w:r>
      <w:r w:rsidR="00A40D46" w:rsidRPr="00671362">
        <w:rPr>
          <w:rFonts w:ascii="Times New Roman" w:eastAsia="Times New Roman" w:hAnsi="Times New Roman" w:cs="Times New Roman"/>
          <w:color w:val="000000" w:themeColor="text1"/>
          <w:lang w:eastAsia="ar-SA"/>
        </w:rPr>
        <w:t>ā</w:t>
      </w:r>
      <w:r w:rsidRPr="00671362">
        <w:rPr>
          <w:rFonts w:ascii="Times New Roman" w:eastAsia="Times New Roman" w:hAnsi="Times New Roman" w:cs="Times New Roman"/>
          <w:color w:val="000000" w:themeColor="text1"/>
          <w:lang w:eastAsia="ar-SA"/>
        </w:rPr>
        <w:t xml:space="preserve"> “</w:t>
      </w:r>
      <w:r w:rsidR="00A40D46" w:rsidRPr="00671362">
        <w:rPr>
          <w:rFonts w:ascii="Times New Roman" w:eastAsia="Times New Roman" w:hAnsi="Times New Roman" w:cs="Times New Roman"/>
          <w:color w:val="000000" w:themeColor="text1"/>
          <w:lang w:eastAsia="ar-SA"/>
        </w:rPr>
        <w:t xml:space="preserve">Sūnu </w:t>
      </w:r>
      <w:r w:rsidR="00671362" w:rsidRPr="00671362">
        <w:rPr>
          <w:rFonts w:ascii="Times New Roman" w:eastAsia="Times New Roman" w:hAnsi="Times New Roman" w:cs="Times New Roman"/>
          <w:color w:val="000000" w:themeColor="text1"/>
          <w:lang w:eastAsia="ar-SA"/>
        </w:rPr>
        <w:t>mežs</w:t>
      </w:r>
      <w:r w:rsidRPr="00671362">
        <w:rPr>
          <w:rFonts w:ascii="Times New Roman" w:eastAsia="Times New Roman" w:hAnsi="Times New Roman" w:cs="Times New Roman"/>
          <w:color w:val="000000" w:themeColor="text1"/>
          <w:lang w:eastAsia="ar-SA"/>
        </w:rPr>
        <w:t>””.</w:t>
      </w:r>
    </w:p>
    <w:p w14:paraId="5ABDF9E5" w14:textId="77777777" w:rsidR="0034003A" w:rsidRPr="00671362" w:rsidRDefault="00687046" w:rsidP="0034003A">
      <w:pPr>
        <w:spacing w:after="120"/>
        <w:jc w:val="both"/>
        <w:rPr>
          <w:rFonts w:ascii="Times New Roman" w:eastAsia="Times New Roman" w:hAnsi="Times New Roman" w:cs="Times New Roman"/>
          <w:color w:val="000000" w:themeColor="text1"/>
          <w:lang w:eastAsia="x-none"/>
        </w:rPr>
      </w:pPr>
      <w:r w:rsidRPr="00671362">
        <w:rPr>
          <w:rFonts w:ascii="Times New Roman" w:eastAsia="Times New Roman" w:hAnsi="Times New Roman" w:cs="Times New Roman"/>
          <w:color w:val="000000" w:themeColor="text1"/>
          <w:lang w:eastAsia="x-none"/>
        </w:rPr>
        <w:t>Izvērtējot pašvaldības rīcībā esošo informāciju un ar lietu saistītos apstākļus, tika konstatēts:</w:t>
      </w:r>
    </w:p>
    <w:p w14:paraId="6369DCE1" w14:textId="4EAB22BE" w:rsidR="00F67586" w:rsidRPr="003F41B9" w:rsidRDefault="00687046" w:rsidP="00004AA2">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3F41B9">
        <w:rPr>
          <w:rFonts w:ascii="Times New Roman" w:eastAsia="Times New Roman" w:hAnsi="Times New Roman" w:cs="Times New Roman"/>
          <w:color w:val="000000" w:themeColor="text1"/>
          <w:lang w:eastAsia="x-none"/>
        </w:rPr>
        <w:t xml:space="preserve">Ar Ādažu novada pašvaldības domes (turpmāk - Dome) 24.08.2022. lēmumu Nr. 403 “Par izlases un kopšanas cirtes sagatavošanu” </w:t>
      </w:r>
      <w:r w:rsidR="007C5B2F" w:rsidRPr="003F41B9">
        <w:rPr>
          <w:rFonts w:ascii="Times New Roman" w:eastAsia="Times New Roman" w:hAnsi="Times New Roman" w:cs="Times New Roman"/>
          <w:color w:val="000000" w:themeColor="text1"/>
          <w:lang w:eastAsia="x-none"/>
        </w:rPr>
        <w:t xml:space="preserve">nekustamā īpašuma “Sūnu mežs”, kadastra numurs 8052 009 0095, sastāvā esošās zemes vienības ar kadastra apzīmējumu 8052 009 0095 </w:t>
      </w:r>
      <w:r w:rsidR="003737E5" w:rsidRPr="003F41B9">
        <w:rPr>
          <w:rFonts w:ascii="Times New Roman" w:eastAsia="Times New Roman" w:hAnsi="Times New Roman" w:cs="Times New Roman"/>
          <w:color w:val="000000" w:themeColor="text1"/>
          <w:lang w:eastAsia="x-none"/>
        </w:rPr>
        <w:t>mežaudžu cirsmas</w:t>
      </w:r>
      <w:r w:rsidRPr="003F41B9">
        <w:rPr>
          <w:rFonts w:ascii="Times New Roman" w:eastAsia="Times New Roman" w:hAnsi="Times New Roman" w:cs="Times New Roman"/>
          <w:color w:val="000000" w:themeColor="text1"/>
          <w:lang w:eastAsia="x-none"/>
        </w:rPr>
        <w:t xml:space="preserve"> </w:t>
      </w:r>
      <w:r w:rsidR="003737E5" w:rsidRPr="003F41B9">
        <w:rPr>
          <w:rFonts w:ascii="Times New Roman" w:eastAsia="Times New Roman" w:hAnsi="Times New Roman" w:cs="Times New Roman"/>
          <w:color w:val="000000" w:themeColor="text1"/>
          <w:lang w:eastAsia="x-none"/>
        </w:rPr>
        <w:t xml:space="preserve">(turpmāk – Kustama </w:t>
      </w:r>
      <w:r w:rsidRPr="003F41B9">
        <w:rPr>
          <w:rFonts w:ascii="Times New Roman" w:eastAsia="Times New Roman" w:hAnsi="Times New Roman" w:cs="Times New Roman"/>
          <w:color w:val="000000" w:themeColor="text1"/>
          <w:lang w:eastAsia="x-none"/>
        </w:rPr>
        <w:t>manta</w:t>
      </w:r>
      <w:r w:rsidR="003737E5" w:rsidRPr="003F41B9">
        <w:rPr>
          <w:rFonts w:ascii="Times New Roman" w:eastAsia="Times New Roman" w:hAnsi="Times New Roman" w:cs="Times New Roman"/>
          <w:color w:val="000000" w:themeColor="text1"/>
          <w:lang w:eastAsia="x-none"/>
        </w:rPr>
        <w:t>)</w:t>
      </w:r>
      <w:r w:rsidRPr="003F41B9">
        <w:rPr>
          <w:rFonts w:ascii="Times New Roman" w:eastAsia="Times New Roman" w:hAnsi="Times New Roman" w:cs="Times New Roman"/>
          <w:color w:val="000000" w:themeColor="text1"/>
          <w:lang w:eastAsia="x-none"/>
        </w:rPr>
        <w:t xml:space="preserve"> tika nodota</w:t>
      </w:r>
      <w:r w:rsidR="003737E5" w:rsidRPr="003F41B9">
        <w:rPr>
          <w:rFonts w:ascii="Times New Roman" w:eastAsia="Times New Roman" w:hAnsi="Times New Roman" w:cs="Times New Roman"/>
          <w:color w:val="000000" w:themeColor="text1"/>
          <w:lang w:eastAsia="x-none"/>
        </w:rPr>
        <w:t>s</w:t>
      </w:r>
      <w:r w:rsidRPr="003F41B9">
        <w:rPr>
          <w:rFonts w:ascii="Times New Roman" w:eastAsia="Times New Roman" w:hAnsi="Times New Roman" w:cs="Times New Roman"/>
          <w:color w:val="000000" w:themeColor="text1"/>
          <w:lang w:eastAsia="x-none"/>
        </w:rPr>
        <w:t xml:space="preserve"> atsavināšanai izsoles ceļā un Komisijai tika uzdots organizēt Kustamās mantas izsoli.</w:t>
      </w:r>
    </w:p>
    <w:p w14:paraId="15F17E6B" w14:textId="77777777" w:rsidR="004015C8" w:rsidRPr="003F41B9" w:rsidRDefault="00687046" w:rsidP="00553EE0">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3F41B9">
        <w:rPr>
          <w:rFonts w:ascii="Times New Roman" w:eastAsia="Times New Roman" w:hAnsi="Times New Roman" w:cs="Times New Roman"/>
          <w:color w:val="000000" w:themeColor="text1"/>
          <w:lang w:eastAsia="x-none"/>
        </w:rPr>
        <w:t>Ar Domes 25.01.2024. lēmumu Nr. 26 “Par nosacītās cenas apstiprināšanu cirsmai īpašumā “Ziedoņu mežs”, cirtes veida maiņu īpašumos “Birznieku mežs”, “Sūnu mežs” un cirsmu pārvērtēšanu” tika mainīts cirtes izpildes veids no “izlases cirte” uz “kailcirte” mežaudzei nekustamajā īpašumā “Sūnu mežs”.</w:t>
      </w:r>
    </w:p>
    <w:p w14:paraId="3E9EC29E" w14:textId="77777777" w:rsidR="00F67586" w:rsidRPr="00A00F46" w:rsidRDefault="00687046" w:rsidP="005B7F6C">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A00F46">
        <w:rPr>
          <w:rFonts w:ascii="Times New Roman" w:eastAsia="Times New Roman" w:hAnsi="Times New Roman" w:cs="Times New Roman"/>
          <w:color w:val="000000" w:themeColor="text1"/>
          <w:lang w:eastAsia="x-none"/>
        </w:rPr>
        <w:t xml:space="preserve">16.01.2025. (dok. </w:t>
      </w:r>
      <w:proofErr w:type="spellStart"/>
      <w:r w:rsidRPr="00A00F46">
        <w:rPr>
          <w:rFonts w:ascii="Times New Roman" w:eastAsia="Times New Roman" w:hAnsi="Times New Roman" w:cs="Times New Roman"/>
          <w:color w:val="000000" w:themeColor="text1"/>
          <w:lang w:eastAsia="x-none"/>
        </w:rPr>
        <w:t>reģ</w:t>
      </w:r>
      <w:proofErr w:type="spellEnd"/>
      <w:r w:rsidRPr="00A00F46">
        <w:rPr>
          <w:rFonts w:ascii="Times New Roman" w:eastAsia="Times New Roman" w:hAnsi="Times New Roman" w:cs="Times New Roman"/>
          <w:color w:val="000000" w:themeColor="text1"/>
          <w:lang w:eastAsia="x-none"/>
        </w:rPr>
        <w:t>. Nr. ĀNP/1-11-1/25/360) ir saņemts Valsts meža dienesta izdots apliecinājums Nr. 1718959 koku ciršanai (derīgs 13.01.2025. - 31.12.2027.).</w:t>
      </w:r>
    </w:p>
    <w:p w14:paraId="70FE70EC" w14:textId="77777777" w:rsidR="005B7F6C" w:rsidRPr="00A00F46" w:rsidRDefault="00687046" w:rsidP="00D570EF">
      <w:pPr>
        <w:pStyle w:val="Sarakstarindkopa"/>
        <w:numPr>
          <w:ilvl w:val="0"/>
          <w:numId w:val="6"/>
        </w:numPr>
        <w:spacing w:after="120"/>
        <w:ind w:left="357" w:hanging="357"/>
        <w:contextualSpacing w:val="0"/>
        <w:rPr>
          <w:rFonts w:ascii="Times New Roman" w:eastAsia="Times New Roman" w:hAnsi="Times New Roman" w:cs="Times New Roman"/>
          <w:color w:val="000000" w:themeColor="text1"/>
          <w:lang w:eastAsia="x-none"/>
        </w:rPr>
      </w:pPr>
      <w:r w:rsidRPr="00A00F46">
        <w:rPr>
          <w:rFonts w:ascii="Times New Roman" w:eastAsia="Times New Roman" w:hAnsi="Times New Roman" w:cs="Times New Roman"/>
          <w:color w:val="000000" w:themeColor="text1"/>
          <w:lang w:eastAsia="x-none"/>
        </w:rPr>
        <w:t>Atsavināšanai paredzētā kustamā manta – nekustamā īpašuma “Sūnu mežs” 1. kvartāla 1., 2., 3., 5. un 6. nogabala mežaudzes 5,81 ha platībā. Cirtes veids – kailcirte, bet 6. nogabalā – kailcirte pēc caurmēra.</w:t>
      </w:r>
    </w:p>
    <w:p w14:paraId="6B9D073B" w14:textId="77777777" w:rsidR="00F67586" w:rsidRPr="00A00F46" w:rsidRDefault="00687046" w:rsidP="00D570EF">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A00F46">
        <w:rPr>
          <w:rFonts w:ascii="Times New Roman" w:eastAsia="Times New Roman" w:hAnsi="Times New Roman" w:cs="Times New Roman"/>
          <w:color w:val="000000" w:themeColor="text1"/>
          <w:lang w:eastAsia="x-none"/>
        </w:rPr>
        <w:t xml:space="preserve">Komisija 26.02.2025. saņēmusi SIA “LIBEL” veikto nekustamā īpašuma “Sūnu mežs” (kadastra numurs 8052 009 0095) sastāvā esošajā zemes vienībā ar kadastra apzīmējumu 80520090095 cirsmas novērtējumu un 15.09.2025. aprēķinātās cirsmu vērtības: </w:t>
      </w:r>
    </w:p>
    <w:p w14:paraId="022B487D" w14:textId="432B4018" w:rsidR="00F67586" w:rsidRPr="00A90786" w:rsidRDefault="00687046" w:rsidP="00A00F46">
      <w:pPr>
        <w:pStyle w:val="Sarakstarindkopa"/>
        <w:spacing w:after="120"/>
        <w:ind w:left="851" w:hanging="494"/>
        <w:contextualSpacing w:val="0"/>
        <w:jc w:val="both"/>
        <w:rPr>
          <w:rFonts w:ascii="Times New Roman" w:eastAsia="Times New Roman" w:hAnsi="Times New Roman" w:cs="Times New Roman"/>
          <w:color w:val="000000" w:themeColor="text1"/>
          <w:lang w:eastAsia="x-none"/>
        </w:rPr>
      </w:pPr>
      <w:r w:rsidRPr="00A90786">
        <w:rPr>
          <w:rFonts w:ascii="Times New Roman" w:eastAsia="Times New Roman" w:hAnsi="Times New Roman" w:cs="Times New Roman"/>
          <w:color w:val="000000" w:themeColor="text1"/>
          <w:lang w:eastAsia="x-none"/>
        </w:rPr>
        <w:t xml:space="preserve">5.1. 1.kvartāla 1., 2. un 3. nogabalā, kurā atļauta kailcirte, izcērtamā platība 1,92 ha – 27 444,40 </w:t>
      </w:r>
      <w:proofErr w:type="spellStart"/>
      <w:r w:rsidRPr="00A90786">
        <w:rPr>
          <w:rFonts w:ascii="Times New Roman" w:eastAsia="Times New Roman" w:hAnsi="Times New Roman" w:cs="Times New Roman"/>
          <w:i/>
          <w:iCs/>
          <w:color w:val="000000" w:themeColor="text1"/>
          <w:lang w:eastAsia="x-none"/>
        </w:rPr>
        <w:t>euro</w:t>
      </w:r>
      <w:proofErr w:type="spellEnd"/>
      <w:r w:rsidRPr="00A90786">
        <w:rPr>
          <w:rFonts w:ascii="Times New Roman" w:eastAsia="Times New Roman" w:hAnsi="Times New Roman" w:cs="Times New Roman"/>
          <w:color w:val="000000" w:themeColor="text1"/>
          <w:lang w:eastAsia="x-none"/>
        </w:rPr>
        <w:t>,</w:t>
      </w:r>
    </w:p>
    <w:p w14:paraId="5188A62C" w14:textId="3FA7656D" w:rsidR="00F67586" w:rsidRDefault="00687046" w:rsidP="00A00F46">
      <w:pPr>
        <w:pStyle w:val="Sarakstarindkopa"/>
        <w:spacing w:after="120"/>
        <w:ind w:left="851" w:hanging="494"/>
        <w:contextualSpacing w:val="0"/>
        <w:jc w:val="both"/>
        <w:rPr>
          <w:rFonts w:ascii="Times New Roman" w:eastAsia="Times New Roman" w:hAnsi="Times New Roman" w:cs="Times New Roman"/>
          <w:color w:val="000000" w:themeColor="text1"/>
          <w:lang w:eastAsia="x-none"/>
        </w:rPr>
      </w:pPr>
      <w:r w:rsidRPr="00A90786">
        <w:rPr>
          <w:rFonts w:ascii="Times New Roman" w:eastAsia="Times New Roman" w:hAnsi="Times New Roman" w:cs="Times New Roman"/>
          <w:color w:val="000000" w:themeColor="text1"/>
          <w:lang w:eastAsia="x-none"/>
        </w:rPr>
        <w:t xml:space="preserve">5.2. 1.kvartāla 1., 3. un 5. nogabalā, kurā atļauta kailcirte, izcērtamā platība 1,97 ha – 27 628,69 </w:t>
      </w:r>
      <w:proofErr w:type="spellStart"/>
      <w:r w:rsidRPr="00A90786">
        <w:rPr>
          <w:rFonts w:ascii="Times New Roman" w:eastAsia="Times New Roman" w:hAnsi="Times New Roman" w:cs="Times New Roman"/>
          <w:i/>
          <w:iCs/>
          <w:color w:val="000000" w:themeColor="text1"/>
          <w:lang w:eastAsia="x-none"/>
        </w:rPr>
        <w:t>euro</w:t>
      </w:r>
      <w:proofErr w:type="spellEnd"/>
      <w:r w:rsidRPr="00A90786">
        <w:rPr>
          <w:rFonts w:ascii="Times New Roman" w:eastAsia="Times New Roman" w:hAnsi="Times New Roman" w:cs="Times New Roman"/>
          <w:color w:val="000000" w:themeColor="text1"/>
          <w:lang w:eastAsia="x-none"/>
        </w:rPr>
        <w:t>,</w:t>
      </w:r>
    </w:p>
    <w:p w14:paraId="025BB9C3" w14:textId="2BE43353" w:rsidR="00F67586" w:rsidRPr="00A90786" w:rsidRDefault="00687046" w:rsidP="00A90786">
      <w:pPr>
        <w:pStyle w:val="Sarakstarindkopa"/>
        <w:spacing w:after="120"/>
        <w:ind w:left="851" w:hanging="494"/>
        <w:contextualSpacing w:val="0"/>
        <w:jc w:val="both"/>
        <w:rPr>
          <w:rFonts w:ascii="Times New Roman" w:eastAsia="Times New Roman" w:hAnsi="Times New Roman" w:cs="Times New Roman"/>
          <w:color w:val="000000" w:themeColor="text1"/>
          <w:lang w:eastAsia="x-none"/>
        </w:rPr>
      </w:pPr>
      <w:r w:rsidRPr="00A90786">
        <w:rPr>
          <w:rFonts w:ascii="Times New Roman" w:eastAsia="Times New Roman" w:hAnsi="Times New Roman" w:cs="Times New Roman"/>
          <w:color w:val="000000" w:themeColor="text1"/>
          <w:lang w:eastAsia="x-none"/>
        </w:rPr>
        <w:t xml:space="preserve">5.3. 1.kvartāla 6. nogabalā, kurā atļauta kailcirte pēc caurmēra, izcērtamā platība 1,92 ha – 38 687,89 </w:t>
      </w:r>
      <w:proofErr w:type="spellStart"/>
      <w:r w:rsidRPr="00A90786">
        <w:rPr>
          <w:rFonts w:ascii="Times New Roman" w:eastAsia="Times New Roman" w:hAnsi="Times New Roman" w:cs="Times New Roman"/>
          <w:i/>
          <w:iCs/>
          <w:color w:val="000000" w:themeColor="text1"/>
          <w:lang w:eastAsia="x-none"/>
        </w:rPr>
        <w:t>euro</w:t>
      </w:r>
      <w:proofErr w:type="spellEnd"/>
      <w:r w:rsidRPr="00A90786">
        <w:rPr>
          <w:rFonts w:ascii="Times New Roman" w:eastAsia="Times New Roman" w:hAnsi="Times New Roman" w:cs="Times New Roman"/>
          <w:color w:val="000000" w:themeColor="text1"/>
          <w:lang w:eastAsia="x-none"/>
        </w:rPr>
        <w:t>.</w:t>
      </w:r>
    </w:p>
    <w:p w14:paraId="13F214CE" w14:textId="13D802FC" w:rsidR="00F67586" w:rsidRPr="00836D4E" w:rsidRDefault="00687046" w:rsidP="00567177">
      <w:pPr>
        <w:pStyle w:val="Sarakstarindkopa"/>
        <w:numPr>
          <w:ilvl w:val="0"/>
          <w:numId w:val="6"/>
        </w:numPr>
        <w:spacing w:after="120"/>
        <w:contextualSpacing w:val="0"/>
        <w:jc w:val="both"/>
        <w:rPr>
          <w:rFonts w:ascii="Times New Roman" w:eastAsia="Times New Roman" w:hAnsi="Times New Roman" w:cs="Times New Roman"/>
          <w:color w:val="000000" w:themeColor="text1"/>
          <w:lang w:eastAsia="x-none"/>
        </w:rPr>
      </w:pPr>
      <w:r w:rsidRPr="00836D4E">
        <w:rPr>
          <w:rFonts w:ascii="Times New Roman" w:eastAsia="Times New Roman" w:hAnsi="Times New Roman" w:cs="Times New Roman"/>
          <w:color w:val="000000" w:themeColor="text1"/>
          <w:lang w:eastAsia="x-none"/>
        </w:rPr>
        <w:t>Kopējā cirsmu vērtība nekustamajā īpašumā “Sūnu mežs” sastāda 93</w:t>
      </w:r>
      <w:r w:rsidR="00B65ABF" w:rsidRPr="00836D4E">
        <w:rPr>
          <w:rFonts w:ascii="Times New Roman" w:eastAsia="Times New Roman" w:hAnsi="Times New Roman" w:cs="Times New Roman"/>
          <w:color w:val="000000" w:themeColor="text1"/>
          <w:lang w:eastAsia="x-none"/>
        </w:rPr>
        <w:t> </w:t>
      </w:r>
      <w:r w:rsidRPr="00836D4E">
        <w:rPr>
          <w:rFonts w:ascii="Times New Roman" w:eastAsia="Times New Roman" w:hAnsi="Times New Roman" w:cs="Times New Roman"/>
          <w:color w:val="000000" w:themeColor="text1"/>
          <w:lang w:eastAsia="x-none"/>
        </w:rPr>
        <w:t xml:space="preserve">760,98 </w:t>
      </w:r>
      <w:proofErr w:type="spellStart"/>
      <w:r w:rsidRPr="00836D4E">
        <w:rPr>
          <w:rFonts w:ascii="Times New Roman" w:eastAsia="Times New Roman" w:hAnsi="Times New Roman" w:cs="Times New Roman"/>
          <w:i/>
          <w:iCs/>
          <w:color w:val="000000" w:themeColor="text1"/>
          <w:lang w:eastAsia="x-none"/>
        </w:rPr>
        <w:t>euro</w:t>
      </w:r>
      <w:proofErr w:type="spellEnd"/>
      <w:r w:rsidRPr="00836D4E">
        <w:rPr>
          <w:rFonts w:ascii="Times New Roman" w:eastAsia="Times New Roman" w:hAnsi="Times New Roman" w:cs="Times New Roman"/>
          <w:color w:val="000000" w:themeColor="text1"/>
          <w:lang w:eastAsia="x-none"/>
        </w:rPr>
        <w:t>. Kopā izcērtamā platība sastāda 5,81 ha.</w:t>
      </w:r>
    </w:p>
    <w:p w14:paraId="082760A3" w14:textId="5FAE932D" w:rsidR="0034003A" w:rsidRPr="00836D4E" w:rsidRDefault="00687046" w:rsidP="0034003A">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836D4E">
        <w:rPr>
          <w:rFonts w:ascii="Times New Roman" w:hAnsi="Times New Roman" w:cs="Times New Roman"/>
          <w:color w:val="000000" w:themeColor="text1"/>
          <w:lang w:eastAsia="x-none"/>
        </w:rPr>
        <w:t xml:space="preserve">Komisija 19.09.2025. ar lēmumu (prot. Nr. ĀNP/1-7-14-1/25/27) noteica Kustamās mantas nosacīto cenu </w:t>
      </w:r>
      <w:r w:rsidR="00836D4E" w:rsidRPr="00836D4E">
        <w:rPr>
          <w:rFonts w:ascii="Times New Roman" w:hAnsi="Times New Roman" w:cs="Times New Roman"/>
          <w:color w:val="000000" w:themeColor="text1"/>
          <w:lang w:eastAsia="x-none"/>
        </w:rPr>
        <w:t xml:space="preserve">93 760,98 </w:t>
      </w:r>
      <w:proofErr w:type="spellStart"/>
      <w:r w:rsidR="00836D4E" w:rsidRPr="00836D4E">
        <w:rPr>
          <w:rFonts w:ascii="Times New Roman" w:hAnsi="Times New Roman" w:cs="Times New Roman"/>
          <w:i/>
          <w:iCs/>
          <w:color w:val="000000" w:themeColor="text1"/>
          <w:lang w:eastAsia="x-none"/>
        </w:rPr>
        <w:t>euro</w:t>
      </w:r>
      <w:proofErr w:type="spellEnd"/>
      <w:r w:rsidRPr="00836D4E">
        <w:rPr>
          <w:rFonts w:ascii="Times New Roman" w:hAnsi="Times New Roman" w:cs="Times New Roman"/>
          <w:i/>
          <w:iCs/>
          <w:color w:val="000000" w:themeColor="text1"/>
          <w:lang w:eastAsia="x-none"/>
        </w:rPr>
        <w:t>.</w:t>
      </w:r>
    </w:p>
    <w:p w14:paraId="69B2F261" w14:textId="47408BD9" w:rsidR="0034003A" w:rsidRPr="000C563A" w:rsidRDefault="00687046" w:rsidP="0034003A">
      <w:pPr>
        <w:spacing w:before="120" w:after="120"/>
        <w:jc w:val="both"/>
        <w:rPr>
          <w:rFonts w:ascii="Times New Roman" w:hAnsi="Times New Roman" w:cs="Times New Roman"/>
          <w:color w:val="000000" w:themeColor="text1"/>
        </w:rPr>
      </w:pPr>
      <w:r w:rsidRPr="000C563A">
        <w:rPr>
          <w:rFonts w:ascii="Times New Roman" w:eastAsia="Times New Roman" w:hAnsi="Times New Roman" w:cs="Times New Roman"/>
          <w:color w:val="000000" w:themeColor="text1"/>
        </w:rPr>
        <w:t xml:space="preserve">Pamatojoties uz Pašvaldību likuma 10. panta pirmās daļas 17. punktu, Publiskas personas mantas atsavināšanas likuma 6. panta otro daļu, </w:t>
      </w:r>
      <w:r w:rsidRPr="000C563A">
        <w:rPr>
          <w:rFonts w:ascii="Times New Roman" w:eastAsia="Calibri" w:hAnsi="Times New Roman" w:cs="Times New Roman"/>
          <w:color w:val="000000" w:themeColor="text1"/>
        </w:rPr>
        <w:t xml:space="preserve">Ādažu novada domes </w:t>
      </w:r>
      <w:r w:rsidR="00E667A9" w:rsidRPr="000C563A">
        <w:rPr>
          <w:rFonts w:ascii="Times New Roman" w:eastAsia="Calibri" w:hAnsi="Times New Roman" w:cs="Times New Roman"/>
          <w:color w:val="000000" w:themeColor="text1"/>
        </w:rPr>
        <w:t xml:space="preserve">25.01.2024. </w:t>
      </w:r>
      <w:r w:rsidRPr="000C563A">
        <w:rPr>
          <w:rFonts w:ascii="Times New Roman" w:eastAsia="Calibri" w:hAnsi="Times New Roman" w:cs="Times New Roman"/>
          <w:color w:val="000000" w:themeColor="text1"/>
        </w:rPr>
        <w:t xml:space="preserve">Nr. </w:t>
      </w:r>
      <w:r w:rsidR="00E026CC" w:rsidRPr="000C563A">
        <w:rPr>
          <w:rFonts w:ascii="Times New Roman" w:eastAsia="Calibri" w:hAnsi="Times New Roman" w:cs="Times New Roman"/>
          <w:color w:val="000000" w:themeColor="text1"/>
        </w:rPr>
        <w:t>26</w:t>
      </w:r>
      <w:r w:rsidRPr="000C563A">
        <w:rPr>
          <w:rFonts w:ascii="Times New Roman" w:eastAsia="Calibri" w:hAnsi="Times New Roman" w:cs="Times New Roman"/>
          <w:color w:val="000000" w:themeColor="text1"/>
        </w:rPr>
        <w:t xml:space="preserve"> </w:t>
      </w:r>
      <w:r w:rsidRPr="000C563A">
        <w:rPr>
          <w:rFonts w:ascii="Times New Roman" w:eastAsia="Calibri" w:hAnsi="Times New Roman" w:cs="Times New Roman"/>
          <w:color w:val="000000" w:themeColor="text1"/>
        </w:rPr>
        <w:lastRenderedPageBreak/>
        <w:t>“</w:t>
      </w:r>
      <w:r w:rsidR="00E026CC" w:rsidRPr="000C563A">
        <w:rPr>
          <w:rFonts w:ascii="Times New Roman" w:eastAsia="Times New Roman" w:hAnsi="Times New Roman" w:cs="Times New Roman"/>
          <w:color w:val="000000" w:themeColor="text1"/>
          <w:lang w:eastAsia="x-none"/>
        </w:rPr>
        <w:t>Ziedoņu mežs”, cirtes veida maiņu īpašumos “Birznieku mežs”, “Sūnu mežs” un cirsmu pārvērtēšanu</w:t>
      </w:r>
      <w:r w:rsidRPr="000C563A">
        <w:rPr>
          <w:rFonts w:ascii="Times New Roman" w:eastAsia="Calibri" w:hAnsi="Times New Roman" w:cs="Times New Roman"/>
          <w:color w:val="000000" w:themeColor="text1"/>
        </w:rPr>
        <w:t>”</w:t>
      </w:r>
      <w:r w:rsidRPr="000C563A">
        <w:rPr>
          <w:rFonts w:ascii="Times New Roman" w:eastAsia="Times New Roman" w:hAnsi="Times New Roman" w:cs="Times New Roman"/>
          <w:color w:val="000000" w:themeColor="text1"/>
        </w:rPr>
        <w:t>, Pašvaldības mantas iznomāšanas un atsavināšanas komisijas 19.09.2025. sēdes protokolu Nr. ĀNP/1-7-14-2/25/27,</w:t>
      </w:r>
      <w:r w:rsidRPr="000C563A">
        <w:rPr>
          <w:rFonts w:ascii="Times New Roman" w:hAnsi="Times New Roman" w:cs="Times New Roman"/>
          <w:color w:val="000000" w:themeColor="text1"/>
        </w:rPr>
        <w:t xml:space="preserve"> kā arī ņemot vērā Finanšu komitejas </w:t>
      </w:r>
      <w:r w:rsidRPr="000C563A">
        <w:rPr>
          <w:rFonts w:ascii="Times New Roman" w:hAnsi="Times New Roman" w:cs="Times New Roman"/>
          <w:noProof/>
          <w:color w:val="000000" w:themeColor="text1"/>
        </w:rPr>
        <w:t xml:space="preserve">15.10.2025. </w:t>
      </w:r>
      <w:r w:rsidRPr="000C563A">
        <w:rPr>
          <w:rFonts w:ascii="Times New Roman" w:hAnsi="Times New Roman" w:cs="Times New Roman"/>
          <w:color w:val="000000" w:themeColor="text1"/>
        </w:rPr>
        <w:t>atzinumu, Ādažu novada pašvaldības dome</w:t>
      </w:r>
    </w:p>
    <w:p w14:paraId="110950AD" w14:textId="77777777" w:rsidR="0034003A" w:rsidRPr="00A21525" w:rsidRDefault="00687046" w:rsidP="0034003A">
      <w:pPr>
        <w:spacing w:after="120"/>
        <w:jc w:val="center"/>
        <w:rPr>
          <w:rFonts w:ascii="Times New Roman" w:hAnsi="Times New Roman" w:cs="Times New Roman"/>
          <w:b/>
          <w:color w:val="000000" w:themeColor="text1"/>
        </w:rPr>
      </w:pPr>
      <w:r w:rsidRPr="00A21525">
        <w:rPr>
          <w:rFonts w:ascii="Times New Roman" w:hAnsi="Times New Roman" w:cs="Times New Roman"/>
          <w:b/>
          <w:color w:val="000000" w:themeColor="text1"/>
        </w:rPr>
        <w:t>NOLEMJ:</w:t>
      </w:r>
    </w:p>
    <w:p w14:paraId="2D68C3BB" w14:textId="404115F8" w:rsidR="0034003A" w:rsidRPr="00A21525" w:rsidRDefault="00687046" w:rsidP="0034003A">
      <w:pPr>
        <w:pStyle w:val="Sarakstarindkopa"/>
        <w:numPr>
          <w:ilvl w:val="0"/>
          <w:numId w:val="5"/>
        </w:numPr>
        <w:spacing w:before="120" w:after="120"/>
        <w:contextualSpacing w:val="0"/>
        <w:jc w:val="both"/>
        <w:rPr>
          <w:rFonts w:ascii="Times New Roman" w:eastAsia="Times New Roman" w:hAnsi="Times New Roman" w:cs="Times New Roman"/>
          <w:color w:val="000000" w:themeColor="text1"/>
        </w:rPr>
      </w:pPr>
      <w:r w:rsidRPr="00A21525">
        <w:rPr>
          <w:rFonts w:ascii="Times New Roman" w:eastAsia="Times New Roman" w:hAnsi="Times New Roman" w:cs="Times New Roman"/>
          <w:color w:val="000000" w:themeColor="text1"/>
        </w:rPr>
        <w:t xml:space="preserve">Apstiprināt nosacīto cenu mežaudžu cirsmām </w:t>
      </w:r>
      <w:r w:rsidR="00A21525" w:rsidRPr="00A21525">
        <w:rPr>
          <w:rFonts w:ascii="Times New Roman" w:eastAsia="Times New Roman" w:hAnsi="Times New Roman" w:cs="Times New Roman"/>
          <w:color w:val="000000" w:themeColor="text1"/>
        </w:rPr>
        <w:t>īpašumā “Sūnu mežs”, kadastra numurs 8052</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0095, zemes vienīb</w:t>
      </w:r>
      <w:r w:rsidR="00A452E1">
        <w:rPr>
          <w:rFonts w:ascii="Times New Roman" w:eastAsia="Times New Roman" w:hAnsi="Times New Roman" w:cs="Times New Roman"/>
          <w:color w:val="000000" w:themeColor="text1"/>
        </w:rPr>
        <w:t>ā ar</w:t>
      </w:r>
      <w:r w:rsidR="00A21525" w:rsidRPr="00A21525">
        <w:rPr>
          <w:rFonts w:ascii="Times New Roman" w:eastAsia="Times New Roman" w:hAnsi="Times New Roman" w:cs="Times New Roman"/>
          <w:color w:val="000000" w:themeColor="text1"/>
        </w:rPr>
        <w:t xml:space="preserve"> kadastra apzīmējum</w:t>
      </w:r>
      <w:r w:rsidR="00A452E1">
        <w:rPr>
          <w:rFonts w:ascii="Times New Roman" w:eastAsia="Times New Roman" w:hAnsi="Times New Roman" w:cs="Times New Roman"/>
          <w:color w:val="000000" w:themeColor="text1"/>
        </w:rPr>
        <w:t>u</w:t>
      </w:r>
      <w:r w:rsidR="00A21525" w:rsidRPr="00A21525">
        <w:rPr>
          <w:rFonts w:ascii="Times New Roman" w:eastAsia="Times New Roman" w:hAnsi="Times New Roman" w:cs="Times New Roman"/>
          <w:color w:val="000000" w:themeColor="text1"/>
        </w:rPr>
        <w:t xml:space="preserve"> 8052</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0095 – 93 760,98 </w:t>
      </w:r>
      <w:proofErr w:type="spellStart"/>
      <w:r w:rsidR="00A21525" w:rsidRPr="00A21525">
        <w:rPr>
          <w:rFonts w:ascii="Times New Roman" w:eastAsia="Times New Roman" w:hAnsi="Times New Roman" w:cs="Times New Roman"/>
          <w:i/>
          <w:iCs/>
          <w:color w:val="000000" w:themeColor="text1"/>
        </w:rPr>
        <w:t>euro</w:t>
      </w:r>
      <w:proofErr w:type="spellEnd"/>
      <w:r w:rsidR="00A21525" w:rsidRPr="00A21525">
        <w:rPr>
          <w:rFonts w:ascii="Times New Roman" w:eastAsia="Times New Roman" w:hAnsi="Times New Roman" w:cs="Times New Roman"/>
          <w:i/>
          <w:iCs/>
          <w:color w:val="000000" w:themeColor="text1"/>
        </w:rPr>
        <w:t xml:space="preserve"> </w:t>
      </w:r>
      <w:r w:rsidR="00A21525" w:rsidRPr="00A21525">
        <w:rPr>
          <w:rFonts w:ascii="Times New Roman" w:eastAsia="Times New Roman" w:hAnsi="Times New Roman" w:cs="Times New Roman"/>
          <w:color w:val="000000" w:themeColor="text1"/>
        </w:rPr>
        <w:t xml:space="preserve">(deviņdesmit trīs tūkstoši septiņi simti sešdesmit </w:t>
      </w:r>
      <w:proofErr w:type="spellStart"/>
      <w:r w:rsidR="00A21525" w:rsidRPr="00A21525">
        <w:rPr>
          <w:rFonts w:ascii="Times New Roman" w:eastAsia="Times New Roman" w:hAnsi="Times New Roman" w:cs="Times New Roman"/>
          <w:color w:val="000000" w:themeColor="text1"/>
        </w:rPr>
        <w:t>e</w:t>
      </w:r>
      <w:r w:rsidR="002B4219">
        <w:rPr>
          <w:rFonts w:ascii="Times New Roman" w:eastAsia="Times New Roman" w:hAnsi="Times New Roman" w:cs="Times New Roman"/>
          <w:color w:val="000000" w:themeColor="text1"/>
        </w:rPr>
        <w:t>u</w:t>
      </w:r>
      <w:r w:rsidR="00A21525" w:rsidRPr="00A21525">
        <w:rPr>
          <w:rFonts w:ascii="Times New Roman" w:eastAsia="Times New Roman" w:hAnsi="Times New Roman" w:cs="Times New Roman"/>
          <w:color w:val="000000" w:themeColor="text1"/>
        </w:rPr>
        <w:t>ro</w:t>
      </w:r>
      <w:proofErr w:type="spellEnd"/>
      <w:r w:rsidR="00A21525" w:rsidRPr="00A21525">
        <w:rPr>
          <w:rFonts w:ascii="Times New Roman" w:eastAsia="Times New Roman" w:hAnsi="Times New Roman" w:cs="Times New Roman"/>
          <w:color w:val="000000" w:themeColor="text1"/>
        </w:rPr>
        <w:t>, 98 centi).</w:t>
      </w:r>
    </w:p>
    <w:p w14:paraId="2729B055" w14:textId="77777777" w:rsidR="0034003A" w:rsidRPr="00A21525" w:rsidRDefault="00687046" w:rsidP="0034003A">
      <w:pPr>
        <w:pStyle w:val="Sarakstarindkopa"/>
        <w:numPr>
          <w:ilvl w:val="0"/>
          <w:numId w:val="5"/>
        </w:numPr>
        <w:spacing w:before="120" w:after="120"/>
        <w:contextualSpacing w:val="0"/>
        <w:jc w:val="both"/>
        <w:rPr>
          <w:rFonts w:ascii="Times New Roman" w:eastAsia="Times New Roman" w:hAnsi="Times New Roman" w:cs="Times New Roman"/>
          <w:color w:val="000000" w:themeColor="text1"/>
        </w:rPr>
      </w:pPr>
      <w:r w:rsidRPr="00A21525">
        <w:rPr>
          <w:rFonts w:ascii="Times New Roman" w:eastAsia="Times New Roman" w:hAnsi="Times New Roman" w:cs="Times New Roman"/>
          <w:color w:val="000000" w:themeColor="text1"/>
        </w:rPr>
        <w:t>Pašvaldības mantas iznomāšanas un atsavināšanas komisijai 1. punktā minētā īpašuma mežaudzēm organizēt elektronisko izsoli ar augšupejošu soli.</w:t>
      </w:r>
    </w:p>
    <w:p w14:paraId="055E66BA" w14:textId="77777777" w:rsidR="0034003A" w:rsidRPr="00A21525" w:rsidRDefault="00687046" w:rsidP="0034003A">
      <w:pPr>
        <w:pStyle w:val="Sarakstarindkopa"/>
        <w:numPr>
          <w:ilvl w:val="0"/>
          <w:numId w:val="5"/>
        </w:numPr>
        <w:spacing w:before="120" w:after="120"/>
        <w:contextualSpacing w:val="0"/>
        <w:jc w:val="both"/>
        <w:rPr>
          <w:rFonts w:ascii="Times New Roman" w:eastAsia="Times New Roman" w:hAnsi="Times New Roman" w:cs="Times New Roman"/>
          <w:color w:val="000000" w:themeColor="text1"/>
        </w:rPr>
      </w:pPr>
      <w:r w:rsidRPr="00A21525">
        <w:rPr>
          <w:rFonts w:ascii="Times New Roman" w:eastAsia="Times New Roman" w:hAnsi="Times New Roman" w:cs="Times New Roman"/>
          <w:color w:val="000000" w:themeColor="text1"/>
        </w:rPr>
        <w:t xml:space="preserve"> Pašvaldības izpilddirektora vietniecei veikt lēmuma izpildes kontroli.</w:t>
      </w:r>
    </w:p>
    <w:p w14:paraId="1197A9BE" w14:textId="77777777" w:rsidR="0034003A" w:rsidRPr="00A21525" w:rsidRDefault="0034003A" w:rsidP="00A81C75">
      <w:pPr>
        <w:jc w:val="both"/>
        <w:rPr>
          <w:rFonts w:ascii="Times New Roman" w:eastAsia="Times New Roman" w:hAnsi="Times New Roman" w:cs="Times New Roman"/>
          <w:color w:val="000000" w:themeColor="text1"/>
        </w:rPr>
      </w:pPr>
    </w:p>
    <w:p w14:paraId="19DC5575" w14:textId="77777777" w:rsidR="00BB16A4" w:rsidRPr="0034003A" w:rsidRDefault="00BB16A4" w:rsidP="00A81C75">
      <w:pPr>
        <w:jc w:val="both"/>
        <w:rPr>
          <w:rFonts w:ascii="Times New Roman" w:hAnsi="Times New Roman" w:cs="Times New Roman"/>
          <w:color w:val="000000" w:themeColor="text1"/>
        </w:rPr>
      </w:pPr>
    </w:p>
    <w:p w14:paraId="34C73AA7" w14:textId="77777777" w:rsidR="000C65AD" w:rsidRPr="0034003A" w:rsidRDefault="000C65AD" w:rsidP="00BB16A4">
      <w:pPr>
        <w:jc w:val="both"/>
        <w:rPr>
          <w:rFonts w:ascii="Times New Roman" w:hAnsi="Times New Roman" w:cs="Times New Roman"/>
          <w:color w:val="000000" w:themeColor="text1"/>
        </w:rPr>
      </w:pPr>
    </w:p>
    <w:p w14:paraId="5A21E7A4" w14:textId="77777777" w:rsidR="00564CA6" w:rsidRPr="0034003A" w:rsidRDefault="00687046" w:rsidP="00BB16A4">
      <w:pPr>
        <w:jc w:val="both"/>
        <w:rPr>
          <w:rFonts w:ascii="Times New Roman" w:hAnsi="Times New Roman" w:cs="Times New Roman"/>
          <w:noProof/>
          <w:color w:val="000000" w:themeColor="text1"/>
        </w:rPr>
      </w:pPr>
      <w:r w:rsidRPr="0034003A">
        <w:rPr>
          <w:rFonts w:ascii="Times New Roman" w:hAnsi="Times New Roman" w:cs="Times New Roman"/>
          <w:noProof/>
          <w:color w:val="000000" w:themeColor="text1"/>
        </w:rPr>
        <w:t>Pašvaldības domes priekšsēdētāj</w:t>
      </w:r>
      <w:r w:rsidR="00FA29A3" w:rsidRPr="0034003A">
        <w:rPr>
          <w:rFonts w:ascii="Times New Roman" w:hAnsi="Times New Roman" w:cs="Times New Roman"/>
          <w:noProof/>
          <w:color w:val="000000" w:themeColor="text1"/>
        </w:rPr>
        <w:t>a</w:t>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00FA29A3" w:rsidRPr="0034003A">
        <w:rPr>
          <w:rFonts w:ascii="Times New Roman" w:hAnsi="Times New Roman" w:cs="Times New Roman"/>
          <w:noProof/>
          <w:color w:val="000000" w:themeColor="text1"/>
        </w:rPr>
        <w:t>K. Miķelsone</w:t>
      </w:r>
      <w:r w:rsidRPr="0034003A">
        <w:rPr>
          <w:rFonts w:ascii="Times New Roman" w:hAnsi="Times New Roman" w:cs="Times New Roman"/>
          <w:noProof/>
          <w:color w:val="000000" w:themeColor="text1"/>
        </w:rPr>
        <w:t xml:space="preserve"> </w:t>
      </w:r>
    </w:p>
    <w:p w14:paraId="61C069A6" w14:textId="77777777" w:rsidR="00147221" w:rsidRPr="0034003A" w:rsidRDefault="00147221" w:rsidP="00BB16A4">
      <w:pPr>
        <w:jc w:val="both"/>
        <w:rPr>
          <w:rFonts w:ascii="Times New Roman" w:hAnsi="Times New Roman" w:cs="Times New Roman"/>
          <w:noProof/>
          <w:color w:val="000000" w:themeColor="text1"/>
        </w:rPr>
      </w:pPr>
    </w:p>
    <w:p w14:paraId="2DA1F4CD" w14:textId="77777777" w:rsidR="00147221" w:rsidRPr="0034003A" w:rsidRDefault="00687046" w:rsidP="00147221">
      <w:pPr>
        <w:jc w:val="center"/>
        <w:rPr>
          <w:rFonts w:ascii="Times New Roman" w:eastAsia="Calibri" w:hAnsi="Times New Roman" w:cs="Times New Roman"/>
          <w:color w:val="000000" w:themeColor="text1"/>
        </w:rPr>
      </w:pPr>
      <w:r w:rsidRPr="0034003A">
        <w:rPr>
          <w:rFonts w:ascii="Times New Roman" w:eastAsia="Calibri" w:hAnsi="Times New Roman" w:cs="Times New Roman"/>
          <w:color w:val="000000" w:themeColor="text1"/>
        </w:rPr>
        <w:t>ŠIS DOKUMENTS IR ELEKTRONISKI PARAKSTĪTS AR DROŠU ELEKTRONISKO PARAKSTU UN SATUR LAIKA ZĪMOGU</w:t>
      </w:r>
    </w:p>
    <w:p w14:paraId="5EC39C53" w14:textId="77777777" w:rsidR="00564CA6" w:rsidRPr="00B47C10" w:rsidRDefault="00564CA6" w:rsidP="00314304">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B09A" w14:textId="77777777" w:rsidR="00687046" w:rsidRDefault="00687046">
      <w:r>
        <w:separator/>
      </w:r>
    </w:p>
  </w:endnote>
  <w:endnote w:type="continuationSeparator" w:id="0">
    <w:p w14:paraId="025DBA7C" w14:textId="77777777" w:rsidR="00687046" w:rsidRDefault="0068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00633"/>
      <w:docPartObj>
        <w:docPartGallery w:val="Page Numbers (Bottom of Page)"/>
        <w:docPartUnique/>
      </w:docPartObj>
    </w:sdtPr>
    <w:sdtEndPr>
      <w:rPr>
        <w:rFonts w:ascii="Times New Roman" w:hAnsi="Times New Roman" w:cs="Times New Roman"/>
        <w:noProof/>
      </w:rPr>
    </w:sdtEndPr>
    <w:sdtContent>
      <w:p w14:paraId="7B1B6ECE" w14:textId="77777777" w:rsidR="005C7FA1" w:rsidRPr="005C7FA1" w:rsidRDefault="0068704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76DA3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0E10" w14:textId="77777777" w:rsidR="005C7FA1" w:rsidRPr="005C7FA1" w:rsidRDefault="005C7FA1">
    <w:pPr>
      <w:pStyle w:val="Kjene"/>
      <w:jc w:val="right"/>
      <w:rPr>
        <w:rFonts w:ascii="Times New Roman" w:hAnsi="Times New Roman" w:cs="Times New Roman"/>
      </w:rPr>
    </w:pPr>
  </w:p>
  <w:p w14:paraId="34BB639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0C2E" w14:textId="77777777" w:rsidR="00687046" w:rsidRDefault="00687046">
      <w:r>
        <w:separator/>
      </w:r>
    </w:p>
  </w:footnote>
  <w:footnote w:type="continuationSeparator" w:id="0">
    <w:p w14:paraId="0EEE709B" w14:textId="77777777" w:rsidR="00687046" w:rsidRDefault="00687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E56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BE2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D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FD4C0728">
      <w:start w:val="1"/>
      <w:numFmt w:val="decimal"/>
      <w:lvlText w:val="%1."/>
      <w:lvlJc w:val="left"/>
      <w:pPr>
        <w:ind w:left="720" w:hanging="360"/>
      </w:pPr>
      <w:rPr>
        <w:rFonts w:hint="default"/>
      </w:rPr>
    </w:lvl>
    <w:lvl w:ilvl="1" w:tplc="D67CE34C" w:tentative="1">
      <w:start w:val="1"/>
      <w:numFmt w:val="lowerLetter"/>
      <w:lvlText w:val="%2."/>
      <w:lvlJc w:val="left"/>
      <w:pPr>
        <w:ind w:left="1440" w:hanging="360"/>
      </w:pPr>
    </w:lvl>
    <w:lvl w:ilvl="2" w:tplc="61267E94" w:tentative="1">
      <w:start w:val="1"/>
      <w:numFmt w:val="lowerRoman"/>
      <w:lvlText w:val="%3."/>
      <w:lvlJc w:val="right"/>
      <w:pPr>
        <w:ind w:left="2160" w:hanging="180"/>
      </w:pPr>
    </w:lvl>
    <w:lvl w:ilvl="3" w:tplc="899CCDAC" w:tentative="1">
      <w:start w:val="1"/>
      <w:numFmt w:val="decimal"/>
      <w:lvlText w:val="%4."/>
      <w:lvlJc w:val="left"/>
      <w:pPr>
        <w:ind w:left="2880" w:hanging="360"/>
      </w:pPr>
    </w:lvl>
    <w:lvl w:ilvl="4" w:tplc="F08E1240" w:tentative="1">
      <w:start w:val="1"/>
      <w:numFmt w:val="lowerLetter"/>
      <w:lvlText w:val="%5."/>
      <w:lvlJc w:val="left"/>
      <w:pPr>
        <w:ind w:left="3600" w:hanging="360"/>
      </w:pPr>
    </w:lvl>
    <w:lvl w:ilvl="5" w:tplc="8242AB3C" w:tentative="1">
      <w:start w:val="1"/>
      <w:numFmt w:val="lowerRoman"/>
      <w:lvlText w:val="%6."/>
      <w:lvlJc w:val="right"/>
      <w:pPr>
        <w:ind w:left="4320" w:hanging="180"/>
      </w:pPr>
    </w:lvl>
    <w:lvl w:ilvl="6" w:tplc="C4E2B8F6" w:tentative="1">
      <w:start w:val="1"/>
      <w:numFmt w:val="decimal"/>
      <w:lvlText w:val="%7."/>
      <w:lvlJc w:val="left"/>
      <w:pPr>
        <w:ind w:left="5040" w:hanging="360"/>
      </w:pPr>
    </w:lvl>
    <w:lvl w:ilvl="7" w:tplc="62BAFD82" w:tentative="1">
      <w:start w:val="1"/>
      <w:numFmt w:val="lowerLetter"/>
      <w:lvlText w:val="%8."/>
      <w:lvlJc w:val="left"/>
      <w:pPr>
        <w:ind w:left="5760" w:hanging="360"/>
      </w:pPr>
    </w:lvl>
    <w:lvl w:ilvl="8" w:tplc="EA5C8F26" w:tentative="1">
      <w:start w:val="1"/>
      <w:numFmt w:val="lowerRoman"/>
      <w:lvlText w:val="%9."/>
      <w:lvlJc w:val="right"/>
      <w:pPr>
        <w:ind w:left="6480" w:hanging="180"/>
      </w:pPr>
    </w:lvl>
  </w:abstractNum>
  <w:abstractNum w:abstractNumId="2" w15:restartNumberingAfterBreak="0">
    <w:nsid w:val="17C632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14F03"/>
    <w:multiLevelType w:val="multilevel"/>
    <w:tmpl w:val="D75C96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9D4759C"/>
    <w:multiLevelType w:val="hybridMultilevel"/>
    <w:tmpl w:val="8CFE51E6"/>
    <w:lvl w:ilvl="0" w:tplc="4DEE0288">
      <w:start w:val="1"/>
      <w:numFmt w:val="decimal"/>
      <w:lvlText w:val="%1."/>
      <w:lvlJc w:val="left"/>
      <w:pPr>
        <w:ind w:left="360" w:hanging="360"/>
      </w:pPr>
      <w:rPr>
        <w:rFonts w:hint="default"/>
      </w:rPr>
    </w:lvl>
    <w:lvl w:ilvl="1" w:tplc="87BE1238">
      <w:start w:val="1"/>
      <w:numFmt w:val="lowerLetter"/>
      <w:lvlText w:val="%2)"/>
      <w:lvlJc w:val="left"/>
      <w:pPr>
        <w:ind w:left="1080" w:hanging="360"/>
      </w:pPr>
      <w:rPr>
        <w:rFonts w:ascii="Times New Roman" w:eastAsia="Times New Roman" w:hAnsi="Times New Roman" w:cs="Times New Roman"/>
      </w:rPr>
    </w:lvl>
    <w:lvl w:ilvl="2" w:tplc="5FA47CD6">
      <w:start w:val="1"/>
      <w:numFmt w:val="lowerRoman"/>
      <w:lvlText w:val="%3."/>
      <w:lvlJc w:val="right"/>
      <w:pPr>
        <w:ind w:left="1800" w:hanging="180"/>
      </w:pPr>
    </w:lvl>
    <w:lvl w:ilvl="3" w:tplc="B6A6892C">
      <w:start w:val="1"/>
      <w:numFmt w:val="decimal"/>
      <w:lvlText w:val="%4."/>
      <w:lvlJc w:val="left"/>
      <w:pPr>
        <w:ind w:left="2520" w:hanging="360"/>
      </w:pPr>
    </w:lvl>
    <w:lvl w:ilvl="4" w:tplc="FFE0E678" w:tentative="1">
      <w:start w:val="1"/>
      <w:numFmt w:val="lowerLetter"/>
      <w:lvlText w:val="%5."/>
      <w:lvlJc w:val="left"/>
      <w:pPr>
        <w:ind w:left="3240" w:hanging="360"/>
      </w:pPr>
    </w:lvl>
    <w:lvl w:ilvl="5" w:tplc="2FFC5E62" w:tentative="1">
      <w:start w:val="1"/>
      <w:numFmt w:val="lowerRoman"/>
      <w:lvlText w:val="%6."/>
      <w:lvlJc w:val="right"/>
      <w:pPr>
        <w:ind w:left="3960" w:hanging="180"/>
      </w:pPr>
    </w:lvl>
    <w:lvl w:ilvl="6" w:tplc="48987C02" w:tentative="1">
      <w:start w:val="1"/>
      <w:numFmt w:val="decimal"/>
      <w:lvlText w:val="%7."/>
      <w:lvlJc w:val="left"/>
      <w:pPr>
        <w:ind w:left="4680" w:hanging="360"/>
      </w:pPr>
    </w:lvl>
    <w:lvl w:ilvl="7" w:tplc="E58816A2" w:tentative="1">
      <w:start w:val="1"/>
      <w:numFmt w:val="lowerLetter"/>
      <w:lvlText w:val="%8."/>
      <w:lvlJc w:val="left"/>
      <w:pPr>
        <w:ind w:left="5400" w:hanging="360"/>
      </w:pPr>
    </w:lvl>
    <w:lvl w:ilvl="8" w:tplc="98707012" w:tentative="1">
      <w:start w:val="1"/>
      <w:numFmt w:val="lowerRoman"/>
      <w:lvlText w:val="%9."/>
      <w:lvlJc w:val="right"/>
      <w:pPr>
        <w:ind w:left="6120" w:hanging="180"/>
      </w:pPr>
    </w:lvl>
  </w:abstractNum>
  <w:abstractNum w:abstractNumId="5"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7" w15:restartNumberingAfterBreak="0">
    <w:nsid w:val="47233A87"/>
    <w:multiLevelType w:val="multilevel"/>
    <w:tmpl w:val="B9C2F2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E53F64"/>
    <w:multiLevelType w:val="multilevel"/>
    <w:tmpl w:val="09DEF6EA"/>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9"/>
  </w:num>
  <w:num w:numId="2" w16cid:durableId="1964530278">
    <w:abstractNumId w:val="1"/>
  </w:num>
  <w:num w:numId="3" w16cid:durableId="1071733008">
    <w:abstractNumId w:val="5"/>
  </w:num>
  <w:num w:numId="4" w16cid:durableId="14576948">
    <w:abstractNumId w:val="6"/>
  </w:num>
  <w:num w:numId="5" w16cid:durableId="441070294">
    <w:abstractNumId w:val="8"/>
  </w:num>
  <w:num w:numId="6" w16cid:durableId="909075883">
    <w:abstractNumId w:val="4"/>
  </w:num>
  <w:num w:numId="7" w16cid:durableId="423887064">
    <w:abstractNumId w:val="3"/>
  </w:num>
  <w:num w:numId="8" w16cid:durableId="2072314699">
    <w:abstractNumId w:val="0"/>
  </w:num>
  <w:num w:numId="9" w16cid:durableId="499394139">
    <w:abstractNumId w:val="2"/>
  </w:num>
  <w:num w:numId="10" w16cid:durableId="1284724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AA2"/>
    <w:rsid w:val="00030457"/>
    <w:rsid w:val="000407A4"/>
    <w:rsid w:val="0004248D"/>
    <w:rsid w:val="00060A4C"/>
    <w:rsid w:val="00065AFC"/>
    <w:rsid w:val="00070E3F"/>
    <w:rsid w:val="00073E85"/>
    <w:rsid w:val="00086B54"/>
    <w:rsid w:val="000A605C"/>
    <w:rsid w:val="000C3EC6"/>
    <w:rsid w:val="000C563A"/>
    <w:rsid w:val="000C65AD"/>
    <w:rsid w:val="000C6831"/>
    <w:rsid w:val="00104480"/>
    <w:rsid w:val="00110BF3"/>
    <w:rsid w:val="00111559"/>
    <w:rsid w:val="001325B8"/>
    <w:rsid w:val="00147221"/>
    <w:rsid w:val="00152FEB"/>
    <w:rsid w:val="00153057"/>
    <w:rsid w:val="001560DA"/>
    <w:rsid w:val="001560EA"/>
    <w:rsid w:val="00172848"/>
    <w:rsid w:val="0019142D"/>
    <w:rsid w:val="00195A73"/>
    <w:rsid w:val="001A297B"/>
    <w:rsid w:val="001A778E"/>
    <w:rsid w:val="001A7E99"/>
    <w:rsid w:val="001B25C0"/>
    <w:rsid w:val="001B4DCB"/>
    <w:rsid w:val="001E0D05"/>
    <w:rsid w:val="001F1018"/>
    <w:rsid w:val="00207403"/>
    <w:rsid w:val="00224B6B"/>
    <w:rsid w:val="00226D92"/>
    <w:rsid w:val="00233756"/>
    <w:rsid w:val="0023492D"/>
    <w:rsid w:val="00234A88"/>
    <w:rsid w:val="0024374D"/>
    <w:rsid w:val="002449C2"/>
    <w:rsid w:val="00245394"/>
    <w:rsid w:val="00245684"/>
    <w:rsid w:val="0025391B"/>
    <w:rsid w:val="00284258"/>
    <w:rsid w:val="00293983"/>
    <w:rsid w:val="00297558"/>
    <w:rsid w:val="002A0B8B"/>
    <w:rsid w:val="002A21E9"/>
    <w:rsid w:val="002A5EE3"/>
    <w:rsid w:val="002B4219"/>
    <w:rsid w:val="002D53F6"/>
    <w:rsid w:val="002E528C"/>
    <w:rsid w:val="0030687F"/>
    <w:rsid w:val="00310CC0"/>
    <w:rsid w:val="00314304"/>
    <w:rsid w:val="0031709E"/>
    <w:rsid w:val="0034003A"/>
    <w:rsid w:val="0034184B"/>
    <w:rsid w:val="00346F2C"/>
    <w:rsid w:val="00351D48"/>
    <w:rsid w:val="00367AF7"/>
    <w:rsid w:val="003737E5"/>
    <w:rsid w:val="003919CC"/>
    <w:rsid w:val="003B578A"/>
    <w:rsid w:val="003C126B"/>
    <w:rsid w:val="003C3CFA"/>
    <w:rsid w:val="003C401E"/>
    <w:rsid w:val="003D1082"/>
    <w:rsid w:val="003F2DC4"/>
    <w:rsid w:val="003F41B9"/>
    <w:rsid w:val="004015C8"/>
    <w:rsid w:val="004103E7"/>
    <w:rsid w:val="00412C6F"/>
    <w:rsid w:val="00414AF3"/>
    <w:rsid w:val="00432290"/>
    <w:rsid w:val="00444345"/>
    <w:rsid w:val="0045147F"/>
    <w:rsid w:val="00452593"/>
    <w:rsid w:val="004572F6"/>
    <w:rsid w:val="004610F1"/>
    <w:rsid w:val="00464711"/>
    <w:rsid w:val="00490E5B"/>
    <w:rsid w:val="004B4BB9"/>
    <w:rsid w:val="004C7988"/>
    <w:rsid w:val="004D1AAF"/>
    <w:rsid w:val="004D516C"/>
    <w:rsid w:val="004D6A72"/>
    <w:rsid w:val="004E39F5"/>
    <w:rsid w:val="005167E7"/>
    <w:rsid w:val="005207D3"/>
    <w:rsid w:val="00521C00"/>
    <w:rsid w:val="0053073B"/>
    <w:rsid w:val="00535A14"/>
    <w:rsid w:val="00543508"/>
    <w:rsid w:val="005516F1"/>
    <w:rsid w:val="00553EE0"/>
    <w:rsid w:val="0055741E"/>
    <w:rsid w:val="00564CA6"/>
    <w:rsid w:val="00567177"/>
    <w:rsid w:val="00567A2F"/>
    <w:rsid w:val="005A0216"/>
    <w:rsid w:val="005B7F6C"/>
    <w:rsid w:val="005C7FA1"/>
    <w:rsid w:val="005E1FEB"/>
    <w:rsid w:val="00610A93"/>
    <w:rsid w:val="00617AAC"/>
    <w:rsid w:val="006220AC"/>
    <w:rsid w:val="00636F96"/>
    <w:rsid w:val="00653ED9"/>
    <w:rsid w:val="00655788"/>
    <w:rsid w:val="00671362"/>
    <w:rsid w:val="00677C21"/>
    <w:rsid w:val="006804C5"/>
    <w:rsid w:val="00687046"/>
    <w:rsid w:val="00693F05"/>
    <w:rsid w:val="006A3CBD"/>
    <w:rsid w:val="006C79E2"/>
    <w:rsid w:val="006C7E0D"/>
    <w:rsid w:val="006D0E79"/>
    <w:rsid w:val="006D2067"/>
    <w:rsid w:val="006D3451"/>
    <w:rsid w:val="006D513B"/>
    <w:rsid w:val="006E6ECE"/>
    <w:rsid w:val="006E7395"/>
    <w:rsid w:val="0070642D"/>
    <w:rsid w:val="007150D3"/>
    <w:rsid w:val="00717BD1"/>
    <w:rsid w:val="00734AC8"/>
    <w:rsid w:val="0074092B"/>
    <w:rsid w:val="00743448"/>
    <w:rsid w:val="00753FD2"/>
    <w:rsid w:val="00760722"/>
    <w:rsid w:val="00763540"/>
    <w:rsid w:val="007814A5"/>
    <w:rsid w:val="00793163"/>
    <w:rsid w:val="0079484F"/>
    <w:rsid w:val="007B4DDB"/>
    <w:rsid w:val="007C5B2F"/>
    <w:rsid w:val="007C6C9F"/>
    <w:rsid w:val="007E10F6"/>
    <w:rsid w:val="00804848"/>
    <w:rsid w:val="00823EE9"/>
    <w:rsid w:val="008257F8"/>
    <w:rsid w:val="00836D4E"/>
    <w:rsid w:val="00851ED5"/>
    <w:rsid w:val="00861CC9"/>
    <w:rsid w:val="0088420E"/>
    <w:rsid w:val="008E3846"/>
    <w:rsid w:val="008E4385"/>
    <w:rsid w:val="008F4E20"/>
    <w:rsid w:val="00906BF5"/>
    <w:rsid w:val="009139A1"/>
    <w:rsid w:val="009225DF"/>
    <w:rsid w:val="00931891"/>
    <w:rsid w:val="00952941"/>
    <w:rsid w:val="009551DD"/>
    <w:rsid w:val="009639E5"/>
    <w:rsid w:val="00963FE2"/>
    <w:rsid w:val="00971E17"/>
    <w:rsid w:val="00993AF8"/>
    <w:rsid w:val="00996740"/>
    <w:rsid w:val="009A3989"/>
    <w:rsid w:val="009B26F0"/>
    <w:rsid w:val="009B35B1"/>
    <w:rsid w:val="009B6446"/>
    <w:rsid w:val="009B7F8F"/>
    <w:rsid w:val="009D2C1B"/>
    <w:rsid w:val="00A00F46"/>
    <w:rsid w:val="00A04A7F"/>
    <w:rsid w:val="00A13764"/>
    <w:rsid w:val="00A21525"/>
    <w:rsid w:val="00A254B5"/>
    <w:rsid w:val="00A25E4C"/>
    <w:rsid w:val="00A36785"/>
    <w:rsid w:val="00A40D46"/>
    <w:rsid w:val="00A452E1"/>
    <w:rsid w:val="00A463ED"/>
    <w:rsid w:val="00A47018"/>
    <w:rsid w:val="00A4764A"/>
    <w:rsid w:val="00A52B04"/>
    <w:rsid w:val="00A5397D"/>
    <w:rsid w:val="00A777D6"/>
    <w:rsid w:val="00A81C75"/>
    <w:rsid w:val="00A90786"/>
    <w:rsid w:val="00AA3952"/>
    <w:rsid w:val="00AA7016"/>
    <w:rsid w:val="00AC4D79"/>
    <w:rsid w:val="00AD1956"/>
    <w:rsid w:val="00AD55B6"/>
    <w:rsid w:val="00AE7FDD"/>
    <w:rsid w:val="00AF6A75"/>
    <w:rsid w:val="00B25656"/>
    <w:rsid w:val="00B35FAB"/>
    <w:rsid w:val="00B36CD4"/>
    <w:rsid w:val="00B4014F"/>
    <w:rsid w:val="00B42BBF"/>
    <w:rsid w:val="00B47C10"/>
    <w:rsid w:val="00B500F2"/>
    <w:rsid w:val="00B527C7"/>
    <w:rsid w:val="00B60125"/>
    <w:rsid w:val="00B61573"/>
    <w:rsid w:val="00B62AB0"/>
    <w:rsid w:val="00B65ABF"/>
    <w:rsid w:val="00B759A6"/>
    <w:rsid w:val="00B9189D"/>
    <w:rsid w:val="00B94353"/>
    <w:rsid w:val="00BA13D8"/>
    <w:rsid w:val="00BB0D49"/>
    <w:rsid w:val="00BB0FE0"/>
    <w:rsid w:val="00BB16A4"/>
    <w:rsid w:val="00BB1B68"/>
    <w:rsid w:val="00BB374C"/>
    <w:rsid w:val="00BC008A"/>
    <w:rsid w:val="00BD7786"/>
    <w:rsid w:val="00BE75D1"/>
    <w:rsid w:val="00BE7E20"/>
    <w:rsid w:val="00BF3731"/>
    <w:rsid w:val="00BF7C0D"/>
    <w:rsid w:val="00C0136A"/>
    <w:rsid w:val="00C0737C"/>
    <w:rsid w:val="00C10B83"/>
    <w:rsid w:val="00C31602"/>
    <w:rsid w:val="00C51363"/>
    <w:rsid w:val="00C64C5F"/>
    <w:rsid w:val="00C76CD5"/>
    <w:rsid w:val="00C82360"/>
    <w:rsid w:val="00C82C54"/>
    <w:rsid w:val="00C906DA"/>
    <w:rsid w:val="00C93445"/>
    <w:rsid w:val="00C94156"/>
    <w:rsid w:val="00C9477C"/>
    <w:rsid w:val="00CC1B2F"/>
    <w:rsid w:val="00CC7B6E"/>
    <w:rsid w:val="00CE02E6"/>
    <w:rsid w:val="00CE3239"/>
    <w:rsid w:val="00CE362B"/>
    <w:rsid w:val="00CF16C2"/>
    <w:rsid w:val="00D034A9"/>
    <w:rsid w:val="00D039C8"/>
    <w:rsid w:val="00D127EC"/>
    <w:rsid w:val="00D13EE8"/>
    <w:rsid w:val="00D570EF"/>
    <w:rsid w:val="00D83AF8"/>
    <w:rsid w:val="00D86969"/>
    <w:rsid w:val="00D97107"/>
    <w:rsid w:val="00D97C4A"/>
    <w:rsid w:val="00DA5CD7"/>
    <w:rsid w:val="00DB273E"/>
    <w:rsid w:val="00DB5F1E"/>
    <w:rsid w:val="00DC13C5"/>
    <w:rsid w:val="00DD2249"/>
    <w:rsid w:val="00E026CC"/>
    <w:rsid w:val="00E367FE"/>
    <w:rsid w:val="00E4053E"/>
    <w:rsid w:val="00E4414F"/>
    <w:rsid w:val="00E529AD"/>
    <w:rsid w:val="00E52DA2"/>
    <w:rsid w:val="00E62401"/>
    <w:rsid w:val="00E6384B"/>
    <w:rsid w:val="00E64813"/>
    <w:rsid w:val="00E667A9"/>
    <w:rsid w:val="00E66D12"/>
    <w:rsid w:val="00E67FCD"/>
    <w:rsid w:val="00E70569"/>
    <w:rsid w:val="00E75D8D"/>
    <w:rsid w:val="00EB5975"/>
    <w:rsid w:val="00EC0E78"/>
    <w:rsid w:val="00EC7EBB"/>
    <w:rsid w:val="00ED4504"/>
    <w:rsid w:val="00EF06E1"/>
    <w:rsid w:val="00F10B3B"/>
    <w:rsid w:val="00F12C11"/>
    <w:rsid w:val="00F21748"/>
    <w:rsid w:val="00F3664B"/>
    <w:rsid w:val="00F4289D"/>
    <w:rsid w:val="00F6535F"/>
    <w:rsid w:val="00F67586"/>
    <w:rsid w:val="00F71248"/>
    <w:rsid w:val="00FA08D5"/>
    <w:rsid w:val="00FA29A3"/>
    <w:rsid w:val="00FA29FB"/>
    <w:rsid w:val="00FA6E9B"/>
    <w:rsid w:val="00FB17C3"/>
    <w:rsid w:val="00FB3450"/>
    <w:rsid w:val="00FD29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37E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314304"/>
    <w:pPr>
      <w:ind w:left="720"/>
      <w:contextualSpacing/>
    </w:pPr>
  </w:style>
  <w:style w:type="character" w:customStyle="1" w:styleId="SarakstarindkopaRakstz">
    <w:name w:val="Saraksta rindkopa Rakstz."/>
    <w:aliases w:val="2 Rakstz.,Satura rādītājs Rakstz.,Strip Rakstz."/>
    <w:link w:val="Sarakstarindkopa"/>
    <w:uiPriority w:val="34"/>
    <w:locked/>
    <w:rsid w:val="00314304"/>
  </w:style>
  <w:style w:type="character" w:styleId="Hipersaite">
    <w:name w:val="Hyperlink"/>
    <w:basedOn w:val="Noklusjumarindkopasfonts"/>
    <w:uiPriority w:val="99"/>
    <w:unhideWhenUsed/>
    <w:rsid w:val="009B6446"/>
    <w:rPr>
      <w:color w:val="0563C1" w:themeColor="hyperlink"/>
      <w:u w:val="single"/>
    </w:rPr>
  </w:style>
  <w:style w:type="character" w:styleId="Neatrisintapieminana">
    <w:name w:val="Unresolved Mention"/>
    <w:basedOn w:val="Noklusjumarindkopasfonts"/>
    <w:uiPriority w:val="99"/>
    <w:semiHidden/>
    <w:unhideWhenUsed/>
    <w:rsid w:val="009B6446"/>
    <w:rPr>
      <w:color w:val="605E5C"/>
      <w:shd w:val="clear" w:color="auto" w:fill="E1DFDD"/>
    </w:rPr>
  </w:style>
  <w:style w:type="paragraph" w:styleId="Vresteksts">
    <w:name w:val="footnote text"/>
    <w:basedOn w:val="Parasts"/>
    <w:link w:val="VrestekstsRakstz"/>
    <w:uiPriority w:val="99"/>
    <w:semiHidden/>
    <w:unhideWhenUsed/>
    <w:rsid w:val="00823EE9"/>
    <w:rPr>
      <w:sz w:val="20"/>
      <w:szCs w:val="20"/>
    </w:rPr>
  </w:style>
  <w:style w:type="character" w:customStyle="1" w:styleId="VrestekstsRakstz">
    <w:name w:val="Vēres teksts Rakstz."/>
    <w:basedOn w:val="Noklusjumarindkopasfonts"/>
    <w:link w:val="Vresteksts"/>
    <w:uiPriority w:val="99"/>
    <w:semiHidden/>
    <w:rsid w:val="00823EE9"/>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unhideWhenUsed/>
    <w:rsid w:val="00823EE9"/>
    <w:rPr>
      <w:vertAlign w:val="superscript"/>
    </w:rPr>
  </w:style>
  <w:style w:type="paragraph" w:styleId="Prskatjums">
    <w:name w:val="Revision"/>
    <w:hidden/>
    <w:uiPriority w:val="99"/>
    <w:semiHidden/>
    <w:rsid w:val="002A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BB09-C0DC-435D-A336-867A5CFA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2189</Words>
  <Characters>1249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48</cp:revision>
  <dcterms:created xsi:type="dcterms:W3CDTF">2025-10-05T16:58:00Z</dcterms:created>
  <dcterms:modified xsi:type="dcterms:W3CDTF">2025-10-27T12:38:00Z</dcterms:modified>
</cp:coreProperties>
</file>