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374E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374E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374E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374E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ADEFE86" w:rsidR="00564CA6" w:rsidRPr="00564CA6" w:rsidRDefault="005374EE" w:rsidP="00564CA6">
      <w:pPr>
        <w:rPr>
          <w:rFonts w:ascii="Times New Roman" w:hAnsi="Times New Roman" w:cs="Times New Roman"/>
        </w:rPr>
      </w:pPr>
      <w:r w:rsidRPr="00444263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444263">
        <w:rPr>
          <w:rFonts w:ascii="Times New Roman" w:hAnsi="Times New Roman" w:cs="Times New Roman"/>
        </w:rPr>
        <w:t xml:space="preserve">gada </w:t>
      </w:r>
      <w:r w:rsidR="007C695F">
        <w:rPr>
          <w:rFonts w:ascii="Times New Roman" w:hAnsi="Times New Roman" w:cs="Times New Roman"/>
        </w:rPr>
        <w:t>23</w:t>
      </w:r>
      <w:r w:rsidRPr="004442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oktobrī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5374EE">
        <w:rPr>
          <w:rFonts w:ascii="Times New Roman" w:hAnsi="Times New Roman" w:cs="Times New Roman"/>
          <w:b/>
        </w:rPr>
        <w:t>.</w:t>
      </w:r>
      <w:r w:rsidRPr="005374EE">
        <w:rPr>
          <w:rFonts w:ascii="Times New Roman" w:hAnsi="Times New Roman" w:cs="Times New Roman"/>
          <w:b/>
          <w:noProof/>
        </w:rPr>
        <w:t xml:space="preserve"> </w:t>
      </w:r>
      <w:r w:rsidRPr="005374EE">
        <w:rPr>
          <w:rFonts w:ascii="Times New Roman" w:hAnsi="Times New Roman" w:cs="Times New Roman"/>
          <w:b/>
          <w:noProof/>
        </w:rPr>
        <w:t>417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2FC6416" w14:textId="77777777" w:rsidR="00C42F91" w:rsidRPr="005374EE" w:rsidRDefault="005374EE" w:rsidP="00C42F91">
      <w:pPr>
        <w:jc w:val="center"/>
        <w:rPr>
          <w:rFonts w:ascii="Times New Roman" w:hAnsi="Times New Roman" w:cs="Times New Roman"/>
          <w:b/>
          <w:bCs/>
        </w:rPr>
      </w:pPr>
      <w:r w:rsidRPr="005374EE">
        <w:rPr>
          <w:rFonts w:ascii="Times New Roman" w:hAnsi="Times New Roman" w:cs="Times New Roman"/>
          <w:b/>
          <w:bCs/>
        </w:rPr>
        <w:t xml:space="preserve">Par </w:t>
      </w:r>
      <w:bookmarkStart w:id="0" w:name="_Hlk135482142"/>
      <w:r w:rsidRPr="005374EE">
        <w:rPr>
          <w:rFonts w:ascii="Times New Roman" w:hAnsi="Times New Roman" w:cs="Times New Roman"/>
          <w:b/>
          <w:bCs/>
        </w:rPr>
        <w:t>nekustamo īpašumu nodošanu pārvaldībā pašvaldības aģentūrai</w:t>
      </w:r>
    </w:p>
    <w:p w14:paraId="11803FCF" w14:textId="3798739D" w:rsidR="00564CA6" w:rsidRPr="005374EE" w:rsidRDefault="005374EE" w:rsidP="00C42F91">
      <w:pPr>
        <w:jc w:val="center"/>
        <w:rPr>
          <w:rFonts w:ascii="Times New Roman" w:hAnsi="Times New Roman" w:cs="Times New Roman"/>
          <w:b/>
        </w:rPr>
      </w:pPr>
      <w:r w:rsidRPr="005374EE">
        <w:rPr>
          <w:rFonts w:ascii="Times New Roman" w:hAnsi="Times New Roman" w:cs="Times New Roman"/>
          <w:b/>
          <w:bCs/>
        </w:rPr>
        <w:t>“Carnikavas komunālserviss”</w:t>
      </w:r>
      <w:bookmarkEnd w:id="0"/>
    </w:p>
    <w:p w14:paraId="001C96E2" w14:textId="77777777" w:rsidR="00564CA6" w:rsidRPr="005374EE" w:rsidRDefault="00564CA6" w:rsidP="00564CA6">
      <w:pPr>
        <w:rPr>
          <w:rFonts w:ascii="Times New Roman" w:hAnsi="Times New Roman" w:cs="Times New Roman"/>
          <w:b/>
          <w:i/>
        </w:rPr>
      </w:pPr>
    </w:p>
    <w:p w14:paraId="4577B887" w14:textId="77777777" w:rsidR="00C42F91" w:rsidRPr="00141603" w:rsidRDefault="005374EE" w:rsidP="00C42F91">
      <w:pPr>
        <w:spacing w:after="120"/>
        <w:jc w:val="both"/>
        <w:rPr>
          <w:rFonts w:ascii="Times New Roman" w:eastAsia="Times New Roman" w:hAnsi="Times New Roman" w:cs="Times New Roman"/>
          <w:b/>
          <w:bCs/>
          <w:noProof/>
          <w:lang w:eastAsia="x-none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141603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domes 23.02.2022. saistošo noteikumu Nr. 17/2022 “Pašvaldības aģentūras "Carnikavas komunālserviss" nolikums” </w:t>
      </w:r>
      <w:r w:rsidRPr="00141603">
        <w:rPr>
          <w:rFonts w:ascii="Times New Roman" w:eastAsia="Times New Roman" w:hAnsi="Times New Roman" w:cs="Times New Roman"/>
          <w:lang w:eastAsia="ar-SA"/>
        </w:rPr>
        <w:t>7. punktā p</w:t>
      </w:r>
      <w:r w:rsidRPr="00141603">
        <w:rPr>
          <w:rFonts w:ascii="Times New Roman" w:eastAsia="Times New Roman" w:hAnsi="Times New Roman" w:cs="Times New Roman"/>
          <w:lang w:eastAsia="x-none"/>
        </w:rPr>
        <w:t>ašvaldības aģentūrai</w:t>
      </w:r>
      <w:r w:rsidRPr="00141603">
        <w:rPr>
          <w:rFonts w:ascii="Times New Roman" w:eastAsia="Times New Roman" w:hAnsi="Times New Roman" w:cs="Times New Roman"/>
          <w:lang w:eastAsia="ar-SA"/>
        </w:rPr>
        <w:t xml:space="preserve"> „Carnikavas komunālserviss” </w:t>
      </w:r>
      <w:r w:rsidRPr="00141603">
        <w:rPr>
          <w:rFonts w:ascii="Times New Roman" w:eastAsia="Times New Roman" w:hAnsi="Times New Roman" w:cs="Times New Roman"/>
          <w:lang w:eastAsia="x-none"/>
        </w:rPr>
        <w:t xml:space="preserve">(turpmāk – Aģentūra) </w:t>
      </w:r>
      <w:r w:rsidRPr="00141603">
        <w:rPr>
          <w:rFonts w:ascii="Times New Roman" w:eastAsia="Times New Roman" w:hAnsi="Times New Roman" w:cs="Times New Roman"/>
          <w:lang w:eastAsia="ar-SA"/>
        </w:rPr>
        <w:t xml:space="preserve">ir noteikts pienākums </w:t>
      </w:r>
      <w:r w:rsidRPr="00141603">
        <w:rPr>
          <w:rFonts w:ascii="Times New Roman" w:eastAsia="Times New Roman" w:hAnsi="Times New Roman" w:cs="Times New Roman"/>
          <w:shd w:val="clear" w:color="auto" w:fill="FFFFFF"/>
          <w:lang w:eastAsia="x-none"/>
        </w:rPr>
        <w:t>apsaimniekot un labiekārtot tai pārvaldībā nodotos pašvaldības nekustamos īpašumus</w:t>
      </w:r>
      <w:r w:rsidRPr="00141603">
        <w:rPr>
          <w:rFonts w:ascii="Times New Roman" w:eastAsia="Times New Roman" w:hAnsi="Times New Roman" w:cs="Times New Roman"/>
          <w:lang w:eastAsia="ar-SA"/>
        </w:rPr>
        <w:t>.</w:t>
      </w:r>
      <w:r w:rsidRPr="00141603">
        <w:rPr>
          <w:rFonts w:ascii="Times New Roman" w:eastAsia="Times New Roman" w:hAnsi="Times New Roman" w:cs="Times New Roman"/>
          <w:b/>
          <w:bCs/>
          <w:noProof/>
          <w:lang w:eastAsia="x-none"/>
        </w:rPr>
        <w:t xml:space="preserve"> </w:t>
      </w:r>
    </w:p>
    <w:p w14:paraId="1CEEFD98" w14:textId="77777777" w:rsidR="00C42F91" w:rsidRPr="00141603" w:rsidRDefault="005374EE" w:rsidP="00C42F9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141603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konstatēts, ka p</w:t>
      </w:r>
      <w:r w:rsidRPr="00141603">
        <w:rPr>
          <w:rFonts w:ascii="Times New Roman" w:eastAsia="Times New Roman" w:hAnsi="Times New Roman" w:cs="Times New Roman"/>
          <w:bCs/>
          <w:lang w:eastAsia="x-none"/>
        </w:rPr>
        <w:t>ašvaldībai pieder</w:t>
      </w:r>
      <w:r w:rsidRPr="00141603">
        <w:rPr>
          <w:rFonts w:ascii="Times New Roman" w:eastAsia="Times New Roman" w:hAnsi="Times New Roman" w:cs="Times New Roman"/>
          <w:lang w:eastAsia="x-none"/>
        </w:rPr>
        <w:t xml:space="preserve"> šādi nekustamie īpašumi</w:t>
      </w:r>
      <w:r>
        <w:rPr>
          <w:rFonts w:ascii="Times New Roman" w:eastAsia="Times New Roman" w:hAnsi="Times New Roman" w:cs="Times New Roman"/>
          <w:lang w:eastAsia="x-none"/>
        </w:rPr>
        <w:t xml:space="preserve"> un to daļas</w:t>
      </w:r>
      <w:r w:rsidRPr="00141603">
        <w:rPr>
          <w:rFonts w:ascii="Times New Roman" w:eastAsia="Times New Roman" w:hAnsi="Times New Roman" w:cs="Times New Roman"/>
          <w:lang w:eastAsia="x-none"/>
        </w:rPr>
        <w:t>:</w:t>
      </w:r>
    </w:p>
    <w:p w14:paraId="17836EF0" w14:textId="4ABE5459" w:rsidR="00C42F91" w:rsidRPr="00D30E6C" w:rsidRDefault="005374EE" w:rsidP="00C42F91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“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Ā</w:t>
      </w:r>
      <w:r w:rsidRPr="00D30E6C">
        <w:rPr>
          <w:rFonts w:ascii="Times New Roman" w:eastAsia="Times New Roman" w:hAnsi="Times New Roman" w:cs="Times New Roman"/>
          <w:lang w:eastAsia="x-none"/>
        </w:rPr>
        <w:t>da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ž</w:t>
      </w:r>
      <w:r w:rsidRPr="00D30E6C">
        <w:rPr>
          <w:rFonts w:ascii="Times New Roman" w:eastAsia="Times New Roman" w:hAnsi="Times New Roman" w:cs="Times New Roman"/>
          <w:lang w:eastAsia="x-none"/>
        </w:rPr>
        <w:t>u novada me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ž</w:t>
      </w:r>
      <w:r w:rsidRPr="00D30E6C">
        <w:rPr>
          <w:rFonts w:ascii="Times New Roman" w:eastAsia="Times New Roman" w:hAnsi="Times New Roman" w:cs="Times New Roman"/>
          <w:lang w:eastAsia="x-none"/>
        </w:rPr>
        <w:t>i”, Ādažu pag., Ādažu nov. (kadastra Nr. 8044 010 0098), kura sastāvā ir 1</w:t>
      </w:r>
      <w:r w:rsidR="00FE084E">
        <w:rPr>
          <w:rFonts w:ascii="Times New Roman" w:eastAsia="Times New Roman" w:hAnsi="Times New Roman" w:cs="Times New Roman"/>
          <w:lang w:eastAsia="x-none"/>
        </w:rPr>
        <w:t>8</w:t>
      </w:r>
      <w:r w:rsidRPr="00D30E6C">
        <w:rPr>
          <w:rFonts w:ascii="Times New Roman" w:eastAsia="Times New Roman" w:hAnsi="Times New Roman" w:cs="Times New Roman"/>
          <w:lang w:eastAsia="x-none"/>
        </w:rPr>
        <w:t xml:space="preserve"> zemes vienības šādā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Pr="00D30E6C">
        <w:rPr>
          <w:rFonts w:ascii="Times New Roman" w:eastAsia="Times New Roman" w:hAnsi="Times New Roman" w:cs="Times New Roman"/>
          <w:lang w:eastAsia="x-none"/>
        </w:rPr>
        <w:t xml:space="preserve"> platībās:</w:t>
      </w:r>
    </w:p>
    <w:p w14:paraId="2843A1F0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80440020188 - 1.4206 ha;</w:t>
      </w:r>
    </w:p>
    <w:p w14:paraId="45A8493B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80440030153 - 4543 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²</w:t>
      </w:r>
      <w:r w:rsidRPr="00D30E6C">
        <w:rPr>
          <w:rFonts w:ascii="Times New Roman" w:eastAsia="Times New Roman" w:hAnsi="Times New Roman" w:cs="Times New Roman"/>
          <w:lang w:eastAsia="x-none"/>
        </w:rPr>
        <w:t>;</w:t>
      </w:r>
    </w:p>
    <w:p w14:paraId="640E3C7D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80440050101 - 32.74 ha;</w:t>
      </w:r>
    </w:p>
    <w:p w14:paraId="1133825F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80440050103 - 3.02 ha;</w:t>
      </w:r>
    </w:p>
    <w:p w14:paraId="001D2CC4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80440050104 - 1.72 ha;</w:t>
      </w:r>
    </w:p>
    <w:p w14:paraId="7A4AFBCB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80440050116 - 4.7252 ha;</w:t>
      </w:r>
    </w:p>
    <w:p w14:paraId="29AA9B7A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80440050136 - 7626 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²</w:t>
      </w:r>
      <w:r w:rsidRPr="00D30E6C">
        <w:rPr>
          <w:rFonts w:ascii="Times New Roman" w:eastAsia="Times New Roman" w:hAnsi="Times New Roman" w:cs="Times New Roman"/>
          <w:lang w:eastAsia="x-none"/>
        </w:rPr>
        <w:t>;</w:t>
      </w:r>
    </w:p>
    <w:p w14:paraId="111B5B6F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80440050209 - 2.5553 ha;</w:t>
      </w:r>
    </w:p>
    <w:p w14:paraId="618F6912" w14:textId="77777777" w:rsidR="00C42F91" w:rsidRPr="00D30E6C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80440060038 - 4792 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²</w:t>
      </w:r>
      <w:r w:rsidRPr="00D30E6C">
        <w:rPr>
          <w:rFonts w:ascii="Times New Roman" w:eastAsia="Times New Roman" w:hAnsi="Times New Roman" w:cs="Times New Roman"/>
          <w:lang w:eastAsia="x-none"/>
        </w:rPr>
        <w:t>;</w:t>
      </w:r>
    </w:p>
    <w:p w14:paraId="55BEB6C6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contextualSpacing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80440060094 - 29.94 ha;</w:t>
      </w:r>
    </w:p>
    <w:p w14:paraId="10769E9A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80440060114 - 2.9785 ha;</w:t>
      </w:r>
    </w:p>
    <w:p w14:paraId="31AF372A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80440060137 - 3.1865 ha;</w:t>
      </w:r>
    </w:p>
    <w:p w14:paraId="29E40918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80440080204 - 1.5528 ha;</w:t>
      </w:r>
    </w:p>
    <w:p w14:paraId="2C3DB875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80440080304 - 1.7872 ha;</w:t>
      </w:r>
    </w:p>
    <w:p w14:paraId="56DA3911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80440100103 - 2.069 ha;</w:t>
      </w:r>
    </w:p>
    <w:p w14:paraId="0CCC35D8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80440120267 - 2.46 ha;</w:t>
      </w:r>
    </w:p>
    <w:p w14:paraId="113A4BD4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80440130293 - 1.26 ha</w:t>
      </w:r>
    </w:p>
    <w:p w14:paraId="047BCBE0" w14:textId="77777777" w:rsidR="00C42F91" w:rsidRPr="00D30E6C" w:rsidRDefault="005374EE" w:rsidP="00220499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x-none"/>
        </w:rPr>
      </w:pPr>
      <w:r w:rsidRPr="00D30E6C">
        <w:rPr>
          <w:rFonts w:ascii="Times New Roman" w:eastAsia="Times New Roman" w:hAnsi="Times New Roman" w:cs="Times New Roman"/>
          <w:lang w:eastAsia="x-none"/>
        </w:rPr>
        <w:t>ar kadastra apz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ī</w:t>
      </w:r>
      <w:r w:rsidRPr="00D30E6C">
        <w:rPr>
          <w:rFonts w:ascii="Times New Roman" w:eastAsia="Times New Roman" w:hAnsi="Times New Roman" w:cs="Times New Roman"/>
          <w:lang w:eastAsia="x-none"/>
        </w:rPr>
        <w:t>m</w:t>
      </w:r>
      <w:r w:rsidRPr="00D30E6C">
        <w:rPr>
          <w:rFonts w:ascii="Times New Roman" w:eastAsia="Times New Roman" w:hAnsi="Times New Roman" w:cs="Times New Roman" w:hint="eastAsia"/>
          <w:lang w:eastAsia="x-none"/>
        </w:rPr>
        <w:t>ē</w:t>
      </w:r>
      <w:r w:rsidRPr="00D30E6C">
        <w:rPr>
          <w:rFonts w:ascii="Times New Roman" w:eastAsia="Times New Roman" w:hAnsi="Times New Roman" w:cs="Times New Roman"/>
          <w:lang w:eastAsia="x-none"/>
        </w:rPr>
        <w:t>jumu 80440140127 - 6.2938 ha.</w:t>
      </w:r>
    </w:p>
    <w:p w14:paraId="1C490B45" w14:textId="77777777" w:rsidR="00C42F91" w:rsidRPr="007748AC" w:rsidRDefault="005374EE" w:rsidP="00C42F91">
      <w:pPr>
        <w:pStyle w:val="Sarakstarindkopa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Times New Roman" w:hAnsi="Times New Roman" w:cs="Times New Roman"/>
        </w:rPr>
      </w:pPr>
      <w:r w:rsidRPr="007748AC">
        <w:rPr>
          <w:rFonts w:ascii="Times New Roman" w:hAnsi="Times New Roman" w:cs="Times New Roman"/>
        </w:rPr>
        <w:t>Pašvaldības īpašuma tiesība uz šī īpašuma sastāvā ietilpstošajām zemes vienībām 02.05.2024. nostiprināta Rīgas rajona tiesas Ādažu pagasta zemesgrāmatas nodalījumā Nr. 100000501611;</w:t>
      </w:r>
    </w:p>
    <w:p w14:paraId="39422711" w14:textId="77777777" w:rsidR="00C42F91" w:rsidRPr="00D30E6C" w:rsidRDefault="005374EE" w:rsidP="00C42F91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C8616D">
        <w:rPr>
          <w:rFonts w:ascii="Times New Roman" w:hAnsi="Times New Roman" w:cs="Times New Roman"/>
        </w:rPr>
        <w:t>Br</w:t>
      </w:r>
      <w:r w:rsidRPr="00C8616D">
        <w:rPr>
          <w:rFonts w:ascii="Times New Roman" w:hAnsi="Times New Roman" w:cs="Times New Roman" w:hint="eastAsia"/>
        </w:rPr>
        <w:t>ū</w:t>
      </w:r>
      <w:r w:rsidRPr="00C8616D">
        <w:rPr>
          <w:rFonts w:ascii="Times New Roman" w:hAnsi="Times New Roman" w:cs="Times New Roman"/>
        </w:rPr>
        <w:t>kle</w:t>
      </w:r>
      <w:r w:rsidRPr="00C8616D">
        <w:rPr>
          <w:rFonts w:ascii="Times New Roman" w:hAnsi="Times New Roman" w:cs="Times New Roman" w:hint="eastAsia"/>
        </w:rPr>
        <w:t>ņ</w:t>
      </w:r>
      <w:r w:rsidRPr="00C8616D">
        <w:rPr>
          <w:rFonts w:ascii="Times New Roman" w:hAnsi="Times New Roman" w:cs="Times New Roman"/>
        </w:rPr>
        <w:t xml:space="preserve">u iela 1, </w:t>
      </w:r>
      <w:proofErr w:type="spellStart"/>
      <w:r w:rsidRPr="00C8616D">
        <w:rPr>
          <w:rFonts w:ascii="Times New Roman" w:hAnsi="Times New Roman" w:cs="Times New Roman"/>
        </w:rPr>
        <w:t>Kadaga</w:t>
      </w:r>
      <w:proofErr w:type="spellEnd"/>
      <w:r w:rsidRPr="00C8616D">
        <w:rPr>
          <w:rFonts w:ascii="Times New Roman" w:hAnsi="Times New Roman" w:cs="Times New Roman"/>
        </w:rPr>
        <w:t xml:space="preserve">, </w:t>
      </w:r>
      <w:r w:rsidRPr="00C8616D">
        <w:rPr>
          <w:rFonts w:ascii="Times New Roman" w:hAnsi="Times New Roman" w:cs="Times New Roman" w:hint="eastAsia"/>
        </w:rPr>
        <w:t>Ā</w:t>
      </w:r>
      <w:r w:rsidRPr="00C8616D">
        <w:rPr>
          <w:rFonts w:ascii="Times New Roman" w:hAnsi="Times New Roman" w:cs="Times New Roman"/>
        </w:rPr>
        <w:t>da</w:t>
      </w:r>
      <w:r w:rsidRPr="00C8616D">
        <w:rPr>
          <w:rFonts w:ascii="Times New Roman" w:hAnsi="Times New Roman" w:cs="Times New Roman" w:hint="eastAsia"/>
        </w:rPr>
        <w:t>ž</w:t>
      </w:r>
      <w:r w:rsidRPr="00C8616D">
        <w:rPr>
          <w:rFonts w:ascii="Times New Roman" w:hAnsi="Times New Roman" w:cs="Times New Roman"/>
        </w:rPr>
        <w:t>u pag.</w:t>
      </w:r>
      <w:r w:rsidRPr="00D30E6C">
        <w:rPr>
          <w:rFonts w:ascii="Times New Roman" w:hAnsi="Times New Roman" w:cs="Times New Roman"/>
        </w:rPr>
        <w:t xml:space="preserve">, Ādažu nov. </w:t>
      </w:r>
      <w:r w:rsidRPr="00C8616D">
        <w:rPr>
          <w:rFonts w:ascii="Times New Roman" w:hAnsi="Times New Roman" w:cs="Times New Roman"/>
        </w:rPr>
        <w:t>(kadastra Nr. 8044 002 0350)</w:t>
      </w:r>
      <w:r w:rsidRPr="00D30E6C">
        <w:rPr>
          <w:rFonts w:ascii="Times New Roman" w:hAnsi="Times New Roman" w:cs="Times New Roman"/>
        </w:rPr>
        <w:t xml:space="preserve">, kura sastāvā ir zemes vienība ar kadastra apzīmējumu </w:t>
      </w:r>
      <w:r w:rsidRPr="00C8616D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> </w:t>
      </w:r>
      <w:r w:rsidRPr="00C8616D">
        <w:rPr>
          <w:rFonts w:ascii="Times New Roman" w:hAnsi="Times New Roman" w:cs="Times New Roman"/>
        </w:rPr>
        <w:t>002</w:t>
      </w:r>
      <w:r>
        <w:rPr>
          <w:rFonts w:ascii="Times New Roman" w:hAnsi="Times New Roman" w:cs="Times New Roman"/>
        </w:rPr>
        <w:t> </w:t>
      </w:r>
      <w:r w:rsidRPr="00C8616D">
        <w:rPr>
          <w:rFonts w:ascii="Times New Roman" w:hAnsi="Times New Roman" w:cs="Times New Roman"/>
        </w:rPr>
        <w:t>0244</w:t>
      </w:r>
      <w:r w:rsidRPr="00D30E6C">
        <w:rPr>
          <w:rFonts w:ascii="Times New Roman" w:hAnsi="Times New Roman" w:cs="Times New Roman"/>
        </w:rPr>
        <w:t xml:space="preserve">. Pašvaldības īpašuma tiesība uz šo īpašumu </w:t>
      </w:r>
      <w:r w:rsidRPr="00C8616D">
        <w:rPr>
          <w:rFonts w:ascii="Times New Roman" w:hAnsi="Times New Roman" w:cs="Times New Roman"/>
        </w:rPr>
        <w:t>01.12.2020</w:t>
      </w:r>
      <w:r w:rsidRPr="00D30E6C">
        <w:rPr>
          <w:rFonts w:ascii="Times New Roman" w:hAnsi="Times New Roman" w:cs="Times New Roman"/>
        </w:rPr>
        <w:t xml:space="preserve">. nostiprināta Rīgas rajona tiesas </w:t>
      </w:r>
      <w:r>
        <w:rPr>
          <w:rFonts w:ascii="Times New Roman" w:hAnsi="Times New Roman" w:cs="Times New Roman"/>
        </w:rPr>
        <w:t>Ādažu</w:t>
      </w:r>
      <w:r w:rsidRPr="00D30E6C">
        <w:rPr>
          <w:rFonts w:ascii="Times New Roman" w:hAnsi="Times New Roman" w:cs="Times New Roman"/>
        </w:rPr>
        <w:t xml:space="preserve"> pagasta zemesgrāmatas nodalījumā Nr.</w:t>
      </w:r>
      <w:r>
        <w:rPr>
          <w:rFonts w:ascii="Times New Roman" w:hAnsi="Times New Roman" w:cs="Times New Roman"/>
        </w:rPr>
        <w:t> </w:t>
      </w:r>
      <w:r w:rsidRPr="00C8616D">
        <w:rPr>
          <w:rFonts w:ascii="Times New Roman" w:hAnsi="Times New Roman" w:cs="Times New Roman"/>
        </w:rPr>
        <w:t>100000607375</w:t>
      </w:r>
      <w:r w:rsidRPr="00D30E6C">
        <w:rPr>
          <w:rFonts w:ascii="Times New Roman" w:hAnsi="Times New Roman" w:cs="Times New Roman"/>
        </w:rPr>
        <w:t>;</w:t>
      </w:r>
    </w:p>
    <w:p w14:paraId="39E17837" w14:textId="77777777" w:rsidR="00C42F91" w:rsidRPr="00141603" w:rsidRDefault="005374EE" w:rsidP="00C42F9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 w:cs="Times New Roman"/>
        </w:rPr>
      </w:pPr>
      <w:bookmarkStart w:id="1" w:name="_Hlk199917829"/>
      <w:r w:rsidRPr="00FD0BB4">
        <w:rPr>
          <w:rFonts w:ascii="Times New Roman" w:hAnsi="Times New Roman" w:cs="Times New Roman"/>
        </w:rPr>
        <w:t>J</w:t>
      </w:r>
      <w:r w:rsidRPr="00FD0BB4">
        <w:rPr>
          <w:rFonts w:ascii="Times New Roman" w:hAnsi="Times New Roman" w:cs="Times New Roman" w:hint="eastAsia"/>
        </w:rPr>
        <w:t>āņ</w:t>
      </w:r>
      <w:r w:rsidRPr="00FD0BB4">
        <w:rPr>
          <w:rFonts w:ascii="Times New Roman" w:hAnsi="Times New Roman" w:cs="Times New Roman"/>
        </w:rPr>
        <w:t xml:space="preserve">ogu iela 14, </w:t>
      </w:r>
      <w:proofErr w:type="spellStart"/>
      <w:r w:rsidRPr="00FD0BB4">
        <w:rPr>
          <w:rFonts w:ascii="Times New Roman" w:hAnsi="Times New Roman" w:cs="Times New Roman"/>
        </w:rPr>
        <w:t>Kadaga</w:t>
      </w:r>
      <w:proofErr w:type="spellEnd"/>
      <w:r w:rsidRPr="00FD0BB4">
        <w:rPr>
          <w:rFonts w:ascii="Times New Roman" w:hAnsi="Times New Roman" w:cs="Times New Roman"/>
        </w:rPr>
        <w:t xml:space="preserve">, </w:t>
      </w:r>
      <w:r w:rsidRPr="00FD0BB4">
        <w:rPr>
          <w:rFonts w:ascii="Times New Roman" w:hAnsi="Times New Roman" w:cs="Times New Roman" w:hint="eastAsia"/>
        </w:rPr>
        <w:t>Ā</w:t>
      </w:r>
      <w:r w:rsidRPr="00FD0BB4">
        <w:rPr>
          <w:rFonts w:ascii="Times New Roman" w:hAnsi="Times New Roman" w:cs="Times New Roman"/>
        </w:rPr>
        <w:t>da</w:t>
      </w:r>
      <w:r w:rsidRPr="00FD0BB4">
        <w:rPr>
          <w:rFonts w:ascii="Times New Roman" w:hAnsi="Times New Roman" w:cs="Times New Roman" w:hint="eastAsia"/>
        </w:rPr>
        <w:t>ž</w:t>
      </w:r>
      <w:r w:rsidRPr="00FD0BB4">
        <w:rPr>
          <w:rFonts w:ascii="Times New Roman" w:hAnsi="Times New Roman" w:cs="Times New Roman"/>
        </w:rPr>
        <w:t>u pag.</w:t>
      </w:r>
      <w:r w:rsidRPr="00141603">
        <w:rPr>
          <w:rFonts w:ascii="Times New Roman" w:hAnsi="Times New Roman" w:cs="Times New Roman"/>
        </w:rPr>
        <w:t>, Ādažu nov. (kadastra Nr. </w:t>
      </w:r>
      <w:r w:rsidRPr="00FD0BB4">
        <w:rPr>
          <w:rFonts w:ascii="Times New Roman" w:hAnsi="Times New Roman" w:cs="Times New Roman"/>
        </w:rPr>
        <w:t>8044 002 0351</w:t>
      </w:r>
      <w:r w:rsidRPr="00141603">
        <w:rPr>
          <w:rFonts w:ascii="Times New Roman" w:hAnsi="Times New Roman" w:cs="Times New Roman"/>
        </w:rPr>
        <w:t>)</w:t>
      </w:r>
      <w:bookmarkEnd w:id="1"/>
      <w:r w:rsidRPr="00141603">
        <w:rPr>
          <w:rFonts w:ascii="Times New Roman" w:hAnsi="Times New Roman" w:cs="Times New Roman"/>
        </w:rPr>
        <w:t xml:space="preserve">, kura sastāvā ir zemes vienība ar kadastra apzīmējumu </w:t>
      </w:r>
      <w:r w:rsidRPr="00FD0BB4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> </w:t>
      </w:r>
      <w:r w:rsidRPr="00FD0BB4">
        <w:rPr>
          <w:rFonts w:ascii="Times New Roman" w:hAnsi="Times New Roman" w:cs="Times New Roman"/>
        </w:rPr>
        <w:t>002</w:t>
      </w:r>
      <w:r>
        <w:rPr>
          <w:rFonts w:ascii="Times New Roman" w:hAnsi="Times New Roman" w:cs="Times New Roman"/>
        </w:rPr>
        <w:t> </w:t>
      </w:r>
      <w:r w:rsidRPr="00FD0BB4">
        <w:rPr>
          <w:rFonts w:ascii="Times New Roman" w:hAnsi="Times New Roman" w:cs="Times New Roman"/>
        </w:rPr>
        <w:t>0246</w:t>
      </w:r>
      <w:r w:rsidRPr="00141603">
        <w:rPr>
          <w:rFonts w:ascii="Times New Roman" w:hAnsi="Times New Roman" w:cs="Times New Roman"/>
        </w:rPr>
        <w:t xml:space="preserve">. Pašvaldības īpašuma tiesība uz šo </w:t>
      </w:r>
      <w:r w:rsidRPr="00141603">
        <w:rPr>
          <w:rFonts w:ascii="Times New Roman" w:hAnsi="Times New Roman" w:cs="Times New Roman"/>
        </w:rPr>
        <w:lastRenderedPageBreak/>
        <w:t xml:space="preserve">īpašumu </w:t>
      </w:r>
      <w:r w:rsidRPr="00FD0BB4">
        <w:rPr>
          <w:rFonts w:ascii="Times New Roman" w:hAnsi="Times New Roman" w:cs="Times New Roman"/>
        </w:rPr>
        <w:t>01.12.2020</w:t>
      </w:r>
      <w:r w:rsidRPr="00141603">
        <w:rPr>
          <w:rFonts w:ascii="Times New Roman" w:hAnsi="Times New Roman" w:cs="Times New Roman"/>
        </w:rPr>
        <w:t>. nostiprināta Rīgas rajona tiesas Ādažu pagasta zemesgrāmatas nodalījumā Nr.</w:t>
      </w:r>
      <w:r>
        <w:rPr>
          <w:rFonts w:ascii="Times New Roman" w:hAnsi="Times New Roman" w:cs="Times New Roman"/>
        </w:rPr>
        <w:t> </w:t>
      </w:r>
      <w:r w:rsidRPr="00FD0BB4">
        <w:rPr>
          <w:rFonts w:ascii="Times New Roman" w:hAnsi="Times New Roman" w:cs="Times New Roman"/>
        </w:rPr>
        <w:t>100000607378</w:t>
      </w:r>
      <w:r w:rsidRPr="00141603">
        <w:rPr>
          <w:rFonts w:ascii="Times New Roman" w:hAnsi="Times New Roman" w:cs="Times New Roman"/>
        </w:rPr>
        <w:t>;</w:t>
      </w:r>
    </w:p>
    <w:p w14:paraId="19CDA2EF" w14:textId="77777777" w:rsidR="00C42F91" w:rsidRPr="00141603" w:rsidRDefault="005374EE" w:rsidP="00C42F9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291231">
        <w:rPr>
          <w:rFonts w:ascii="Times New Roman" w:hAnsi="Times New Roman" w:cs="Times New Roman"/>
        </w:rPr>
        <w:t>Melle</w:t>
      </w:r>
      <w:r w:rsidRPr="00291231">
        <w:rPr>
          <w:rFonts w:ascii="Times New Roman" w:hAnsi="Times New Roman" w:cs="Times New Roman" w:hint="eastAsia"/>
        </w:rPr>
        <w:t>ņ</w:t>
      </w:r>
      <w:r w:rsidRPr="00291231">
        <w:rPr>
          <w:rFonts w:ascii="Times New Roman" w:hAnsi="Times New Roman" w:cs="Times New Roman"/>
        </w:rPr>
        <w:t xml:space="preserve">u iela 1, </w:t>
      </w:r>
      <w:proofErr w:type="spellStart"/>
      <w:r w:rsidRPr="00291231">
        <w:rPr>
          <w:rFonts w:ascii="Times New Roman" w:hAnsi="Times New Roman" w:cs="Times New Roman"/>
        </w:rPr>
        <w:t>Kadaga</w:t>
      </w:r>
      <w:proofErr w:type="spellEnd"/>
      <w:r w:rsidRPr="00291231">
        <w:rPr>
          <w:rFonts w:ascii="Times New Roman" w:hAnsi="Times New Roman" w:cs="Times New Roman"/>
        </w:rPr>
        <w:t xml:space="preserve">, </w:t>
      </w:r>
      <w:r w:rsidRPr="00291231">
        <w:rPr>
          <w:rFonts w:ascii="Times New Roman" w:hAnsi="Times New Roman" w:cs="Times New Roman" w:hint="eastAsia"/>
        </w:rPr>
        <w:t>Ā</w:t>
      </w:r>
      <w:r w:rsidRPr="00291231">
        <w:rPr>
          <w:rFonts w:ascii="Times New Roman" w:hAnsi="Times New Roman" w:cs="Times New Roman"/>
        </w:rPr>
        <w:t>da</w:t>
      </w:r>
      <w:r w:rsidRPr="00291231">
        <w:rPr>
          <w:rFonts w:ascii="Times New Roman" w:hAnsi="Times New Roman" w:cs="Times New Roman" w:hint="eastAsia"/>
        </w:rPr>
        <w:t>ž</w:t>
      </w:r>
      <w:r w:rsidRPr="00291231">
        <w:rPr>
          <w:rFonts w:ascii="Times New Roman" w:hAnsi="Times New Roman" w:cs="Times New Roman"/>
        </w:rPr>
        <w:t>u pag.</w:t>
      </w:r>
      <w:r w:rsidRPr="00141603">
        <w:rPr>
          <w:rFonts w:ascii="Times New Roman" w:hAnsi="Times New Roman" w:cs="Times New Roman"/>
        </w:rPr>
        <w:t xml:space="preserve">, </w:t>
      </w:r>
      <w:r w:rsidRPr="00141603">
        <w:rPr>
          <w:rFonts w:ascii="Times New Roman" w:hAnsi="Times New Roman" w:cs="Times New Roman" w:hint="eastAsia"/>
        </w:rPr>
        <w:t>Ā</w:t>
      </w:r>
      <w:r w:rsidRPr="00141603">
        <w:rPr>
          <w:rFonts w:ascii="Times New Roman" w:hAnsi="Times New Roman" w:cs="Times New Roman"/>
        </w:rPr>
        <w:t>da</w:t>
      </w:r>
      <w:r w:rsidRPr="00141603">
        <w:rPr>
          <w:rFonts w:ascii="Times New Roman" w:hAnsi="Times New Roman" w:cs="Times New Roman" w:hint="eastAsia"/>
        </w:rPr>
        <w:t>ž</w:t>
      </w:r>
      <w:r w:rsidRPr="00141603">
        <w:rPr>
          <w:rFonts w:ascii="Times New Roman" w:hAnsi="Times New Roman" w:cs="Times New Roman"/>
        </w:rPr>
        <w:t>u nov. (kadastra Nr. </w:t>
      </w:r>
      <w:r w:rsidRPr="00291231">
        <w:rPr>
          <w:rFonts w:ascii="Times New Roman" w:hAnsi="Times New Roman" w:cs="Times New Roman"/>
        </w:rPr>
        <w:t>8044 002 0352</w:t>
      </w:r>
      <w:r w:rsidRPr="00141603">
        <w:rPr>
          <w:rFonts w:ascii="Times New Roman" w:hAnsi="Times New Roman" w:cs="Times New Roman"/>
        </w:rPr>
        <w:t xml:space="preserve">), kura sastāvā ir zemes vienība ar kadastra apzīmējumu </w:t>
      </w:r>
      <w:r w:rsidRPr="00291231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> </w:t>
      </w:r>
      <w:r w:rsidRPr="00291231">
        <w:rPr>
          <w:rFonts w:ascii="Times New Roman" w:hAnsi="Times New Roman" w:cs="Times New Roman"/>
        </w:rPr>
        <w:t>002</w:t>
      </w:r>
      <w:r>
        <w:rPr>
          <w:rFonts w:ascii="Times New Roman" w:hAnsi="Times New Roman" w:cs="Times New Roman"/>
        </w:rPr>
        <w:t> </w:t>
      </w:r>
      <w:r w:rsidRPr="00291231">
        <w:rPr>
          <w:rFonts w:ascii="Times New Roman" w:hAnsi="Times New Roman" w:cs="Times New Roman"/>
        </w:rPr>
        <w:t>0245</w:t>
      </w:r>
      <w:r w:rsidRPr="00141603">
        <w:rPr>
          <w:rFonts w:ascii="Times New Roman" w:hAnsi="Times New Roman" w:cs="Times New Roman"/>
        </w:rPr>
        <w:t xml:space="preserve">. Pašvaldības īpašuma tiesība uz šo īpašumu </w:t>
      </w:r>
      <w:r w:rsidRPr="00291231">
        <w:rPr>
          <w:rFonts w:ascii="Times New Roman" w:hAnsi="Times New Roman" w:cs="Times New Roman"/>
        </w:rPr>
        <w:t>01.12.2020</w:t>
      </w:r>
      <w:r w:rsidRPr="00141603">
        <w:rPr>
          <w:rFonts w:ascii="Times New Roman" w:hAnsi="Times New Roman" w:cs="Times New Roman"/>
        </w:rPr>
        <w:t xml:space="preserve">. nostiprināta Rīgas rajona tiesas Ādažu pagasta zemesgrāmatas nodalījumā Nr. </w:t>
      </w:r>
      <w:r w:rsidRPr="00291231">
        <w:rPr>
          <w:rFonts w:ascii="Times New Roman" w:hAnsi="Times New Roman" w:cs="Times New Roman"/>
        </w:rPr>
        <w:t>100000607381</w:t>
      </w:r>
      <w:r w:rsidRPr="00141603">
        <w:rPr>
          <w:rFonts w:ascii="Times New Roman" w:hAnsi="Times New Roman" w:cs="Times New Roman"/>
        </w:rPr>
        <w:t>;</w:t>
      </w:r>
    </w:p>
    <w:p w14:paraId="00F07336" w14:textId="77777777" w:rsidR="00C42F91" w:rsidRDefault="005374EE" w:rsidP="00C42F9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bookmarkStart w:id="2" w:name="_Hlk199931327"/>
      <w:r>
        <w:rPr>
          <w:rFonts w:ascii="Times New Roman" w:hAnsi="Times New Roman" w:cs="Times New Roman"/>
        </w:rPr>
        <w:t xml:space="preserve">daļa no </w:t>
      </w:r>
      <w:r w:rsidRPr="00B44BC4">
        <w:rPr>
          <w:rFonts w:ascii="Times New Roman" w:hAnsi="Times New Roman" w:cs="Times New Roman"/>
        </w:rPr>
        <w:t>Zvejnieku iela 36, Carnikava, Carnikavas pag.</w:t>
      </w:r>
      <w:r w:rsidRPr="00141603">
        <w:rPr>
          <w:rFonts w:ascii="Times New Roman" w:hAnsi="Times New Roman" w:cs="Times New Roman"/>
        </w:rPr>
        <w:t>, Ādažu nov. (kadastra Nr. </w:t>
      </w:r>
      <w:r w:rsidRPr="00B44BC4">
        <w:rPr>
          <w:rFonts w:ascii="Times New Roman" w:hAnsi="Times New Roman" w:cs="Times New Roman"/>
        </w:rPr>
        <w:t>8052 504 0029</w:t>
      </w:r>
      <w:r w:rsidRPr="00141603">
        <w:rPr>
          <w:rFonts w:ascii="Times New Roman" w:hAnsi="Times New Roman" w:cs="Times New Roman"/>
        </w:rPr>
        <w:t xml:space="preserve">), kura sastāvā ir </w:t>
      </w:r>
      <w:r>
        <w:rPr>
          <w:rFonts w:ascii="Times New Roman" w:hAnsi="Times New Roman" w:cs="Times New Roman"/>
        </w:rPr>
        <w:t>šādas 9</w:t>
      </w:r>
      <w:r w:rsidRPr="00141603">
        <w:rPr>
          <w:rFonts w:ascii="Times New Roman" w:hAnsi="Times New Roman" w:cs="Times New Roman"/>
        </w:rPr>
        <w:t xml:space="preserve"> </w:t>
      </w:r>
      <w:bookmarkEnd w:id="2"/>
      <w:r>
        <w:rPr>
          <w:rFonts w:ascii="Times New Roman" w:hAnsi="Times New Roman" w:cs="Times New Roman"/>
        </w:rPr>
        <w:t>ēkas (būves):</w:t>
      </w:r>
    </w:p>
    <w:p w14:paraId="23807D91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Dz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vojam</w:t>
      </w:r>
      <w:r w:rsidRPr="00B44BC4">
        <w:rPr>
          <w:rFonts w:ascii="Times New Roman" w:hAnsi="Times New Roman" w:cs="Times New Roman" w:hint="eastAsia"/>
        </w:rPr>
        <w:t>ā</w:t>
      </w:r>
      <w:r w:rsidRPr="00B44BC4">
        <w:rPr>
          <w:rFonts w:ascii="Times New Roman" w:hAnsi="Times New Roman" w:cs="Times New Roman"/>
        </w:rPr>
        <w:t xml:space="preserve"> m</w:t>
      </w:r>
      <w:r w:rsidRPr="00B44BC4">
        <w:rPr>
          <w:rFonts w:ascii="Times New Roman" w:hAnsi="Times New Roman" w:cs="Times New Roman" w:hint="eastAsia"/>
        </w:rPr>
        <w:t>ā</w:t>
      </w:r>
      <w:r w:rsidRPr="00B44BC4">
        <w:rPr>
          <w:rFonts w:ascii="Times New Roman" w:hAnsi="Times New Roman" w:cs="Times New Roman"/>
        </w:rPr>
        <w:t>ja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80520040246001),</w:t>
      </w:r>
    </w:p>
    <w:p w14:paraId="135DD7D5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 w:hint="eastAsia"/>
        </w:rPr>
        <w:t>Šķū</w:t>
      </w:r>
      <w:r w:rsidRPr="00B44BC4">
        <w:rPr>
          <w:rFonts w:ascii="Times New Roman" w:hAnsi="Times New Roman" w:cs="Times New Roman"/>
        </w:rPr>
        <w:t>nis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80520040246002),</w:t>
      </w:r>
    </w:p>
    <w:p w14:paraId="122DAF2E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Nojume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80520040246003),</w:t>
      </w:r>
    </w:p>
    <w:p w14:paraId="7DA63AA8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Saimniec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 xml:space="preserve">bas 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ka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80520040246004),</w:t>
      </w:r>
    </w:p>
    <w:p w14:paraId="6D253767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Gar</w:t>
      </w:r>
      <w:r w:rsidRPr="00B44BC4">
        <w:rPr>
          <w:rFonts w:ascii="Times New Roman" w:hAnsi="Times New Roman" w:cs="Times New Roman" w:hint="eastAsia"/>
        </w:rPr>
        <w:t>āž</w:t>
      </w:r>
      <w:r w:rsidRPr="00B44BC4">
        <w:rPr>
          <w:rFonts w:ascii="Times New Roman" w:hAnsi="Times New Roman" w:cs="Times New Roman"/>
        </w:rPr>
        <w:t>a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80520040246005),</w:t>
      </w:r>
    </w:p>
    <w:p w14:paraId="47CB5018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Saimniec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 xml:space="preserve">bas 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ka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80520040246006),</w:t>
      </w:r>
    </w:p>
    <w:p w14:paraId="5DCC954A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Siltumn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ca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80520040246007),</w:t>
      </w:r>
    </w:p>
    <w:p w14:paraId="0C88194B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Nojume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80520040246008),</w:t>
      </w:r>
    </w:p>
    <w:p w14:paraId="5C3F0AD1" w14:textId="77777777" w:rsidR="00C42F91" w:rsidRPr="00B44BC4" w:rsidRDefault="005374EE" w:rsidP="00C42F91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714" w:hanging="357"/>
        <w:rPr>
          <w:rFonts w:ascii="Times New Roman" w:hAnsi="Times New Roman" w:cs="Times New Roman"/>
        </w:rPr>
      </w:pPr>
      <w:r w:rsidRPr="00B44BC4">
        <w:rPr>
          <w:rFonts w:ascii="Times New Roman" w:hAnsi="Times New Roman" w:cs="Times New Roman"/>
        </w:rPr>
        <w:t>Pagrabs (kadastra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jums 80520040246009).</w:t>
      </w:r>
    </w:p>
    <w:p w14:paraId="798ED315" w14:textId="77777777" w:rsidR="00C42F91" w:rsidRPr="00141603" w:rsidRDefault="005374EE" w:rsidP="00C42F91">
      <w:pPr>
        <w:autoSpaceDE w:val="0"/>
        <w:autoSpaceDN w:val="0"/>
        <w:adjustRightInd w:val="0"/>
        <w:spacing w:before="120"/>
        <w:ind w:left="357"/>
        <w:jc w:val="both"/>
        <w:rPr>
          <w:rFonts w:ascii="Times New Roman" w:hAnsi="Times New Roman" w:cs="Times New Roman"/>
        </w:rPr>
      </w:pPr>
      <w:r w:rsidRPr="00141603">
        <w:rPr>
          <w:rFonts w:ascii="Times New Roman" w:hAnsi="Times New Roman" w:cs="Times New Roman"/>
        </w:rPr>
        <w:t xml:space="preserve">Pašvaldības īpašuma tiesība </w:t>
      </w:r>
      <w:r w:rsidRPr="00B44BC4">
        <w:rPr>
          <w:rFonts w:ascii="Times New Roman" w:hAnsi="Times New Roman" w:cs="Times New Roman"/>
        </w:rPr>
        <w:t>05.09.2025</w:t>
      </w:r>
      <w:r w:rsidRPr="00141603">
        <w:rPr>
          <w:rFonts w:ascii="Times New Roman" w:hAnsi="Times New Roman" w:cs="Times New Roman"/>
        </w:rPr>
        <w:t xml:space="preserve">. nostiprināta Rīgas rajona tiesas </w:t>
      </w:r>
      <w:r>
        <w:rPr>
          <w:rFonts w:ascii="Times New Roman" w:hAnsi="Times New Roman" w:cs="Times New Roman"/>
        </w:rPr>
        <w:t>Carnikavas</w:t>
      </w:r>
      <w:r w:rsidRPr="00141603">
        <w:rPr>
          <w:rFonts w:ascii="Times New Roman" w:hAnsi="Times New Roman" w:cs="Times New Roman"/>
        </w:rPr>
        <w:t xml:space="preserve"> pagasta zemesgrāmatas nodalījumā Nr. </w:t>
      </w:r>
      <w:r w:rsidRPr="00B44BC4">
        <w:rPr>
          <w:rFonts w:ascii="Times New Roman" w:hAnsi="Times New Roman" w:cs="Times New Roman"/>
        </w:rPr>
        <w:t>100000948087</w:t>
      </w:r>
      <w:r>
        <w:rPr>
          <w:rFonts w:ascii="Times New Roman" w:hAnsi="Times New Roman" w:cs="Times New Roman"/>
        </w:rPr>
        <w:t xml:space="preserve"> </w:t>
      </w:r>
      <w:r w:rsidRPr="00141603">
        <w:rPr>
          <w:rFonts w:ascii="Times New Roman" w:hAnsi="Times New Roman" w:cs="Times New Roman"/>
        </w:rPr>
        <w:t xml:space="preserve">uz </w:t>
      </w:r>
      <w:r w:rsidRPr="00B44BC4">
        <w:rPr>
          <w:rFonts w:ascii="Times New Roman" w:hAnsi="Times New Roman" w:cs="Times New Roman"/>
        </w:rPr>
        <w:t>3/4 dom</w:t>
      </w:r>
      <w:r w:rsidRPr="00B44BC4">
        <w:rPr>
          <w:rFonts w:ascii="Times New Roman" w:hAnsi="Times New Roman" w:cs="Times New Roman" w:hint="eastAsia"/>
        </w:rPr>
        <w:t>ā</w:t>
      </w:r>
      <w:r w:rsidRPr="00B44BC4">
        <w:rPr>
          <w:rFonts w:ascii="Times New Roman" w:hAnsi="Times New Roman" w:cs="Times New Roman"/>
        </w:rPr>
        <w:t>jam</w:t>
      </w:r>
      <w:r w:rsidRPr="00B44BC4">
        <w:rPr>
          <w:rFonts w:ascii="Times New Roman" w:hAnsi="Times New Roman" w:cs="Times New Roman" w:hint="eastAsia"/>
        </w:rPr>
        <w:t>ā</w:t>
      </w:r>
      <w:r w:rsidRPr="00B44BC4">
        <w:rPr>
          <w:rFonts w:ascii="Times New Roman" w:hAnsi="Times New Roman" w:cs="Times New Roman"/>
        </w:rPr>
        <w:t>m da</w:t>
      </w:r>
      <w:r w:rsidRPr="00B44BC4">
        <w:rPr>
          <w:rFonts w:ascii="Times New Roman" w:hAnsi="Times New Roman" w:cs="Times New Roman" w:hint="eastAsia"/>
        </w:rPr>
        <w:t>ļā</w:t>
      </w:r>
      <w:r w:rsidRPr="00B44BC4">
        <w:rPr>
          <w:rFonts w:ascii="Times New Roman" w:hAnsi="Times New Roman" w:cs="Times New Roman"/>
        </w:rPr>
        <w:t xml:space="preserve">m no īpašuma </w:t>
      </w:r>
      <w:r>
        <w:rPr>
          <w:rFonts w:ascii="Times New Roman" w:hAnsi="Times New Roman" w:cs="Times New Roman"/>
        </w:rPr>
        <w:t xml:space="preserve">sastāvā ietilpstošajām </w:t>
      </w:r>
      <w:r w:rsidRPr="00B44BC4">
        <w:rPr>
          <w:rFonts w:ascii="Times New Roman" w:hAnsi="Times New Roman" w:cs="Times New Roman"/>
        </w:rPr>
        <w:t>b</w:t>
      </w:r>
      <w:r w:rsidRPr="00B44BC4">
        <w:rPr>
          <w:rFonts w:ascii="Times New Roman" w:hAnsi="Times New Roman" w:cs="Times New Roman" w:hint="eastAsia"/>
        </w:rPr>
        <w:t>ū</w:t>
      </w:r>
      <w:r w:rsidRPr="00B44BC4">
        <w:rPr>
          <w:rFonts w:ascii="Times New Roman" w:hAnsi="Times New Roman" w:cs="Times New Roman"/>
        </w:rPr>
        <w:t>v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m ar 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jumiem 80520040246001, 80520040246002, 80520040246003 un 80520040246004 un pilnā apmērā uz b</w:t>
      </w:r>
      <w:r w:rsidRPr="00B44BC4">
        <w:rPr>
          <w:rFonts w:ascii="Times New Roman" w:hAnsi="Times New Roman" w:cs="Times New Roman" w:hint="eastAsia"/>
        </w:rPr>
        <w:t>ū</w:t>
      </w:r>
      <w:r w:rsidRPr="00B44BC4">
        <w:rPr>
          <w:rFonts w:ascii="Times New Roman" w:hAnsi="Times New Roman" w:cs="Times New Roman"/>
        </w:rPr>
        <w:t>v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m ar kadastra apz</w:t>
      </w:r>
      <w:r w:rsidRPr="00B44BC4">
        <w:rPr>
          <w:rFonts w:ascii="Times New Roman" w:hAnsi="Times New Roman" w:cs="Times New Roman" w:hint="eastAsia"/>
        </w:rPr>
        <w:t>ī</w:t>
      </w:r>
      <w:r w:rsidRPr="00B44BC4">
        <w:rPr>
          <w:rFonts w:ascii="Times New Roman" w:hAnsi="Times New Roman" w:cs="Times New Roman"/>
        </w:rPr>
        <w:t>m</w:t>
      </w:r>
      <w:r w:rsidRPr="00B44BC4">
        <w:rPr>
          <w:rFonts w:ascii="Times New Roman" w:hAnsi="Times New Roman" w:cs="Times New Roman" w:hint="eastAsia"/>
        </w:rPr>
        <w:t>ē</w:t>
      </w:r>
      <w:r w:rsidRPr="00B44BC4">
        <w:rPr>
          <w:rFonts w:ascii="Times New Roman" w:hAnsi="Times New Roman" w:cs="Times New Roman"/>
        </w:rPr>
        <w:t>jumiem 80520040246005, 80520040246006, 80520040246007, 80520040246008 un 80520040246009</w:t>
      </w:r>
      <w:r>
        <w:rPr>
          <w:rFonts w:ascii="Times New Roman" w:hAnsi="Times New Roman" w:cs="Times New Roman"/>
        </w:rPr>
        <w:t>.</w:t>
      </w:r>
      <w:r w:rsidRPr="00B44BC4">
        <w:rPr>
          <w:rFonts w:ascii="Times New Roman" w:hAnsi="Times New Roman" w:cs="Times New Roman" w:hint="eastAsia"/>
        </w:rPr>
        <w:t xml:space="preserve"> </w:t>
      </w:r>
    </w:p>
    <w:p w14:paraId="7744C0B1" w14:textId="77777777" w:rsidR="00C42F91" w:rsidRPr="00141603" w:rsidRDefault="005374EE" w:rsidP="00C42F91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</w:t>
      </w:r>
      <w:r w:rsidRPr="00141603">
        <w:rPr>
          <w:rFonts w:ascii="Times New Roman" w:eastAsia="Times New Roman" w:hAnsi="Times New Roman" w:cs="Times New Roman"/>
          <w:lang w:eastAsia="x-none"/>
        </w:rPr>
        <w:t>ašvaldību likuma 73. panta astotā daļa nosaka, ka pašvaldības dome lemj par pašvaldības nekustamā īpašuma nodošanu starp pašvaldības iestādēm.</w:t>
      </w:r>
    </w:p>
    <w:p w14:paraId="639C4E39" w14:textId="23A12E14" w:rsidR="00564CA6" w:rsidRPr="00564CA6" w:rsidRDefault="005374EE" w:rsidP="00C42F91">
      <w:pPr>
        <w:spacing w:after="120"/>
        <w:jc w:val="both"/>
        <w:rPr>
          <w:rFonts w:ascii="Times New Roman" w:hAnsi="Times New Roman" w:cs="Times New Roman"/>
        </w:rPr>
      </w:pPr>
      <w:bookmarkStart w:id="3" w:name="_Hlk135482304"/>
      <w:r w:rsidRPr="00141603">
        <w:rPr>
          <w:rFonts w:ascii="Times New Roman" w:hAnsi="Times New Roman" w:cs="Times New Roman"/>
        </w:rPr>
        <w:t xml:space="preserve">Pamatojoties uz </w:t>
      </w:r>
      <w:bookmarkStart w:id="4" w:name="_Hlk135482268"/>
      <w:r w:rsidRPr="00141603">
        <w:rPr>
          <w:rFonts w:ascii="Times New Roman" w:hAnsi="Times New Roman" w:cs="Times New Roman"/>
        </w:rPr>
        <w:t>Pašvaldību likuma 73. panta astoto daļu</w:t>
      </w:r>
      <w:bookmarkEnd w:id="4"/>
      <w:r w:rsidRPr="00141603">
        <w:rPr>
          <w:rFonts w:ascii="Times New Roman" w:hAnsi="Times New Roman" w:cs="Times New Roman"/>
        </w:rPr>
        <w:t xml:space="preserve"> un saskaņā ar apsaimniekošanas līgumu, kas 02.02.2004. noslēgts starp Carnikavas pagasta padomi un Aģentūru</w:t>
      </w:r>
      <w:bookmarkEnd w:id="3"/>
      <w:r w:rsidRPr="00141603">
        <w:rPr>
          <w:rFonts w:ascii="Times New Roman" w:hAnsi="Times New Roman" w:cs="Times New Roman"/>
        </w:rPr>
        <w:t xml:space="preserve">, kā arī, ņemot vērā domes </w:t>
      </w:r>
      <w:bookmarkStart w:id="5" w:name="_Hlk135482335"/>
      <w:r w:rsidRPr="00141603">
        <w:rPr>
          <w:rFonts w:ascii="Times New Roman" w:hAnsi="Times New Roman" w:cs="Times New Roman"/>
        </w:rPr>
        <w:t xml:space="preserve">Attīstības komitejas </w:t>
      </w:r>
      <w:r>
        <w:rPr>
          <w:rFonts w:ascii="Times New Roman" w:hAnsi="Times New Roman" w:cs="Times New Roman"/>
        </w:rPr>
        <w:t>08</w:t>
      </w:r>
      <w:r w:rsidRPr="003E2F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141603">
        <w:rPr>
          <w:rFonts w:ascii="Times New Roman" w:hAnsi="Times New Roman" w:cs="Times New Roman"/>
        </w:rPr>
        <w:t>.2025.</w:t>
      </w:r>
      <w:bookmarkEnd w:id="5"/>
      <w:r w:rsidRPr="00141603">
        <w:rPr>
          <w:rFonts w:ascii="Times New Roman" w:hAnsi="Times New Roman" w:cs="Times New Roman"/>
        </w:rPr>
        <w:t xml:space="preserve"> atzinumu, Ādažu novada pašvaldības dome</w:t>
      </w:r>
    </w:p>
    <w:p w14:paraId="7E71C6D5" w14:textId="77777777" w:rsidR="00564CA6" w:rsidRPr="00564CA6" w:rsidRDefault="005374E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209DB9A" w14:textId="77777777" w:rsidR="00C42F91" w:rsidRPr="00444263" w:rsidRDefault="005374EE" w:rsidP="00C42F91">
      <w:pPr>
        <w:pStyle w:val="Pamatteksts"/>
        <w:numPr>
          <w:ilvl w:val="0"/>
          <w:numId w:val="1"/>
        </w:numPr>
        <w:spacing w:before="120" w:line="240" w:lineRule="auto"/>
        <w:ind w:left="426" w:hanging="426"/>
        <w:rPr>
          <w:lang w:val="lv-LV" w:eastAsia="lv-LV"/>
        </w:rPr>
      </w:pPr>
      <w:bookmarkStart w:id="6" w:name="_Hlk135482405"/>
      <w:r w:rsidRPr="00444263">
        <w:rPr>
          <w:lang w:val="lv-LV"/>
        </w:rPr>
        <w:t>Nodot Aģentūrai pārvaldībā Ādažu novada pašvaldības nekustamo mantu līdz ar dokumentiem, kas uz to attiecas:</w:t>
      </w:r>
    </w:p>
    <w:p w14:paraId="0F3A6F60" w14:textId="77777777" w:rsidR="00C42F91" w:rsidRPr="00B61AF9" w:rsidRDefault="005374EE" w:rsidP="00C42F91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  <w:lang w:eastAsia="lv-LV"/>
        </w:rPr>
      </w:pPr>
      <w:r w:rsidRPr="00B61AF9">
        <w:rPr>
          <w:rFonts w:ascii="Times New Roman" w:hAnsi="Times New Roman" w:cs="Times New Roman"/>
          <w:b/>
          <w:bCs/>
        </w:rPr>
        <w:t>nekustamo īpašumu</w:t>
      </w:r>
      <w:r w:rsidRPr="00B61AF9">
        <w:rPr>
          <w:rFonts w:ascii="Times New Roman" w:hAnsi="Times New Roman" w:cs="Times New Roman"/>
        </w:rPr>
        <w:t xml:space="preserve"> </w:t>
      </w:r>
      <w:r w:rsidRPr="00B61AF9">
        <w:rPr>
          <w:rFonts w:ascii="Times New Roman" w:eastAsia="Times New Roman" w:hAnsi="Times New Roman" w:cs="Times New Roman"/>
          <w:b/>
          <w:bCs/>
          <w:lang w:eastAsia="x-none"/>
        </w:rPr>
        <w:t>“Ādažu novada meži”, Ādažu pag.</w:t>
      </w:r>
      <w:r w:rsidRPr="00B61AF9">
        <w:rPr>
          <w:rFonts w:ascii="Times New Roman" w:eastAsia="Times New Roman" w:hAnsi="Times New Roman" w:cs="Times New Roman"/>
          <w:lang w:eastAsia="x-none"/>
        </w:rPr>
        <w:t xml:space="preserve">, Ādažu nov. (kadastra Nr. 8044 010 0098), kura sastāvā ir </w:t>
      </w:r>
      <w:r w:rsidRPr="00B61AF9">
        <w:rPr>
          <w:rFonts w:ascii="Times New Roman" w:eastAsia="Times New Roman" w:hAnsi="Times New Roman" w:cs="Times New Roman"/>
          <w:b/>
          <w:bCs/>
          <w:lang w:eastAsia="x-none"/>
        </w:rPr>
        <w:t>18 zemes vienības</w:t>
      </w:r>
      <w:r w:rsidRPr="00B61AF9">
        <w:rPr>
          <w:rFonts w:ascii="Times New Roman" w:eastAsia="Times New Roman" w:hAnsi="Times New Roman" w:cs="Times New Roman"/>
          <w:lang w:eastAsia="x-none"/>
        </w:rPr>
        <w:t xml:space="preserve"> ar kadastra apzīmējumiem: 80440020188, 80440030153,  80440050101, 80440050103, 80440050104, 80440050116, 80440050136, 80440050209, 80440060038, 80440060094, 80440060114, 80440060137, 80440080204, 80440080304, 80440100103, 80440120267, 80440130293 un 80440140127</w:t>
      </w:r>
      <w:r w:rsidRPr="00B61AF9">
        <w:rPr>
          <w:rFonts w:ascii="Times New Roman" w:hAnsi="Times New Roman" w:cs="Times New Roman"/>
        </w:rPr>
        <w:t>;</w:t>
      </w:r>
    </w:p>
    <w:p w14:paraId="4FCF73D7" w14:textId="77777777" w:rsidR="00C42F91" w:rsidRPr="00444263" w:rsidRDefault="005374EE" w:rsidP="00C42F91">
      <w:pPr>
        <w:pStyle w:val="Pamatteksts"/>
        <w:numPr>
          <w:ilvl w:val="1"/>
          <w:numId w:val="1"/>
        </w:numPr>
        <w:spacing w:before="120" w:line="240" w:lineRule="auto"/>
        <w:ind w:left="993" w:hanging="567"/>
        <w:rPr>
          <w:lang w:val="lv-LV" w:eastAsia="lv-LV"/>
        </w:rPr>
      </w:pPr>
      <w:r w:rsidRPr="00AF1E8F">
        <w:rPr>
          <w:b/>
          <w:bCs/>
          <w:lang w:val="lv-LV"/>
        </w:rPr>
        <w:t>nekustamo īpašumu</w:t>
      </w:r>
      <w:r w:rsidRPr="00444263">
        <w:rPr>
          <w:rFonts w:eastAsiaTheme="minorHAnsi"/>
          <w:lang w:val="lv-LV"/>
        </w:rPr>
        <w:t xml:space="preserve"> </w:t>
      </w:r>
      <w:r w:rsidRPr="00C8616D">
        <w:rPr>
          <w:rFonts w:eastAsiaTheme="minorHAnsi"/>
          <w:b/>
          <w:bCs/>
        </w:rPr>
        <w:t>Br</w:t>
      </w:r>
      <w:r w:rsidRPr="00C8616D">
        <w:rPr>
          <w:rFonts w:eastAsiaTheme="minorHAnsi" w:hint="eastAsia"/>
          <w:b/>
          <w:bCs/>
        </w:rPr>
        <w:t>ū</w:t>
      </w:r>
      <w:r w:rsidRPr="00C8616D">
        <w:rPr>
          <w:rFonts w:eastAsiaTheme="minorHAnsi"/>
          <w:b/>
          <w:bCs/>
        </w:rPr>
        <w:t>kle</w:t>
      </w:r>
      <w:r w:rsidRPr="00C8616D">
        <w:rPr>
          <w:rFonts w:eastAsiaTheme="minorHAnsi" w:hint="eastAsia"/>
          <w:b/>
          <w:bCs/>
        </w:rPr>
        <w:t>ņ</w:t>
      </w:r>
      <w:r w:rsidRPr="00C8616D">
        <w:rPr>
          <w:rFonts w:eastAsiaTheme="minorHAnsi"/>
          <w:b/>
          <w:bCs/>
        </w:rPr>
        <w:t xml:space="preserve">u iela 1, </w:t>
      </w:r>
      <w:proofErr w:type="spellStart"/>
      <w:r w:rsidRPr="00C8616D">
        <w:rPr>
          <w:rFonts w:eastAsiaTheme="minorHAnsi"/>
          <w:b/>
          <w:bCs/>
        </w:rPr>
        <w:t>Kadaga</w:t>
      </w:r>
      <w:proofErr w:type="spellEnd"/>
      <w:r w:rsidRPr="00C8616D">
        <w:rPr>
          <w:rFonts w:eastAsiaTheme="minorHAnsi"/>
          <w:b/>
          <w:bCs/>
        </w:rPr>
        <w:t xml:space="preserve">, </w:t>
      </w:r>
      <w:r w:rsidRPr="00C8616D">
        <w:rPr>
          <w:rFonts w:eastAsiaTheme="minorHAnsi" w:hint="eastAsia"/>
          <w:b/>
          <w:bCs/>
        </w:rPr>
        <w:t>Ā</w:t>
      </w:r>
      <w:r w:rsidRPr="00C8616D">
        <w:rPr>
          <w:rFonts w:eastAsiaTheme="minorHAnsi"/>
          <w:b/>
          <w:bCs/>
        </w:rPr>
        <w:t>da</w:t>
      </w:r>
      <w:r w:rsidRPr="00C8616D">
        <w:rPr>
          <w:rFonts w:eastAsiaTheme="minorHAnsi" w:hint="eastAsia"/>
          <w:b/>
          <w:bCs/>
        </w:rPr>
        <w:t>ž</w:t>
      </w:r>
      <w:r w:rsidRPr="00C8616D">
        <w:rPr>
          <w:rFonts w:eastAsiaTheme="minorHAnsi"/>
          <w:b/>
          <w:bCs/>
        </w:rPr>
        <w:t>u pag.</w:t>
      </w:r>
      <w:r w:rsidRPr="00D30E6C">
        <w:t xml:space="preserve">, Ādažu nov. </w:t>
      </w:r>
      <w:r w:rsidRPr="00C8616D">
        <w:rPr>
          <w:rFonts w:eastAsiaTheme="minorHAnsi"/>
          <w:lang w:eastAsia="en-US"/>
        </w:rPr>
        <w:t>(kadastra Nr.</w:t>
      </w:r>
      <w:r>
        <w:rPr>
          <w:rFonts w:eastAsiaTheme="minorHAnsi"/>
          <w:lang w:eastAsia="en-US"/>
        </w:rPr>
        <w:t> </w:t>
      </w:r>
      <w:r w:rsidRPr="00C8616D">
        <w:rPr>
          <w:rFonts w:eastAsiaTheme="minorHAnsi"/>
        </w:rPr>
        <w:t>8044</w:t>
      </w:r>
      <w:r>
        <w:rPr>
          <w:rFonts w:eastAsiaTheme="minorHAnsi"/>
        </w:rPr>
        <w:t> </w:t>
      </w:r>
      <w:r w:rsidRPr="00C8616D">
        <w:rPr>
          <w:rFonts w:eastAsiaTheme="minorHAnsi"/>
        </w:rPr>
        <w:t>002</w:t>
      </w:r>
      <w:r>
        <w:rPr>
          <w:rFonts w:eastAsiaTheme="minorHAnsi"/>
        </w:rPr>
        <w:t> </w:t>
      </w:r>
      <w:r w:rsidRPr="00C8616D">
        <w:rPr>
          <w:rFonts w:eastAsiaTheme="minorHAnsi"/>
        </w:rPr>
        <w:t>0350</w:t>
      </w:r>
      <w:r w:rsidRPr="00C8616D">
        <w:rPr>
          <w:rFonts w:eastAsiaTheme="minorHAnsi"/>
          <w:lang w:eastAsia="en-US"/>
        </w:rPr>
        <w:t>)</w:t>
      </w:r>
      <w:r w:rsidRPr="00D30E6C">
        <w:t xml:space="preserve">, kura sastāvā ir </w:t>
      </w:r>
      <w:r w:rsidRPr="00C8616D">
        <w:rPr>
          <w:b/>
          <w:bCs/>
        </w:rPr>
        <w:t>zemes vienība</w:t>
      </w:r>
      <w:r w:rsidRPr="00D30E6C">
        <w:t xml:space="preserve"> ar kadastra apzīmējumu </w:t>
      </w:r>
      <w:r w:rsidRPr="00C8616D">
        <w:rPr>
          <w:rFonts w:eastAsiaTheme="minorHAnsi"/>
        </w:rPr>
        <w:t>8044</w:t>
      </w:r>
      <w:r>
        <w:t> </w:t>
      </w:r>
      <w:r w:rsidRPr="00C8616D">
        <w:rPr>
          <w:rFonts w:eastAsiaTheme="minorHAnsi"/>
        </w:rPr>
        <w:t>002</w:t>
      </w:r>
      <w:r>
        <w:t> </w:t>
      </w:r>
      <w:r w:rsidRPr="00C8616D">
        <w:rPr>
          <w:rFonts w:eastAsiaTheme="minorHAnsi"/>
        </w:rPr>
        <w:t>0244</w:t>
      </w:r>
      <w:r w:rsidRPr="00444263">
        <w:rPr>
          <w:rFonts w:eastAsiaTheme="minorHAnsi"/>
          <w:lang w:val="lv-LV"/>
        </w:rPr>
        <w:t>;</w:t>
      </w:r>
    </w:p>
    <w:p w14:paraId="649BE142" w14:textId="77777777" w:rsidR="00C42F91" w:rsidRPr="00444263" w:rsidRDefault="005374EE" w:rsidP="00C42F91">
      <w:pPr>
        <w:pStyle w:val="Pamatteksts"/>
        <w:numPr>
          <w:ilvl w:val="1"/>
          <w:numId w:val="1"/>
        </w:numPr>
        <w:spacing w:before="120" w:line="240" w:lineRule="auto"/>
        <w:ind w:left="993" w:hanging="567"/>
        <w:rPr>
          <w:lang w:val="lv-LV" w:eastAsia="lv-LV"/>
        </w:rPr>
      </w:pPr>
      <w:r w:rsidRPr="00AF1E8F">
        <w:rPr>
          <w:b/>
          <w:bCs/>
          <w:lang w:val="lv-LV"/>
        </w:rPr>
        <w:t>nekustamo īpašumu</w:t>
      </w:r>
      <w:r w:rsidRPr="00444263">
        <w:rPr>
          <w:lang w:val="lv-LV"/>
        </w:rPr>
        <w:t xml:space="preserve"> </w:t>
      </w:r>
      <w:r w:rsidRPr="00FD0BB4">
        <w:rPr>
          <w:rFonts w:eastAsiaTheme="minorHAnsi"/>
          <w:b/>
          <w:bCs/>
        </w:rPr>
        <w:t>J</w:t>
      </w:r>
      <w:r w:rsidRPr="00FD0BB4">
        <w:rPr>
          <w:rFonts w:eastAsiaTheme="minorHAnsi" w:hint="eastAsia"/>
          <w:b/>
          <w:bCs/>
        </w:rPr>
        <w:t>āņ</w:t>
      </w:r>
      <w:r w:rsidRPr="00FD0BB4">
        <w:rPr>
          <w:rFonts w:eastAsiaTheme="minorHAnsi"/>
          <w:b/>
          <w:bCs/>
        </w:rPr>
        <w:t xml:space="preserve">ogu iela 14, </w:t>
      </w:r>
      <w:proofErr w:type="spellStart"/>
      <w:r w:rsidRPr="00FD0BB4">
        <w:rPr>
          <w:rFonts w:eastAsiaTheme="minorHAnsi"/>
          <w:b/>
          <w:bCs/>
        </w:rPr>
        <w:t>Kadaga</w:t>
      </w:r>
      <w:proofErr w:type="spellEnd"/>
      <w:r w:rsidRPr="00FD0BB4">
        <w:rPr>
          <w:rFonts w:eastAsiaTheme="minorHAnsi"/>
          <w:b/>
          <w:bCs/>
        </w:rPr>
        <w:t xml:space="preserve">, </w:t>
      </w:r>
      <w:r w:rsidRPr="00FD0BB4">
        <w:rPr>
          <w:rFonts w:eastAsiaTheme="minorHAnsi" w:hint="eastAsia"/>
          <w:b/>
          <w:bCs/>
        </w:rPr>
        <w:t>Ā</w:t>
      </w:r>
      <w:r w:rsidRPr="00FD0BB4">
        <w:rPr>
          <w:rFonts w:eastAsiaTheme="minorHAnsi"/>
          <w:b/>
          <w:bCs/>
        </w:rPr>
        <w:t>da</w:t>
      </w:r>
      <w:r w:rsidRPr="00FD0BB4">
        <w:rPr>
          <w:rFonts w:eastAsiaTheme="minorHAnsi" w:hint="eastAsia"/>
          <w:b/>
          <w:bCs/>
        </w:rPr>
        <w:t>ž</w:t>
      </w:r>
      <w:r w:rsidRPr="00FD0BB4">
        <w:rPr>
          <w:rFonts w:eastAsiaTheme="minorHAnsi"/>
          <w:b/>
          <w:bCs/>
        </w:rPr>
        <w:t>u pag.</w:t>
      </w:r>
      <w:r w:rsidRPr="00141603">
        <w:t>, Ādažu nov. (kadastra Nr. </w:t>
      </w:r>
      <w:r w:rsidRPr="00FD0BB4">
        <w:rPr>
          <w:rFonts w:eastAsiaTheme="minorHAnsi"/>
        </w:rPr>
        <w:t>8044 002 0351</w:t>
      </w:r>
      <w:r w:rsidRPr="00141603">
        <w:t xml:space="preserve">), kura sastāvā ir </w:t>
      </w:r>
      <w:r w:rsidRPr="00FD0BB4">
        <w:rPr>
          <w:b/>
          <w:bCs/>
        </w:rPr>
        <w:t>zemes vienība</w:t>
      </w:r>
      <w:r w:rsidRPr="00141603">
        <w:t xml:space="preserve"> ar kadastra apzīmējumu </w:t>
      </w:r>
      <w:r w:rsidRPr="00FD0BB4">
        <w:rPr>
          <w:rFonts w:eastAsiaTheme="minorHAnsi"/>
        </w:rPr>
        <w:t>8044</w:t>
      </w:r>
      <w:r>
        <w:t> </w:t>
      </w:r>
      <w:r w:rsidRPr="00FD0BB4">
        <w:rPr>
          <w:rFonts w:eastAsiaTheme="minorHAnsi"/>
        </w:rPr>
        <w:t>002</w:t>
      </w:r>
      <w:r>
        <w:t> </w:t>
      </w:r>
      <w:r w:rsidRPr="00FD0BB4">
        <w:rPr>
          <w:rFonts w:eastAsiaTheme="minorHAnsi"/>
        </w:rPr>
        <w:t>0246</w:t>
      </w:r>
      <w:r w:rsidRPr="00444263">
        <w:rPr>
          <w:lang w:val="lv-LV"/>
        </w:rPr>
        <w:t>;</w:t>
      </w:r>
    </w:p>
    <w:p w14:paraId="4B1D9F3B" w14:textId="77777777" w:rsidR="00C42F91" w:rsidRPr="00444263" w:rsidRDefault="005374EE" w:rsidP="00C42F91">
      <w:pPr>
        <w:pStyle w:val="Pamatteksts"/>
        <w:numPr>
          <w:ilvl w:val="1"/>
          <w:numId w:val="1"/>
        </w:numPr>
        <w:spacing w:before="120" w:line="240" w:lineRule="auto"/>
        <w:ind w:left="993" w:hanging="567"/>
        <w:rPr>
          <w:lang w:val="lv-LV" w:eastAsia="lv-LV"/>
        </w:rPr>
      </w:pPr>
      <w:r w:rsidRPr="00AF1E8F">
        <w:rPr>
          <w:b/>
          <w:bCs/>
          <w:lang w:val="lv-LV"/>
        </w:rPr>
        <w:t>nekustamo īpašumu</w:t>
      </w:r>
      <w:r w:rsidRPr="00444263">
        <w:rPr>
          <w:lang w:val="lv-LV"/>
        </w:rPr>
        <w:t xml:space="preserve"> </w:t>
      </w:r>
      <w:r w:rsidRPr="00291231">
        <w:rPr>
          <w:rFonts w:eastAsiaTheme="minorHAnsi"/>
          <w:b/>
          <w:bCs/>
        </w:rPr>
        <w:t>Melle</w:t>
      </w:r>
      <w:r w:rsidRPr="00291231">
        <w:rPr>
          <w:rFonts w:eastAsiaTheme="minorHAnsi" w:hint="eastAsia"/>
          <w:b/>
          <w:bCs/>
        </w:rPr>
        <w:t>ņ</w:t>
      </w:r>
      <w:r w:rsidRPr="00291231">
        <w:rPr>
          <w:rFonts w:eastAsiaTheme="minorHAnsi"/>
          <w:b/>
          <w:bCs/>
        </w:rPr>
        <w:t xml:space="preserve">u iela 1, </w:t>
      </w:r>
      <w:proofErr w:type="spellStart"/>
      <w:r w:rsidRPr="00291231">
        <w:rPr>
          <w:rFonts w:eastAsiaTheme="minorHAnsi"/>
          <w:b/>
          <w:bCs/>
        </w:rPr>
        <w:t>Kadaga</w:t>
      </w:r>
      <w:proofErr w:type="spellEnd"/>
      <w:r w:rsidRPr="00291231">
        <w:rPr>
          <w:rFonts w:eastAsiaTheme="minorHAnsi"/>
          <w:b/>
          <w:bCs/>
        </w:rPr>
        <w:t xml:space="preserve">, </w:t>
      </w:r>
      <w:r w:rsidRPr="00291231">
        <w:rPr>
          <w:rFonts w:eastAsiaTheme="minorHAnsi" w:hint="eastAsia"/>
          <w:b/>
          <w:bCs/>
        </w:rPr>
        <w:t>Ā</w:t>
      </w:r>
      <w:r w:rsidRPr="00291231">
        <w:rPr>
          <w:rFonts w:eastAsiaTheme="minorHAnsi"/>
          <w:b/>
          <w:bCs/>
        </w:rPr>
        <w:t>da</w:t>
      </w:r>
      <w:r w:rsidRPr="00291231">
        <w:rPr>
          <w:rFonts w:eastAsiaTheme="minorHAnsi" w:hint="eastAsia"/>
          <w:b/>
          <w:bCs/>
        </w:rPr>
        <w:t>ž</w:t>
      </w:r>
      <w:r w:rsidRPr="00291231">
        <w:rPr>
          <w:rFonts w:eastAsiaTheme="minorHAnsi"/>
          <w:b/>
          <w:bCs/>
        </w:rPr>
        <w:t>u pag.</w:t>
      </w:r>
      <w:r w:rsidRPr="00141603">
        <w:t xml:space="preserve">, </w:t>
      </w:r>
      <w:r w:rsidRPr="00141603">
        <w:rPr>
          <w:rFonts w:hint="eastAsia"/>
        </w:rPr>
        <w:t>Ā</w:t>
      </w:r>
      <w:r w:rsidRPr="00141603">
        <w:t>da</w:t>
      </w:r>
      <w:r w:rsidRPr="00141603">
        <w:rPr>
          <w:rFonts w:hint="eastAsia"/>
        </w:rPr>
        <w:t>ž</w:t>
      </w:r>
      <w:r w:rsidRPr="00141603">
        <w:t>u nov. (kadastra Nr. </w:t>
      </w:r>
      <w:r w:rsidRPr="00291231">
        <w:rPr>
          <w:rFonts w:eastAsiaTheme="minorHAnsi"/>
        </w:rPr>
        <w:t>8044 002 0352</w:t>
      </w:r>
      <w:r w:rsidRPr="00141603">
        <w:t xml:space="preserve">), kura sastāvā ir </w:t>
      </w:r>
      <w:r w:rsidRPr="00291231">
        <w:rPr>
          <w:b/>
          <w:bCs/>
        </w:rPr>
        <w:t>zemes vienība</w:t>
      </w:r>
      <w:r w:rsidRPr="00141603">
        <w:t xml:space="preserve"> ar kadastra apzīmējumu </w:t>
      </w:r>
      <w:r w:rsidRPr="00291231">
        <w:rPr>
          <w:rFonts w:eastAsiaTheme="minorHAnsi"/>
        </w:rPr>
        <w:t>8044</w:t>
      </w:r>
      <w:r>
        <w:t> </w:t>
      </w:r>
      <w:r w:rsidRPr="00291231">
        <w:rPr>
          <w:rFonts w:eastAsiaTheme="minorHAnsi"/>
        </w:rPr>
        <w:t>002</w:t>
      </w:r>
      <w:r>
        <w:t> </w:t>
      </w:r>
      <w:r w:rsidRPr="00291231">
        <w:rPr>
          <w:rFonts w:eastAsiaTheme="minorHAnsi"/>
        </w:rPr>
        <w:t>0245</w:t>
      </w:r>
      <w:r w:rsidRPr="00444263">
        <w:rPr>
          <w:rFonts w:eastAsiaTheme="minorHAnsi"/>
          <w:lang w:val="lv-LV"/>
        </w:rPr>
        <w:t>;</w:t>
      </w:r>
    </w:p>
    <w:p w14:paraId="4A7276BF" w14:textId="77777777" w:rsidR="00C42F91" w:rsidRPr="00A14ED7" w:rsidRDefault="005374EE" w:rsidP="00C42F91">
      <w:pPr>
        <w:pStyle w:val="Pamatteksts"/>
        <w:numPr>
          <w:ilvl w:val="1"/>
          <w:numId w:val="1"/>
        </w:numPr>
        <w:spacing w:before="120" w:line="240" w:lineRule="auto"/>
        <w:ind w:left="993" w:hanging="567"/>
        <w:rPr>
          <w:lang w:val="lv-LV" w:eastAsia="lv-LV"/>
        </w:rPr>
      </w:pPr>
      <w:r w:rsidRPr="00A14ED7">
        <w:rPr>
          <w:b/>
          <w:bCs/>
          <w:lang w:val="lv-LV"/>
        </w:rPr>
        <w:lastRenderedPageBreak/>
        <w:t>daļu no ēku (būvju) nekustamā īpašuma</w:t>
      </w:r>
      <w:r w:rsidRPr="00A14ED7">
        <w:rPr>
          <w:lang w:val="lv-LV"/>
        </w:rPr>
        <w:t xml:space="preserve"> </w:t>
      </w:r>
      <w:r w:rsidRPr="00A14ED7">
        <w:rPr>
          <w:rFonts w:eastAsiaTheme="minorHAnsi"/>
          <w:b/>
          <w:bCs/>
        </w:rPr>
        <w:t>Zvejnieku iela 36, Carnikava, Carnikavas pag.</w:t>
      </w:r>
      <w:r w:rsidRPr="00141603">
        <w:t>, Ādažu nov. (kadastra Nr. </w:t>
      </w:r>
      <w:r w:rsidRPr="00A14ED7">
        <w:rPr>
          <w:rFonts w:eastAsiaTheme="minorHAnsi"/>
        </w:rPr>
        <w:t>8052 504 0029</w:t>
      </w:r>
      <w:r w:rsidRPr="00141603">
        <w:t xml:space="preserve">), kura sastāvā ir </w:t>
      </w:r>
      <w:r w:rsidRPr="00C42F91">
        <w:rPr>
          <w:b/>
          <w:bCs/>
        </w:rPr>
        <w:t>9 ēkas (būves)</w:t>
      </w:r>
      <w:r>
        <w:t xml:space="preserve">: </w:t>
      </w:r>
      <w:r w:rsidRPr="00A14ED7">
        <w:rPr>
          <w:rFonts w:eastAsiaTheme="minorHAnsi"/>
        </w:rPr>
        <w:t>3/4 (trīs ceturtās) dom</w:t>
      </w:r>
      <w:r w:rsidRPr="00A14ED7">
        <w:rPr>
          <w:rFonts w:eastAsiaTheme="minorHAnsi" w:hint="eastAsia"/>
        </w:rPr>
        <w:t>ā</w:t>
      </w:r>
      <w:r w:rsidRPr="00A14ED7">
        <w:rPr>
          <w:rFonts w:eastAsiaTheme="minorHAnsi"/>
        </w:rPr>
        <w:t>jam</w:t>
      </w:r>
      <w:r w:rsidRPr="00A14ED7">
        <w:rPr>
          <w:rFonts w:eastAsiaTheme="minorHAnsi" w:hint="eastAsia"/>
        </w:rPr>
        <w:t>ā</w:t>
      </w:r>
      <w:r w:rsidRPr="00A14ED7">
        <w:rPr>
          <w:rFonts w:eastAsiaTheme="minorHAnsi"/>
        </w:rPr>
        <w:t>s da</w:t>
      </w:r>
      <w:r w:rsidRPr="00A14ED7">
        <w:rPr>
          <w:rFonts w:eastAsiaTheme="minorHAnsi" w:hint="eastAsia"/>
        </w:rPr>
        <w:t>ļ</w:t>
      </w:r>
      <w:r w:rsidRPr="00A14ED7">
        <w:rPr>
          <w:rFonts w:eastAsiaTheme="minorHAnsi"/>
        </w:rPr>
        <w:t>as no b</w:t>
      </w:r>
      <w:r w:rsidRPr="00A14ED7">
        <w:rPr>
          <w:rFonts w:eastAsiaTheme="minorHAnsi" w:hint="eastAsia"/>
        </w:rPr>
        <w:t>ū</w:t>
      </w:r>
      <w:r w:rsidRPr="00A14ED7">
        <w:rPr>
          <w:rFonts w:eastAsiaTheme="minorHAnsi"/>
        </w:rPr>
        <w:t>v</w:t>
      </w:r>
      <w:r w:rsidRPr="00A14ED7">
        <w:rPr>
          <w:rFonts w:eastAsiaTheme="minorHAnsi" w:hint="eastAsia"/>
        </w:rPr>
        <w:t>ē</w:t>
      </w:r>
      <w:r w:rsidRPr="00A14ED7">
        <w:rPr>
          <w:rFonts w:eastAsiaTheme="minorHAnsi"/>
        </w:rPr>
        <w:t>m ar kadastra apz</w:t>
      </w:r>
      <w:r w:rsidRPr="00A14ED7">
        <w:rPr>
          <w:rFonts w:eastAsiaTheme="minorHAnsi" w:hint="eastAsia"/>
        </w:rPr>
        <w:t>ī</w:t>
      </w:r>
      <w:r w:rsidRPr="00A14ED7">
        <w:rPr>
          <w:rFonts w:eastAsiaTheme="minorHAnsi"/>
        </w:rPr>
        <w:t>m</w:t>
      </w:r>
      <w:r w:rsidRPr="00A14ED7">
        <w:rPr>
          <w:rFonts w:eastAsiaTheme="minorHAnsi" w:hint="eastAsia"/>
        </w:rPr>
        <w:t>ē</w:t>
      </w:r>
      <w:r w:rsidRPr="00A14ED7">
        <w:rPr>
          <w:rFonts w:eastAsiaTheme="minorHAnsi"/>
        </w:rPr>
        <w:t>jumiem 80520040246001, 80520040246002, 80520040246003 un 80520040246004 un pilnā apmērā b</w:t>
      </w:r>
      <w:r w:rsidRPr="00A14ED7">
        <w:rPr>
          <w:rFonts w:eastAsiaTheme="minorHAnsi" w:hint="eastAsia"/>
        </w:rPr>
        <w:t>ū</w:t>
      </w:r>
      <w:r w:rsidRPr="00A14ED7">
        <w:rPr>
          <w:rFonts w:eastAsiaTheme="minorHAnsi"/>
        </w:rPr>
        <w:t>ves ar kadastra apz</w:t>
      </w:r>
      <w:r w:rsidRPr="00A14ED7">
        <w:rPr>
          <w:rFonts w:eastAsiaTheme="minorHAnsi" w:hint="eastAsia"/>
        </w:rPr>
        <w:t>ī</w:t>
      </w:r>
      <w:r w:rsidRPr="00A14ED7">
        <w:rPr>
          <w:rFonts w:eastAsiaTheme="minorHAnsi"/>
        </w:rPr>
        <w:t>m</w:t>
      </w:r>
      <w:r w:rsidRPr="00A14ED7">
        <w:rPr>
          <w:rFonts w:eastAsiaTheme="minorHAnsi" w:hint="eastAsia"/>
        </w:rPr>
        <w:t>ē</w:t>
      </w:r>
      <w:r w:rsidRPr="00A14ED7">
        <w:rPr>
          <w:rFonts w:eastAsiaTheme="minorHAnsi"/>
        </w:rPr>
        <w:t>jumiem 80520040246005, 80520040246006, 80520040246007, 80520040246008 un 80520040246009</w:t>
      </w:r>
      <w:r>
        <w:t>.</w:t>
      </w:r>
    </w:p>
    <w:p w14:paraId="24424ED6" w14:textId="77777777" w:rsidR="00C42F91" w:rsidRPr="00444263" w:rsidRDefault="005374EE" w:rsidP="00C42F91">
      <w:pPr>
        <w:numPr>
          <w:ilvl w:val="0"/>
          <w:numId w:val="1"/>
        </w:numPr>
        <w:spacing w:before="120"/>
        <w:ind w:left="360"/>
        <w:jc w:val="both"/>
        <w:rPr>
          <w:rFonts w:ascii="Times New Roman" w:hAnsi="Times New Roman" w:cs="Times New Roman"/>
        </w:rPr>
      </w:pPr>
      <w:r w:rsidRPr="00444263">
        <w:rPr>
          <w:rFonts w:ascii="Times New Roman" w:hAnsi="Times New Roman" w:cs="Times New Roman"/>
          <w:bCs/>
          <w:iCs/>
          <w:lang w:eastAsia="lv-LV"/>
        </w:rPr>
        <w:t xml:space="preserve">Lēmumā noteiktās nekustamās </w:t>
      </w:r>
      <w:r w:rsidRPr="00444263">
        <w:rPr>
          <w:rFonts w:ascii="Times New Roman" w:hAnsi="Times New Roman" w:cs="Times New Roman"/>
        </w:rPr>
        <w:t xml:space="preserve">mantas </w:t>
      </w:r>
      <w:r w:rsidRPr="00444263">
        <w:rPr>
          <w:rFonts w:ascii="Times New Roman" w:hAnsi="Times New Roman" w:cs="Times New Roman"/>
          <w:bCs/>
          <w:iCs/>
          <w:lang w:eastAsia="lv-LV"/>
        </w:rPr>
        <w:t>uzturēšanas izdevumus apmaksāt no Aģentūras budžeta tāmes līdzekļiem.</w:t>
      </w:r>
    </w:p>
    <w:p w14:paraId="1ED72C3B" w14:textId="77777777" w:rsidR="00C42F91" w:rsidRPr="00444263" w:rsidRDefault="005374EE" w:rsidP="00C42F91">
      <w:pPr>
        <w:numPr>
          <w:ilvl w:val="0"/>
          <w:numId w:val="1"/>
        </w:numPr>
        <w:spacing w:before="120"/>
        <w:ind w:left="360"/>
        <w:jc w:val="both"/>
        <w:rPr>
          <w:rFonts w:ascii="Times New Roman" w:hAnsi="Times New Roman" w:cs="Times New Roman"/>
        </w:rPr>
      </w:pPr>
      <w:r w:rsidRPr="00444263">
        <w:rPr>
          <w:rFonts w:ascii="Times New Roman" w:hAnsi="Times New Roman" w:cs="Times New Roman"/>
        </w:rPr>
        <w:t xml:space="preserve">Pašvaldības Centrālās pārvaldes Juridiskajai un iepirkumu nodaļai līdz </w:t>
      </w:r>
      <w:r>
        <w:rPr>
          <w:rFonts w:ascii="Times New Roman" w:hAnsi="Times New Roman" w:cs="Times New Roman"/>
        </w:rPr>
        <w:t>17</w:t>
      </w:r>
      <w:r w:rsidRPr="004442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444263">
        <w:rPr>
          <w:rFonts w:ascii="Times New Roman" w:hAnsi="Times New Roman" w:cs="Times New Roman"/>
        </w:rPr>
        <w:t xml:space="preserve">.2025. sagatavot vienošanos par 1. punktā noteikto pie </w:t>
      </w:r>
      <w:smartTag w:uri="schemas-tilde-lv/tildestengine" w:element="date">
        <w:smartTagPr>
          <w:attr w:name="Day" w:val="2"/>
          <w:attr w:name="Month" w:val="2"/>
          <w:attr w:name="Year" w:val="2004"/>
        </w:smartTagPr>
        <w:r w:rsidRPr="00444263">
          <w:rPr>
            <w:rFonts w:ascii="Times New Roman" w:hAnsi="Times New Roman" w:cs="Times New Roman"/>
          </w:rPr>
          <w:t>02.02.2004</w:t>
        </w:r>
      </w:smartTag>
      <w:r w:rsidRPr="00444263">
        <w:rPr>
          <w:rFonts w:ascii="Times New Roman" w:hAnsi="Times New Roman" w:cs="Times New Roman"/>
        </w:rPr>
        <w:t xml:space="preserve">. pašvaldības nekustamo īpašumu apsaimniekošanas līguma, kas noslēgts starp Carnikavas pagasta padomi un Aģentūru. </w:t>
      </w:r>
    </w:p>
    <w:p w14:paraId="3FC887A9" w14:textId="77777777" w:rsidR="00C42F91" w:rsidRPr="00444263" w:rsidRDefault="005374EE" w:rsidP="00C42F91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bookmarkStart w:id="7" w:name="_Hlk195698730"/>
      <w:r w:rsidRPr="00444263">
        <w:rPr>
          <w:rFonts w:ascii="Times New Roman" w:hAnsi="Times New Roman" w:cs="Times New Roman"/>
        </w:rPr>
        <w:t>Pašvaldības izpilddirektoram parakstīt 3. punktā noteikto vienošanos.</w:t>
      </w:r>
      <w:bookmarkEnd w:id="6"/>
    </w:p>
    <w:bookmarkEnd w:id="7"/>
    <w:p w14:paraId="7FFC9A6B" w14:textId="0B092907" w:rsidR="00564CA6" w:rsidRPr="00564CA6" w:rsidRDefault="005374EE" w:rsidP="00C42F91">
      <w:pPr>
        <w:numPr>
          <w:ilvl w:val="0"/>
          <w:numId w:val="1"/>
        </w:numPr>
        <w:tabs>
          <w:tab w:val="left" w:pos="426"/>
        </w:tabs>
        <w:ind w:left="357" w:hanging="357"/>
        <w:jc w:val="both"/>
        <w:rPr>
          <w:rFonts w:ascii="Times New Roman" w:hAnsi="Times New Roman" w:cs="Times New Roman"/>
          <w:color w:val="FF0000"/>
        </w:rPr>
      </w:pPr>
      <w:r w:rsidRPr="00444263">
        <w:rPr>
          <w:rFonts w:ascii="Times New Roman" w:hAnsi="Times New Roman" w:cs="Times New Roman"/>
        </w:rPr>
        <w:t>Lēmuma izpildes kontroli veikt pašvaldības izpilddirektora vietniecei.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374E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374E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751A" w14:textId="77777777" w:rsidR="005374EE" w:rsidRDefault="005374EE">
      <w:r>
        <w:separator/>
      </w:r>
    </w:p>
  </w:endnote>
  <w:endnote w:type="continuationSeparator" w:id="0">
    <w:p w14:paraId="746C2962" w14:textId="77777777" w:rsidR="005374EE" w:rsidRDefault="0053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567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374E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9315" w14:textId="77777777" w:rsidR="005374EE" w:rsidRDefault="005374EE">
      <w:r>
        <w:separator/>
      </w:r>
    </w:p>
  </w:footnote>
  <w:footnote w:type="continuationSeparator" w:id="0">
    <w:p w14:paraId="2EE3FFDF" w14:textId="77777777" w:rsidR="005374EE" w:rsidRDefault="0053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F8B"/>
    <w:multiLevelType w:val="multilevel"/>
    <w:tmpl w:val="6972C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50043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2E35A" w:tentative="1">
      <w:start w:val="1"/>
      <w:numFmt w:val="lowerLetter"/>
      <w:lvlText w:val="%2."/>
      <w:lvlJc w:val="left"/>
      <w:pPr>
        <w:ind w:left="1440" w:hanging="360"/>
      </w:pPr>
    </w:lvl>
    <w:lvl w:ilvl="2" w:tplc="B8CAD076" w:tentative="1">
      <w:start w:val="1"/>
      <w:numFmt w:val="lowerRoman"/>
      <w:lvlText w:val="%3."/>
      <w:lvlJc w:val="right"/>
      <w:pPr>
        <w:ind w:left="2160" w:hanging="180"/>
      </w:pPr>
    </w:lvl>
    <w:lvl w:ilvl="3" w:tplc="C458ECEE" w:tentative="1">
      <w:start w:val="1"/>
      <w:numFmt w:val="decimal"/>
      <w:lvlText w:val="%4."/>
      <w:lvlJc w:val="left"/>
      <w:pPr>
        <w:ind w:left="2880" w:hanging="360"/>
      </w:pPr>
    </w:lvl>
    <w:lvl w:ilvl="4" w:tplc="FD5417CA" w:tentative="1">
      <w:start w:val="1"/>
      <w:numFmt w:val="lowerLetter"/>
      <w:lvlText w:val="%5."/>
      <w:lvlJc w:val="left"/>
      <w:pPr>
        <w:ind w:left="3600" w:hanging="360"/>
      </w:pPr>
    </w:lvl>
    <w:lvl w:ilvl="5" w:tplc="04A0B4F2" w:tentative="1">
      <w:start w:val="1"/>
      <w:numFmt w:val="lowerRoman"/>
      <w:lvlText w:val="%6."/>
      <w:lvlJc w:val="right"/>
      <w:pPr>
        <w:ind w:left="4320" w:hanging="180"/>
      </w:pPr>
    </w:lvl>
    <w:lvl w:ilvl="6" w:tplc="51BACFC2" w:tentative="1">
      <w:start w:val="1"/>
      <w:numFmt w:val="decimal"/>
      <w:lvlText w:val="%7."/>
      <w:lvlJc w:val="left"/>
      <w:pPr>
        <w:ind w:left="5040" w:hanging="360"/>
      </w:pPr>
    </w:lvl>
    <w:lvl w:ilvl="7" w:tplc="C87018F2" w:tentative="1">
      <w:start w:val="1"/>
      <w:numFmt w:val="lowerLetter"/>
      <w:lvlText w:val="%8."/>
      <w:lvlJc w:val="left"/>
      <w:pPr>
        <w:ind w:left="5760" w:hanging="360"/>
      </w:pPr>
    </w:lvl>
    <w:lvl w:ilvl="8" w:tplc="4B2C3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DD06DF7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38845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1603"/>
    <w:rsid w:val="00147221"/>
    <w:rsid w:val="00195A73"/>
    <w:rsid w:val="001A297B"/>
    <w:rsid w:val="00220499"/>
    <w:rsid w:val="0025391B"/>
    <w:rsid w:val="0028099B"/>
    <w:rsid w:val="00291231"/>
    <w:rsid w:val="00297558"/>
    <w:rsid w:val="002D53F6"/>
    <w:rsid w:val="00351D48"/>
    <w:rsid w:val="003C401E"/>
    <w:rsid w:val="003E2FB1"/>
    <w:rsid w:val="00444263"/>
    <w:rsid w:val="00470172"/>
    <w:rsid w:val="004D516C"/>
    <w:rsid w:val="00521C00"/>
    <w:rsid w:val="0053073B"/>
    <w:rsid w:val="005374EE"/>
    <w:rsid w:val="00543508"/>
    <w:rsid w:val="00564CA6"/>
    <w:rsid w:val="005C7FA1"/>
    <w:rsid w:val="00617AAC"/>
    <w:rsid w:val="00693F05"/>
    <w:rsid w:val="006D3451"/>
    <w:rsid w:val="006D513B"/>
    <w:rsid w:val="0074092B"/>
    <w:rsid w:val="007748AC"/>
    <w:rsid w:val="0079484F"/>
    <w:rsid w:val="007B4DDB"/>
    <w:rsid w:val="007C695F"/>
    <w:rsid w:val="008257F8"/>
    <w:rsid w:val="008E3846"/>
    <w:rsid w:val="009139A1"/>
    <w:rsid w:val="00931891"/>
    <w:rsid w:val="00996740"/>
    <w:rsid w:val="009A3989"/>
    <w:rsid w:val="009B7F8F"/>
    <w:rsid w:val="00A14ED7"/>
    <w:rsid w:val="00A254B5"/>
    <w:rsid w:val="00A52B04"/>
    <w:rsid w:val="00A84D36"/>
    <w:rsid w:val="00AF1E8F"/>
    <w:rsid w:val="00B36CD4"/>
    <w:rsid w:val="00B4014F"/>
    <w:rsid w:val="00B44BC4"/>
    <w:rsid w:val="00B47C10"/>
    <w:rsid w:val="00B61AF9"/>
    <w:rsid w:val="00BB16A4"/>
    <w:rsid w:val="00BE75D1"/>
    <w:rsid w:val="00C42F91"/>
    <w:rsid w:val="00C82360"/>
    <w:rsid w:val="00C8616D"/>
    <w:rsid w:val="00C9477C"/>
    <w:rsid w:val="00CC1B2F"/>
    <w:rsid w:val="00CF16C2"/>
    <w:rsid w:val="00D30E6C"/>
    <w:rsid w:val="00D4055C"/>
    <w:rsid w:val="00D86969"/>
    <w:rsid w:val="00E52DA2"/>
    <w:rsid w:val="00E75D8D"/>
    <w:rsid w:val="00EF06E1"/>
    <w:rsid w:val="00FA29A3"/>
    <w:rsid w:val="00FD0BB4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C42F91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C42F91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C42F91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3910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2025-10-24T07:12:00Z</dcterms:modified>
</cp:coreProperties>
</file>