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B236" w14:textId="77777777" w:rsidR="00DC07D0" w:rsidRDefault="00DC07D0" w:rsidP="00DC07D0">
      <w:pPr>
        <w:jc w:val="right"/>
      </w:pPr>
      <w:r w:rsidRPr="009C4D87">
        <w:t xml:space="preserve">PROJEKTS </w:t>
      </w:r>
    </w:p>
    <w:p w14:paraId="54A137C2" w14:textId="33AF7F76" w:rsidR="00DC07D0" w:rsidRPr="009C4D87" w:rsidRDefault="00DC07D0" w:rsidP="00DC07D0">
      <w:pPr>
        <w:jc w:val="right"/>
      </w:pPr>
      <w:r w:rsidRPr="009C4D87">
        <w:rPr>
          <w:noProof/>
        </w:rPr>
        <w:t xml:space="preserve">uz </w:t>
      </w:r>
      <w:r>
        <w:rPr>
          <w:noProof/>
        </w:rPr>
        <w:t xml:space="preserve">  </w:t>
      </w:r>
      <w:r w:rsidR="007251A7">
        <w:rPr>
          <w:noProof/>
        </w:rPr>
        <w:t>1</w:t>
      </w:r>
      <w:r w:rsidR="00C545C4">
        <w:rPr>
          <w:noProof/>
        </w:rPr>
        <w:t>5</w:t>
      </w:r>
      <w:r w:rsidR="000E03B6">
        <w:rPr>
          <w:noProof/>
        </w:rPr>
        <w:t>.</w:t>
      </w:r>
      <w:r w:rsidR="00D42871">
        <w:rPr>
          <w:noProof/>
        </w:rPr>
        <w:t>10</w:t>
      </w:r>
      <w:r w:rsidRPr="009C4D87">
        <w:rPr>
          <w:noProof/>
        </w:rPr>
        <w:t>.202</w:t>
      </w:r>
      <w:r w:rsidR="007251A7">
        <w:rPr>
          <w:noProof/>
        </w:rPr>
        <w:t>5</w:t>
      </w:r>
      <w:r w:rsidRPr="009C4D87">
        <w:rPr>
          <w:noProof/>
        </w:rPr>
        <w:t>.</w:t>
      </w:r>
    </w:p>
    <w:p w14:paraId="36DDB9D1" w14:textId="041D75AF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 xml:space="preserve">domē – </w:t>
      </w:r>
      <w:r w:rsidR="007D1FD8">
        <w:rPr>
          <w:noProof/>
        </w:rPr>
        <w:t>2</w:t>
      </w:r>
      <w:r w:rsidR="00D42871">
        <w:rPr>
          <w:noProof/>
        </w:rPr>
        <w:t>3</w:t>
      </w:r>
      <w:r w:rsidRPr="009C4D87">
        <w:rPr>
          <w:noProof/>
        </w:rPr>
        <w:t>.</w:t>
      </w:r>
      <w:r w:rsidR="00D42871">
        <w:rPr>
          <w:noProof/>
        </w:rPr>
        <w:t>10</w:t>
      </w:r>
      <w:r w:rsidRPr="009C4D87">
        <w:rPr>
          <w:noProof/>
        </w:rPr>
        <w:t>.202</w:t>
      </w:r>
      <w:r w:rsidR="007251A7">
        <w:rPr>
          <w:noProof/>
        </w:rPr>
        <w:t>5</w:t>
      </w:r>
      <w:r w:rsidRPr="009C4D87">
        <w:rPr>
          <w:noProof/>
        </w:rPr>
        <w:t>.</w:t>
      </w:r>
    </w:p>
    <w:p w14:paraId="72639B50" w14:textId="5AC404A0" w:rsidR="00BE2795" w:rsidRDefault="00DC07D0" w:rsidP="00DC07D0">
      <w:pPr>
        <w:jc w:val="right"/>
        <w:rPr>
          <w:noProof/>
        </w:rPr>
      </w:pPr>
      <w:r w:rsidRPr="009C4D87">
        <w:rPr>
          <w:noProof/>
        </w:rPr>
        <w:t>sagatavotājs</w:t>
      </w:r>
      <w:r>
        <w:rPr>
          <w:noProof/>
        </w:rPr>
        <w:t xml:space="preserve"> </w:t>
      </w:r>
      <w:r w:rsidR="001859F6">
        <w:rPr>
          <w:noProof/>
        </w:rPr>
        <w:t>un zi</w:t>
      </w:r>
      <w:r w:rsidR="001B54D0">
        <w:rPr>
          <w:noProof/>
        </w:rPr>
        <w:t>ņot</w:t>
      </w:r>
      <w:r w:rsidR="001859F6">
        <w:rPr>
          <w:noProof/>
        </w:rPr>
        <w:t xml:space="preserve">ājs </w:t>
      </w:r>
      <w:r w:rsidR="00BE2795">
        <w:rPr>
          <w:noProof/>
        </w:rPr>
        <w:t>Kāpa</w:t>
      </w:r>
    </w:p>
    <w:p w14:paraId="7CED459F" w14:textId="77777777" w:rsidR="0044383F" w:rsidRPr="00455256" w:rsidRDefault="0044383F" w:rsidP="0044383F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3594F214" w14:textId="77777777" w:rsidR="0044383F" w:rsidRPr="00455256" w:rsidRDefault="0044383F" w:rsidP="0044383F">
      <w:pPr>
        <w:pStyle w:val="Pamatteksts"/>
        <w:rPr>
          <w:rFonts w:ascii="Times New Roman" w:hAnsi="Times New Roman"/>
          <w:sz w:val="24"/>
          <w:szCs w:val="24"/>
        </w:rPr>
      </w:pPr>
      <w:r w:rsidRPr="00455256">
        <w:rPr>
          <w:rFonts w:ascii="Times New Roman" w:hAnsi="Times New Roman"/>
          <w:sz w:val="24"/>
          <w:szCs w:val="24"/>
        </w:rPr>
        <w:tab/>
      </w:r>
    </w:p>
    <w:p w14:paraId="6128CC94" w14:textId="77777777" w:rsidR="00477087" w:rsidRPr="00455256" w:rsidRDefault="00477087" w:rsidP="00477087">
      <w:pPr>
        <w:jc w:val="center"/>
        <w:rPr>
          <w:b/>
        </w:rPr>
      </w:pPr>
      <w:r w:rsidRPr="00455256">
        <w:rPr>
          <w:b/>
          <w:highlight w:val="yellow"/>
        </w:rPr>
        <w:t>0</w:t>
      </w:r>
      <w:r w:rsidRPr="00455256">
        <w:rPr>
          <w:b/>
        </w:rPr>
        <w:t>.§</w:t>
      </w:r>
    </w:p>
    <w:p w14:paraId="753D2A92" w14:textId="5FD1C844" w:rsidR="00477087" w:rsidRPr="00455256" w:rsidRDefault="00477087" w:rsidP="00477087">
      <w:pPr>
        <w:jc w:val="center"/>
        <w:rPr>
          <w:b/>
        </w:rPr>
      </w:pPr>
      <w:r w:rsidRPr="00455256">
        <w:rPr>
          <w:b/>
          <w:noProof/>
        </w:rPr>
        <w:t xml:space="preserve">Par  </w:t>
      </w:r>
      <w:r w:rsidR="007D1FD8">
        <w:rPr>
          <w:b/>
          <w:noProof/>
        </w:rPr>
        <w:t xml:space="preserve">izmaiņām </w:t>
      </w:r>
      <w:r w:rsidR="00681793">
        <w:rPr>
          <w:b/>
          <w:noProof/>
        </w:rPr>
        <w:t xml:space="preserve">Ētikas </w:t>
      </w:r>
      <w:r w:rsidR="007D1FD8">
        <w:rPr>
          <w:b/>
          <w:noProof/>
        </w:rPr>
        <w:t>komi</w:t>
      </w:r>
      <w:r w:rsidR="00F21D9D">
        <w:rPr>
          <w:b/>
          <w:noProof/>
        </w:rPr>
        <w:t>sijas</w:t>
      </w:r>
      <w:r w:rsidR="007D1FD8">
        <w:rPr>
          <w:b/>
          <w:noProof/>
        </w:rPr>
        <w:t xml:space="preserve"> sastāvā </w:t>
      </w:r>
      <w:r w:rsidR="00CC788F">
        <w:rPr>
          <w:b/>
          <w:noProof/>
        </w:rPr>
        <w:t xml:space="preserve"> </w:t>
      </w:r>
      <w:r w:rsidR="00C20CA1">
        <w:rPr>
          <w:b/>
          <w:noProof/>
        </w:rPr>
        <w:t xml:space="preserve"> </w:t>
      </w:r>
      <w:r w:rsidR="00BE2795">
        <w:rPr>
          <w:b/>
          <w:noProof/>
        </w:rPr>
        <w:t xml:space="preserve">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16F4" w14:textId="2BF349E7" w:rsidR="00477087" w:rsidRPr="00455256" w:rsidRDefault="00477087">
            <w:pPr>
              <w:pStyle w:val="Sarakstarindkopa"/>
              <w:spacing w:after="120"/>
              <w:ind w:left="0"/>
              <w:jc w:val="center"/>
            </w:pPr>
            <w:r w:rsidRPr="00455256">
              <w:t xml:space="preserve"> (</w:t>
            </w:r>
            <w:r w:rsidR="00883316">
              <w:t>Kāpa</w:t>
            </w:r>
            <w:r w:rsidRPr="00455256">
              <w:t>)</w:t>
            </w:r>
          </w:p>
        </w:tc>
      </w:tr>
    </w:tbl>
    <w:p w14:paraId="1E4353B1" w14:textId="77777777" w:rsidR="00411954" w:rsidRPr="00455256" w:rsidRDefault="00411954" w:rsidP="001E7479">
      <w:pPr>
        <w:jc w:val="center"/>
        <w:rPr>
          <w:b/>
          <w:noProof/>
        </w:rPr>
      </w:pPr>
    </w:p>
    <w:p w14:paraId="0BEF256D" w14:textId="003904AD" w:rsidR="001859F6" w:rsidRDefault="001859F6" w:rsidP="006C53D1">
      <w:pPr>
        <w:spacing w:after="120"/>
        <w:jc w:val="both"/>
        <w:rPr>
          <w:szCs w:val="23"/>
        </w:rPr>
      </w:pPr>
      <w:r>
        <w:rPr>
          <w:szCs w:val="23"/>
        </w:rPr>
        <w:t>Š.g.</w:t>
      </w:r>
      <w:r w:rsidRPr="001859F6">
        <w:t xml:space="preserve"> </w:t>
      </w:r>
      <w:r w:rsidR="00C545C4">
        <w:t>14</w:t>
      </w:r>
      <w:r w:rsidRPr="001859F6">
        <w:rPr>
          <w:szCs w:val="23"/>
        </w:rPr>
        <w:t>.</w:t>
      </w:r>
      <w:r w:rsidR="00C545C4">
        <w:rPr>
          <w:szCs w:val="23"/>
        </w:rPr>
        <w:t>oktobrī</w:t>
      </w:r>
      <w:r>
        <w:rPr>
          <w:szCs w:val="23"/>
        </w:rPr>
        <w:t xml:space="preserve"> saņemts</w:t>
      </w:r>
      <w:r w:rsidR="006C53D1" w:rsidRPr="006C53D1">
        <w:t xml:space="preserve"> </w:t>
      </w:r>
      <w:r w:rsidR="00C545C4">
        <w:t xml:space="preserve">Juridiskās un iepirkumu </w:t>
      </w:r>
      <w:r w:rsidR="00D42871">
        <w:t xml:space="preserve">nodaļas </w:t>
      </w:r>
      <w:r w:rsidR="00DE59C6">
        <w:t xml:space="preserve">vadītājas vietnieces  Ilonas </w:t>
      </w:r>
      <w:r w:rsidR="00F00075">
        <w:t xml:space="preserve">Gothardes </w:t>
      </w:r>
      <w:r w:rsidR="00F21D9D">
        <w:rPr>
          <w:szCs w:val="23"/>
        </w:rPr>
        <w:t xml:space="preserve"> iesniegumu ar lūgumu</w:t>
      </w:r>
      <w:r>
        <w:rPr>
          <w:szCs w:val="23"/>
        </w:rPr>
        <w:t xml:space="preserve"> </w:t>
      </w:r>
      <w:r w:rsidR="00F21D9D">
        <w:rPr>
          <w:szCs w:val="23"/>
        </w:rPr>
        <w:t>atbrīvot</w:t>
      </w:r>
      <w:r>
        <w:rPr>
          <w:szCs w:val="23"/>
        </w:rPr>
        <w:t xml:space="preserve"> viņu </w:t>
      </w:r>
      <w:r w:rsidR="00F21D9D">
        <w:rPr>
          <w:szCs w:val="23"/>
        </w:rPr>
        <w:t xml:space="preserve">no </w:t>
      </w:r>
      <w:r w:rsidR="00F00075">
        <w:rPr>
          <w:szCs w:val="23"/>
        </w:rPr>
        <w:t>Ētikas k</w:t>
      </w:r>
      <w:r w:rsidR="00F21D9D">
        <w:rPr>
          <w:szCs w:val="23"/>
        </w:rPr>
        <w:t>omisijas</w:t>
      </w:r>
      <w:r>
        <w:rPr>
          <w:szCs w:val="23"/>
        </w:rPr>
        <w:t xml:space="preserve"> locekļa</w:t>
      </w:r>
      <w:r w:rsidR="00F00075">
        <w:rPr>
          <w:szCs w:val="23"/>
        </w:rPr>
        <w:t xml:space="preserve"> (sekretāres)</w:t>
      </w:r>
      <w:r>
        <w:rPr>
          <w:szCs w:val="23"/>
        </w:rPr>
        <w:t xml:space="preserve"> pienākumiem</w:t>
      </w:r>
      <w:r w:rsidR="00002D75">
        <w:rPr>
          <w:szCs w:val="23"/>
        </w:rPr>
        <w:t xml:space="preserve">. </w:t>
      </w:r>
      <w:r>
        <w:rPr>
          <w:szCs w:val="23"/>
        </w:rPr>
        <w:t xml:space="preserve"> </w:t>
      </w:r>
    </w:p>
    <w:p w14:paraId="020071DB" w14:textId="2D4C962F" w:rsidR="007D1FD8" w:rsidRDefault="008B3AD6" w:rsidP="008B3AD6">
      <w:pPr>
        <w:spacing w:before="120"/>
        <w:jc w:val="both"/>
        <w:rPr>
          <w:szCs w:val="23"/>
        </w:rPr>
      </w:pPr>
      <w:r>
        <w:rPr>
          <w:szCs w:val="23"/>
        </w:rPr>
        <w:t>P</w:t>
      </w:r>
      <w:r w:rsidR="00F21D9D">
        <w:rPr>
          <w:szCs w:val="23"/>
        </w:rPr>
        <w:t>amatojoties</w:t>
      </w:r>
      <w:r w:rsidR="00F00075">
        <w:rPr>
          <w:szCs w:val="23"/>
        </w:rPr>
        <w:t xml:space="preserve"> uz</w:t>
      </w:r>
      <w:r w:rsidR="001859F6">
        <w:rPr>
          <w:szCs w:val="23"/>
        </w:rPr>
        <w:t xml:space="preserve"> </w:t>
      </w:r>
      <w:r w:rsidRPr="008B3AD6">
        <w:rPr>
          <w:szCs w:val="23"/>
        </w:rPr>
        <w:t>Pašvaldību likuma 10. panta pirmās daļas 1</w:t>
      </w:r>
      <w:r>
        <w:rPr>
          <w:szCs w:val="23"/>
        </w:rPr>
        <w:t>0</w:t>
      </w:r>
      <w:r w:rsidRPr="008B3AD6">
        <w:rPr>
          <w:szCs w:val="23"/>
        </w:rPr>
        <w:t>. punktu</w:t>
      </w:r>
      <w:r w:rsidR="00C8272C">
        <w:rPr>
          <w:szCs w:val="23"/>
        </w:rPr>
        <w:t xml:space="preserve"> un 13. punktu</w:t>
      </w:r>
      <w:r>
        <w:rPr>
          <w:szCs w:val="23"/>
        </w:rPr>
        <w:t xml:space="preserve">, </w:t>
      </w:r>
      <w:r w:rsidRPr="008B3AD6">
        <w:rPr>
          <w:szCs w:val="23"/>
        </w:rPr>
        <w:t xml:space="preserve"> </w:t>
      </w:r>
      <w:r>
        <w:rPr>
          <w:szCs w:val="23"/>
        </w:rPr>
        <w:t>Ādažu novada domes 202</w:t>
      </w:r>
      <w:r w:rsidR="00B8280C">
        <w:rPr>
          <w:szCs w:val="23"/>
        </w:rPr>
        <w:t>2</w:t>
      </w:r>
      <w:r>
        <w:rPr>
          <w:szCs w:val="23"/>
        </w:rPr>
        <w:t xml:space="preserve">. gada </w:t>
      </w:r>
      <w:r w:rsidR="005838CB">
        <w:rPr>
          <w:szCs w:val="23"/>
        </w:rPr>
        <w:t>24</w:t>
      </w:r>
      <w:r>
        <w:rPr>
          <w:szCs w:val="23"/>
        </w:rPr>
        <w:t>.</w:t>
      </w:r>
      <w:r w:rsidR="005838CB">
        <w:rPr>
          <w:szCs w:val="23"/>
        </w:rPr>
        <w:t>aprīļa</w:t>
      </w:r>
      <w:r>
        <w:rPr>
          <w:szCs w:val="23"/>
        </w:rPr>
        <w:t xml:space="preserve"> lēmumu Nr. </w:t>
      </w:r>
      <w:r w:rsidR="005838CB">
        <w:rPr>
          <w:szCs w:val="23"/>
        </w:rPr>
        <w:t>171</w:t>
      </w:r>
      <w:r>
        <w:rPr>
          <w:szCs w:val="23"/>
        </w:rPr>
        <w:t xml:space="preserve"> “Par </w:t>
      </w:r>
      <w:r w:rsidR="005838CB">
        <w:rPr>
          <w:szCs w:val="23"/>
        </w:rPr>
        <w:t>Ētikas komisijas izveidošanu”,</w:t>
      </w:r>
      <w:r>
        <w:rPr>
          <w:szCs w:val="23"/>
        </w:rPr>
        <w:t xml:space="preserve">   </w:t>
      </w:r>
    </w:p>
    <w:p w14:paraId="025E9C3C" w14:textId="291D107A" w:rsidR="0044383F" w:rsidRPr="00455256" w:rsidRDefault="00FC435B" w:rsidP="00C71532">
      <w:pPr>
        <w:spacing w:before="120"/>
        <w:jc w:val="both"/>
      </w:pPr>
      <w:r>
        <w:rPr>
          <w:szCs w:val="23"/>
          <w:lang w:eastAsia="lv-LV"/>
        </w:rPr>
        <w:t>a</w:t>
      </w:r>
      <w:r w:rsidR="0044383F" w:rsidRPr="00455256">
        <w:t>tklāti balsojot</w:t>
      </w:r>
      <w:r>
        <w:t xml:space="preserve"> </w:t>
      </w:r>
      <w:r w:rsidR="0044383F" w:rsidRPr="00455256">
        <w:t xml:space="preserve"> ar X balsīm „par”, „pret” – X, „atturas” – X, </w:t>
      </w:r>
      <w:r w:rsidR="00BE2795" w:rsidRPr="00BE2795">
        <w:rPr>
          <w:b/>
          <w:bCs/>
        </w:rPr>
        <w:t xml:space="preserve">PAŠVALDĪBAS </w:t>
      </w:r>
      <w:r w:rsidR="0044383F" w:rsidRPr="00BE2795">
        <w:rPr>
          <w:b/>
          <w:bCs/>
        </w:rPr>
        <w:t>D</w:t>
      </w:r>
      <w:r w:rsidR="0044383F" w:rsidRPr="00455256">
        <w:rPr>
          <w:b/>
        </w:rPr>
        <w:t>OME NOLEMJ</w:t>
      </w:r>
      <w:r w:rsidR="0044383F" w:rsidRPr="00455256">
        <w:t>:</w:t>
      </w:r>
    </w:p>
    <w:p w14:paraId="2CF6C889" w14:textId="693B968F" w:rsidR="0044383F" w:rsidRDefault="0044383F" w:rsidP="0044383F"/>
    <w:p w14:paraId="3DC8E924" w14:textId="477CEEE8" w:rsidR="00883316" w:rsidRDefault="008B3AD6" w:rsidP="00FA55DF">
      <w:pPr>
        <w:spacing w:before="120"/>
      </w:pPr>
      <w:r>
        <w:t xml:space="preserve">Atbrīvot </w:t>
      </w:r>
      <w:r w:rsidR="005838CB" w:rsidRPr="00B951F5">
        <w:rPr>
          <w:b/>
          <w:bCs/>
        </w:rPr>
        <w:t xml:space="preserve">Ilonu </w:t>
      </w:r>
      <w:r w:rsidR="009C06D7" w:rsidRPr="00B951F5">
        <w:rPr>
          <w:b/>
          <w:bCs/>
        </w:rPr>
        <w:t>GOTHARDI</w:t>
      </w:r>
      <w:r w:rsidR="005838CB">
        <w:t xml:space="preserve"> </w:t>
      </w:r>
      <w:r w:rsidR="00883316">
        <w:t xml:space="preserve">no darba </w:t>
      </w:r>
      <w:r w:rsidR="009C06D7">
        <w:t>Ētikas</w:t>
      </w:r>
      <w:r>
        <w:t xml:space="preserve">  komisij</w:t>
      </w:r>
      <w:r w:rsidR="00883316">
        <w:t>ā</w:t>
      </w:r>
      <w:r w:rsidR="0037087B">
        <w:t xml:space="preserve"> ar 0</w:t>
      </w:r>
      <w:r w:rsidR="009C06D7">
        <w:t>1</w:t>
      </w:r>
      <w:r w:rsidR="0037087B">
        <w:t>.</w:t>
      </w:r>
      <w:r w:rsidR="009C06D7">
        <w:t>11</w:t>
      </w:r>
      <w:r w:rsidR="0037087B">
        <w:t>.2025.</w:t>
      </w:r>
    </w:p>
    <w:sectPr w:rsidR="00883316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6F"/>
    <w:multiLevelType w:val="hybridMultilevel"/>
    <w:tmpl w:val="AA888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C8147E5"/>
    <w:multiLevelType w:val="hybridMultilevel"/>
    <w:tmpl w:val="8C3C5A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77478"/>
    <w:multiLevelType w:val="hybridMultilevel"/>
    <w:tmpl w:val="E7BA7B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3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7044597">
    <w:abstractNumId w:val="11"/>
  </w:num>
  <w:num w:numId="2" w16cid:durableId="1280189585">
    <w:abstractNumId w:val="6"/>
  </w:num>
  <w:num w:numId="3" w16cid:durableId="1703439844">
    <w:abstractNumId w:val="1"/>
  </w:num>
  <w:num w:numId="4" w16cid:durableId="799030645">
    <w:abstractNumId w:val="3"/>
  </w:num>
  <w:num w:numId="5" w16cid:durableId="1292437102">
    <w:abstractNumId w:val="12"/>
  </w:num>
  <w:num w:numId="6" w16cid:durableId="764031502">
    <w:abstractNumId w:val="9"/>
  </w:num>
  <w:num w:numId="7" w16cid:durableId="2126656576">
    <w:abstractNumId w:val="8"/>
  </w:num>
  <w:num w:numId="8" w16cid:durableId="563486834">
    <w:abstractNumId w:val="10"/>
  </w:num>
  <w:num w:numId="9" w16cid:durableId="1132870086">
    <w:abstractNumId w:val="4"/>
  </w:num>
  <w:num w:numId="10" w16cid:durableId="21363666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7"/>
  </w:num>
  <w:num w:numId="12" w16cid:durableId="1344164173">
    <w:abstractNumId w:val="2"/>
  </w:num>
  <w:num w:numId="13" w16cid:durableId="390420532">
    <w:abstractNumId w:val="5"/>
  </w:num>
  <w:num w:numId="14" w16cid:durableId="148978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02D75"/>
    <w:rsid w:val="000163EF"/>
    <w:rsid w:val="00031FBD"/>
    <w:rsid w:val="0003425E"/>
    <w:rsid w:val="00042DC3"/>
    <w:rsid w:val="00053C3A"/>
    <w:rsid w:val="000A1468"/>
    <w:rsid w:val="000B6E83"/>
    <w:rsid w:val="000C5A48"/>
    <w:rsid w:val="000C5D81"/>
    <w:rsid w:val="000D6562"/>
    <w:rsid w:val="000E03B6"/>
    <w:rsid w:val="000F300C"/>
    <w:rsid w:val="000F57D0"/>
    <w:rsid w:val="00126E83"/>
    <w:rsid w:val="0014312C"/>
    <w:rsid w:val="001503F4"/>
    <w:rsid w:val="001707F5"/>
    <w:rsid w:val="001857D2"/>
    <w:rsid w:val="001859F6"/>
    <w:rsid w:val="001B54D0"/>
    <w:rsid w:val="001C7993"/>
    <w:rsid w:val="001D6B94"/>
    <w:rsid w:val="001E45D8"/>
    <w:rsid w:val="001E7479"/>
    <w:rsid w:val="00206A2F"/>
    <w:rsid w:val="0029002A"/>
    <w:rsid w:val="002D4F36"/>
    <w:rsid w:val="00320FBC"/>
    <w:rsid w:val="003458A8"/>
    <w:rsid w:val="003657A7"/>
    <w:rsid w:val="0037087B"/>
    <w:rsid w:val="003A3CDE"/>
    <w:rsid w:val="003C67D1"/>
    <w:rsid w:val="003F1C1E"/>
    <w:rsid w:val="003F4FF1"/>
    <w:rsid w:val="004011BD"/>
    <w:rsid w:val="00403E70"/>
    <w:rsid w:val="00411954"/>
    <w:rsid w:val="004156CE"/>
    <w:rsid w:val="0044383F"/>
    <w:rsid w:val="00455256"/>
    <w:rsid w:val="00477087"/>
    <w:rsid w:val="00497596"/>
    <w:rsid w:val="005838CB"/>
    <w:rsid w:val="00584E00"/>
    <w:rsid w:val="00590CCC"/>
    <w:rsid w:val="005A3AE6"/>
    <w:rsid w:val="005D6F89"/>
    <w:rsid w:val="005E7E91"/>
    <w:rsid w:val="00603C90"/>
    <w:rsid w:val="00621481"/>
    <w:rsid w:val="00654252"/>
    <w:rsid w:val="006542A8"/>
    <w:rsid w:val="00655D37"/>
    <w:rsid w:val="006673C6"/>
    <w:rsid w:val="00681793"/>
    <w:rsid w:val="00686A09"/>
    <w:rsid w:val="006C53D1"/>
    <w:rsid w:val="006C53E9"/>
    <w:rsid w:val="006E0B29"/>
    <w:rsid w:val="0070280B"/>
    <w:rsid w:val="00702A1D"/>
    <w:rsid w:val="00706466"/>
    <w:rsid w:val="00720EE3"/>
    <w:rsid w:val="007251A7"/>
    <w:rsid w:val="007267B5"/>
    <w:rsid w:val="007370FC"/>
    <w:rsid w:val="00790FE1"/>
    <w:rsid w:val="007A2736"/>
    <w:rsid w:val="007A7117"/>
    <w:rsid w:val="007D1FD8"/>
    <w:rsid w:val="007F1367"/>
    <w:rsid w:val="00800DB8"/>
    <w:rsid w:val="00810E84"/>
    <w:rsid w:val="00826B34"/>
    <w:rsid w:val="00836264"/>
    <w:rsid w:val="008750C4"/>
    <w:rsid w:val="00883316"/>
    <w:rsid w:val="0088624D"/>
    <w:rsid w:val="00892F93"/>
    <w:rsid w:val="00896764"/>
    <w:rsid w:val="008A6AA5"/>
    <w:rsid w:val="008B3AD6"/>
    <w:rsid w:val="008F29DF"/>
    <w:rsid w:val="00933A1C"/>
    <w:rsid w:val="009B15B0"/>
    <w:rsid w:val="009C06D7"/>
    <w:rsid w:val="009D004B"/>
    <w:rsid w:val="00A17557"/>
    <w:rsid w:val="00A707D5"/>
    <w:rsid w:val="00AB1D3A"/>
    <w:rsid w:val="00AD3709"/>
    <w:rsid w:val="00AD6121"/>
    <w:rsid w:val="00AE3283"/>
    <w:rsid w:val="00AF2EBA"/>
    <w:rsid w:val="00AF49E2"/>
    <w:rsid w:val="00B15C01"/>
    <w:rsid w:val="00B61B64"/>
    <w:rsid w:val="00B7734E"/>
    <w:rsid w:val="00B8280C"/>
    <w:rsid w:val="00B905FA"/>
    <w:rsid w:val="00B9236B"/>
    <w:rsid w:val="00B951F5"/>
    <w:rsid w:val="00BA60A6"/>
    <w:rsid w:val="00BB17A2"/>
    <w:rsid w:val="00BE2795"/>
    <w:rsid w:val="00C20CA1"/>
    <w:rsid w:val="00C416B3"/>
    <w:rsid w:val="00C545C4"/>
    <w:rsid w:val="00C71532"/>
    <w:rsid w:val="00C8272C"/>
    <w:rsid w:val="00CA10C6"/>
    <w:rsid w:val="00CC0607"/>
    <w:rsid w:val="00CC788F"/>
    <w:rsid w:val="00CF4922"/>
    <w:rsid w:val="00D21183"/>
    <w:rsid w:val="00D27583"/>
    <w:rsid w:val="00D31357"/>
    <w:rsid w:val="00D42871"/>
    <w:rsid w:val="00D93EA1"/>
    <w:rsid w:val="00DA4429"/>
    <w:rsid w:val="00DB6690"/>
    <w:rsid w:val="00DC07D0"/>
    <w:rsid w:val="00DE59C6"/>
    <w:rsid w:val="00DF7A58"/>
    <w:rsid w:val="00E4193C"/>
    <w:rsid w:val="00E8209A"/>
    <w:rsid w:val="00EA1F03"/>
    <w:rsid w:val="00EA59C5"/>
    <w:rsid w:val="00EB1AC5"/>
    <w:rsid w:val="00EB29C5"/>
    <w:rsid w:val="00F00075"/>
    <w:rsid w:val="00F21D9D"/>
    <w:rsid w:val="00F74D86"/>
    <w:rsid w:val="00F81A60"/>
    <w:rsid w:val="00FA55DF"/>
    <w:rsid w:val="00FC435B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D0446"/>
  <w15:docId w15:val="{5300116B-1946-4B46-9906-4FAC87D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matteksts">
    <w:name w:val="Body Text"/>
    <w:basedOn w:val="Parasts"/>
    <w:link w:val="PamattekstsRakstz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11954"/>
    <w:rPr>
      <w:rFonts w:ascii="Arial" w:eastAsia="Times New Roman" w:hAnsi="Arial"/>
      <w:sz w:val="20"/>
      <w:szCs w:val="20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053C3A"/>
    <w:pPr>
      <w:ind w:left="720"/>
      <w:contextualSpacing/>
      <w:jc w:val="both"/>
    </w:pPr>
  </w:style>
  <w:style w:type="character" w:styleId="Hipersaite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Izteiksmgs">
    <w:name w:val="Strong"/>
    <w:uiPriority w:val="22"/>
    <w:qFormat/>
    <w:rsid w:val="00E4193C"/>
    <w:rPr>
      <w:b/>
      <w:bCs/>
    </w:rPr>
  </w:style>
  <w:style w:type="character" w:customStyle="1" w:styleId="BezatstarpmRakstz">
    <w:name w:val="Bez atstarpēm Rakstz."/>
    <w:link w:val="Bezatstarpm"/>
    <w:uiPriority w:val="1"/>
    <w:locked/>
    <w:rsid w:val="0044383F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477087"/>
    <w:rPr>
      <w:rFonts w:eastAsia="Calibri"/>
    </w:rPr>
  </w:style>
  <w:style w:type="paragraph" w:styleId="Prskatjums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6A0F-6DFE-420E-8E97-6CA7E731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Galūza</dc:creator>
  <cp:keywords/>
  <dc:description/>
  <cp:lastModifiedBy>Guntis Porietis</cp:lastModifiedBy>
  <cp:revision>14</cp:revision>
  <dcterms:created xsi:type="dcterms:W3CDTF">2025-10-15T06:11:00Z</dcterms:created>
  <dcterms:modified xsi:type="dcterms:W3CDTF">2025-10-15T06:44:00Z</dcterms:modified>
</cp:coreProperties>
</file>