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595A0F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Pr="005B337A" w:rsidRDefault="005C7FA1" w:rsidP="00564CA6"/>
    <w:p w14:paraId="74F2F459" w14:textId="7CCC1862" w:rsidR="00564CA6" w:rsidRPr="005B337A" w:rsidRDefault="00595A0F" w:rsidP="00564CA6">
      <w:pPr>
        <w:jc w:val="right"/>
        <w:rPr>
          <w:rFonts w:ascii="Times New Roman" w:hAnsi="Times New Roman" w:cs="Times New Roman"/>
          <w:noProof/>
        </w:rPr>
      </w:pPr>
      <w:r w:rsidRPr="005B337A">
        <w:rPr>
          <w:rFonts w:ascii="Times New Roman" w:hAnsi="Times New Roman" w:cs="Times New Roman"/>
          <w:noProof/>
        </w:rPr>
        <w:t xml:space="preserve">PROJEKTS uz </w:t>
      </w:r>
      <w:r w:rsidR="00CC0DAB" w:rsidRPr="005B337A">
        <w:rPr>
          <w:rFonts w:ascii="Times New Roman" w:hAnsi="Times New Roman" w:cs="Times New Roman"/>
          <w:noProof/>
        </w:rPr>
        <w:t>01.08.2025</w:t>
      </w:r>
      <w:r w:rsidRPr="005B337A">
        <w:rPr>
          <w:rFonts w:ascii="Times New Roman" w:hAnsi="Times New Roman" w:cs="Times New Roman"/>
          <w:noProof/>
        </w:rPr>
        <w:t>.</w:t>
      </w:r>
    </w:p>
    <w:p w14:paraId="2794EE8C" w14:textId="77777777" w:rsidR="00564CA6" w:rsidRPr="005B337A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17904036" w14:textId="3A5A9B99" w:rsidR="00564CA6" w:rsidRPr="005B337A" w:rsidRDefault="00595A0F" w:rsidP="00564CA6">
      <w:pPr>
        <w:jc w:val="right"/>
        <w:rPr>
          <w:rFonts w:ascii="Times New Roman" w:hAnsi="Times New Roman" w:cs="Times New Roman"/>
          <w:noProof/>
        </w:rPr>
      </w:pPr>
      <w:r w:rsidRPr="005B337A">
        <w:rPr>
          <w:rFonts w:ascii="Times New Roman" w:hAnsi="Times New Roman" w:cs="Times New Roman"/>
          <w:noProof/>
        </w:rPr>
        <w:t>vēlamais datums izskatīšanai</w:t>
      </w:r>
      <w:r w:rsidR="00CC0DAB" w:rsidRPr="005B337A">
        <w:rPr>
          <w:rFonts w:ascii="Times New Roman" w:hAnsi="Times New Roman" w:cs="Times New Roman"/>
          <w:noProof/>
        </w:rPr>
        <w:t xml:space="preserve"> Attīstības komitējā: </w:t>
      </w:r>
      <w:r w:rsidR="00DA35F5" w:rsidRPr="005B337A">
        <w:rPr>
          <w:rFonts w:ascii="Times New Roman" w:hAnsi="Times New Roman" w:cs="Times New Roman"/>
          <w:noProof/>
        </w:rPr>
        <w:t>08.10</w:t>
      </w:r>
      <w:r w:rsidR="00CC0DAB" w:rsidRPr="005B337A">
        <w:rPr>
          <w:rFonts w:ascii="Times New Roman" w:hAnsi="Times New Roman" w:cs="Times New Roman"/>
          <w:noProof/>
        </w:rPr>
        <w:t>.2025.</w:t>
      </w:r>
    </w:p>
    <w:p w14:paraId="13FC18CF" w14:textId="1CB799DB" w:rsidR="00564CA6" w:rsidRPr="005B337A" w:rsidRDefault="00595A0F" w:rsidP="00564CA6">
      <w:pPr>
        <w:jc w:val="right"/>
        <w:rPr>
          <w:rFonts w:ascii="Times New Roman" w:hAnsi="Times New Roman" w:cs="Times New Roman"/>
          <w:noProof/>
        </w:rPr>
      </w:pPr>
      <w:r w:rsidRPr="005B337A">
        <w:rPr>
          <w:rFonts w:ascii="Times New Roman" w:hAnsi="Times New Roman" w:cs="Times New Roman"/>
          <w:noProof/>
        </w:rPr>
        <w:t xml:space="preserve">domē: </w:t>
      </w:r>
      <w:r w:rsidR="00DA35F5" w:rsidRPr="005B337A">
        <w:rPr>
          <w:rFonts w:ascii="Times New Roman" w:hAnsi="Times New Roman" w:cs="Times New Roman"/>
          <w:noProof/>
        </w:rPr>
        <w:t>2</w:t>
      </w:r>
      <w:r w:rsidR="00CA5A53">
        <w:rPr>
          <w:rFonts w:ascii="Times New Roman" w:hAnsi="Times New Roman" w:cs="Times New Roman"/>
          <w:noProof/>
        </w:rPr>
        <w:t>3</w:t>
      </w:r>
      <w:r w:rsidR="00DA35F5" w:rsidRPr="005B337A">
        <w:rPr>
          <w:rFonts w:ascii="Times New Roman" w:hAnsi="Times New Roman" w:cs="Times New Roman"/>
          <w:noProof/>
        </w:rPr>
        <w:t>.10</w:t>
      </w:r>
      <w:r w:rsidR="00CC0DAB" w:rsidRPr="005B337A">
        <w:rPr>
          <w:rFonts w:ascii="Times New Roman" w:hAnsi="Times New Roman" w:cs="Times New Roman"/>
          <w:noProof/>
        </w:rPr>
        <w:t>.2025</w:t>
      </w:r>
      <w:r w:rsidRPr="005B337A">
        <w:rPr>
          <w:rFonts w:ascii="Times New Roman" w:hAnsi="Times New Roman" w:cs="Times New Roman"/>
          <w:noProof/>
        </w:rPr>
        <w:t>.</w:t>
      </w:r>
    </w:p>
    <w:p w14:paraId="495071B9" w14:textId="2BECA48C" w:rsidR="00564CA6" w:rsidRPr="005B337A" w:rsidRDefault="00595A0F" w:rsidP="00564CA6">
      <w:pPr>
        <w:jc w:val="right"/>
        <w:rPr>
          <w:rFonts w:ascii="Times New Roman" w:hAnsi="Times New Roman" w:cs="Times New Roman"/>
          <w:noProof/>
        </w:rPr>
      </w:pPr>
      <w:r w:rsidRPr="005B337A">
        <w:rPr>
          <w:rFonts w:ascii="Times New Roman" w:hAnsi="Times New Roman" w:cs="Times New Roman"/>
          <w:noProof/>
        </w:rPr>
        <w:t>sagatavotāj</w:t>
      </w:r>
      <w:r w:rsidR="00CC0DAB" w:rsidRPr="005B337A">
        <w:rPr>
          <w:rFonts w:ascii="Times New Roman" w:hAnsi="Times New Roman" w:cs="Times New Roman"/>
          <w:noProof/>
        </w:rPr>
        <w:t>i</w:t>
      </w:r>
      <w:r w:rsidRPr="005B337A">
        <w:rPr>
          <w:rFonts w:ascii="Times New Roman" w:hAnsi="Times New Roman" w:cs="Times New Roman"/>
          <w:noProof/>
        </w:rPr>
        <w:t xml:space="preserve">: </w:t>
      </w:r>
      <w:r w:rsidR="00CC0DAB" w:rsidRPr="005B337A">
        <w:rPr>
          <w:rFonts w:ascii="Times New Roman" w:hAnsi="Times New Roman" w:cs="Times New Roman"/>
          <w:noProof/>
        </w:rPr>
        <w:t>Nadežda Rubina, Guna Cielava</w:t>
      </w:r>
    </w:p>
    <w:p w14:paraId="2E27ACB6" w14:textId="4B71CA01" w:rsidR="00564CA6" w:rsidRPr="00564CA6" w:rsidRDefault="00595A0F" w:rsidP="00564CA6">
      <w:pPr>
        <w:jc w:val="right"/>
        <w:rPr>
          <w:rFonts w:ascii="Times New Roman" w:hAnsi="Times New Roman" w:cs="Times New Roman"/>
          <w:noProof/>
          <w:color w:val="FF0000"/>
        </w:rPr>
      </w:pPr>
      <w:r w:rsidRPr="005B337A">
        <w:rPr>
          <w:rFonts w:ascii="Times New Roman" w:hAnsi="Times New Roman" w:cs="Times New Roman"/>
          <w:noProof/>
        </w:rPr>
        <w:t>ziņotājs</w:t>
      </w:r>
      <w:r w:rsidR="00CC0DAB" w:rsidRPr="005B337A">
        <w:rPr>
          <w:rFonts w:ascii="Times New Roman" w:hAnsi="Times New Roman" w:cs="Times New Roman"/>
          <w:noProof/>
        </w:rPr>
        <w:t>: Nadežda Rubina</w:t>
      </w:r>
    </w:p>
    <w:p w14:paraId="4319882D" w14:textId="77777777" w:rsid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7DCA61E9" w14:textId="3CF02AD5" w:rsidR="00CA5A53" w:rsidRDefault="00CA5A53" w:rsidP="00CA5A53">
      <w:pPr>
        <w:rPr>
          <w:rFonts w:ascii="Times New Roman" w:hAnsi="Times New Roman" w:cs="Times New Roman"/>
          <w:noProof/>
        </w:rPr>
      </w:pPr>
      <w:r w:rsidRPr="00444263">
        <w:rPr>
          <w:rFonts w:ascii="Times New Roman" w:hAnsi="Times New Roman" w:cs="Times New Roman"/>
        </w:rPr>
        <w:t>2025.</w:t>
      </w:r>
      <w:r>
        <w:rPr>
          <w:rFonts w:ascii="Times New Roman" w:hAnsi="Times New Roman" w:cs="Times New Roman"/>
        </w:rPr>
        <w:t xml:space="preserve"> </w:t>
      </w:r>
      <w:r w:rsidRPr="00444263">
        <w:rPr>
          <w:rFonts w:ascii="Times New Roman" w:hAnsi="Times New Roman" w:cs="Times New Roman"/>
        </w:rPr>
        <w:t>gada 2</w:t>
      </w:r>
      <w:r>
        <w:rPr>
          <w:rFonts w:ascii="Times New Roman" w:hAnsi="Times New Roman" w:cs="Times New Roman"/>
        </w:rPr>
        <w:t>3</w:t>
      </w:r>
      <w:r w:rsidRPr="0044426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oktobrī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proofErr w:type="spellStart"/>
      <w:r w:rsidRPr="00E13960">
        <w:rPr>
          <w:rFonts w:ascii="Times New Roman" w:hAnsi="Times New Roman"/>
          <w:b/>
        </w:rPr>
        <w:t>Nr</w:t>
      </w:r>
      <w:proofErr w:type="spellEnd"/>
      <w:r w:rsidRPr="00E13960">
        <w:rPr>
          <w:rFonts w:ascii="Times New Roman" w:hAnsi="Times New Roman"/>
          <w:b/>
        </w:rPr>
        <w:t>.</w:t>
      </w:r>
      <w:r w:rsidRPr="00E13960">
        <w:rPr>
          <w:rFonts w:ascii="Times New Roman" w:hAnsi="Times New Roman"/>
          <w:noProof/>
        </w:rPr>
        <w:fldChar w:fldCharType="begin"/>
      </w:r>
      <w:r w:rsidRPr="00E13960">
        <w:rPr>
          <w:rFonts w:ascii="Times New Roman" w:hAnsi="Times New Roman"/>
          <w:noProof/>
        </w:rPr>
        <w:instrText>MERGEFIELD DOKREGNUMURS</w:instrText>
      </w:r>
      <w:r w:rsidRPr="00E13960">
        <w:rPr>
          <w:rFonts w:ascii="Times New Roman" w:hAnsi="Times New Roman"/>
          <w:noProof/>
        </w:rPr>
        <w:fldChar w:fldCharType="separate"/>
      </w:r>
      <w:r w:rsidRPr="00E13960">
        <w:rPr>
          <w:rFonts w:ascii="Times New Roman" w:hAnsi="Times New Roman"/>
          <w:noProof/>
        </w:rPr>
        <w:t>«DOKREGNUMURS»</w:t>
      </w:r>
      <w:r w:rsidRPr="00E13960">
        <w:rPr>
          <w:rFonts w:ascii="Times New Roman" w:hAnsi="Times New Roman"/>
          <w:noProof/>
        </w:rPr>
        <w:fldChar w:fldCharType="end"/>
      </w:r>
    </w:p>
    <w:p w14:paraId="222B404E" w14:textId="77777777" w:rsidR="00CA5A53" w:rsidRPr="00564CA6" w:rsidRDefault="00CA5A53" w:rsidP="00564CA6">
      <w:pPr>
        <w:jc w:val="right"/>
        <w:rPr>
          <w:rFonts w:ascii="Times New Roman" w:hAnsi="Times New Roman" w:cs="Times New Roman"/>
          <w:noProof/>
        </w:rPr>
      </w:pPr>
    </w:p>
    <w:p w14:paraId="056EC619" w14:textId="69B62701" w:rsidR="00CC0DAB" w:rsidRDefault="00CC0DAB" w:rsidP="00CC0DAB">
      <w:pPr>
        <w:jc w:val="center"/>
        <w:rPr>
          <w:rFonts w:ascii="Times New Roman" w:hAnsi="Times New Roman" w:cs="Times New Roman"/>
          <w:b/>
        </w:rPr>
      </w:pPr>
      <w:r w:rsidRPr="0024010A">
        <w:rPr>
          <w:rFonts w:ascii="Times New Roman" w:hAnsi="Times New Roman" w:cs="Times New Roman"/>
          <w:b/>
        </w:rPr>
        <w:t>Par zemes ierīcības projekta izstrādes uzsākšanu</w:t>
      </w:r>
      <w:r>
        <w:rPr>
          <w:rFonts w:ascii="Times New Roman" w:hAnsi="Times New Roman" w:cs="Times New Roman"/>
          <w:b/>
        </w:rPr>
        <w:t xml:space="preserve"> pašvaldības</w:t>
      </w:r>
      <w:r w:rsidRPr="0024010A">
        <w:rPr>
          <w:rFonts w:ascii="Times New Roman" w:hAnsi="Times New Roman" w:cs="Times New Roman"/>
          <w:b/>
        </w:rPr>
        <w:t xml:space="preserve"> zemes vienīb</w:t>
      </w:r>
      <w:r>
        <w:rPr>
          <w:rFonts w:ascii="Times New Roman" w:hAnsi="Times New Roman" w:cs="Times New Roman"/>
          <w:b/>
        </w:rPr>
        <w:t>ām</w:t>
      </w:r>
      <w:r w:rsidRPr="0024010A">
        <w:rPr>
          <w:rFonts w:ascii="Times New Roman" w:hAnsi="Times New Roman" w:cs="Times New Roman"/>
          <w:b/>
        </w:rPr>
        <w:t xml:space="preserve"> Elīzes iela 7,</w:t>
      </w:r>
      <w:r>
        <w:rPr>
          <w:rFonts w:ascii="Times New Roman" w:hAnsi="Times New Roman" w:cs="Times New Roman"/>
          <w:b/>
        </w:rPr>
        <w:t xml:space="preserve"> 7A un 12,</w:t>
      </w:r>
      <w:r w:rsidRPr="0024010A">
        <w:rPr>
          <w:rFonts w:ascii="Times New Roman" w:hAnsi="Times New Roman" w:cs="Times New Roman"/>
          <w:b/>
        </w:rPr>
        <w:t xml:space="preserve"> </w:t>
      </w:r>
      <w:proofErr w:type="spellStart"/>
      <w:r w:rsidRPr="0024010A">
        <w:rPr>
          <w:rFonts w:ascii="Times New Roman" w:hAnsi="Times New Roman" w:cs="Times New Roman"/>
          <w:b/>
        </w:rPr>
        <w:t>Kada</w:t>
      </w:r>
      <w:r>
        <w:rPr>
          <w:rFonts w:ascii="Times New Roman" w:hAnsi="Times New Roman" w:cs="Times New Roman"/>
          <w:b/>
        </w:rPr>
        <w:t>gā</w:t>
      </w:r>
      <w:proofErr w:type="spellEnd"/>
    </w:p>
    <w:p w14:paraId="05B261D6" w14:textId="77777777" w:rsidR="00CC0DAB" w:rsidRPr="00CC0DAB" w:rsidRDefault="00CC0DAB" w:rsidP="00CC0DAB">
      <w:pPr>
        <w:jc w:val="both"/>
        <w:rPr>
          <w:rFonts w:ascii="Times New Roman" w:hAnsi="Times New Roman" w:cs="Times New Roman"/>
          <w:bCs/>
          <w:i/>
          <w:color w:val="FF0000"/>
        </w:rPr>
      </w:pPr>
    </w:p>
    <w:p w14:paraId="275FFD6D" w14:textId="06D6CEC5" w:rsidR="00CC0DAB" w:rsidRPr="00DA35F5" w:rsidRDefault="00CC0DAB" w:rsidP="00E2092B">
      <w:pPr>
        <w:spacing w:after="120"/>
        <w:jc w:val="both"/>
        <w:rPr>
          <w:rFonts w:ascii="Times New Roman" w:hAnsi="Times New Roman" w:cs="Times New Roman"/>
          <w:strike/>
        </w:rPr>
      </w:pPr>
      <w:r w:rsidRPr="0020268C">
        <w:rPr>
          <w:rFonts w:ascii="Times New Roman" w:hAnsi="Times New Roman" w:cs="Times New Roman"/>
        </w:rPr>
        <w:t xml:space="preserve">Starp </w:t>
      </w:r>
      <w:r>
        <w:rPr>
          <w:rFonts w:ascii="Times New Roman" w:hAnsi="Times New Roman" w:cs="Times New Roman"/>
        </w:rPr>
        <w:t xml:space="preserve">Ādažu novada </w:t>
      </w:r>
      <w:r w:rsidR="006E24E0">
        <w:rPr>
          <w:rFonts w:ascii="Times New Roman" w:hAnsi="Times New Roman" w:cs="Times New Roman"/>
        </w:rPr>
        <w:t xml:space="preserve">pašvaldības </w:t>
      </w:r>
      <w:r w:rsidRPr="0020268C">
        <w:rPr>
          <w:rFonts w:ascii="Times New Roman" w:hAnsi="Times New Roman" w:cs="Times New Roman"/>
        </w:rPr>
        <w:t xml:space="preserve">domi un </w:t>
      </w:r>
      <w:r w:rsidRPr="00EB2CD4">
        <w:rPr>
          <w:rFonts w:ascii="Times New Roman" w:hAnsi="Times New Roman" w:cs="Times New Roman"/>
        </w:rPr>
        <w:t>garāžu īpašnieku kooperatīv</w:t>
      </w:r>
      <w:r>
        <w:rPr>
          <w:rFonts w:ascii="Times New Roman" w:hAnsi="Times New Roman" w:cs="Times New Roman"/>
        </w:rPr>
        <w:t>o</w:t>
      </w:r>
      <w:r w:rsidRPr="00EB2CD4">
        <w:rPr>
          <w:rFonts w:ascii="Times New Roman" w:hAnsi="Times New Roman" w:cs="Times New Roman"/>
        </w:rPr>
        <w:t xml:space="preserve"> sabiedrīb</w:t>
      </w:r>
      <w:r>
        <w:rPr>
          <w:rFonts w:ascii="Times New Roman" w:hAnsi="Times New Roman" w:cs="Times New Roman"/>
        </w:rPr>
        <w:t>u</w:t>
      </w:r>
      <w:r w:rsidRPr="00EB2CD4">
        <w:rPr>
          <w:rFonts w:ascii="Times New Roman" w:hAnsi="Times New Roman" w:cs="Times New Roman"/>
        </w:rPr>
        <w:t xml:space="preserve"> “Jaguārs A” (reģistrācijas Nr. 40003263014, turpmāk – Nomnieks) </w:t>
      </w:r>
      <w:r w:rsidRPr="0020268C">
        <w:rPr>
          <w:rFonts w:ascii="Times New Roman" w:hAnsi="Times New Roman" w:cs="Times New Roman"/>
        </w:rPr>
        <w:t>21.12.2016. tika noslēgts zemes nomas līgums Nr.</w:t>
      </w:r>
      <w:r w:rsidR="00CA5A53">
        <w:rPr>
          <w:rFonts w:ascii="Times New Roman" w:hAnsi="Times New Roman" w:cs="Times New Roman"/>
        </w:rPr>
        <w:t> </w:t>
      </w:r>
      <w:r w:rsidRPr="0020268C">
        <w:rPr>
          <w:rFonts w:ascii="Times New Roman" w:hAnsi="Times New Roman" w:cs="Times New Roman"/>
        </w:rPr>
        <w:t xml:space="preserve">JUR 2016-12/952 (turpmāk – Līgums) par divu blakus esošu </w:t>
      </w:r>
      <w:r>
        <w:rPr>
          <w:rFonts w:ascii="Times New Roman" w:hAnsi="Times New Roman" w:cs="Times New Roman"/>
        </w:rPr>
        <w:t xml:space="preserve">pašvaldības </w:t>
      </w:r>
      <w:r w:rsidRPr="0020268C">
        <w:rPr>
          <w:rFonts w:ascii="Times New Roman" w:hAnsi="Times New Roman" w:cs="Times New Roman"/>
        </w:rPr>
        <w:t xml:space="preserve">zemes </w:t>
      </w:r>
      <w:r w:rsidR="00663EBD">
        <w:rPr>
          <w:rFonts w:ascii="Times New Roman" w:hAnsi="Times New Roman" w:cs="Times New Roman"/>
        </w:rPr>
        <w:t>vienību</w:t>
      </w:r>
      <w:r w:rsidR="00DA35F5">
        <w:rPr>
          <w:rFonts w:ascii="Times New Roman" w:hAnsi="Times New Roman" w:cs="Times New Roman"/>
        </w:rPr>
        <w:t xml:space="preserve"> nomu</w:t>
      </w:r>
      <w:r w:rsidRPr="00CE5E11">
        <w:rPr>
          <w:rFonts w:ascii="Times New Roman" w:hAnsi="Times New Roman" w:cs="Times New Roman"/>
        </w:rPr>
        <w:t xml:space="preserve"> Nomnieka garāžu uzturēšanai</w:t>
      </w:r>
      <w:r w:rsidR="00663EBD">
        <w:rPr>
          <w:rFonts w:ascii="Times New Roman" w:hAnsi="Times New Roman" w:cs="Times New Roman"/>
        </w:rPr>
        <w:t xml:space="preserve"> </w:t>
      </w:r>
      <w:r w:rsidRPr="00CE5E11">
        <w:rPr>
          <w:rFonts w:ascii="Times New Roman" w:hAnsi="Times New Roman" w:cs="Times New Roman"/>
        </w:rPr>
        <w:t xml:space="preserve">Elīzes iela 7, </w:t>
      </w:r>
      <w:proofErr w:type="spellStart"/>
      <w:r w:rsidRPr="00CE5E11">
        <w:rPr>
          <w:rFonts w:ascii="Times New Roman" w:hAnsi="Times New Roman" w:cs="Times New Roman"/>
        </w:rPr>
        <w:t>Kadaga</w:t>
      </w:r>
      <w:proofErr w:type="spellEnd"/>
      <w:r w:rsidRPr="00CE5E11">
        <w:rPr>
          <w:rFonts w:ascii="Times New Roman" w:hAnsi="Times New Roman" w:cs="Times New Roman"/>
        </w:rPr>
        <w:t>, Ādažu pag., Ādažu nov., ar kadastra apzīmējumu 80440050085</w:t>
      </w:r>
      <w:r w:rsidR="00DA35F5">
        <w:rPr>
          <w:rFonts w:ascii="Times New Roman" w:hAnsi="Times New Roman" w:cs="Times New Roman"/>
        </w:rPr>
        <w:t xml:space="preserve"> un platību </w:t>
      </w:r>
      <w:r w:rsidR="00DA35F5" w:rsidRPr="00DA35F5">
        <w:rPr>
          <w:rFonts w:ascii="Times New Roman" w:hAnsi="Times New Roman" w:cs="Times New Roman"/>
        </w:rPr>
        <w:t>2</w:t>
      </w:r>
      <w:r w:rsidR="00DA35F5">
        <w:rPr>
          <w:rFonts w:ascii="Times New Roman" w:hAnsi="Times New Roman" w:cs="Times New Roman"/>
        </w:rPr>
        <w:t>,</w:t>
      </w:r>
      <w:r w:rsidR="00DA35F5" w:rsidRPr="00DA35F5">
        <w:rPr>
          <w:rFonts w:ascii="Times New Roman" w:hAnsi="Times New Roman" w:cs="Times New Roman"/>
        </w:rPr>
        <w:t>02 ha</w:t>
      </w:r>
      <w:r w:rsidRPr="00CE5E11">
        <w:rPr>
          <w:rFonts w:ascii="Times New Roman" w:hAnsi="Times New Roman" w:cs="Times New Roman"/>
        </w:rPr>
        <w:t xml:space="preserve"> un Elīzes iela 7A, </w:t>
      </w:r>
      <w:proofErr w:type="spellStart"/>
      <w:r w:rsidRPr="00CE5E11">
        <w:rPr>
          <w:rFonts w:ascii="Times New Roman" w:hAnsi="Times New Roman" w:cs="Times New Roman"/>
        </w:rPr>
        <w:t>Kadaga</w:t>
      </w:r>
      <w:proofErr w:type="spellEnd"/>
      <w:r w:rsidRPr="00CE5E11">
        <w:rPr>
          <w:rFonts w:ascii="Times New Roman" w:hAnsi="Times New Roman" w:cs="Times New Roman"/>
        </w:rPr>
        <w:t>, Ādažu pag., Ādažu nov., ar kadastra apzīmējumu 80440050125</w:t>
      </w:r>
      <w:r w:rsidR="00DA35F5">
        <w:rPr>
          <w:rFonts w:ascii="Times New Roman" w:hAnsi="Times New Roman" w:cs="Times New Roman"/>
        </w:rPr>
        <w:t xml:space="preserve"> un platību </w:t>
      </w:r>
      <w:r w:rsidR="00DA35F5" w:rsidRPr="00DA35F5">
        <w:rPr>
          <w:rFonts w:ascii="Times New Roman" w:hAnsi="Times New Roman" w:cs="Times New Roman"/>
        </w:rPr>
        <w:t>0</w:t>
      </w:r>
      <w:r w:rsidR="00DA35F5">
        <w:rPr>
          <w:rFonts w:ascii="Times New Roman" w:hAnsi="Times New Roman" w:cs="Times New Roman"/>
        </w:rPr>
        <w:t>,</w:t>
      </w:r>
      <w:r w:rsidR="00DA35F5" w:rsidRPr="00DA35F5">
        <w:rPr>
          <w:rFonts w:ascii="Times New Roman" w:hAnsi="Times New Roman" w:cs="Times New Roman"/>
        </w:rPr>
        <w:t>0713</w:t>
      </w:r>
      <w:r w:rsidR="00DA35F5">
        <w:rPr>
          <w:rFonts w:ascii="Times New Roman" w:hAnsi="Times New Roman" w:cs="Times New Roman"/>
        </w:rPr>
        <w:t xml:space="preserve"> ha</w:t>
      </w:r>
      <w:r w:rsidR="00CA5A53">
        <w:rPr>
          <w:rFonts w:ascii="Times New Roman" w:hAnsi="Times New Roman" w:cs="Times New Roman"/>
        </w:rPr>
        <w:t xml:space="preserve"> </w:t>
      </w:r>
      <w:r w:rsidR="00CA5A53" w:rsidRPr="0020268C">
        <w:rPr>
          <w:rFonts w:ascii="Times New Roman" w:hAnsi="Times New Roman" w:cs="Times New Roman"/>
        </w:rPr>
        <w:t xml:space="preserve">(turpmāk </w:t>
      </w:r>
      <w:r w:rsidR="00CA5A53">
        <w:rPr>
          <w:rFonts w:ascii="Times New Roman" w:hAnsi="Times New Roman" w:cs="Times New Roman"/>
        </w:rPr>
        <w:t xml:space="preserve">kopā </w:t>
      </w:r>
      <w:r w:rsidR="00CA5A53" w:rsidRPr="0020268C">
        <w:rPr>
          <w:rFonts w:ascii="Times New Roman" w:hAnsi="Times New Roman" w:cs="Times New Roman"/>
        </w:rPr>
        <w:t xml:space="preserve">– </w:t>
      </w:r>
      <w:r w:rsidR="00CA5A53">
        <w:rPr>
          <w:rFonts w:ascii="Times New Roman" w:hAnsi="Times New Roman" w:cs="Times New Roman"/>
        </w:rPr>
        <w:t>Zemes vienības</w:t>
      </w:r>
      <w:r w:rsidR="00CA5A53" w:rsidRPr="0020268C">
        <w:rPr>
          <w:rFonts w:ascii="Times New Roman" w:hAnsi="Times New Roman" w:cs="Times New Roman"/>
        </w:rPr>
        <w:t>)</w:t>
      </w:r>
      <w:r w:rsidR="00DA35F5">
        <w:rPr>
          <w:rFonts w:ascii="Times New Roman" w:hAnsi="Times New Roman" w:cs="Times New Roman"/>
        </w:rPr>
        <w:t xml:space="preserve">. </w:t>
      </w:r>
      <w:r w:rsidRPr="00DA35F5">
        <w:rPr>
          <w:rFonts w:ascii="Times New Roman" w:hAnsi="Times New Roman" w:cs="Times New Roman"/>
          <w:strike/>
        </w:rPr>
        <w:t xml:space="preserve"> </w:t>
      </w:r>
    </w:p>
    <w:p w14:paraId="2889F84B" w14:textId="6AEAF20E" w:rsidR="00CC0DAB" w:rsidRPr="00CE5E11" w:rsidRDefault="00CA5A53" w:rsidP="00E2092B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CC0DAB" w:rsidRPr="00CE5E11">
        <w:rPr>
          <w:rFonts w:ascii="Times New Roman" w:hAnsi="Times New Roman" w:cs="Times New Roman"/>
        </w:rPr>
        <w:t>r Rīgas rajona Ādažu pagasta padomes 21.</w:t>
      </w:r>
      <w:r>
        <w:rPr>
          <w:rFonts w:ascii="Times New Roman" w:hAnsi="Times New Roman" w:cs="Times New Roman"/>
        </w:rPr>
        <w:t> </w:t>
      </w:r>
      <w:proofErr w:type="spellStart"/>
      <w:r w:rsidR="00CC0DAB" w:rsidRPr="00CE5E11">
        <w:rPr>
          <w:rFonts w:ascii="Times New Roman" w:hAnsi="Times New Roman" w:cs="Times New Roman"/>
        </w:rPr>
        <w:t>sasaukuma</w:t>
      </w:r>
      <w:proofErr w:type="spellEnd"/>
      <w:r w:rsidR="00CC0DAB" w:rsidRPr="00CE5E11">
        <w:rPr>
          <w:rFonts w:ascii="Times New Roman" w:hAnsi="Times New Roman" w:cs="Times New Roman"/>
        </w:rPr>
        <w:t xml:space="preserve"> 17.10.1995. 19.</w:t>
      </w:r>
      <w:r>
        <w:rPr>
          <w:rFonts w:ascii="Times New Roman" w:hAnsi="Times New Roman" w:cs="Times New Roman"/>
        </w:rPr>
        <w:t> </w:t>
      </w:r>
      <w:r w:rsidR="00CC0DAB" w:rsidRPr="00CE5E11">
        <w:rPr>
          <w:rFonts w:ascii="Times New Roman" w:hAnsi="Times New Roman" w:cs="Times New Roman"/>
        </w:rPr>
        <w:t xml:space="preserve">sēdes lēmumu </w:t>
      </w:r>
      <w:r w:rsidRPr="00CE5E11">
        <w:rPr>
          <w:rFonts w:ascii="Times New Roman" w:hAnsi="Times New Roman" w:cs="Times New Roman"/>
        </w:rPr>
        <w:t xml:space="preserve">Nomniekam </w:t>
      </w:r>
      <w:r w:rsidR="00CC0DAB" w:rsidRPr="00CA5A53">
        <w:rPr>
          <w:rFonts w:ascii="Times New Roman" w:hAnsi="Times New Roman" w:cs="Times New Roman"/>
        </w:rPr>
        <w:t>Zemes vienība</w:t>
      </w:r>
      <w:r w:rsidRPr="00CA5A53">
        <w:rPr>
          <w:rFonts w:ascii="Times New Roman" w:hAnsi="Times New Roman" w:cs="Times New Roman"/>
        </w:rPr>
        <w:t>s</w:t>
      </w:r>
      <w:r w:rsidR="00CC0DAB" w:rsidRPr="00CE5E11">
        <w:rPr>
          <w:rFonts w:ascii="Times New Roman" w:hAnsi="Times New Roman" w:cs="Times New Roman"/>
        </w:rPr>
        <w:t xml:space="preserve"> tika piešķirta</w:t>
      </w:r>
      <w:r w:rsidR="0036348C">
        <w:rPr>
          <w:rFonts w:ascii="Times New Roman" w:hAnsi="Times New Roman" w:cs="Times New Roman"/>
        </w:rPr>
        <w:t>s</w:t>
      </w:r>
      <w:r w:rsidR="00CC0DAB" w:rsidRPr="00CE5E11">
        <w:rPr>
          <w:rFonts w:ascii="Times New Roman" w:hAnsi="Times New Roman" w:cs="Times New Roman"/>
        </w:rPr>
        <w:t xml:space="preserve"> pastāvīgā lietošanā individuālo garāžu uzturēšanai</w:t>
      </w:r>
      <w:r>
        <w:rPr>
          <w:rFonts w:ascii="Times New Roman" w:hAnsi="Times New Roman" w:cs="Times New Roman"/>
        </w:rPr>
        <w:t>.</w:t>
      </w:r>
      <w:r w:rsidR="00CC0DAB" w:rsidRPr="00CE5E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Saskaņā ar</w:t>
      </w:r>
      <w:r w:rsidR="00CC0DAB" w:rsidRPr="00CE5E11">
        <w:rPr>
          <w:rFonts w:ascii="Times New Roman" w:hAnsi="Times New Roman" w:cs="Times New Roman"/>
        </w:rPr>
        <w:t xml:space="preserve"> Nomnieka iesniegumu Valsts zemes dienests 21.08.2006. pieņēma lēmumu Nr.</w:t>
      </w:r>
      <w:r>
        <w:rPr>
          <w:rFonts w:ascii="Times New Roman" w:hAnsi="Times New Roman" w:cs="Times New Roman"/>
        </w:rPr>
        <w:t> </w:t>
      </w:r>
      <w:r w:rsidR="00CC0DAB" w:rsidRPr="00CE5E11">
        <w:rPr>
          <w:rFonts w:ascii="Times New Roman" w:hAnsi="Times New Roman" w:cs="Times New Roman"/>
        </w:rPr>
        <w:t>19-1.2/7 “Par tiesībām izpirkt zemi īpašumā”</w:t>
      </w:r>
      <w:r>
        <w:rPr>
          <w:rFonts w:ascii="Times New Roman" w:hAnsi="Times New Roman" w:cs="Times New Roman"/>
        </w:rPr>
        <w:t xml:space="preserve"> attiecībā uz pastāvīgā lietošanā piešķirto zemi</w:t>
      </w:r>
      <w:r w:rsidR="00CC0DAB" w:rsidRPr="00CE5E11">
        <w:rPr>
          <w:rFonts w:ascii="Times New Roman" w:hAnsi="Times New Roman" w:cs="Times New Roman"/>
        </w:rPr>
        <w:t>.</w:t>
      </w:r>
    </w:p>
    <w:p w14:paraId="500729D7" w14:textId="13468F49" w:rsidR="00CC0DAB" w:rsidRDefault="00CC0DAB" w:rsidP="00E2092B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Pr="00CE5E11">
        <w:rPr>
          <w:rFonts w:ascii="Times New Roman" w:hAnsi="Times New Roman" w:cs="Times New Roman"/>
        </w:rPr>
        <w:t>īguma termiņš beigsies 31.12.2026.</w:t>
      </w:r>
      <w:r w:rsidR="00DA35F5">
        <w:rPr>
          <w:rFonts w:ascii="Times New Roman" w:hAnsi="Times New Roman" w:cs="Times New Roman"/>
        </w:rPr>
        <w:t>,</w:t>
      </w:r>
      <w:r w:rsidRPr="00CE5E11">
        <w:rPr>
          <w:rFonts w:ascii="Times New Roman" w:hAnsi="Times New Roman" w:cs="Times New Roman"/>
        </w:rPr>
        <w:t xml:space="preserve"> un saskaņā ar Nomnieka sniegto informāciju uz to brīdi tas būs ierakstījis zemesgrāmatā garāžu ēkas, tād</w:t>
      </w:r>
      <w:r w:rsidR="000538CD">
        <w:rPr>
          <w:rFonts w:ascii="Times New Roman" w:hAnsi="Times New Roman" w:cs="Times New Roman"/>
        </w:rPr>
        <w:t>ē</w:t>
      </w:r>
      <w:r w:rsidRPr="00CE5E11">
        <w:rPr>
          <w:rFonts w:ascii="Times New Roman" w:hAnsi="Times New Roman" w:cs="Times New Roman"/>
        </w:rPr>
        <w:t>jādi iegūstot iespēju ierosināt Zemes</w:t>
      </w:r>
      <w:r w:rsidR="00663EBD">
        <w:rPr>
          <w:rFonts w:ascii="Times New Roman" w:hAnsi="Times New Roman" w:cs="Times New Roman"/>
        </w:rPr>
        <w:t xml:space="preserve"> vienību</w:t>
      </w:r>
      <w:r w:rsidRPr="00CE5E11">
        <w:rPr>
          <w:rFonts w:ascii="Times New Roman" w:hAnsi="Times New Roman" w:cs="Times New Roman"/>
        </w:rPr>
        <w:t xml:space="preserve"> atsavināšanu. </w:t>
      </w:r>
      <w:r>
        <w:rPr>
          <w:rFonts w:ascii="Times New Roman" w:hAnsi="Times New Roman" w:cs="Times New Roman"/>
        </w:rPr>
        <w:t>L</w:t>
      </w:r>
      <w:r w:rsidRPr="00CE5E11">
        <w:rPr>
          <w:rFonts w:ascii="Times New Roman" w:hAnsi="Times New Roman" w:cs="Times New Roman"/>
        </w:rPr>
        <w:t xml:space="preserve">īguma </w:t>
      </w:r>
      <w:r w:rsidR="0036348C">
        <w:rPr>
          <w:rFonts w:ascii="Times New Roman" w:hAnsi="Times New Roman" w:cs="Times New Roman"/>
        </w:rPr>
        <w:t xml:space="preserve">termiņa </w:t>
      </w:r>
      <w:r w:rsidRPr="00CE5E11">
        <w:rPr>
          <w:rFonts w:ascii="Times New Roman" w:hAnsi="Times New Roman" w:cs="Times New Roman"/>
        </w:rPr>
        <w:t>pagarināšana netiek plānota, ņemot vēr</w:t>
      </w:r>
      <w:r>
        <w:rPr>
          <w:rFonts w:ascii="Times New Roman" w:hAnsi="Times New Roman" w:cs="Times New Roman"/>
        </w:rPr>
        <w:t>ā</w:t>
      </w:r>
      <w:r w:rsidRPr="00CE5E11">
        <w:rPr>
          <w:rFonts w:ascii="Times New Roman" w:hAnsi="Times New Roman" w:cs="Times New Roman"/>
        </w:rPr>
        <w:t xml:space="preserve"> pušu vēlmi izbeigt dalīta īpašuma pastāvēšanu un atsavināt </w:t>
      </w:r>
      <w:r w:rsidR="0036348C">
        <w:rPr>
          <w:rFonts w:ascii="Times New Roman" w:hAnsi="Times New Roman" w:cs="Times New Roman"/>
        </w:rPr>
        <w:t>Z</w:t>
      </w:r>
      <w:r w:rsidR="0036348C" w:rsidRPr="00CE5E11">
        <w:rPr>
          <w:rFonts w:ascii="Times New Roman" w:hAnsi="Times New Roman" w:cs="Times New Roman"/>
        </w:rPr>
        <w:t>emes</w:t>
      </w:r>
      <w:r w:rsidR="0036348C">
        <w:rPr>
          <w:rFonts w:ascii="Times New Roman" w:hAnsi="Times New Roman" w:cs="Times New Roman"/>
        </w:rPr>
        <w:t xml:space="preserve"> </w:t>
      </w:r>
      <w:r w:rsidR="000B522C">
        <w:rPr>
          <w:rFonts w:ascii="Times New Roman" w:hAnsi="Times New Roman" w:cs="Times New Roman"/>
        </w:rPr>
        <w:t>vienību</w:t>
      </w:r>
      <w:r w:rsidR="000B522C" w:rsidRPr="00020E1A">
        <w:rPr>
          <w:rFonts w:ascii="Times New Roman" w:hAnsi="Times New Roman" w:cs="Times New Roman"/>
        </w:rPr>
        <w:t xml:space="preserve"> </w:t>
      </w:r>
      <w:r w:rsidRPr="00CE5E11">
        <w:rPr>
          <w:rFonts w:ascii="Times New Roman" w:hAnsi="Times New Roman" w:cs="Times New Roman"/>
        </w:rPr>
        <w:t xml:space="preserve">Nomniekam. </w:t>
      </w:r>
    </w:p>
    <w:p w14:paraId="3DDCF9B8" w14:textId="14F394E6" w:rsidR="00CC0DAB" w:rsidRDefault="00DA35F5" w:rsidP="00E2092B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Nomnieka lietošanā esoš</w:t>
      </w:r>
      <w:r w:rsidR="000538CD">
        <w:rPr>
          <w:rFonts w:ascii="Times New Roman" w:hAnsi="Times New Roman" w:cs="Times New Roman"/>
        </w:rPr>
        <w:t>ā</w:t>
      </w:r>
      <w:r>
        <w:rPr>
          <w:rFonts w:ascii="Times New Roman" w:hAnsi="Times New Roman" w:cs="Times New Roman"/>
        </w:rPr>
        <w:t>s garāžu ēkas dabā</w:t>
      </w:r>
      <w:r w:rsidR="00436FD4">
        <w:rPr>
          <w:rFonts w:ascii="Times New Roman" w:hAnsi="Times New Roman" w:cs="Times New Roman"/>
        </w:rPr>
        <w:t xml:space="preserve"> (atbilstoši </w:t>
      </w:r>
      <w:r w:rsidR="000B522C" w:rsidRPr="000B522C">
        <w:rPr>
          <w:rFonts w:ascii="Times New Roman" w:hAnsi="Times New Roman" w:cs="Times New Roman"/>
        </w:rPr>
        <w:t>augstas detalizācijas topogrāfiskās informācijas</w:t>
      </w:r>
      <w:r w:rsidR="000B522C">
        <w:rPr>
          <w:rFonts w:ascii="Times New Roman" w:hAnsi="Times New Roman" w:cs="Times New Roman"/>
        </w:rPr>
        <w:t xml:space="preserve"> datubāzes</w:t>
      </w:r>
      <w:r w:rsidR="000538CD">
        <w:rPr>
          <w:rFonts w:ascii="Times New Roman" w:hAnsi="Times New Roman" w:cs="Times New Roman"/>
        </w:rPr>
        <w:t xml:space="preserve"> </w:t>
      </w:r>
      <w:r w:rsidR="00436FD4">
        <w:rPr>
          <w:rFonts w:ascii="Times New Roman" w:hAnsi="Times New Roman" w:cs="Times New Roman"/>
        </w:rPr>
        <w:t>datiem)</w:t>
      </w:r>
      <w:r>
        <w:rPr>
          <w:rFonts w:ascii="Times New Roman" w:hAnsi="Times New Roman" w:cs="Times New Roman"/>
        </w:rPr>
        <w:t xml:space="preserve"> atrodas vai daļēji atrodas uz trijām</w:t>
      </w:r>
      <w:r w:rsidR="00436FD4">
        <w:rPr>
          <w:rFonts w:ascii="Times New Roman" w:hAnsi="Times New Roman" w:cs="Times New Roman"/>
        </w:rPr>
        <w:t>, nevis divām</w:t>
      </w:r>
      <w:r>
        <w:rPr>
          <w:rFonts w:ascii="Times New Roman" w:hAnsi="Times New Roman" w:cs="Times New Roman"/>
        </w:rPr>
        <w:t xml:space="preserve"> pašvaldības zemes vienībām</w:t>
      </w:r>
      <w:r w:rsidR="005461E8">
        <w:rPr>
          <w:rFonts w:ascii="Times New Roman" w:hAnsi="Times New Roman" w:cs="Times New Roman"/>
        </w:rPr>
        <w:t xml:space="preserve"> – garāžu ēkas ar kadastra apzīmējumu </w:t>
      </w:r>
      <w:r w:rsidR="005461E8" w:rsidRPr="005461E8">
        <w:rPr>
          <w:rFonts w:ascii="Times New Roman" w:hAnsi="Times New Roman" w:cs="Times New Roman"/>
        </w:rPr>
        <w:t xml:space="preserve">80440050085015 </w:t>
      </w:r>
      <w:r w:rsidR="005461E8">
        <w:rPr>
          <w:rFonts w:ascii="Times New Roman" w:hAnsi="Times New Roman" w:cs="Times New Roman"/>
        </w:rPr>
        <w:t xml:space="preserve">daļa atrodas uz </w:t>
      </w:r>
      <w:r w:rsidR="000C083B">
        <w:rPr>
          <w:rFonts w:ascii="Times New Roman" w:hAnsi="Times New Roman" w:cs="Times New Roman"/>
        </w:rPr>
        <w:t>pašvaldības</w:t>
      </w:r>
      <w:r w:rsidR="005461E8">
        <w:rPr>
          <w:rFonts w:ascii="Times New Roman" w:hAnsi="Times New Roman" w:cs="Times New Roman"/>
        </w:rPr>
        <w:t xml:space="preserve"> zemes vienības Elīzes iela 12, </w:t>
      </w:r>
      <w:proofErr w:type="spellStart"/>
      <w:r w:rsidR="005461E8" w:rsidRPr="00CE5E11">
        <w:rPr>
          <w:rFonts w:ascii="Times New Roman" w:hAnsi="Times New Roman" w:cs="Times New Roman"/>
        </w:rPr>
        <w:t>Kadaga</w:t>
      </w:r>
      <w:proofErr w:type="spellEnd"/>
      <w:r w:rsidR="005461E8" w:rsidRPr="00CE5E11">
        <w:rPr>
          <w:rFonts w:ascii="Times New Roman" w:hAnsi="Times New Roman" w:cs="Times New Roman"/>
        </w:rPr>
        <w:t xml:space="preserve">, Ādažu pag., Ādažu nov., ar kadastra apzīmējumu </w:t>
      </w:r>
      <w:r w:rsidR="005461E8" w:rsidRPr="005461E8">
        <w:rPr>
          <w:rFonts w:ascii="Times New Roman" w:hAnsi="Times New Roman" w:cs="Times New Roman"/>
        </w:rPr>
        <w:t>80440050088</w:t>
      </w:r>
      <w:r w:rsidR="005461E8">
        <w:rPr>
          <w:rFonts w:ascii="Times New Roman" w:hAnsi="Times New Roman" w:cs="Times New Roman"/>
        </w:rPr>
        <w:t xml:space="preserve"> un platību </w:t>
      </w:r>
      <w:r w:rsidR="005461E8" w:rsidRPr="00DA35F5">
        <w:rPr>
          <w:rFonts w:ascii="Times New Roman" w:hAnsi="Times New Roman" w:cs="Times New Roman"/>
        </w:rPr>
        <w:t>2</w:t>
      </w:r>
      <w:r w:rsidR="005461E8">
        <w:rPr>
          <w:rFonts w:ascii="Times New Roman" w:hAnsi="Times New Roman" w:cs="Times New Roman"/>
        </w:rPr>
        <w:t>,75</w:t>
      </w:r>
      <w:r w:rsidR="005461E8" w:rsidRPr="00DA35F5">
        <w:rPr>
          <w:rFonts w:ascii="Times New Roman" w:hAnsi="Times New Roman" w:cs="Times New Roman"/>
        </w:rPr>
        <w:t xml:space="preserve"> ha</w:t>
      </w:r>
      <w:r w:rsidR="005461E8">
        <w:rPr>
          <w:rFonts w:ascii="Times New Roman" w:hAnsi="Times New Roman" w:cs="Times New Roman"/>
        </w:rPr>
        <w:t xml:space="preserve">. Lai </w:t>
      </w:r>
      <w:r w:rsidR="0036348C">
        <w:rPr>
          <w:rFonts w:ascii="Times New Roman" w:hAnsi="Times New Roman" w:cs="Times New Roman"/>
        </w:rPr>
        <w:t xml:space="preserve">nākotnē </w:t>
      </w:r>
      <w:r w:rsidR="00CC0DAB" w:rsidRPr="00CE5E11">
        <w:rPr>
          <w:rFonts w:ascii="Times New Roman" w:hAnsi="Times New Roman" w:cs="Times New Roman"/>
        </w:rPr>
        <w:t xml:space="preserve">atsavinātu Nomniekam garāžu uzturēšanai </w:t>
      </w:r>
      <w:r>
        <w:rPr>
          <w:rFonts w:ascii="Times New Roman" w:hAnsi="Times New Roman" w:cs="Times New Roman"/>
        </w:rPr>
        <w:t xml:space="preserve">faktiski </w:t>
      </w:r>
      <w:r w:rsidR="00CC0DAB" w:rsidRPr="00CE5E11">
        <w:rPr>
          <w:rFonts w:ascii="Times New Roman" w:hAnsi="Times New Roman" w:cs="Times New Roman"/>
        </w:rPr>
        <w:t>nepieciešam</w:t>
      </w:r>
      <w:r>
        <w:rPr>
          <w:rFonts w:ascii="Times New Roman" w:hAnsi="Times New Roman" w:cs="Times New Roman"/>
        </w:rPr>
        <w:t>o</w:t>
      </w:r>
      <w:r w:rsidR="00CC0DAB" w:rsidRPr="00CE5E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zemi</w:t>
      </w:r>
      <w:r w:rsidR="005461E8">
        <w:rPr>
          <w:rFonts w:ascii="Times New Roman" w:hAnsi="Times New Roman" w:cs="Times New Roman"/>
        </w:rPr>
        <w:t xml:space="preserve">, </w:t>
      </w:r>
      <w:r w:rsidR="00CC0DAB" w:rsidRPr="00CE5E11">
        <w:rPr>
          <w:rFonts w:ascii="Times New Roman" w:hAnsi="Times New Roman" w:cs="Times New Roman"/>
        </w:rPr>
        <w:t>k</w:t>
      </w:r>
      <w:r w:rsidR="00CC0DAB">
        <w:rPr>
          <w:rFonts w:ascii="Times New Roman" w:hAnsi="Times New Roman" w:cs="Times New Roman"/>
        </w:rPr>
        <w:t>ā</w:t>
      </w:r>
      <w:r w:rsidR="00CC0DAB" w:rsidRPr="00CE5E11">
        <w:rPr>
          <w:rFonts w:ascii="Times New Roman" w:hAnsi="Times New Roman" w:cs="Times New Roman"/>
        </w:rPr>
        <w:t xml:space="preserve"> arī, lai nodrošinātu perspektīvo Lindas ielas un Nomales ceļa savienojumu,</w:t>
      </w:r>
      <w:r w:rsidR="005461E8">
        <w:rPr>
          <w:rFonts w:ascii="Times New Roman" w:hAnsi="Times New Roman" w:cs="Times New Roman"/>
        </w:rPr>
        <w:t xml:space="preserve"> kas tika </w:t>
      </w:r>
      <w:r w:rsidR="0036348C">
        <w:rPr>
          <w:rFonts w:ascii="Times New Roman" w:hAnsi="Times New Roman" w:cs="Times New Roman"/>
        </w:rPr>
        <w:t xml:space="preserve">paredzēts </w:t>
      </w:r>
      <w:r w:rsidR="005461E8">
        <w:rPr>
          <w:rFonts w:ascii="Times New Roman" w:hAnsi="Times New Roman" w:cs="Times New Roman"/>
        </w:rPr>
        <w:t xml:space="preserve">ar </w:t>
      </w:r>
      <w:proofErr w:type="spellStart"/>
      <w:r w:rsidR="005461E8">
        <w:rPr>
          <w:rFonts w:ascii="Times New Roman" w:hAnsi="Times New Roman" w:cs="Times New Roman"/>
        </w:rPr>
        <w:t>Kadagas</w:t>
      </w:r>
      <w:proofErr w:type="spellEnd"/>
      <w:r w:rsidR="005461E8">
        <w:rPr>
          <w:rFonts w:ascii="Times New Roman" w:hAnsi="Times New Roman" w:cs="Times New Roman"/>
        </w:rPr>
        <w:t xml:space="preserve"> centra detālplānojumu, </w:t>
      </w:r>
      <w:r w:rsidR="00CC0DAB" w:rsidRPr="00CE5E11">
        <w:rPr>
          <w:rFonts w:ascii="Times New Roman" w:hAnsi="Times New Roman" w:cs="Times New Roman"/>
        </w:rPr>
        <w:t>nepieciešams veikt</w:t>
      </w:r>
      <w:r>
        <w:rPr>
          <w:rFonts w:ascii="Times New Roman" w:hAnsi="Times New Roman" w:cs="Times New Roman"/>
        </w:rPr>
        <w:t xml:space="preserve"> </w:t>
      </w:r>
      <w:r w:rsidR="005461E8">
        <w:rPr>
          <w:rFonts w:ascii="Times New Roman" w:hAnsi="Times New Roman" w:cs="Times New Roman"/>
        </w:rPr>
        <w:t xml:space="preserve">visu trīs </w:t>
      </w:r>
      <w:r>
        <w:rPr>
          <w:rFonts w:ascii="Times New Roman" w:hAnsi="Times New Roman" w:cs="Times New Roman"/>
        </w:rPr>
        <w:t>pašvaldības zemes vienību robežu pārkārtošanu</w:t>
      </w:r>
      <w:r w:rsidR="005A1AFB">
        <w:rPr>
          <w:rFonts w:ascii="Times New Roman" w:hAnsi="Times New Roman" w:cs="Times New Roman"/>
        </w:rPr>
        <w:t>, izstrādājot zemes ierīcības projektu</w:t>
      </w:r>
      <w:r w:rsidR="005461E8">
        <w:rPr>
          <w:rFonts w:ascii="Times New Roman" w:hAnsi="Times New Roman" w:cs="Times New Roman"/>
        </w:rPr>
        <w:t xml:space="preserve"> (</w:t>
      </w:r>
      <w:r w:rsidR="00212D5B">
        <w:rPr>
          <w:rFonts w:ascii="Times New Roman" w:hAnsi="Times New Roman" w:cs="Times New Roman"/>
        </w:rPr>
        <w:t xml:space="preserve">1. </w:t>
      </w:r>
      <w:r w:rsidR="005461E8">
        <w:rPr>
          <w:rFonts w:ascii="Times New Roman" w:hAnsi="Times New Roman" w:cs="Times New Roman"/>
        </w:rPr>
        <w:t>pielikumā</w:t>
      </w:r>
      <w:r w:rsidR="00FA4386">
        <w:rPr>
          <w:rFonts w:ascii="Times New Roman" w:hAnsi="Times New Roman" w:cs="Times New Roman"/>
        </w:rPr>
        <w:t xml:space="preserve"> </w:t>
      </w:r>
      <w:r w:rsidR="005461E8">
        <w:rPr>
          <w:rFonts w:ascii="Times New Roman" w:hAnsi="Times New Roman" w:cs="Times New Roman"/>
        </w:rPr>
        <w:t>- shēma)</w:t>
      </w:r>
      <w:r w:rsidR="00CC0DAB" w:rsidRPr="00CE5E11">
        <w:rPr>
          <w:rFonts w:ascii="Times New Roman" w:hAnsi="Times New Roman" w:cs="Times New Roman"/>
        </w:rPr>
        <w:t xml:space="preserve">. </w:t>
      </w:r>
    </w:p>
    <w:p w14:paraId="1CA6BF13" w14:textId="5FA409EE" w:rsidR="008F19D9" w:rsidRPr="00FC7528" w:rsidRDefault="008F19D9" w:rsidP="00E2092B">
      <w:pPr>
        <w:shd w:val="clear" w:color="auto" w:fill="FFFFFF"/>
        <w:spacing w:after="120"/>
        <w:jc w:val="both"/>
        <w:outlineLvl w:val="0"/>
        <w:rPr>
          <w:rFonts w:ascii="Times New Roman" w:hAnsi="Times New Roman"/>
        </w:rPr>
      </w:pPr>
      <w:r w:rsidRPr="00FC7528">
        <w:rPr>
          <w:rFonts w:ascii="Times New Roman" w:hAnsi="Times New Roman" w:cs="Times New Roman"/>
        </w:rPr>
        <w:t>Ādažu novada pašvaldības dome 24.07.2025. pieņēma lēmumu Nr. 289 “</w:t>
      </w:r>
      <w:r w:rsidRPr="00FC7528">
        <w:rPr>
          <w:rFonts w:ascii="Times New Roman" w:eastAsia="Times New Roman" w:hAnsi="Times New Roman" w:cs="Times New Roman"/>
          <w:color w:val="212529"/>
          <w:kern w:val="36"/>
          <w:lang w:eastAsia="lv-LV"/>
        </w:rPr>
        <w:t xml:space="preserve">Par zemes ierīcības projekta izstrādes uzsākšanu pašvaldības zemes vienībai Elīzes iela 7, </w:t>
      </w:r>
      <w:proofErr w:type="spellStart"/>
      <w:r w:rsidRPr="00FC7528">
        <w:rPr>
          <w:rFonts w:ascii="Times New Roman" w:eastAsia="Times New Roman" w:hAnsi="Times New Roman" w:cs="Times New Roman"/>
          <w:color w:val="212529"/>
          <w:kern w:val="36"/>
          <w:lang w:eastAsia="lv-LV"/>
        </w:rPr>
        <w:t>Kadagā</w:t>
      </w:r>
      <w:proofErr w:type="spellEnd"/>
      <w:r w:rsidRPr="00FC7528">
        <w:rPr>
          <w:rFonts w:ascii="Times New Roman" w:eastAsia="Times New Roman" w:hAnsi="Times New Roman" w:cs="Times New Roman"/>
          <w:color w:val="212529"/>
          <w:kern w:val="36"/>
          <w:lang w:eastAsia="lv-LV"/>
        </w:rPr>
        <w:t xml:space="preserve">”, paredzot atdalīt ielu savienojumam nepieciešamo zemes vienības daļu. Lēmums neparedz robežu pārkārtošanu garāžu uzturēšanai arī zemes vienībai Elīzes iela 12, </w:t>
      </w:r>
      <w:proofErr w:type="spellStart"/>
      <w:r w:rsidRPr="00FC7528">
        <w:rPr>
          <w:rFonts w:ascii="Times New Roman" w:eastAsia="Times New Roman" w:hAnsi="Times New Roman" w:cs="Times New Roman"/>
          <w:color w:val="212529"/>
          <w:kern w:val="36"/>
          <w:lang w:eastAsia="lv-LV"/>
        </w:rPr>
        <w:t>Kadagā</w:t>
      </w:r>
      <w:proofErr w:type="spellEnd"/>
      <w:r w:rsidRPr="00FC7528">
        <w:rPr>
          <w:rFonts w:ascii="Times New Roman" w:eastAsia="Times New Roman" w:hAnsi="Times New Roman" w:cs="Times New Roman"/>
          <w:color w:val="212529"/>
          <w:kern w:val="36"/>
          <w:lang w:eastAsia="lv-LV"/>
        </w:rPr>
        <w:t xml:space="preserve">, jo lēmuma pieņemšanas brīdi nebija </w:t>
      </w:r>
      <w:r w:rsidR="000B522C">
        <w:rPr>
          <w:rFonts w:ascii="Times New Roman" w:eastAsia="Times New Roman" w:hAnsi="Times New Roman" w:cs="Times New Roman"/>
          <w:color w:val="212529"/>
          <w:kern w:val="36"/>
          <w:lang w:eastAsia="lv-LV"/>
        </w:rPr>
        <w:t>izvērtēta situācija</w:t>
      </w:r>
      <w:r w:rsidRPr="00FC7528">
        <w:rPr>
          <w:rFonts w:ascii="Times New Roman" w:eastAsia="Times New Roman" w:hAnsi="Times New Roman" w:cs="Times New Roman"/>
          <w:color w:val="212529"/>
          <w:kern w:val="36"/>
          <w:lang w:eastAsia="lv-LV"/>
        </w:rPr>
        <w:t xml:space="preserve"> par garāžu ēkas daļēju atrašanos ārpus </w:t>
      </w:r>
      <w:r w:rsidR="0036348C" w:rsidRPr="00FC7528">
        <w:rPr>
          <w:rFonts w:ascii="Times New Roman" w:eastAsia="Times New Roman" w:hAnsi="Times New Roman" w:cs="Times New Roman"/>
          <w:color w:val="212529"/>
          <w:kern w:val="36"/>
          <w:lang w:eastAsia="lv-LV"/>
        </w:rPr>
        <w:t>nomāt</w:t>
      </w:r>
      <w:r w:rsidR="0036348C">
        <w:rPr>
          <w:rFonts w:ascii="Times New Roman" w:eastAsia="Times New Roman" w:hAnsi="Times New Roman" w:cs="Times New Roman"/>
          <w:color w:val="212529"/>
          <w:kern w:val="36"/>
          <w:lang w:eastAsia="lv-LV"/>
        </w:rPr>
        <w:t>ā</w:t>
      </w:r>
      <w:r w:rsidR="0036348C" w:rsidRPr="00FC7528">
        <w:rPr>
          <w:rFonts w:ascii="Times New Roman" w:eastAsia="Times New Roman" w:hAnsi="Times New Roman" w:cs="Times New Roman"/>
          <w:color w:val="212529"/>
          <w:kern w:val="36"/>
          <w:lang w:eastAsia="lv-LV"/>
        </w:rPr>
        <w:t xml:space="preserve">s </w:t>
      </w:r>
      <w:r w:rsidRPr="00FC7528">
        <w:rPr>
          <w:rFonts w:ascii="Times New Roman" w:eastAsia="Times New Roman" w:hAnsi="Times New Roman" w:cs="Times New Roman"/>
          <w:color w:val="212529"/>
          <w:kern w:val="36"/>
          <w:lang w:eastAsia="lv-LV"/>
        </w:rPr>
        <w:t xml:space="preserve">teritorijas, </w:t>
      </w:r>
      <w:r w:rsidR="0036348C" w:rsidRPr="00FC7528">
        <w:rPr>
          <w:rFonts w:ascii="Times New Roman" w:eastAsia="Times New Roman" w:hAnsi="Times New Roman" w:cs="Times New Roman"/>
          <w:color w:val="212529"/>
          <w:kern w:val="36"/>
          <w:lang w:eastAsia="lv-LV"/>
        </w:rPr>
        <w:t>k</w:t>
      </w:r>
      <w:r w:rsidR="0036348C">
        <w:rPr>
          <w:rFonts w:ascii="Times New Roman" w:eastAsia="Times New Roman" w:hAnsi="Times New Roman" w:cs="Times New Roman"/>
          <w:color w:val="212529"/>
          <w:kern w:val="36"/>
          <w:lang w:eastAsia="lv-LV"/>
        </w:rPr>
        <w:t>ā</w:t>
      </w:r>
      <w:r w:rsidR="0036348C" w:rsidRPr="00FC7528">
        <w:rPr>
          <w:rFonts w:ascii="Times New Roman" w:eastAsia="Times New Roman" w:hAnsi="Times New Roman" w:cs="Times New Roman"/>
          <w:color w:val="212529"/>
          <w:kern w:val="36"/>
          <w:lang w:eastAsia="lv-LV"/>
        </w:rPr>
        <w:t xml:space="preserve"> </w:t>
      </w:r>
      <w:r w:rsidRPr="00FC7528">
        <w:rPr>
          <w:rFonts w:ascii="Times New Roman" w:eastAsia="Times New Roman" w:hAnsi="Times New Roman" w:cs="Times New Roman"/>
          <w:color w:val="212529"/>
          <w:kern w:val="36"/>
          <w:lang w:eastAsia="lv-LV"/>
        </w:rPr>
        <w:t xml:space="preserve">arī netika paredzēta </w:t>
      </w:r>
      <w:r w:rsidR="000B522C">
        <w:rPr>
          <w:rFonts w:ascii="Times New Roman" w:eastAsia="Times New Roman" w:hAnsi="Times New Roman" w:cs="Times New Roman"/>
          <w:color w:val="212529"/>
          <w:kern w:val="36"/>
          <w:lang w:eastAsia="lv-LV"/>
        </w:rPr>
        <w:t>Z</w:t>
      </w:r>
      <w:r w:rsidR="000B522C" w:rsidRPr="00FC7528">
        <w:rPr>
          <w:rFonts w:ascii="Times New Roman" w:eastAsia="Times New Roman" w:hAnsi="Times New Roman" w:cs="Times New Roman"/>
          <w:color w:val="212529"/>
          <w:kern w:val="36"/>
          <w:lang w:eastAsia="lv-LV"/>
        </w:rPr>
        <w:t xml:space="preserve">emes </w:t>
      </w:r>
      <w:r w:rsidRPr="00FC7528">
        <w:rPr>
          <w:rFonts w:ascii="Times New Roman" w:eastAsia="Times New Roman" w:hAnsi="Times New Roman" w:cs="Times New Roman"/>
          <w:color w:val="212529"/>
          <w:kern w:val="36"/>
          <w:lang w:eastAsia="lv-LV"/>
        </w:rPr>
        <w:t>vienību apvienošana, tād</w:t>
      </w:r>
      <w:r w:rsidR="000538CD">
        <w:rPr>
          <w:rFonts w:ascii="Times New Roman" w:eastAsia="Times New Roman" w:hAnsi="Times New Roman" w:cs="Times New Roman"/>
          <w:color w:val="212529"/>
          <w:kern w:val="36"/>
          <w:lang w:eastAsia="lv-LV"/>
        </w:rPr>
        <w:t>ē</w:t>
      </w:r>
      <w:r w:rsidRPr="00FC7528">
        <w:rPr>
          <w:rFonts w:ascii="Times New Roman" w:eastAsia="Times New Roman" w:hAnsi="Times New Roman" w:cs="Times New Roman"/>
          <w:color w:val="212529"/>
          <w:kern w:val="36"/>
          <w:lang w:eastAsia="lv-LV"/>
        </w:rPr>
        <w:t xml:space="preserve">jādi lēmums ir </w:t>
      </w:r>
      <w:r w:rsidR="0036348C">
        <w:rPr>
          <w:rFonts w:ascii="Times New Roman" w:eastAsia="Times New Roman" w:hAnsi="Times New Roman" w:cs="Times New Roman"/>
          <w:color w:val="212529"/>
          <w:kern w:val="36"/>
          <w:lang w:eastAsia="lv-LV"/>
        </w:rPr>
        <w:t xml:space="preserve">zaudējis aktualitāti un ir </w:t>
      </w:r>
      <w:r w:rsidRPr="00FC7528">
        <w:rPr>
          <w:rFonts w:ascii="Times New Roman" w:eastAsia="Times New Roman" w:hAnsi="Times New Roman" w:cs="Times New Roman"/>
          <w:color w:val="212529"/>
          <w:kern w:val="36"/>
          <w:lang w:eastAsia="lv-LV"/>
        </w:rPr>
        <w:t>atceļams.</w:t>
      </w:r>
    </w:p>
    <w:p w14:paraId="6164CECD" w14:textId="77777777" w:rsidR="00CC0DAB" w:rsidRPr="004E63DA" w:rsidRDefault="00CC0DAB" w:rsidP="00E2092B">
      <w:pPr>
        <w:spacing w:after="120"/>
        <w:jc w:val="both"/>
        <w:rPr>
          <w:rFonts w:ascii="Times New Roman" w:hAnsi="Times New Roman"/>
        </w:rPr>
      </w:pPr>
      <w:r w:rsidRPr="004E63DA">
        <w:rPr>
          <w:rFonts w:ascii="Times New Roman" w:hAnsi="Times New Roman"/>
        </w:rPr>
        <w:lastRenderedPageBreak/>
        <w:t xml:space="preserve">Izvērtējot ar </w:t>
      </w:r>
      <w:r>
        <w:rPr>
          <w:rFonts w:ascii="Times New Roman" w:hAnsi="Times New Roman"/>
        </w:rPr>
        <w:t>lietu</w:t>
      </w:r>
      <w:r w:rsidRPr="004E63DA">
        <w:rPr>
          <w:rFonts w:ascii="Times New Roman" w:hAnsi="Times New Roman"/>
        </w:rPr>
        <w:t xml:space="preserve"> saistītos apstākļus, tika konstatēts:</w:t>
      </w:r>
    </w:p>
    <w:p w14:paraId="264934FB" w14:textId="5E4D577A" w:rsidR="00F60A3E" w:rsidRPr="004E63DA" w:rsidRDefault="00CC0DAB" w:rsidP="00E2092B">
      <w:pPr>
        <w:numPr>
          <w:ilvl w:val="0"/>
          <w:numId w:val="4"/>
        </w:numPr>
        <w:spacing w:after="120"/>
        <w:ind w:left="425" w:hanging="425"/>
        <w:jc w:val="both"/>
        <w:rPr>
          <w:rFonts w:ascii="Times New Roman" w:hAnsi="Times New Roman"/>
        </w:rPr>
      </w:pPr>
      <w:bookmarkStart w:id="0" w:name="_Hlk144820065"/>
      <w:bookmarkStart w:id="1" w:name="_Hlk144893635"/>
      <w:r w:rsidRPr="00976D59">
        <w:rPr>
          <w:rFonts w:ascii="Times New Roman" w:hAnsi="Times New Roman"/>
        </w:rPr>
        <w:t xml:space="preserve">Zemes vienība Elīzes iela 7, </w:t>
      </w:r>
      <w:proofErr w:type="spellStart"/>
      <w:r w:rsidRPr="00976D59">
        <w:rPr>
          <w:rFonts w:ascii="Times New Roman" w:hAnsi="Times New Roman"/>
        </w:rPr>
        <w:t>Kadaga</w:t>
      </w:r>
      <w:proofErr w:type="spellEnd"/>
      <w:r w:rsidRPr="00976D59">
        <w:rPr>
          <w:rFonts w:ascii="Times New Roman" w:hAnsi="Times New Roman"/>
        </w:rPr>
        <w:t xml:space="preserve">, Ādažu pag., Ādažu nov., ar kadastra apzīmējumu </w:t>
      </w:r>
      <w:r w:rsidRPr="00976D59">
        <w:rPr>
          <w:rFonts w:ascii="Times New Roman" w:hAnsi="Times New Roman" w:cs="Times New Roman"/>
        </w:rPr>
        <w:t xml:space="preserve">80440050085 </w:t>
      </w:r>
      <w:r w:rsidRPr="00976D59">
        <w:rPr>
          <w:rFonts w:ascii="Times New Roman" w:hAnsi="Times New Roman"/>
        </w:rPr>
        <w:t xml:space="preserve">un platību </w:t>
      </w:r>
      <w:r w:rsidRPr="00976D59">
        <w:rPr>
          <w:rFonts w:ascii="Times New Roman" w:hAnsi="Times New Roman" w:cs="Times New Roman"/>
        </w:rPr>
        <w:t>2,02 ha</w:t>
      </w:r>
      <w:r w:rsidRPr="00976D59">
        <w:rPr>
          <w:rFonts w:ascii="Times New Roman" w:hAnsi="Times New Roman"/>
        </w:rPr>
        <w:t xml:space="preserve"> ietilpst nekustamajā īpašumā “Jaguārs A” ar kadastra numuru 80440050085. Īpašums ierakstīts </w:t>
      </w:r>
      <w:bookmarkEnd w:id="0"/>
      <w:r w:rsidRPr="00976D59">
        <w:rPr>
          <w:rFonts w:ascii="Times New Roman" w:hAnsi="Times New Roman"/>
        </w:rPr>
        <w:t>Ādažu pagasta zemesgrāmatas nodalījumā Nr.</w:t>
      </w:r>
      <w:r w:rsidR="0036348C">
        <w:t> </w:t>
      </w:r>
      <w:r w:rsidRPr="00976D59">
        <w:rPr>
          <w:rFonts w:ascii="Times New Roman" w:hAnsi="Times New Roman"/>
        </w:rPr>
        <w:t xml:space="preserve">100000562761 un pieder </w:t>
      </w:r>
      <w:bookmarkEnd w:id="1"/>
      <w:r w:rsidRPr="00976D59">
        <w:rPr>
          <w:rFonts w:ascii="Times New Roman" w:hAnsi="Times New Roman"/>
        </w:rPr>
        <w:t xml:space="preserve">pašvaldībai. Saskaņā ar Ādažu novada teritorijas plānojumu </w:t>
      </w:r>
      <w:r w:rsidR="0036348C">
        <w:rPr>
          <w:rFonts w:ascii="Times New Roman" w:hAnsi="Times New Roman"/>
        </w:rPr>
        <w:t>z</w:t>
      </w:r>
      <w:r w:rsidR="0036348C" w:rsidRPr="00976D59">
        <w:rPr>
          <w:rFonts w:ascii="Times New Roman" w:hAnsi="Times New Roman"/>
        </w:rPr>
        <w:t xml:space="preserve">emes </w:t>
      </w:r>
      <w:r w:rsidRPr="00976D59">
        <w:rPr>
          <w:rFonts w:ascii="Times New Roman" w:hAnsi="Times New Roman"/>
        </w:rPr>
        <w:t xml:space="preserve">vienība </w:t>
      </w:r>
      <w:r w:rsidRPr="00976D59">
        <w:rPr>
          <w:rFonts w:ascii="Times New Roman" w:hAnsi="Times New Roman"/>
          <w:szCs w:val="22"/>
        </w:rPr>
        <w:t>atrodas Daudzstāvu apbūves teritorijā (</w:t>
      </w:r>
      <w:proofErr w:type="spellStart"/>
      <w:r w:rsidRPr="00976D59">
        <w:rPr>
          <w:rFonts w:ascii="Times New Roman" w:hAnsi="Times New Roman"/>
          <w:szCs w:val="22"/>
        </w:rPr>
        <w:t>DzD</w:t>
      </w:r>
      <w:proofErr w:type="spellEnd"/>
      <w:r w:rsidRPr="00976D59">
        <w:rPr>
          <w:rFonts w:ascii="Times New Roman" w:hAnsi="Times New Roman"/>
          <w:szCs w:val="22"/>
        </w:rPr>
        <w:t xml:space="preserve">), kurā atbilstoši Teritorijas izmantošanas un apbūves noteikumu 476. un 754. punktam minimālā </w:t>
      </w:r>
      <w:proofErr w:type="spellStart"/>
      <w:r w:rsidRPr="00976D59">
        <w:rPr>
          <w:rFonts w:ascii="Times New Roman" w:hAnsi="Times New Roman"/>
          <w:szCs w:val="22"/>
        </w:rPr>
        <w:t>jaunveidojamā</w:t>
      </w:r>
      <w:proofErr w:type="spellEnd"/>
      <w:r w:rsidRPr="00976D59">
        <w:rPr>
          <w:rFonts w:ascii="Times New Roman" w:hAnsi="Times New Roman"/>
          <w:szCs w:val="22"/>
        </w:rPr>
        <w:t xml:space="preserve"> zemes gabala platība noteikta pēc funkcionālās nepieciešamības, bet ne mazāk kā 600 m</w:t>
      </w:r>
      <w:r w:rsidRPr="00976D59">
        <w:rPr>
          <w:rFonts w:ascii="Times New Roman" w:hAnsi="Times New Roman"/>
          <w:szCs w:val="22"/>
          <w:vertAlign w:val="superscript"/>
        </w:rPr>
        <w:t>2</w:t>
      </w:r>
      <w:r w:rsidR="0036348C">
        <w:rPr>
          <w:rFonts w:ascii="Times New Roman" w:hAnsi="Times New Roman"/>
          <w:szCs w:val="22"/>
        </w:rPr>
        <w:t>,</w:t>
      </w:r>
      <w:r w:rsidRPr="00976D59">
        <w:rPr>
          <w:rFonts w:ascii="Times New Roman" w:hAnsi="Times New Roman"/>
          <w:szCs w:val="22"/>
        </w:rPr>
        <w:t xml:space="preserve"> Transporta infrastruktūras teritorijā (TR), kur minimālā </w:t>
      </w:r>
      <w:proofErr w:type="spellStart"/>
      <w:r w:rsidRPr="00976D59">
        <w:rPr>
          <w:rFonts w:ascii="Times New Roman" w:hAnsi="Times New Roman"/>
          <w:szCs w:val="22"/>
        </w:rPr>
        <w:t>jaunveidojamā</w:t>
      </w:r>
      <w:proofErr w:type="spellEnd"/>
      <w:r w:rsidRPr="00976D59">
        <w:rPr>
          <w:rFonts w:ascii="Times New Roman" w:hAnsi="Times New Roman"/>
          <w:szCs w:val="22"/>
        </w:rPr>
        <w:t xml:space="preserve"> zemes gabala platība noteikta pēc funkcionālās nepieciešamības, kā arī teritorijā ar īpašiem noteikumiem – degradētā teritorijā (TIN8)</w:t>
      </w:r>
      <w:r w:rsidRPr="00976D59">
        <w:rPr>
          <w:rFonts w:ascii="Times New Roman" w:hAnsi="Times New Roman"/>
        </w:rPr>
        <w:t>,</w:t>
      </w:r>
      <w:r w:rsidRPr="004E63DA">
        <w:t xml:space="preserve"> </w:t>
      </w:r>
      <w:r w:rsidRPr="00976D59">
        <w:rPr>
          <w:rFonts w:ascii="Times New Roman" w:hAnsi="Times New Roman"/>
        </w:rPr>
        <w:t>kur normatīvajos aktos noteiktajā kārtībā veicama rekultivācija.</w:t>
      </w:r>
      <w:r w:rsidR="005A1AFB">
        <w:rPr>
          <w:rFonts w:ascii="Times New Roman" w:hAnsi="Times New Roman"/>
        </w:rPr>
        <w:t xml:space="preserve"> Nomnieka garāžu uzturēšanai ir nepieciešama zemes vienības daļa aptuveni 1,8408 ha</w:t>
      </w:r>
      <w:r w:rsidR="00864D7E">
        <w:rPr>
          <w:rFonts w:ascii="Times New Roman" w:hAnsi="Times New Roman"/>
        </w:rPr>
        <w:t xml:space="preserve">. Savukārt </w:t>
      </w:r>
      <w:r w:rsidR="005A1AFB">
        <w:rPr>
          <w:rFonts w:ascii="Times New Roman" w:hAnsi="Times New Roman"/>
        </w:rPr>
        <w:t xml:space="preserve">pašvaldībai </w:t>
      </w:r>
      <w:r w:rsidR="00864D7E">
        <w:rPr>
          <w:rFonts w:ascii="Times New Roman" w:hAnsi="Times New Roman"/>
        </w:rPr>
        <w:t xml:space="preserve">nepieciešamā </w:t>
      </w:r>
      <w:r w:rsidR="005A1AFB">
        <w:rPr>
          <w:rFonts w:ascii="Times New Roman" w:hAnsi="Times New Roman"/>
        </w:rPr>
        <w:t xml:space="preserve">teritorija </w:t>
      </w:r>
      <w:r w:rsidR="00BE4ED2" w:rsidRPr="00CE5E11">
        <w:rPr>
          <w:rFonts w:ascii="Times New Roman" w:hAnsi="Times New Roman" w:cs="Times New Roman"/>
        </w:rPr>
        <w:t xml:space="preserve">Lindas ielas un Nomales ceļa </w:t>
      </w:r>
      <w:r w:rsidR="005A1AFB">
        <w:rPr>
          <w:rFonts w:ascii="Times New Roman" w:hAnsi="Times New Roman"/>
        </w:rPr>
        <w:t>savienojuma izbūvei veido aptuveni 0,1837 ha.</w:t>
      </w:r>
      <w:r w:rsidR="00BE4ED2">
        <w:rPr>
          <w:rFonts w:ascii="Times New Roman" w:hAnsi="Times New Roman"/>
        </w:rPr>
        <w:t xml:space="preserve"> </w:t>
      </w:r>
      <w:r w:rsidR="00BE4ED2">
        <w:rPr>
          <w:rFonts w:ascii="Times New Roman" w:hAnsi="Times New Roman" w:cs="Times New Roman"/>
        </w:rPr>
        <w:t>N</w:t>
      </w:r>
      <w:r w:rsidR="00BE4ED2" w:rsidRPr="00CE5E11">
        <w:rPr>
          <w:rFonts w:ascii="Times New Roman" w:hAnsi="Times New Roman" w:cs="Times New Roman"/>
        </w:rPr>
        <w:t xml:space="preserve">epieciešams veikt </w:t>
      </w:r>
      <w:r w:rsidR="00BE4ED2">
        <w:rPr>
          <w:rFonts w:ascii="Times New Roman" w:hAnsi="Times New Roman" w:cs="Times New Roman"/>
        </w:rPr>
        <w:t>z</w:t>
      </w:r>
      <w:r w:rsidR="00BE4ED2" w:rsidRPr="00CE5E11">
        <w:rPr>
          <w:rFonts w:ascii="Times New Roman" w:hAnsi="Times New Roman" w:cs="Times New Roman"/>
        </w:rPr>
        <w:t>emes vienības sadali divās daļās atbilstoši Nomnieka izstrādāt</w:t>
      </w:r>
      <w:r w:rsidR="000538CD">
        <w:rPr>
          <w:rFonts w:ascii="Times New Roman" w:hAnsi="Times New Roman" w:cs="Times New Roman"/>
        </w:rPr>
        <w:t>aja</w:t>
      </w:r>
      <w:r w:rsidR="00BE4ED2" w:rsidRPr="00CE5E11">
        <w:rPr>
          <w:rFonts w:ascii="Times New Roman" w:hAnsi="Times New Roman" w:cs="Times New Roman"/>
        </w:rPr>
        <w:t>m būvprojektam (saskaņots Ādažu novada būvvaldē</w:t>
      </w:r>
      <w:r w:rsidR="00BE4ED2">
        <w:rPr>
          <w:rFonts w:ascii="Times New Roman" w:hAnsi="Times New Roman" w:cs="Times New Roman"/>
        </w:rPr>
        <w:t xml:space="preserve"> </w:t>
      </w:r>
      <w:r w:rsidR="00BE4ED2" w:rsidRPr="00CE5E11">
        <w:rPr>
          <w:rFonts w:ascii="Times New Roman" w:hAnsi="Times New Roman" w:cs="Times New Roman"/>
        </w:rPr>
        <w:t>27.12.2017., būvatļauja N</w:t>
      </w:r>
      <w:r w:rsidR="00BE4ED2">
        <w:rPr>
          <w:rFonts w:ascii="Times New Roman" w:hAnsi="Times New Roman" w:cs="Times New Roman"/>
        </w:rPr>
        <w:t>r</w:t>
      </w:r>
      <w:r w:rsidR="00BE4ED2" w:rsidRPr="00CE5E11">
        <w:rPr>
          <w:rFonts w:ascii="Times New Roman" w:hAnsi="Times New Roman" w:cs="Times New Roman"/>
        </w:rPr>
        <w:t>. BIS-BV-4.1-2017-3465 (BV/7-4-1/17/72</w:t>
      </w:r>
      <w:r w:rsidR="00BE4ED2">
        <w:rPr>
          <w:rFonts w:ascii="Times New Roman" w:hAnsi="Times New Roman" w:cs="Times New Roman"/>
        </w:rPr>
        <w:t>), turpmāk - Būvprojekts).</w:t>
      </w:r>
      <w:r w:rsidR="00F60A3E" w:rsidRPr="00F60A3E">
        <w:rPr>
          <w:rFonts w:ascii="Times New Roman" w:hAnsi="Times New Roman"/>
        </w:rPr>
        <w:t xml:space="preserve"> </w:t>
      </w:r>
      <w:r w:rsidR="00F60A3E" w:rsidRPr="004E63DA">
        <w:rPr>
          <w:rFonts w:ascii="Times New Roman" w:hAnsi="Times New Roman"/>
        </w:rPr>
        <w:t>Teritorijas attīstības plānošanas likuma 12.</w:t>
      </w:r>
      <w:r w:rsidR="00F60A3E">
        <w:rPr>
          <w:rFonts w:ascii="Times New Roman" w:hAnsi="Times New Roman"/>
        </w:rPr>
        <w:t xml:space="preserve"> </w:t>
      </w:r>
      <w:r w:rsidR="00F60A3E" w:rsidRPr="004E63DA">
        <w:rPr>
          <w:rFonts w:ascii="Times New Roman" w:hAnsi="Times New Roman"/>
        </w:rPr>
        <w:t xml:space="preserve">panta trešā daļa noteic, ka pašvaldība koordinē un uzrauga pašvaldības attīstības stratēģijas, attīstības programmas, teritorijas plānojuma, </w:t>
      </w:r>
      <w:proofErr w:type="spellStart"/>
      <w:r w:rsidR="00F60A3E" w:rsidRPr="004E63DA">
        <w:rPr>
          <w:rFonts w:ascii="Times New Roman" w:hAnsi="Times New Roman"/>
        </w:rPr>
        <w:t>lokālplānojumu</w:t>
      </w:r>
      <w:proofErr w:type="spellEnd"/>
      <w:r w:rsidR="00F60A3E" w:rsidRPr="004E63DA">
        <w:rPr>
          <w:rFonts w:ascii="Times New Roman" w:hAnsi="Times New Roman"/>
        </w:rPr>
        <w:t>, detālplānojumu un tematisko plānojumu īstenošanu.</w:t>
      </w:r>
      <w:r w:rsidR="00F60A3E">
        <w:rPr>
          <w:rFonts w:ascii="Times New Roman" w:hAnsi="Times New Roman"/>
        </w:rPr>
        <w:t xml:space="preserve"> Ar </w:t>
      </w:r>
      <w:r w:rsidR="00F60A3E">
        <w:rPr>
          <w:rFonts w:ascii="Times New Roman" w:hAnsi="Times New Roman" w:cs="Times New Roman"/>
        </w:rPr>
        <w:t xml:space="preserve">Ādažu novada pašvaldības </w:t>
      </w:r>
      <w:r w:rsidR="00F60A3E" w:rsidRPr="0020268C">
        <w:rPr>
          <w:rFonts w:ascii="Times New Roman" w:hAnsi="Times New Roman" w:cs="Times New Roman"/>
        </w:rPr>
        <w:t>dom</w:t>
      </w:r>
      <w:r w:rsidR="00F60A3E">
        <w:rPr>
          <w:rFonts w:ascii="Times New Roman" w:hAnsi="Times New Roman" w:cs="Times New Roman"/>
        </w:rPr>
        <w:t>es 26.06.2025. lēmumu Nr. 241 “</w:t>
      </w:r>
      <w:r w:rsidR="00F60A3E" w:rsidRPr="0098453E">
        <w:rPr>
          <w:rFonts w:ascii="Times New Roman" w:hAnsi="Times New Roman" w:cs="Times New Roman"/>
        </w:rPr>
        <w:t xml:space="preserve">Par </w:t>
      </w:r>
      <w:proofErr w:type="spellStart"/>
      <w:r w:rsidR="00F60A3E" w:rsidRPr="0098453E">
        <w:rPr>
          <w:rFonts w:ascii="Times New Roman" w:hAnsi="Times New Roman" w:cs="Times New Roman"/>
        </w:rPr>
        <w:t>Kadagas</w:t>
      </w:r>
      <w:proofErr w:type="spellEnd"/>
      <w:r w:rsidR="00F60A3E" w:rsidRPr="0098453E">
        <w:rPr>
          <w:rFonts w:ascii="Times New Roman" w:hAnsi="Times New Roman" w:cs="Times New Roman"/>
        </w:rPr>
        <w:t xml:space="preserve"> ciema centrālās daļas detālplānojuma atcelšanu daļā</w:t>
      </w:r>
      <w:r w:rsidR="00F60A3E">
        <w:rPr>
          <w:rFonts w:ascii="Times New Roman" w:hAnsi="Times New Roman" w:cs="Times New Roman"/>
        </w:rPr>
        <w:t xml:space="preserve">” tika atcelta detālplānojuma realizācija </w:t>
      </w:r>
      <w:r w:rsidR="00864D7E">
        <w:rPr>
          <w:rFonts w:ascii="Times New Roman" w:hAnsi="Times New Roman" w:cs="Times New Roman"/>
        </w:rPr>
        <w:t xml:space="preserve">zemes </w:t>
      </w:r>
      <w:r w:rsidR="00F60A3E">
        <w:rPr>
          <w:rFonts w:ascii="Times New Roman" w:hAnsi="Times New Roman" w:cs="Times New Roman"/>
        </w:rPr>
        <w:t>vienībā, tād</w:t>
      </w:r>
      <w:r w:rsidR="000538CD">
        <w:rPr>
          <w:rFonts w:ascii="Times New Roman" w:hAnsi="Times New Roman" w:cs="Times New Roman"/>
        </w:rPr>
        <w:t>ē</w:t>
      </w:r>
      <w:r w:rsidR="00F60A3E">
        <w:rPr>
          <w:rFonts w:ascii="Times New Roman" w:hAnsi="Times New Roman" w:cs="Times New Roman"/>
        </w:rPr>
        <w:t>jādi padarot iespējamu tās sadali atbilstoši Teritorijas plānojumā noteiktajam.</w:t>
      </w:r>
    </w:p>
    <w:p w14:paraId="4347DFCD" w14:textId="21E119E1" w:rsidR="005461E8" w:rsidRPr="00976D59" w:rsidRDefault="005461E8" w:rsidP="00E2092B">
      <w:pPr>
        <w:numPr>
          <w:ilvl w:val="0"/>
          <w:numId w:val="4"/>
        </w:numPr>
        <w:spacing w:after="120"/>
        <w:ind w:left="426" w:hanging="426"/>
        <w:jc w:val="both"/>
        <w:rPr>
          <w:rFonts w:ascii="Times New Roman" w:hAnsi="Times New Roman"/>
        </w:rPr>
      </w:pPr>
      <w:r w:rsidRPr="00976D59">
        <w:rPr>
          <w:rFonts w:ascii="Times New Roman" w:hAnsi="Times New Roman"/>
        </w:rPr>
        <w:t xml:space="preserve">Zemes vienība Elīzes iela 7A, </w:t>
      </w:r>
      <w:proofErr w:type="spellStart"/>
      <w:r w:rsidRPr="00976D59">
        <w:rPr>
          <w:rFonts w:ascii="Times New Roman" w:hAnsi="Times New Roman"/>
        </w:rPr>
        <w:t>Kadaga</w:t>
      </w:r>
      <w:proofErr w:type="spellEnd"/>
      <w:r w:rsidRPr="00976D59">
        <w:rPr>
          <w:rFonts w:ascii="Times New Roman" w:hAnsi="Times New Roman"/>
        </w:rPr>
        <w:t xml:space="preserve">, Ādažu pag., Ādažu nov., ar kadastra apzīmējumu </w:t>
      </w:r>
      <w:r w:rsidR="00436FD4" w:rsidRPr="00976D59">
        <w:rPr>
          <w:rFonts w:ascii="Times New Roman" w:hAnsi="Times New Roman" w:cs="Times New Roman"/>
        </w:rPr>
        <w:t xml:space="preserve">80440050125 </w:t>
      </w:r>
      <w:r w:rsidRPr="00976D59">
        <w:rPr>
          <w:rFonts w:ascii="Times New Roman" w:hAnsi="Times New Roman"/>
        </w:rPr>
        <w:t xml:space="preserve">un platību </w:t>
      </w:r>
      <w:r w:rsidR="00436FD4" w:rsidRPr="00976D59">
        <w:rPr>
          <w:rFonts w:ascii="Times New Roman" w:hAnsi="Times New Roman" w:cs="Times New Roman"/>
        </w:rPr>
        <w:t>0,0713</w:t>
      </w:r>
      <w:r w:rsidRPr="00976D59">
        <w:rPr>
          <w:rFonts w:ascii="Times New Roman" w:hAnsi="Times New Roman" w:cs="Times New Roman"/>
        </w:rPr>
        <w:t xml:space="preserve"> ha</w:t>
      </w:r>
      <w:r w:rsidRPr="00976D59">
        <w:rPr>
          <w:rFonts w:ascii="Times New Roman" w:hAnsi="Times New Roman"/>
        </w:rPr>
        <w:t xml:space="preserve"> ietilpst nekustam</w:t>
      </w:r>
      <w:r w:rsidR="000538CD">
        <w:rPr>
          <w:rFonts w:ascii="Times New Roman" w:hAnsi="Times New Roman"/>
        </w:rPr>
        <w:t>aj</w:t>
      </w:r>
      <w:r w:rsidRPr="00976D59">
        <w:rPr>
          <w:rFonts w:ascii="Times New Roman" w:hAnsi="Times New Roman"/>
        </w:rPr>
        <w:t xml:space="preserve">ā īpašumā ar kadastra numuru </w:t>
      </w:r>
      <w:r w:rsidR="00976D59" w:rsidRPr="00976D59">
        <w:rPr>
          <w:rFonts w:ascii="Times New Roman" w:hAnsi="Times New Roman" w:cs="Times New Roman"/>
        </w:rPr>
        <w:t>80440050125 sastāvā</w:t>
      </w:r>
      <w:r w:rsidRPr="00976D59">
        <w:rPr>
          <w:rFonts w:ascii="Times New Roman" w:hAnsi="Times New Roman"/>
        </w:rPr>
        <w:t>. Īpašums ierakstīts Ādažu pagasta zemesgrāmatas nodalījumā Nr.</w:t>
      </w:r>
      <w:r w:rsidR="005619E5">
        <w:t> </w:t>
      </w:r>
      <w:r w:rsidR="00976D59" w:rsidRPr="00976D59">
        <w:rPr>
          <w:rFonts w:ascii="Times New Roman" w:hAnsi="Times New Roman"/>
        </w:rPr>
        <w:t>100000572382</w:t>
      </w:r>
      <w:r w:rsidR="00976D59" w:rsidRPr="00976D59">
        <w:rPr>
          <w:rFonts w:ascii="Times New Roman" w:hAnsi="Times New Roman"/>
          <w:b/>
          <w:bCs/>
        </w:rPr>
        <w:t xml:space="preserve"> </w:t>
      </w:r>
      <w:r w:rsidRPr="00976D59">
        <w:rPr>
          <w:rFonts w:ascii="Times New Roman" w:hAnsi="Times New Roman"/>
        </w:rPr>
        <w:t xml:space="preserve">un pieder pašvaldībai. Saskaņā ar Ādažu novada teritorijas plānojumu Zemes vienība </w:t>
      </w:r>
      <w:r w:rsidRPr="00976D59">
        <w:rPr>
          <w:rFonts w:ascii="Times New Roman" w:hAnsi="Times New Roman"/>
          <w:szCs w:val="22"/>
        </w:rPr>
        <w:t>atrodas Daudzstāvu apbūves teritorijā (</w:t>
      </w:r>
      <w:proofErr w:type="spellStart"/>
      <w:r w:rsidRPr="00976D59">
        <w:rPr>
          <w:rFonts w:ascii="Times New Roman" w:hAnsi="Times New Roman"/>
          <w:szCs w:val="22"/>
        </w:rPr>
        <w:t>DzD</w:t>
      </w:r>
      <w:proofErr w:type="spellEnd"/>
      <w:r w:rsidR="00976D59" w:rsidRPr="00976D59">
        <w:rPr>
          <w:rFonts w:ascii="Times New Roman" w:hAnsi="Times New Roman"/>
          <w:szCs w:val="22"/>
        </w:rPr>
        <w:t>)</w:t>
      </w:r>
      <w:r w:rsidRPr="00976D59">
        <w:rPr>
          <w:rFonts w:ascii="Times New Roman" w:hAnsi="Times New Roman"/>
        </w:rPr>
        <w:t>.</w:t>
      </w:r>
      <w:r w:rsidR="00BE4ED2">
        <w:rPr>
          <w:rFonts w:ascii="Times New Roman" w:hAnsi="Times New Roman"/>
        </w:rPr>
        <w:t xml:space="preserve"> Nomnieka garāžu uzturēšanai atbilstoši Būvprojektam ir nepieciešama visa zemes vienība. </w:t>
      </w:r>
      <w:r w:rsidR="00BE4ED2">
        <w:rPr>
          <w:rFonts w:ascii="Times New Roman" w:hAnsi="Times New Roman"/>
        </w:rPr>
        <w:br/>
        <w:t>Ņemot vērā, ka vienīga piekļuve zemes vienībai ir caur z</w:t>
      </w:r>
      <w:r w:rsidR="00BE4ED2" w:rsidRPr="00976D59">
        <w:rPr>
          <w:rFonts w:ascii="Times New Roman" w:hAnsi="Times New Roman"/>
        </w:rPr>
        <w:t>emes vienīb</w:t>
      </w:r>
      <w:r w:rsidR="00BE4ED2">
        <w:rPr>
          <w:rFonts w:ascii="Times New Roman" w:hAnsi="Times New Roman"/>
        </w:rPr>
        <w:t>u</w:t>
      </w:r>
      <w:r w:rsidR="00BE4ED2" w:rsidRPr="00976D59">
        <w:rPr>
          <w:rFonts w:ascii="Times New Roman" w:hAnsi="Times New Roman"/>
        </w:rPr>
        <w:t xml:space="preserve"> Elīzes iela 7, </w:t>
      </w:r>
      <w:proofErr w:type="spellStart"/>
      <w:r w:rsidR="00BE4ED2" w:rsidRPr="00976D59">
        <w:rPr>
          <w:rFonts w:ascii="Times New Roman" w:hAnsi="Times New Roman"/>
        </w:rPr>
        <w:t>Kadag</w:t>
      </w:r>
      <w:r w:rsidR="00BE4ED2">
        <w:rPr>
          <w:rFonts w:ascii="Times New Roman" w:hAnsi="Times New Roman"/>
        </w:rPr>
        <w:t>ā</w:t>
      </w:r>
      <w:proofErr w:type="spellEnd"/>
      <w:r w:rsidR="00BE4ED2">
        <w:rPr>
          <w:rFonts w:ascii="Times New Roman" w:hAnsi="Times New Roman"/>
        </w:rPr>
        <w:t>, ar kuru tai ir kopēja robeža, k</w:t>
      </w:r>
      <w:r w:rsidR="008E756E">
        <w:rPr>
          <w:rFonts w:ascii="Times New Roman" w:hAnsi="Times New Roman"/>
        </w:rPr>
        <w:t>ā</w:t>
      </w:r>
      <w:r w:rsidR="00BE4ED2">
        <w:rPr>
          <w:rFonts w:ascii="Times New Roman" w:hAnsi="Times New Roman"/>
        </w:rPr>
        <w:t xml:space="preserve"> arī zemes vienības neliel</w:t>
      </w:r>
      <w:r w:rsidR="008E756E">
        <w:rPr>
          <w:rFonts w:ascii="Times New Roman" w:hAnsi="Times New Roman"/>
        </w:rPr>
        <w:t>o</w:t>
      </w:r>
      <w:r w:rsidR="00BE4ED2">
        <w:rPr>
          <w:rFonts w:ascii="Times New Roman" w:hAnsi="Times New Roman"/>
        </w:rPr>
        <w:t xml:space="preserve"> platību, ir lietderīgi apvienot abas zemes vienības.</w:t>
      </w:r>
    </w:p>
    <w:p w14:paraId="08998500" w14:textId="53AA8A41" w:rsidR="00FC7528" w:rsidRDefault="005461E8" w:rsidP="00E2092B">
      <w:pPr>
        <w:numPr>
          <w:ilvl w:val="0"/>
          <w:numId w:val="4"/>
        </w:numPr>
        <w:shd w:val="clear" w:color="auto" w:fill="FFFFFF"/>
        <w:spacing w:after="120"/>
        <w:ind w:left="425" w:hanging="425"/>
        <w:jc w:val="both"/>
        <w:outlineLvl w:val="0"/>
        <w:rPr>
          <w:rFonts w:ascii="Times New Roman" w:hAnsi="Times New Roman"/>
        </w:rPr>
      </w:pPr>
      <w:r w:rsidRPr="00FC7528">
        <w:rPr>
          <w:rFonts w:ascii="Times New Roman" w:hAnsi="Times New Roman"/>
        </w:rPr>
        <w:t xml:space="preserve">Zemes vienība Elīzes iela 12, </w:t>
      </w:r>
      <w:proofErr w:type="spellStart"/>
      <w:r w:rsidRPr="00FC7528">
        <w:rPr>
          <w:rFonts w:ascii="Times New Roman" w:hAnsi="Times New Roman"/>
        </w:rPr>
        <w:t>Kadaga</w:t>
      </w:r>
      <w:proofErr w:type="spellEnd"/>
      <w:r w:rsidRPr="00FC7528">
        <w:rPr>
          <w:rFonts w:ascii="Times New Roman" w:hAnsi="Times New Roman"/>
        </w:rPr>
        <w:t xml:space="preserve">, Ādažu pag., Ādažu nov., ar kadastra apzīmējumu </w:t>
      </w:r>
      <w:r w:rsidR="00976D59" w:rsidRPr="00FC7528">
        <w:rPr>
          <w:rFonts w:ascii="Times New Roman" w:hAnsi="Times New Roman" w:cs="Times New Roman"/>
        </w:rPr>
        <w:t>80440050088</w:t>
      </w:r>
      <w:r w:rsidR="00976D59" w:rsidRPr="00FC7528">
        <w:rPr>
          <w:rFonts w:ascii="Times New Roman" w:hAnsi="Times New Roman" w:cs="Times New Roman"/>
          <w:b/>
          <w:bCs/>
        </w:rPr>
        <w:t xml:space="preserve"> </w:t>
      </w:r>
      <w:r w:rsidRPr="00FC7528">
        <w:rPr>
          <w:rFonts w:ascii="Times New Roman" w:hAnsi="Times New Roman"/>
        </w:rPr>
        <w:t xml:space="preserve">un platību </w:t>
      </w:r>
      <w:r w:rsidRPr="00FC7528">
        <w:rPr>
          <w:rFonts w:ascii="Times New Roman" w:hAnsi="Times New Roman" w:cs="Times New Roman"/>
        </w:rPr>
        <w:t>2,</w:t>
      </w:r>
      <w:r w:rsidR="00976D59" w:rsidRPr="00FC7528">
        <w:rPr>
          <w:rFonts w:ascii="Times New Roman" w:hAnsi="Times New Roman" w:cs="Times New Roman"/>
        </w:rPr>
        <w:t>75</w:t>
      </w:r>
      <w:r w:rsidRPr="00FC7528">
        <w:rPr>
          <w:rFonts w:ascii="Times New Roman" w:hAnsi="Times New Roman" w:cs="Times New Roman"/>
        </w:rPr>
        <w:t xml:space="preserve"> ha</w:t>
      </w:r>
      <w:r w:rsidRPr="00FC7528">
        <w:rPr>
          <w:rFonts w:ascii="Times New Roman" w:hAnsi="Times New Roman"/>
        </w:rPr>
        <w:t xml:space="preserve"> ietilpst nekustam</w:t>
      </w:r>
      <w:r w:rsidR="008E756E">
        <w:rPr>
          <w:rFonts w:ascii="Times New Roman" w:hAnsi="Times New Roman"/>
        </w:rPr>
        <w:t>aj</w:t>
      </w:r>
      <w:r w:rsidRPr="00FC7528">
        <w:rPr>
          <w:rFonts w:ascii="Times New Roman" w:hAnsi="Times New Roman"/>
        </w:rPr>
        <w:t xml:space="preserve">ā īpašumā ar kadastra numuru </w:t>
      </w:r>
      <w:r w:rsidR="00976D59" w:rsidRPr="00FC7528">
        <w:rPr>
          <w:rFonts w:ascii="Times New Roman" w:hAnsi="Times New Roman"/>
        </w:rPr>
        <w:t>80440050020 sastāvā</w:t>
      </w:r>
      <w:r w:rsidRPr="00FC7528">
        <w:rPr>
          <w:rFonts w:ascii="Times New Roman" w:hAnsi="Times New Roman"/>
        </w:rPr>
        <w:t>. Īpašums ierakstīts Ādažu pagasta zemesgrāmatas nodalījumā Nr.</w:t>
      </w:r>
      <w:r w:rsidR="00864D7E">
        <w:t> </w:t>
      </w:r>
      <w:r w:rsidRPr="00FC7528">
        <w:rPr>
          <w:rFonts w:ascii="Times New Roman" w:hAnsi="Times New Roman"/>
        </w:rPr>
        <w:t>1000005</w:t>
      </w:r>
      <w:r w:rsidR="00976D59" w:rsidRPr="00FC7528">
        <w:rPr>
          <w:rFonts w:ascii="Times New Roman" w:hAnsi="Times New Roman"/>
        </w:rPr>
        <w:t>49773</w:t>
      </w:r>
      <w:r w:rsidRPr="00FC7528">
        <w:rPr>
          <w:rFonts w:ascii="Times New Roman" w:hAnsi="Times New Roman"/>
        </w:rPr>
        <w:t xml:space="preserve"> un pieder pašvaldībai. Saskaņā ar Ādažu novada teritorijas plānojumu </w:t>
      </w:r>
      <w:r w:rsidR="00864D7E">
        <w:rPr>
          <w:rFonts w:ascii="Times New Roman" w:hAnsi="Times New Roman"/>
        </w:rPr>
        <w:t>z</w:t>
      </w:r>
      <w:r w:rsidR="00864D7E" w:rsidRPr="00FC7528">
        <w:rPr>
          <w:rFonts w:ascii="Times New Roman" w:hAnsi="Times New Roman"/>
        </w:rPr>
        <w:t xml:space="preserve">emes </w:t>
      </w:r>
      <w:r w:rsidRPr="00FC7528">
        <w:rPr>
          <w:rFonts w:ascii="Times New Roman" w:hAnsi="Times New Roman"/>
        </w:rPr>
        <w:t xml:space="preserve">vienība </w:t>
      </w:r>
      <w:r w:rsidRPr="00FC7528">
        <w:rPr>
          <w:rFonts w:ascii="Times New Roman" w:hAnsi="Times New Roman"/>
          <w:szCs w:val="22"/>
        </w:rPr>
        <w:t>atrodas Daudzstāvu apbūves teritorijā (</w:t>
      </w:r>
      <w:proofErr w:type="spellStart"/>
      <w:r w:rsidRPr="00FC7528">
        <w:rPr>
          <w:rFonts w:ascii="Times New Roman" w:hAnsi="Times New Roman"/>
          <w:szCs w:val="22"/>
        </w:rPr>
        <w:t>DzD</w:t>
      </w:r>
      <w:proofErr w:type="spellEnd"/>
      <w:r w:rsidRPr="00FC7528">
        <w:rPr>
          <w:rFonts w:ascii="Times New Roman" w:hAnsi="Times New Roman"/>
          <w:szCs w:val="22"/>
        </w:rPr>
        <w:t>)</w:t>
      </w:r>
      <w:r w:rsidR="00976D59" w:rsidRPr="00FC7528">
        <w:rPr>
          <w:rFonts w:ascii="Times New Roman" w:hAnsi="Times New Roman"/>
          <w:szCs w:val="22"/>
        </w:rPr>
        <w:t xml:space="preserve"> </w:t>
      </w:r>
      <w:r w:rsidRPr="00FC7528">
        <w:rPr>
          <w:rFonts w:ascii="Times New Roman" w:hAnsi="Times New Roman"/>
          <w:szCs w:val="22"/>
        </w:rPr>
        <w:t>un Transporta infrastruktūras teritorijā (TR</w:t>
      </w:r>
      <w:r w:rsidR="00976D59" w:rsidRPr="00FC7528">
        <w:rPr>
          <w:rFonts w:ascii="Times New Roman" w:hAnsi="Times New Roman"/>
          <w:szCs w:val="22"/>
        </w:rPr>
        <w:t>)</w:t>
      </w:r>
      <w:r w:rsidRPr="00FC7528">
        <w:rPr>
          <w:rFonts w:ascii="Times New Roman" w:hAnsi="Times New Roman"/>
        </w:rPr>
        <w:t>.</w:t>
      </w:r>
      <w:r w:rsidR="00BE4ED2" w:rsidRPr="00FC7528">
        <w:rPr>
          <w:rFonts w:ascii="Times New Roman" w:hAnsi="Times New Roman"/>
        </w:rPr>
        <w:t xml:space="preserve"> Uz zemes vienības daļēji atrodas Nomnieka lietošanā esoša garāžu ēka ar kadastra apzīmējumu </w:t>
      </w:r>
      <w:r w:rsidR="00BE4ED2" w:rsidRPr="00FC7528">
        <w:rPr>
          <w:rFonts w:ascii="Times New Roman" w:hAnsi="Times New Roman" w:cs="Times New Roman"/>
        </w:rPr>
        <w:t xml:space="preserve">80440050085015. </w:t>
      </w:r>
      <w:r w:rsidR="00BE4ED2" w:rsidRPr="00FC7528">
        <w:rPr>
          <w:rFonts w:ascii="Times New Roman" w:hAnsi="Times New Roman"/>
        </w:rPr>
        <w:t>Atbilstoši Ādažu novada būvvaldes atzinumam</w:t>
      </w:r>
      <w:r w:rsidR="00982BCC">
        <w:rPr>
          <w:rFonts w:ascii="Times New Roman" w:hAnsi="Times New Roman"/>
        </w:rPr>
        <w:t xml:space="preserve">, </w:t>
      </w:r>
      <w:r w:rsidR="00BE4ED2" w:rsidRPr="00FC7528">
        <w:rPr>
          <w:rFonts w:ascii="Times New Roman" w:hAnsi="Times New Roman"/>
        </w:rPr>
        <w:t>kuru atbalstīja arī Nomnieks, ēkas apsaimniekošanai zemes vienībā ir pietiekama 2 m plata josla aiz ēkas sienas. Tād</w:t>
      </w:r>
      <w:r w:rsidR="008E756E">
        <w:rPr>
          <w:rFonts w:ascii="Times New Roman" w:hAnsi="Times New Roman"/>
        </w:rPr>
        <w:t>ē</w:t>
      </w:r>
      <w:r w:rsidR="00BE4ED2" w:rsidRPr="00FC7528">
        <w:rPr>
          <w:rFonts w:ascii="Times New Roman" w:hAnsi="Times New Roman"/>
        </w:rPr>
        <w:t xml:space="preserve">jādi ir veicama robežu pārkārtošana zemes vienībām Elīzes iela 7 un </w:t>
      </w:r>
      <w:r w:rsidR="00127D2C" w:rsidRPr="00FC7528">
        <w:rPr>
          <w:rFonts w:ascii="Times New Roman" w:hAnsi="Times New Roman"/>
        </w:rPr>
        <w:t xml:space="preserve">Elīzes iela </w:t>
      </w:r>
      <w:r w:rsidR="00BE4ED2" w:rsidRPr="00FC7528">
        <w:rPr>
          <w:rFonts w:ascii="Times New Roman" w:hAnsi="Times New Roman"/>
        </w:rPr>
        <w:t>12</w:t>
      </w:r>
      <w:r w:rsidR="006E24E0" w:rsidRPr="00FC7528">
        <w:rPr>
          <w:rFonts w:ascii="Times New Roman" w:hAnsi="Times New Roman"/>
        </w:rPr>
        <w:t xml:space="preserve">, palielinot </w:t>
      </w:r>
      <w:r w:rsidR="000B522C">
        <w:rPr>
          <w:rFonts w:ascii="Times New Roman" w:hAnsi="Times New Roman"/>
        </w:rPr>
        <w:t xml:space="preserve">ēkas apsaimniekošanai nepieciešamo </w:t>
      </w:r>
      <w:r w:rsidR="006E24E0" w:rsidRPr="00FC7528">
        <w:rPr>
          <w:rFonts w:ascii="Times New Roman" w:hAnsi="Times New Roman"/>
        </w:rPr>
        <w:t>zemes vienības Elīzes iela 7 platību.</w:t>
      </w:r>
      <w:r w:rsidR="00FA4386" w:rsidRPr="00FC7528">
        <w:rPr>
          <w:rFonts w:ascii="Times New Roman" w:hAnsi="Times New Roman"/>
        </w:rPr>
        <w:t xml:space="preserve"> </w:t>
      </w:r>
    </w:p>
    <w:p w14:paraId="05946900" w14:textId="21D43509" w:rsidR="00CC0DAB" w:rsidRPr="004E63DA" w:rsidRDefault="00CC0DAB" w:rsidP="00E2092B">
      <w:pPr>
        <w:numPr>
          <w:ilvl w:val="0"/>
          <w:numId w:val="4"/>
        </w:numPr>
        <w:spacing w:after="120"/>
        <w:ind w:left="425" w:hanging="425"/>
        <w:jc w:val="both"/>
        <w:rPr>
          <w:rFonts w:ascii="Times New Roman" w:hAnsi="Times New Roman"/>
        </w:rPr>
      </w:pPr>
      <w:r w:rsidRPr="004E63DA">
        <w:rPr>
          <w:rFonts w:ascii="Times New Roman" w:hAnsi="Times New Roman"/>
        </w:rPr>
        <w:t>Pašvaldību likuma 4.</w:t>
      </w:r>
      <w:r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>panta pirmās daļas 15.</w:t>
      </w:r>
      <w:r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>punkts un 10.</w:t>
      </w:r>
      <w:r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>panta pirmās daļas 21.</w:t>
      </w:r>
      <w:r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>punkts noteic, ka pašvaldībai ir autonomā funkcija saskaņā ar pašvaldības teritorijas plānojumu noteikt zemes izmantošanu un apbūvi, un tikai domes kompetencē ir pieņemt lēmumus citos ārējos normatīvajos aktos paredzētajos gadījumos.</w:t>
      </w:r>
    </w:p>
    <w:p w14:paraId="1FD9CF9C" w14:textId="2E5D8375" w:rsidR="00F60A3E" w:rsidRDefault="00CC0DAB" w:rsidP="00E2092B">
      <w:pPr>
        <w:numPr>
          <w:ilvl w:val="0"/>
          <w:numId w:val="4"/>
        </w:numPr>
        <w:spacing w:after="120"/>
        <w:ind w:left="425" w:hanging="425"/>
        <w:jc w:val="both"/>
        <w:rPr>
          <w:rFonts w:ascii="Times New Roman" w:hAnsi="Times New Roman"/>
        </w:rPr>
      </w:pPr>
      <w:r w:rsidRPr="004E63DA">
        <w:rPr>
          <w:rFonts w:ascii="Times New Roman" w:hAnsi="Times New Roman"/>
        </w:rPr>
        <w:t>Zemes ierīcības likuma 8.</w:t>
      </w:r>
      <w:r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>panta pirmā daļa noteic, ka zemes ierīcības projektu izstrādā zemesgabalu sadalīšanai</w:t>
      </w:r>
      <w:r w:rsidR="00975CC9">
        <w:rPr>
          <w:rFonts w:ascii="Times New Roman" w:hAnsi="Times New Roman"/>
        </w:rPr>
        <w:t xml:space="preserve"> un robežu pārkārtošanai</w:t>
      </w:r>
      <w:r w:rsidRPr="004E63DA">
        <w:rPr>
          <w:rFonts w:ascii="Times New Roman" w:hAnsi="Times New Roman"/>
        </w:rPr>
        <w:t>.</w:t>
      </w:r>
    </w:p>
    <w:p w14:paraId="2B9D7248" w14:textId="1445D361" w:rsidR="00F60A3E" w:rsidRPr="00F60A3E" w:rsidRDefault="00F60A3E" w:rsidP="00E2092B">
      <w:pPr>
        <w:numPr>
          <w:ilvl w:val="0"/>
          <w:numId w:val="4"/>
        </w:numPr>
        <w:spacing w:after="120"/>
        <w:ind w:left="425" w:hanging="425"/>
        <w:jc w:val="both"/>
        <w:rPr>
          <w:rFonts w:ascii="Times New Roman" w:hAnsi="Times New Roman"/>
        </w:rPr>
      </w:pPr>
      <w:r w:rsidRPr="00F60A3E">
        <w:rPr>
          <w:rFonts w:ascii="Times New Roman" w:hAnsi="Times New Roman"/>
          <w:szCs w:val="22"/>
        </w:rPr>
        <w:lastRenderedPageBreak/>
        <w:t>Teritorijas attīstības plānošanas likuma 12.</w:t>
      </w:r>
      <w:r w:rsidR="00864D7E">
        <w:rPr>
          <w:rFonts w:ascii="Times New Roman" w:hAnsi="Times New Roman"/>
          <w:szCs w:val="22"/>
        </w:rPr>
        <w:t> </w:t>
      </w:r>
      <w:r w:rsidRPr="00F60A3E">
        <w:rPr>
          <w:rFonts w:ascii="Times New Roman" w:hAnsi="Times New Roman"/>
          <w:szCs w:val="22"/>
        </w:rPr>
        <w:t xml:space="preserve">panta trešā daļa noteic, ka vietējā pašvaldība koordinē un uzrauga vietējās pašvaldības attīstības stratēģijas, attīstības programmas, teritorijas plānojuma, </w:t>
      </w:r>
      <w:proofErr w:type="spellStart"/>
      <w:r w:rsidRPr="00F60A3E">
        <w:rPr>
          <w:rFonts w:ascii="Times New Roman" w:hAnsi="Times New Roman"/>
          <w:szCs w:val="22"/>
        </w:rPr>
        <w:t>lokālplānojumu</w:t>
      </w:r>
      <w:proofErr w:type="spellEnd"/>
      <w:r w:rsidRPr="00F60A3E">
        <w:rPr>
          <w:rFonts w:ascii="Times New Roman" w:hAnsi="Times New Roman"/>
          <w:szCs w:val="22"/>
        </w:rPr>
        <w:t>, detālplānojumu un tematisko plānojumu īstenošanu.</w:t>
      </w:r>
    </w:p>
    <w:p w14:paraId="34D56B9E" w14:textId="6FB12CC3" w:rsidR="00CC0DAB" w:rsidRPr="004E63DA" w:rsidRDefault="00CC0DAB" w:rsidP="00E2092B">
      <w:pPr>
        <w:spacing w:after="120"/>
        <w:jc w:val="both"/>
        <w:rPr>
          <w:rFonts w:ascii="Times New Roman" w:hAnsi="Times New Roman"/>
        </w:rPr>
      </w:pPr>
      <w:r w:rsidRPr="004E63DA">
        <w:rPr>
          <w:rFonts w:ascii="Times New Roman" w:hAnsi="Times New Roman"/>
        </w:rPr>
        <w:t xml:space="preserve">Pamatojoties uz </w:t>
      </w:r>
      <w:r w:rsidR="00F60A3E">
        <w:rPr>
          <w:rFonts w:ascii="Times New Roman" w:hAnsi="Times New Roman"/>
        </w:rPr>
        <w:t xml:space="preserve">iepriekš minēto un </w:t>
      </w:r>
      <w:r w:rsidRPr="004E63DA">
        <w:rPr>
          <w:rFonts w:ascii="Times New Roman" w:hAnsi="Times New Roman"/>
        </w:rPr>
        <w:t>Pašvaldību likuma 4.</w:t>
      </w:r>
      <w:r w:rsidR="00864D7E">
        <w:rPr>
          <w:rFonts w:ascii="Times New Roman" w:hAnsi="Times New Roman"/>
        </w:rPr>
        <w:t> </w:t>
      </w:r>
      <w:r w:rsidRPr="004E63DA">
        <w:rPr>
          <w:rFonts w:ascii="Times New Roman" w:hAnsi="Times New Roman"/>
        </w:rPr>
        <w:t>panta pirmās daļas 15.</w:t>
      </w:r>
      <w:r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>punktu un 10.</w:t>
      </w:r>
      <w:r>
        <w:rPr>
          <w:rFonts w:ascii="Times New Roman" w:hAnsi="Times New Roman"/>
        </w:rPr>
        <w:t> </w:t>
      </w:r>
      <w:r w:rsidRPr="004E63DA">
        <w:rPr>
          <w:rFonts w:ascii="Times New Roman" w:hAnsi="Times New Roman"/>
        </w:rPr>
        <w:t>panta pirmās daļas 21.</w:t>
      </w:r>
      <w:r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>punktu, Zemes ierīcības likuma 8.</w:t>
      </w:r>
      <w:r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>panta pirmo daļu, Teritorijas attīstības plānošanas likuma 12.</w:t>
      </w:r>
      <w:r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>panta trešo daļu, kā arī ņemot vērā domes</w:t>
      </w:r>
      <w:r w:rsidRPr="004E63DA">
        <w:rPr>
          <w:rFonts w:ascii="Times New Roman" w:hAnsi="Times New Roman"/>
          <w:color w:val="FF0000"/>
        </w:rPr>
        <w:t xml:space="preserve"> </w:t>
      </w:r>
      <w:r w:rsidRPr="004E63DA">
        <w:rPr>
          <w:rFonts w:ascii="Times New Roman" w:hAnsi="Times New Roman"/>
        </w:rPr>
        <w:t xml:space="preserve">Attīstības komitejas </w:t>
      </w:r>
      <w:r w:rsidR="00F60A3E">
        <w:rPr>
          <w:rFonts w:ascii="Times New Roman" w:hAnsi="Times New Roman"/>
        </w:rPr>
        <w:t>08.10</w:t>
      </w:r>
      <w:r w:rsidRPr="004E63DA">
        <w:rPr>
          <w:rFonts w:ascii="Times New Roman" w:hAnsi="Times New Roman"/>
        </w:rPr>
        <w:t>.2025. atzinumu,</w:t>
      </w:r>
      <w:r w:rsidRPr="004E63DA">
        <w:rPr>
          <w:rFonts w:ascii="Times New Roman" w:hAnsi="Times New Roman"/>
          <w:color w:val="FF0000"/>
        </w:rPr>
        <w:t xml:space="preserve"> </w:t>
      </w:r>
      <w:r w:rsidRPr="004E63DA">
        <w:rPr>
          <w:rFonts w:ascii="Times New Roman" w:hAnsi="Times New Roman"/>
        </w:rPr>
        <w:t>Ādažu novada pašvaldības dome</w:t>
      </w:r>
    </w:p>
    <w:p w14:paraId="7A8E5081" w14:textId="77777777" w:rsidR="00CC0DAB" w:rsidRPr="004E63DA" w:rsidRDefault="00CC0DAB" w:rsidP="00E2092B">
      <w:pPr>
        <w:spacing w:after="120"/>
        <w:jc w:val="center"/>
        <w:rPr>
          <w:rFonts w:ascii="Times New Roman" w:hAnsi="Times New Roman"/>
          <w:b/>
          <w:bCs/>
        </w:rPr>
      </w:pPr>
      <w:r w:rsidRPr="004E63DA">
        <w:rPr>
          <w:rFonts w:ascii="Times New Roman" w:hAnsi="Times New Roman"/>
          <w:b/>
          <w:bCs/>
        </w:rPr>
        <w:t>NOLEMJ:</w:t>
      </w:r>
    </w:p>
    <w:p w14:paraId="0A054A8E" w14:textId="77777777" w:rsidR="00EA5652" w:rsidRDefault="00F60A3E" w:rsidP="00EA5652">
      <w:pPr>
        <w:pStyle w:val="ListParagraph"/>
        <w:numPr>
          <w:ilvl w:val="1"/>
          <w:numId w:val="3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EA5652">
        <w:rPr>
          <w:rFonts w:ascii="Times New Roman" w:hAnsi="Times New Roman"/>
        </w:rPr>
        <w:t>Atļaut</w:t>
      </w:r>
      <w:r w:rsidR="00CC0DAB" w:rsidRPr="00EA5652">
        <w:rPr>
          <w:rFonts w:ascii="Times New Roman" w:hAnsi="Times New Roman"/>
        </w:rPr>
        <w:t xml:space="preserve"> izstrādāt zemes ierīcības </w:t>
      </w:r>
      <w:r w:rsidR="00CC0DAB" w:rsidRPr="00EA5652">
        <w:rPr>
          <w:rFonts w:ascii="Times New Roman" w:hAnsi="Times New Roman" w:cs="Times New Roman"/>
        </w:rPr>
        <w:t>projektu</w:t>
      </w:r>
      <w:r w:rsidR="005619E5" w:rsidRPr="00EA5652">
        <w:rPr>
          <w:rFonts w:ascii="Times New Roman" w:hAnsi="Times New Roman" w:cs="Times New Roman"/>
        </w:rPr>
        <w:t xml:space="preserve"> (1. pielikums - Pašvaldības zemes vienību ar kadastra apzīmējumiem 8044 005 0085, 8044 005 088 un 8044 005 0125 sadales un robežu pārkārtošanas priekšlikums)</w:t>
      </w:r>
      <w:r w:rsidR="00EA5652">
        <w:rPr>
          <w:rFonts w:ascii="Times New Roman" w:hAnsi="Times New Roman" w:cs="Times New Roman"/>
        </w:rPr>
        <w:t>:</w:t>
      </w:r>
    </w:p>
    <w:p w14:paraId="4F9ACA23" w14:textId="5086BE52" w:rsidR="00EA5652" w:rsidRDefault="00CC0DAB" w:rsidP="00EA5652">
      <w:pPr>
        <w:pStyle w:val="ListParagraph"/>
        <w:numPr>
          <w:ilvl w:val="1"/>
          <w:numId w:val="7"/>
        </w:numPr>
        <w:spacing w:after="120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EA5652">
        <w:rPr>
          <w:rFonts w:ascii="Times New Roman" w:hAnsi="Times New Roman" w:cs="Times New Roman"/>
        </w:rPr>
        <w:t>nekustamā īpašuma “</w:t>
      </w:r>
      <w:proofErr w:type="spellStart"/>
      <w:r w:rsidRPr="00EA5652">
        <w:rPr>
          <w:rFonts w:ascii="Times New Roman" w:hAnsi="Times New Roman" w:cs="Times New Roman"/>
        </w:rPr>
        <w:t>Jaguars</w:t>
      </w:r>
      <w:proofErr w:type="spellEnd"/>
      <w:r w:rsidRPr="00EA5652">
        <w:rPr>
          <w:rFonts w:ascii="Times New Roman" w:hAnsi="Times New Roman" w:cs="Times New Roman"/>
        </w:rPr>
        <w:t xml:space="preserve"> A” ar kadastra Nr. 80440050085 sastāvā esoš</w:t>
      </w:r>
      <w:r w:rsidR="008E756E">
        <w:rPr>
          <w:rFonts w:ascii="Times New Roman" w:hAnsi="Times New Roman" w:cs="Times New Roman"/>
        </w:rPr>
        <w:t>ā</w:t>
      </w:r>
      <w:r w:rsidR="00F60A3E" w:rsidRPr="00EA5652">
        <w:rPr>
          <w:rFonts w:ascii="Times New Roman" w:hAnsi="Times New Roman" w:cs="Times New Roman"/>
        </w:rPr>
        <w:t>s</w:t>
      </w:r>
      <w:r w:rsidRPr="00EA5652">
        <w:rPr>
          <w:rFonts w:ascii="Times New Roman" w:hAnsi="Times New Roman" w:cs="Times New Roman"/>
        </w:rPr>
        <w:t xml:space="preserve"> zemes vienība</w:t>
      </w:r>
      <w:r w:rsidR="00F60A3E" w:rsidRPr="00EA5652">
        <w:rPr>
          <w:rFonts w:ascii="Times New Roman" w:hAnsi="Times New Roman" w:cs="Times New Roman"/>
        </w:rPr>
        <w:t>s</w:t>
      </w:r>
      <w:r w:rsidRPr="00EA5652">
        <w:rPr>
          <w:rFonts w:ascii="Times New Roman" w:hAnsi="Times New Roman" w:cs="Times New Roman"/>
        </w:rPr>
        <w:t xml:space="preserve"> </w:t>
      </w:r>
      <w:bookmarkStart w:id="2" w:name="_Hlk189552915"/>
      <w:r w:rsidRPr="00EA5652">
        <w:rPr>
          <w:rFonts w:ascii="Times New Roman" w:hAnsi="Times New Roman" w:cs="Times New Roman"/>
        </w:rPr>
        <w:t xml:space="preserve">Elīzes iela 7, </w:t>
      </w:r>
      <w:proofErr w:type="spellStart"/>
      <w:r w:rsidRPr="00EA5652">
        <w:rPr>
          <w:rFonts w:ascii="Times New Roman" w:hAnsi="Times New Roman" w:cs="Times New Roman"/>
        </w:rPr>
        <w:t>Kadaga</w:t>
      </w:r>
      <w:proofErr w:type="spellEnd"/>
      <w:r w:rsidRPr="00EA5652">
        <w:rPr>
          <w:rFonts w:ascii="Times New Roman" w:hAnsi="Times New Roman" w:cs="Times New Roman"/>
        </w:rPr>
        <w:t xml:space="preserve">, Ādažu pag., Ādažu nov., ar kadastra apzīmējumu </w:t>
      </w:r>
      <w:bookmarkEnd w:id="2"/>
      <w:r w:rsidRPr="00EA5652">
        <w:rPr>
          <w:rFonts w:ascii="Times New Roman" w:hAnsi="Times New Roman" w:cs="Times New Roman"/>
        </w:rPr>
        <w:t>80440050085</w:t>
      </w:r>
      <w:r w:rsidR="00F60A3E" w:rsidRPr="00EA5652">
        <w:rPr>
          <w:rFonts w:ascii="Times New Roman" w:hAnsi="Times New Roman" w:cs="Times New Roman"/>
        </w:rPr>
        <w:t xml:space="preserve"> sadalīšanai;</w:t>
      </w:r>
    </w:p>
    <w:p w14:paraId="6B63F51A" w14:textId="0A461164" w:rsidR="00EA5652" w:rsidRDefault="00F60A3E" w:rsidP="00EA5652">
      <w:pPr>
        <w:pStyle w:val="ListParagraph"/>
        <w:numPr>
          <w:ilvl w:val="1"/>
          <w:numId w:val="7"/>
        </w:numPr>
        <w:spacing w:after="120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EA5652">
        <w:rPr>
          <w:rFonts w:ascii="Times New Roman" w:hAnsi="Times New Roman" w:cs="Times New Roman"/>
        </w:rPr>
        <w:t xml:space="preserve">nekustamā </w:t>
      </w:r>
      <w:proofErr w:type="spellStart"/>
      <w:r w:rsidRPr="00EA5652">
        <w:rPr>
          <w:rFonts w:ascii="Times New Roman" w:hAnsi="Times New Roman" w:cs="Times New Roman"/>
        </w:rPr>
        <w:t>īpašum</w:t>
      </w:r>
      <w:r w:rsidR="008E756E">
        <w:rPr>
          <w:rFonts w:ascii="Times New Roman" w:hAnsi="Times New Roman" w:cs="Times New Roman"/>
        </w:rPr>
        <w:t>a</w:t>
      </w:r>
      <w:r w:rsidRPr="00EA5652">
        <w:rPr>
          <w:rFonts w:ascii="Times New Roman" w:hAnsi="Times New Roman" w:cs="Times New Roman"/>
        </w:rPr>
        <w:t>ar</w:t>
      </w:r>
      <w:proofErr w:type="spellEnd"/>
      <w:r w:rsidRPr="00EA5652">
        <w:rPr>
          <w:rFonts w:ascii="Times New Roman" w:hAnsi="Times New Roman" w:cs="Times New Roman"/>
        </w:rPr>
        <w:t xml:space="preserve"> kadastra </w:t>
      </w:r>
      <w:bookmarkStart w:id="3" w:name="_Hlk210222156"/>
      <w:r w:rsidRPr="00EA5652">
        <w:rPr>
          <w:rFonts w:ascii="Times New Roman" w:hAnsi="Times New Roman" w:cs="Times New Roman"/>
        </w:rPr>
        <w:t>numuru</w:t>
      </w:r>
      <w:bookmarkEnd w:id="3"/>
      <w:r w:rsidRPr="00EA5652">
        <w:rPr>
          <w:rFonts w:ascii="Times New Roman" w:hAnsi="Times New Roman" w:cs="Times New Roman"/>
        </w:rPr>
        <w:t xml:space="preserve"> 80440050125 sastāvā esoš</w:t>
      </w:r>
      <w:r w:rsidR="008E756E">
        <w:rPr>
          <w:rFonts w:ascii="Times New Roman" w:hAnsi="Times New Roman" w:cs="Times New Roman"/>
        </w:rPr>
        <w:t>ā</w:t>
      </w:r>
      <w:r w:rsidRPr="00EA5652">
        <w:rPr>
          <w:rFonts w:ascii="Times New Roman" w:hAnsi="Times New Roman" w:cs="Times New Roman"/>
        </w:rPr>
        <w:t xml:space="preserve">s zemes vienības Elīzes iela 7A, </w:t>
      </w:r>
      <w:proofErr w:type="spellStart"/>
      <w:r w:rsidRPr="00EA5652">
        <w:rPr>
          <w:rFonts w:ascii="Times New Roman" w:hAnsi="Times New Roman" w:cs="Times New Roman"/>
        </w:rPr>
        <w:t>Kadaga</w:t>
      </w:r>
      <w:proofErr w:type="spellEnd"/>
      <w:r w:rsidRPr="00EA5652">
        <w:rPr>
          <w:rFonts w:ascii="Times New Roman" w:hAnsi="Times New Roman" w:cs="Times New Roman"/>
        </w:rPr>
        <w:t>, Ādažu pag., Ādažu nov., ar kadastra apzīmējumu 80440050125 apvienošanai ar lēmuma 1.1. punktā minēto zemes vienību;</w:t>
      </w:r>
      <w:r w:rsidR="00EA5652" w:rsidRPr="00EA5652">
        <w:rPr>
          <w:rFonts w:ascii="Times New Roman" w:hAnsi="Times New Roman" w:cs="Times New Roman"/>
        </w:rPr>
        <w:t xml:space="preserve"> </w:t>
      </w:r>
    </w:p>
    <w:p w14:paraId="45B65687" w14:textId="653317EC" w:rsidR="00F60A3E" w:rsidRPr="00EA5652" w:rsidRDefault="00F60A3E" w:rsidP="00EA5652">
      <w:pPr>
        <w:pStyle w:val="ListParagraph"/>
        <w:numPr>
          <w:ilvl w:val="1"/>
          <w:numId w:val="7"/>
        </w:numPr>
        <w:spacing w:after="120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EA5652">
        <w:rPr>
          <w:rFonts w:ascii="Times New Roman" w:hAnsi="Times New Roman" w:cs="Times New Roman"/>
        </w:rPr>
        <w:t>nekustamā īpašum</w:t>
      </w:r>
      <w:r w:rsidR="008E756E">
        <w:rPr>
          <w:rFonts w:ascii="Times New Roman" w:hAnsi="Times New Roman" w:cs="Times New Roman"/>
        </w:rPr>
        <w:t>a</w:t>
      </w:r>
      <w:r w:rsidRPr="00EA5652">
        <w:rPr>
          <w:rFonts w:ascii="Times New Roman" w:hAnsi="Times New Roman" w:cs="Times New Roman"/>
        </w:rPr>
        <w:t xml:space="preserve"> ar kadastra numuru 80440050020 sastāvā esoš</w:t>
      </w:r>
      <w:r w:rsidR="008E756E">
        <w:rPr>
          <w:rFonts w:ascii="Times New Roman" w:hAnsi="Times New Roman" w:cs="Times New Roman"/>
        </w:rPr>
        <w:t>ā</w:t>
      </w:r>
      <w:r w:rsidRPr="00EA5652">
        <w:rPr>
          <w:rFonts w:ascii="Times New Roman" w:hAnsi="Times New Roman" w:cs="Times New Roman"/>
        </w:rPr>
        <w:t xml:space="preserve">s zemes vienības Elīzes iela 12, </w:t>
      </w:r>
      <w:proofErr w:type="spellStart"/>
      <w:r w:rsidRPr="00EA5652">
        <w:rPr>
          <w:rFonts w:ascii="Times New Roman" w:hAnsi="Times New Roman" w:cs="Times New Roman"/>
        </w:rPr>
        <w:t>Kadaga</w:t>
      </w:r>
      <w:proofErr w:type="spellEnd"/>
      <w:r w:rsidRPr="00EA5652">
        <w:rPr>
          <w:rFonts w:ascii="Times New Roman" w:hAnsi="Times New Roman" w:cs="Times New Roman"/>
        </w:rPr>
        <w:t>, Ādažu pag., Ādažu nov., ar kadastra apzīmējumu 80440050088</w:t>
      </w:r>
      <w:r w:rsidRPr="00EA5652">
        <w:rPr>
          <w:rFonts w:ascii="Times New Roman" w:hAnsi="Times New Roman" w:cs="Times New Roman"/>
          <w:b/>
          <w:bCs/>
        </w:rPr>
        <w:t xml:space="preserve"> </w:t>
      </w:r>
      <w:r w:rsidRPr="00EA5652">
        <w:rPr>
          <w:rFonts w:ascii="Times New Roman" w:hAnsi="Times New Roman" w:cs="Times New Roman"/>
        </w:rPr>
        <w:t>robežu pārkārtošanai ar lēmuma 1.1. punktā minēto zemes vienību (ēkas ar kadastra apzīmējumu 80440050085015 apsaimniekošanai)</w:t>
      </w:r>
      <w:r w:rsidR="00EA5652">
        <w:rPr>
          <w:rFonts w:ascii="Times New Roman" w:hAnsi="Times New Roman" w:cs="Times New Roman"/>
        </w:rPr>
        <w:t>.</w:t>
      </w:r>
    </w:p>
    <w:p w14:paraId="3DDCE77A" w14:textId="77777777" w:rsidR="00CC0DAB" w:rsidRPr="0086464E" w:rsidRDefault="00CC0DAB" w:rsidP="00E2092B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/>
        </w:rPr>
      </w:pPr>
      <w:r w:rsidRPr="004E63DA">
        <w:rPr>
          <w:rFonts w:ascii="Times New Roman" w:hAnsi="Times New Roman"/>
        </w:rPr>
        <w:t xml:space="preserve">Apstiprināt nosacījumus </w:t>
      </w:r>
      <w:r w:rsidRPr="0086464E">
        <w:rPr>
          <w:rFonts w:ascii="Times New Roman" w:hAnsi="Times New Roman"/>
        </w:rPr>
        <w:t>zemes ierīcības projekta izstrādei (2. pielikums).</w:t>
      </w:r>
    </w:p>
    <w:p w14:paraId="5EA907FD" w14:textId="09BA4170" w:rsidR="00CC0DAB" w:rsidRPr="0086464E" w:rsidRDefault="00CC0DAB" w:rsidP="00E2092B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/>
        </w:rPr>
      </w:pPr>
      <w:r w:rsidRPr="0086464E">
        <w:rPr>
          <w:rFonts w:ascii="Times New Roman" w:hAnsi="Times New Roman"/>
        </w:rPr>
        <w:t xml:space="preserve">Pašvaldības Centrālās pārvaldes Nekustamā īpašuma nodaļai organizēt lēmuma </w:t>
      </w:r>
      <w:r w:rsidR="00BC1EF9">
        <w:rPr>
          <w:rFonts w:ascii="Times New Roman" w:hAnsi="Times New Roman"/>
        </w:rPr>
        <w:t xml:space="preserve">1.punktā minētā zemes ierīcības projekta </w:t>
      </w:r>
      <w:r w:rsidR="00BC1EF9" w:rsidRPr="0086464E">
        <w:rPr>
          <w:rFonts w:ascii="Times New Roman" w:hAnsi="Times New Roman"/>
        </w:rPr>
        <w:t>iz</w:t>
      </w:r>
      <w:r w:rsidR="00BC1EF9">
        <w:rPr>
          <w:rFonts w:ascii="Times New Roman" w:hAnsi="Times New Roman"/>
        </w:rPr>
        <w:t>strādi</w:t>
      </w:r>
      <w:r w:rsidR="00975CC9">
        <w:rPr>
          <w:rFonts w:ascii="Times New Roman" w:hAnsi="Times New Roman"/>
        </w:rPr>
        <w:t xml:space="preserve"> un </w:t>
      </w:r>
      <w:proofErr w:type="spellStart"/>
      <w:r w:rsidR="00975CC9">
        <w:rPr>
          <w:rFonts w:ascii="Times New Roman" w:hAnsi="Times New Roman"/>
        </w:rPr>
        <w:t>jaunizveidoto</w:t>
      </w:r>
      <w:proofErr w:type="spellEnd"/>
      <w:r w:rsidR="00975CC9">
        <w:rPr>
          <w:rFonts w:ascii="Times New Roman" w:hAnsi="Times New Roman"/>
        </w:rPr>
        <w:t xml:space="preserve"> zemes vienību kadastrālo uzmērīšanu</w:t>
      </w:r>
      <w:r w:rsidRPr="0086464E">
        <w:rPr>
          <w:rFonts w:ascii="Times New Roman" w:hAnsi="Times New Roman"/>
        </w:rPr>
        <w:t>.</w:t>
      </w:r>
    </w:p>
    <w:p w14:paraId="15A4587E" w14:textId="24368BED" w:rsidR="00CC0DAB" w:rsidRDefault="00CC0DAB" w:rsidP="00E2092B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/>
        </w:rPr>
      </w:pPr>
      <w:r w:rsidRPr="0086464E">
        <w:rPr>
          <w:rFonts w:ascii="Times New Roman" w:hAnsi="Times New Roman"/>
        </w:rPr>
        <w:t xml:space="preserve">Finansējumu lēmuma izpildei (provizoriski līdz </w:t>
      </w:r>
      <w:r w:rsidR="00F60A3E">
        <w:rPr>
          <w:rFonts w:ascii="Times New Roman" w:hAnsi="Times New Roman"/>
        </w:rPr>
        <w:t>2</w:t>
      </w:r>
      <w:r w:rsidR="00FC7528">
        <w:rPr>
          <w:rFonts w:ascii="Times New Roman" w:hAnsi="Times New Roman"/>
        </w:rPr>
        <w:t>4</w:t>
      </w:r>
      <w:r w:rsidRPr="0086464E">
        <w:rPr>
          <w:rFonts w:ascii="Times New Roman" w:hAnsi="Times New Roman"/>
        </w:rPr>
        <w:t xml:space="preserve">00 </w:t>
      </w:r>
      <w:proofErr w:type="spellStart"/>
      <w:r w:rsidRPr="0086464E">
        <w:rPr>
          <w:rFonts w:ascii="Times New Roman" w:hAnsi="Times New Roman"/>
          <w:i/>
          <w:iCs/>
        </w:rPr>
        <w:t>euro</w:t>
      </w:r>
      <w:proofErr w:type="spellEnd"/>
      <w:r w:rsidRPr="0086464E">
        <w:rPr>
          <w:rFonts w:ascii="Times New Roman" w:hAnsi="Times New Roman"/>
        </w:rPr>
        <w:t xml:space="preserve">) nodrošināt no Nekustamā īpašuma nodaļas 2025. gada budžeta </w:t>
      </w:r>
      <w:r>
        <w:rPr>
          <w:rFonts w:ascii="Times New Roman" w:hAnsi="Times New Roman"/>
        </w:rPr>
        <w:t xml:space="preserve">tāmes </w:t>
      </w:r>
      <w:r w:rsidRPr="0086464E">
        <w:rPr>
          <w:rFonts w:ascii="Times New Roman" w:hAnsi="Times New Roman"/>
        </w:rPr>
        <w:t>līdzekļiem.</w:t>
      </w:r>
    </w:p>
    <w:p w14:paraId="1FD6025C" w14:textId="77777777" w:rsidR="0029662B" w:rsidRDefault="0098453E" w:rsidP="00E2092B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Atcelt </w:t>
      </w:r>
      <w:r w:rsidRPr="00127D2C">
        <w:rPr>
          <w:rFonts w:ascii="Times New Roman" w:hAnsi="Times New Roman" w:cs="Times New Roman"/>
        </w:rPr>
        <w:t>Ādažu novada pašvaldības dome</w:t>
      </w:r>
      <w:r>
        <w:rPr>
          <w:rFonts w:ascii="Times New Roman" w:hAnsi="Times New Roman" w:cs="Times New Roman"/>
        </w:rPr>
        <w:t>s</w:t>
      </w:r>
      <w:r w:rsidRPr="00127D2C">
        <w:rPr>
          <w:rFonts w:ascii="Times New Roman" w:hAnsi="Times New Roman" w:cs="Times New Roman"/>
        </w:rPr>
        <w:t xml:space="preserve"> 24.07.2025. lēmumu </w:t>
      </w:r>
      <w:r>
        <w:rPr>
          <w:rFonts w:ascii="Times New Roman" w:hAnsi="Times New Roman" w:cs="Times New Roman"/>
        </w:rPr>
        <w:t xml:space="preserve">Nr. 289 </w:t>
      </w:r>
      <w:r w:rsidRPr="00127D2C">
        <w:rPr>
          <w:rFonts w:ascii="Times New Roman" w:hAnsi="Times New Roman" w:cs="Times New Roman"/>
        </w:rPr>
        <w:t>“</w:t>
      </w:r>
      <w:r w:rsidRPr="00127D2C">
        <w:rPr>
          <w:rFonts w:ascii="Times New Roman" w:eastAsia="Times New Roman" w:hAnsi="Times New Roman" w:cs="Times New Roman"/>
          <w:color w:val="212529"/>
          <w:kern w:val="36"/>
          <w:lang w:eastAsia="lv-LV"/>
        </w:rPr>
        <w:t xml:space="preserve">Par zemes ierīcības projekta izstrādes uzsākšanu pašvaldības zemes vienībai Elīzes iela 7, </w:t>
      </w:r>
      <w:proofErr w:type="spellStart"/>
      <w:r w:rsidRPr="00127D2C">
        <w:rPr>
          <w:rFonts w:ascii="Times New Roman" w:eastAsia="Times New Roman" w:hAnsi="Times New Roman" w:cs="Times New Roman"/>
          <w:color w:val="212529"/>
          <w:kern w:val="36"/>
          <w:lang w:eastAsia="lv-LV"/>
        </w:rPr>
        <w:t>Kadagā</w:t>
      </w:r>
      <w:proofErr w:type="spellEnd"/>
      <w:r w:rsidRPr="00127D2C">
        <w:rPr>
          <w:rFonts w:ascii="Times New Roman" w:eastAsia="Times New Roman" w:hAnsi="Times New Roman" w:cs="Times New Roman"/>
          <w:color w:val="212529"/>
          <w:kern w:val="36"/>
          <w:lang w:eastAsia="lv-LV"/>
        </w:rPr>
        <w:t>”</w:t>
      </w:r>
      <w:r w:rsidR="00FA4386">
        <w:rPr>
          <w:rFonts w:ascii="Times New Roman" w:eastAsia="Times New Roman" w:hAnsi="Times New Roman" w:cs="Times New Roman"/>
          <w:color w:val="212529"/>
          <w:kern w:val="36"/>
          <w:lang w:eastAsia="lv-LV"/>
        </w:rPr>
        <w:t>.</w:t>
      </w:r>
    </w:p>
    <w:p w14:paraId="5CE39C9C" w14:textId="336AB607" w:rsidR="00CC0DAB" w:rsidRPr="0029662B" w:rsidRDefault="00CC0DAB" w:rsidP="00E2092B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/>
        </w:rPr>
      </w:pPr>
      <w:r w:rsidRPr="0029662B">
        <w:rPr>
          <w:rFonts w:ascii="Times New Roman" w:hAnsi="Times New Roman"/>
        </w:rPr>
        <w:t>Pašvaldības izpilddirektora vietniecei veikt lēmuma izpildes kontroli.</w:t>
      </w:r>
    </w:p>
    <w:p w14:paraId="22FBE76A" w14:textId="77777777" w:rsidR="00CC0DAB" w:rsidRDefault="00CC0DAB" w:rsidP="00E2092B">
      <w:pPr>
        <w:spacing w:after="120"/>
        <w:ind w:left="284" w:hanging="284"/>
        <w:jc w:val="both"/>
        <w:rPr>
          <w:rFonts w:ascii="Times New Roman" w:hAnsi="Times New Roman"/>
        </w:rPr>
      </w:pPr>
    </w:p>
    <w:p w14:paraId="34E97FB6" w14:textId="5ABD1FEB" w:rsidR="00CC0DAB" w:rsidRDefault="00CC0DAB" w:rsidP="00DB26CA">
      <w:pPr>
        <w:spacing w:after="120"/>
        <w:ind w:left="1418" w:hanging="1418"/>
        <w:jc w:val="both"/>
        <w:rPr>
          <w:rFonts w:ascii="Times New Roman" w:eastAsia="Times New Roman" w:hAnsi="Times New Roman"/>
        </w:rPr>
      </w:pPr>
      <w:r w:rsidRPr="004E63DA">
        <w:rPr>
          <w:rFonts w:ascii="Times New Roman" w:hAnsi="Times New Roman"/>
        </w:rPr>
        <w:t>Pielikumā:</w:t>
      </w:r>
      <w:r>
        <w:rPr>
          <w:rFonts w:ascii="Times New Roman" w:hAnsi="Times New Roman"/>
        </w:rPr>
        <w:tab/>
        <w:t xml:space="preserve">1. </w:t>
      </w:r>
      <w:r w:rsidR="00DB26CA" w:rsidRPr="00DB26CA">
        <w:rPr>
          <w:rFonts w:ascii="Times New Roman" w:hAnsi="Times New Roman"/>
        </w:rPr>
        <w:t>Pašvaldības zemes vienību ar kadastra apzīmējumiem 8044 005 0085, 8044 005 088 un 8044 005 0125 sadales un robežu pārkārtošanas priekšlikums</w:t>
      </w:r>
      <w:r>
        <w:rPr>
          <w:rFonts w:ascii="Times New Roman" w:hAnsi="Times New Roman"/>
        </w:rPr>
        <w:t>,</w:t>
      </w:r>
      <w:r w:rsidRPr="004E63DA">
        <w:rPr>
          <w:rFonts w:ascii="Times New Roman" w:hAnsi="Times New Roman"/>
        </w:rPr>
        <w:t xml:space="preserve"> uz 1 </w:t>
      </w:r>
      <w:proofErr w:type="spellStart"/>
      <w:r w:rsidRPr="004E63DA">
        <w:rPr>
          <w:rFonts w:ascii="Times New Roman" w:hAnsi="Times New Roman"/>
        </w:rPr>
        <w:t>lp</w:t>
      </w:r>
      <w:proofErr w:type="spellEnd"/>
      <w:r w:rsidRPr="004E63DA">
        <w:rPr>
          <w:rFonts w:ascii="Times New Roman" w:eastAsia="Times New Roman" w:hAnsi="Times New Roman"/>
        </w:rPr>
        <w:t>.</w:t>
      </w:r>
      <w:r>
        <w:rPr>
          <w:rFonts w:ascii="Times New Roman" w:hAnsi="Times New Roman"/>
        </w:rPr>
        <w:tab/>
      </w:r>
    </w:p>
    <w:p w14:paraId="7CD5376A" w14:textId="77777777" w:rsidR="00CC0DAB" w:rsidRPr="004E63DA" w:rsidRDefault="00CC0DAB" w:rsidP="00E2092B">
      <w:pPr>
        <w:spacing w:after="120"/>
        <w:ind w:left="1004" w:firstLine="4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Pr="004E63DA">
        <w:rPr>
          <w:rFonts w:ascii="Times New Roman" w:hAnsi="Times New Roman"/>
        </w:rPr>
        <w:t>Nosacījumi zemes ierīcības projekta izstrādei</w:t>
      </w:r>
      <w:r>
        <w:rPr>
          <w:rFonts w:ascii="Times New Roman" w:hAnsi="Times New Roman"/>
        </w:rPr>
        <w:t>,</w:t>
      </w:r>
      <w:r w:rsidRPr="004E63DA">
        <w:rPr>
          <w:rFonts w:ascii="Times New Roman" w:hAnsi="Times New Roman"/>
        </w:rPr>
        <w:t xml:space="preserve"> uz </w:t>
      </w:r>
      <w:r>
        <w:rPr>
          <w:rFonts w:ascii="Times New Roman" w:hAnsi="Times New Roman"/>
        </w:rPr>
        <w:t>2</w:t>
      </w:r>
      <w:r w:rsidRPr="004E63DA">
        <w:rPr>
          <w:rFonts w:ascii="Times New Roman" w:hAnsi="Times New Roman"/>
        </w:rPr>
        <w:t xml:space="preserve"> </w:t>
      </w:r>
      <w:proofErr w:type="spellStart"/>
      <w:r w:rsidRPr="004E63DA">
        <w:rPr>
          <w:rFonts w:ascii="Times New Roman" w:hAnsi="Times New Roman"/>
        </w:rPr>
        <w:t>lp</w:t>
      </w:r>
      <w:proofErr w:type="spellEnd"/>
      <w:r w:rsidRPr="004E63DA">
        <w:rPr>
          <w:rFonts w:ascii="Times New Roman" w:hAnsi="Times New Roman"/>
        </w:rPr>
        <w:t xml:space="preserve">. </w:t>
      </w:r>
    </w:p>
    <w:p w14:paraId="1ABBD698" w14:textId="77777777" w:rsidR="00CC0DAB" w:rsidRPr="00023EEA" w:rsidRDefault="00CC0DAB" w:rsidP="00E2092B">
      <w:pPr>
        <w:spacing w:after="120"/>
        <w:ind w:left="720"/>
        <w:jc w:val="both"/>
        <w:rPr>
          <w:rFonts w:ascii="Times New Roman" w:eastAsia="Times New Roman" w:hAnsi="Times New Roman"/>
        </w:rPr>
      </w:pPr>
    </w:p>
    <w:p w14:paraId="33244D13" w14:textId="77777777" w:rsidR="00CC0DAB" w:rsidRDefault="00CC0DAB" w:rsidP="00E2092B">
      <w:pPr>
        <w:spacing w:after="120"/>
        <w:ind w:left="284" w:hanging="284"/>
        <w:jc w:val="both"/>
        <w:rPr>
          <w:rFonts w:ascii="Times New Roman" w:eastAsia="Times New Roman" w:hAnsi="Times New Roman"/>
        </w:rPr>
      </w:pPr>
    </w:p>
    <w:p w14:paraId="12ADB32A" w14:textId="77777777" w:rsidR="00CC0DAB" w:rsidRPr="00023EEA" w:rsidRDefault="00CC0DAB" w:rsidP="00CC0DAB">
      <w:pPr>
        <w:ind w:left="284" w:hanging="284"/>
        <w:jc w:val="both"/>
        <w:rPr>
          <w:rFonts w:ascii="Times New Roman" w:eastAsia="Times New Roman" w:hAnsi="Times New Roman"/>
        </w:rPr>
      </w:pPr>
    </w:p>
    <w:p w14:paraId="2CBEFCE5" w14:textId="77777777" w:rsidR="00CC0DAB" w:rsidRDefault="00CC0DAB" w:rsidP="00CC0DAB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35F89E3B" w14:textId="77777777" w:rsidR="00CC0DAB" w:rsidRDefault="00CC0DAB" w:rsidP="00CC0DAB">
      <w:pPr>
        <w:jc w:val="both"/>
        <w:rPr>
          <w:rFonts w:ascii="Times New Roman" w:hAnsi="Times New Roman" w:cs="Times New Roman"/>
          <w:noProof/>
        </w:rPr>
      </w:pPr>
    </w:p>
    <w:p w14:paraId="1DDB0A63" w14:textId="77777777" w:rsidR="00CC0DAB" w:rsidRDefault="00CC0DAB" w:rsidP="00CC0DAB">
      <w:pPr>
        <w:jc w:val="center"/>
        <w:rPr>
          <w:rFonts w:ascii="Times New Roman" w:eastAsia="Calibri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00916590" w14:textId="77777777" w:rsidR="00864D7E" w:rsidRDefault="00864D7E" w:rsidP="00CC0DAB">
      <w:pPr>
        <w:jc w:val="center"/>
        <w:rPr>
          <w:rFonts w:ascii="Times New Roman" w:eastAsia="Calibri" w:hAnsi="Times New Roman" w:cs="Times New Roman"/>
        </w:rPr>
      </w:pPr>
    </w:p>
    <w:p w14:paraId="6484D20A" w14:textId="77777777" w:rsidR="00864D7E" w:rsidRPr="00444263" w:rsidRDefault="00864D7E" w:rsidP="00864D7E">
      <w:pPr>
        <w:jc w:val="both"/>
        <w:rPr>
          <w:rFonts w:ascii="Times New Roman" w:hAnsi="Times New Roman" w:cs="Times New Roman"/>
        </w:rPr>
      </w:pPr>
      <w:r w:rsidRPr="00444263">
        <w:rPr>
          <w:rFonts w:ascii="Times New Roman" w:hAnsi="Times New Roman" w:cs="Times New Roman"/>
          <w:u w:val="single"/>
        </w:rPr>
        <w:t>Izsniegt norakstus</w:t>
      </w:r>
      <w:r w:rsidRPr="00444263">
        <w:rPr>
          <w:rFonts w:ascii="Times New Roman" w:hAnsi="Times New Roman" w:cs="Times New Roman"/>
        </w:rPr>
        <w:t>:</w:t>
      </w:r>
    </w:p>
    <w:p w14:paraId="567AAEB6" w14:textId="693D3637" w:rsidR="00864D7E" w:rsidRPr="00444263" w:rsidRDefault="00864D7E" w:rsidP="00864D7E">
      <w:pPr>
        <w:jc w:val="both"/>
        <w:rPr>
          <w:rFonts w:ascii="Times New Roman" w:hAnsi="Times New Roman" w:cs="Times New Roman"/>
          <w:color w:val="FF0000"/>
        </w:rPr>
      </w:pPr>
      <w:bookmarkStart w:id="4" w:name="_Hlk176337038"/>
      <w:bookmarkStart w:id="5" w:name="_Hlk175738968"/>
      <w:r w:rsidRPr="00444263">
        <w:rPr>
          <w:rFonts w:ascii="Times New Roman" w:eastAsia="Calibri" w:hAnsi="Times New Roman" w:cs="Times New Roman"/>
        </w:rPr>
        <w:t xml:space="preserve">@: NĪN, </w:t>
      </w:r>
      <w:r w:rsidR="005619E5">
        <w:rPr>
          <w:rFonts w:ascii="Times New Roman" w:eastAsia="Calibri" w:hAnsi="Times New Roman" w:cs="Times New Roman"/>
        </w:rPr>
        <w:t>TPN,</w:t>
      </w:r>
      <w:r w:rsidRPr="00444263">
        <w:rPr>
          <w:rFonts w:ascii="Times New Roman" w:eastAsia="Calibri" w:hAnsi="Times New Roman" w:cs="Times New Roman"/>
          <w:bCs/>
        </w:rPr>
        <w:t xml:space="preserve"> IDRV</w:t>
      </w:r>
      <w:bookmarkEnd w:id="4"/>
    </w:p>
    <w:p w14:paraId="3B8D573B" w14:textId="77777777" w:rsidR="00864D7E" w:rsidRPr="00444263" w:rsidRDefault="00864D7E" w:rsidP="00864D7E">
      <w:pPr>
        <w:jc w:val="both"/>
        <w:rPr>
          <w:rFonts w:ascii="Times New Roman" w:hAnsi="Times New Roman" w:cs="Times New Roman"/>
          <w:color w:val="FF0000"/>
        </w:rPr>
      </w:pPr>
    </w:p>
    <w:p w14:paraId="3858477A" w14:textId="77777777" w:rsidR="00864D7E" w:rsidRPr="00444263" w:rsidRDefault="00864D7E" w:rsidP="00864D7E">
      <w:pPr>
        <w:rPr>
          <w:rFonts w:ascii="Times New Roman" w:hAnsi="Times New Roman" w:cs="Times New Roman"/>
          <w:noProof/>
        </w:rPr>
      </w:pPr>
    </w:p>
    <w:p w14:paraId="0FC1494D" w14:textId="11B0AFDF" w:rsidR="00864D7E" w:rsidRPr="00147221" w:rsidRDefault="00864D7E" w:rsidP="00C40C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0"/>
          <w:szCs w:val="20"/>
        </w:rPr>
        <w:t>Nadežda Rubina</w:t>
      </w:r>
      <w:r w:rsidRPr="00444263">
        <w:rPr>
          <w:rFonts w:ascii="Times New Roman" w:hAnsi="Times New Roman" w:cs="Times New Roman"/>
          <w:sz w:val="20"/>
          <w:szCs w:val="20"/>
        </w:rPr>
        <w:t xml:space="preserve">, </w:t>
      </w:r>
      <w:bookmarkStart w:id="6" w:name="_Hlk176337061"/>
      <w:r w:rsidRPr="00444263">
        <w:rPr>
          <w:rFonts w:ascii="Times New Roman" w:hAnsi="Times New Roman" w:cs="Times New Roman"/>
          <w:sz w:val="20"/>
          <w:szCs w:val="20"/>
        </w:rPr>
        <w:t>t. 28</w:t>
      </w:r>
      <w:bookmarkEnd w:id="5"/>
      <w:bookmarkEnd w:id="6"/>
      <w:r w:rsidR="005619E5">
        <w:rPr>
          <w:rFonts w:ascii="Times New Roman" w:hAnsi="Times New Roman" w:cs="Times New Roman"/>
          <w:sz w:val="20"/>
          <w:szCs w:val="20"/>
        </w:rPr>
        <w:t>776519</w:t>
      </w:r>
    </w:p>
    <w:p w14:paraId="6955A864" w14:textId="772A4058" w:rsidR="00564CA6" w:rsidRPr="00B47C10" w:rsidRDefault="00564CA6" w:rsidP="00CC0DAB">
      <w:pPr>
        <w:tabs>
          <w:tab w:val="center" w:pos="4535"/>
          <w:tab w:val="left" w:pos="7116"/>
        </w:tabs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F84E5" w14:textId="77777777" w:rsidR="00595A0F" w:rsidRDefault="00595A0F">
      <w:r>
        <w:separator/>
      </w:r>
    </w:p>
  </w:endnote>
  <w:endnote w:type="continuationSeparator" w:id="0">
    <w:p w14:paraId="63770226" w14:textId="77777777" w:rsidR="00595A0F" w:rsidRDefault="00595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876058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595A0F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EA0FC" w14:textId="77777777" w:rsidR="00595A0F" w:rsidRDefault="00595A0F">
      <w:r>
        <w:separator/>
      </w:r>
    </w:p>
  </w:footnote>
  <w:footnote w:type="continuationSeparator" w:id="0">
    <w:p w14:paraId="4871B3F0" w14:textId="77777777" w:rsidR="00595A0F" w:rsidRDefault="00595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C17E92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6A1120" w:tentative="1">
      <w:start w:val="1"/>
      <w:numFmt w:val="lowerLetter"/>
      <w:lvlText w:val="%2."/>
      <w:lvlJc w:val="left"/>
      <w:pPr>
        <w:ind w:left="1440" w:hanging="360"/>
      </w:pPr>
    </w:lvl>
    <w:lvl w:ilvl="2" w:tplc="6FCE99D2" w:tentative="1">
      <w:start w:val="1"/>
      <w:numFmt w:val="lowerRoman"/>
      <w:lvlText w:val="%3."/>
      <w:lvlJc w:val="right"/>
      <w:pPr>
        <w:ind w:left="2160" w:hanging="180"/>
      </w:pPr>
    </w:lvl>
    <w:lvl w:ilvl="3" w:tplc="B29A2E0A" w:tentative="1">
      <w:start w:val="1"/>
      <w:numFmt w:val="decimal"/>
      <w:lvlText w:val="%4."/>
      <w:lvlJc w:val="left"/>
      <w:pPr>
        <w:ind w:left="2880" w:hanging="360"/>
      </w:pPr>
    </w:lvl>
    <w:lvl w:ilvl="4" w:tplc="B99665F4" w:tentative="1">
      <w:start w:val="1"/>
      <w:numFmt w:val="lowerLetter"/>
      <w:lvlText w:val="%5."/>
      <w:lvlJc w:val="left"/>
      <w:pPr>
        <w:ind w:left="3600" w:hanging="360"/>
      </w:pPr>
    </w:lvl>
    <w:lvl w:ilvl="5" w:tplc="D26AB69C" w:tentative="1">
      <w:start w:val="1"/>
      <w:numFmt w:val="lowerRoman"/>
      <w:lvlText w:val="%6."/>
      <w:lvlJc w:val="right"/>
      <w:pPr>
        <w:ind w:left="4320" w:hanging="180"/>
      </w:pPr>
    </w:lvl>
    <w:lvl w:ilvl="6" w:tplc="2D568F0A" w:tentative="1">
      <w:start w:val="1"/>
      <w:numFmt w:val="decimal"/>
      <w:lvlText w:val="%7."/>
      <w:lvlJc w:val="left"/>
      <w:pPr>
        <w:ind w:left="5040" w:hanging="360"/>
      </w:pPr>
    </w:lvl>
    <w:lvl w:ilvl="7" w:tplc="EE5AA2D8" w:tentative="1">
      <w:start w:val="1"/>
      <w:numFmt w:val="lowerLetter"/>
      <w:lvlText w:val="%8."/>
      <w:lvlJc w:val="left"/>
      <w:pPr>
        <w:ind w:left="5760" w:hanging="360"/>
      </w:pPr>
    </w:lvl>
    <w:lvl w:ilvl="8" w:tplc="A9DE5E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71E94"/>
    <w:multiLevelType w:val="multilevel"/>
    <w:tmpl w:val="B958E03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11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2" w15:restartNumberingAfterBreak="0">
    <w:nsid w:val="2BE65BDD"/>
    <w:multiLevelType w:val="multilevel"/>
    <w:tmpl w:val="5FB054C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F477227"/>
    <w:multiLevelType w:val="multilevel"/>
    <w:tmpl w:val="D5AA92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ind w:left="846" w:hanging="420"/>
      </w:pPr>
      <w:rPr>
        <w:rFonts w:ascii="Times New Roman" w:eastAsiaTheme="minorHAns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357F087A"/>
    <w:multiLevelType w:val="multilevel"/>
    <w:tmpl w:val="2D06A7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 w15:restartNumberingAfterBreak="0">
    <w:nsid w:val="511568B9"/>
    <w:multiLevelType w:val="multilevel"/>
    <w:tmpl w:val="2D06A7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6"/>
  </w:num>
  <w:num w:numId="2" w16cid:durableId="1964530278">
    <w:abstractNumId w:val="0"/>
  </w:num>
  <w:num w:numId="3" w16cid:durableId="5831051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3367033">
    <w:abstractNumId w:val="4"/>
  </w:num>
  <w:num w:numId="5" w16cid:durableId="1217663090">
    <w:abstractNumId w:val="5"/>
  </w:num>
  <w:num w:numId="6" w16cid:durableId="292291291">
    <w:abstractNumId w:val="2"/>
  </w:num>
  <w:num w:numId="7" w16cid:durableId="314066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538CD"/>
    <w:rsid w:val="00070E3F"/>
    <w:rsid w:val="00095C0C"/>
    <w:rsid w:val="000A716C"/>
    <w:rsid w:val="000B522C"/>
    <w:rsid w:val="000C083B"/>
    <w:rsid w:val="00127D2C"/>
    <w:rsid w:val="00147221"/>
    <w:rsid w:val="00195A73"/>
    <w:rsid w:val="001A297B"/>
    <w:rsid w:val="00212D5B"/>
    <w:rsid w:val="0025391B"/>
    <w:rsid w:val="0029662B"/>
    <w:rsid w:val="00297558"/>
    <w:rsid w:val="002D53F6"/>
    <w:rsid w:val="003450A6"/>
    <w:rsid w:val="00351D48"/>
    <w:rsid w:val="0036348C"/>
    <w:rsid w:val="003C401E"/>
    <w:rsid w:val="00436FD4"/>
    <w:rsid w:val="004D516C"/>
    <w:rsid w:val="00521C00"/>
    <w:rsid w:val="0053073B"/>
    <w:rsid w:val="00543508"/>
    <w:rsid w:val="005461E8"/>
    <w:rsid w:val="005619E5"/>
    <w:rsid w:val="00564CA6"/>
    <w:rsid w:val="00595A0F"/>
    <w:rsid w:val="005A1AFB"/>
    <w:rsid w:val="005B337A"/>
    <w:rsid w:val="005C7FA1"/>
    <w:rsid w:val="00617AAC"/>
    <w:rsid w:val="00663EBD"/>
    <w:rsid w:val="0068434A"/>
    <w:rsid w:val="00693F05"/>
    <w:rsid w:val="006D3451"/>
    <w:rsid w:val="006D513B"/>
    <w:rsid w:val="006E24E0"/>
    <w:rsid w:val="0074092B"/>
    <w:rsid w:val="0079484F"/>
    <w:rsid w:val="007B4DDB"/>
    <w:rsid w:val="008257F8"/>
    <w:rsid w:val="00864D7E"/>
    <w:rsid w:val="008824A8"/>
    <w:rsid w:val="008E3846"/>
    <w:rsid w:val="008E756E"/>
    <w:rsid w:val="008F19D9"/>
    <w:rsid w:val="009139A1"/>
    <w:rsid w:val="00914D7E"/>
    <w:rsid w:val="00931891"/>
    <w:rsid w:val="00975CC9"/>
    <w:rsid w:val="00976D59"/>
    <w:rsid w:val="00982BCC"/>
    <w:rsid w:val="00984167"/>
    <w:rsid w:val="0098453E"/>
    <w:rsid w:val="00996740"/>
    <w:rsid w:val="009A3989"/>
    <w:rsid w:val="009B7F8F"/>
    <w:rsid w:val="009F086A"/>
    <w:rsid w:val="00A254B5"/>
    <w:rsid w:val="00A52B04"/>
    <w:rsid w:val="00B01D08"/>
    <w:rsid w:val="00B36CD4"/>
    <w:rsid w:val="00B4014F"/>
    <w:rsid w:val="00B47C10"/>
    <w:rsid w:val="00BB16A4"/>
    <w:rsid w:val="00BC1EF9"/>
    <w:rsid w:val="00BE4ED2"/>
    <w:rsid w:val="00BE75D1"/>
    <w:rsid w:val="00C40CE3"/>
    <w:rsid w:val="00C82360"/>
    <w:rsid w:val="00C9477C"/>
    <w:rsid w:val="00CA5A53"/>
    <w:rsid w:val="00CB2351"/>
    <w:rsid w:val="00CC0DAB"/>
    <w:rsid w:val="00CC1B2F"/>
    <w:rsid w:val="00CF0C08"/>
    <w:rsid w:val="00CF16C2"/>
    <w:rsid w:val="00D86969"/>
    <w:rsid w:val="00DA35F5"/>
    <w:rsid w:val="00DB26CA"/>
    <w:rsid w:val="00DC212B"/>
    <w:rsid w:val="00E2092B"/>
    <w:rsid w:val="00E52DA2"/>
    <w:rsid w:val="00E75D8D"/>
    <w:rsid w:val="00EA5652"/>
    <w:rsid w:val="00EF06E1"/>
    <w:rsid w:val="00F60A3E"/>
    <w:rsid w:val="00FA29A3"/>
    <w:rsid w:val="00FA4386"/>
    <w:rsid w:val="00FC7528"/>
    <w:rsid w:val="00FE7844"/>
    <w:rsid w:val="00FF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E24E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styleId="Hyperlink">
    <w:name w:val="Hyperlink"/>
    <w:basedOn w:val="DefaultParagraphFont"/>
    <w:uiPriority w:val="99"/>
    <w:unhideWhenUsed/>
    <w:rsid w:val="00CC0D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6D5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E24E0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styleId="ListParagraph">
    <w:name w:val="List Paragraph"/>
    <w:aliases w:val="2,Satura rādītājs,Strip"/>
    <w:basedOn w:val="Normal"/>
    <w:link w:val="ListParagraphChar"/>
    <w:uiPriority w:val="34"/>
    <w:qFormat/>
    <w:rsid w:val="006E24E0"/>
    <w:pPr>
      <w:ind w:left="720"/>
      <w:contextualSpacing/>
    </w:pPr>
  </w:style>
  <w:style w:type="paragraph" w:styleId="BodyText">
    <w:name w:val="Body Text"/>
    <w:basedOn w:val="Normal"/>
    <w:link w:val="BodyTextChar"/>
    <w:rsid w:val="00F60A3E"/>
    <w:pPr>
      <w:jc w:val="both"/>
    </w:pPr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F60A3E"/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ListParagraphChar">
    <w:name w:val="List Paragraph Char"/>
    <w:aliases w:val="2 Char,Satura rādītājs Char,Strip Char"/>
    <w:link w:val="ListParagraph"/>
    <w:uiPriority w:val="34"/>
    <w:locked/>
    <w:rsid w:val="00914D7E"/>
  </w:style>
  <w:style w:type="paragraph" w:styleId="Revision">
    <w:name w:val="Revision"/>
    <w:hidden/>
    <w:uiPriority w:val="99"/>
    <w:semiHidden/>
    <w:rsid w:val="00CA5A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4</Pages>
  <Words>5951</Words>
  <Characters>3393</Characters>
  <Application>Microsoft Office Word</Application>
  <DocSecurity>0</DocSecurity>
  <Lines>28</Lines>
  <Paragraphs>18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Nadežda Rubina</cp:lastModifiedBy>
  <cp:revision>49</cp:revision>
  <dcterms:created xsi:type="dcterms:W3CDTF">2024-06-01T14:06:00Z</dcterms:created>
  <dcterms:modified xsi:type="dcterms:W3CDTF">2025-10-07T07:59:00Z</dcterms:modified>
</cp:coreProperties>
</file>