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172CA" w:rsidP="00564CA6">
      <w:r>
        <w:rPr>
          <w:noProof/>
        </w:rPr>
        <w:drawing>
          <wp:inline distT="0" distB="0" distL="0" distR="0" wp14:anchorId="2C9BABC7" wp14:editId="6B19B0D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BECD5A9" w14:textId="5EBA8106" w:rsidR="003172CA" w:rsidRDefault="003172CA" w:rsidP="003172CA">
      <w:pPr>
        <w:jc w:val="right"/>
        <w:rPr>
          <w:rFonts w:ascii="Times New Roman" w:hAnsi="Times New Roman" w:cs="Times New Roman"/>
          <w:noProof/>
        </w:rPr>
      </w:pPr>
      <w:r w:rsidRPr="00332AB9">
        <w:rPr>
          <w:rFonts w:ascii="Times New Roman" w:hAnsi="Times New Roman" w:cs="Times New Roman"/>
          <w:noProof/>
        </w:rPr>
        <w:t xml:space="preserve">PROJEKTS uz </w:t>
      </w:r>
      <w:r w:rsidR="00F237AE">
        <w:rPr>
          <w:rFonts w:ascii="Times New Roman" w:hAnsi="Times New Roman" w:cs="Times New Roman"/>
          <w:noProof/>
        </w:rPr>
        <w:t>08</w:t>
      </w:r>
      <w:r w:rsidRPr="00332AB9">
        <w:rPr>
          <w:rFonts w:ascii="Times New Roman" w:hAnsi="Times New Roman" w:cs="Times New Roman"/>
          <w:noProof/>
        </w:rPr>
        <w:t>.</w:t>
      </w:r>
      <w:r w:rsidR="00C82C1F">
        <w:rPr>
          <w:rFonts w:ascii="Times New Roman" w:hAnsi="Times New Roman" w:cs="Times New Roman"/>
          <w:noProof/>
        </w:rPr>
        <w:t>10</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27CDAAA2" w14:textId="77777777" w:rsidR="003172CA" w:rsidRPr="00332AB9" w:rsidRDefault="003172CA" w:rsidP="003172CA">
      <w:pPr>
        <w:jc w:val="right"/>
        <w:rPr>
          <w:rFonts w:ascii="Times New Roman" w:hAnsi="Times New Roman" w:cs="Times New Roman"/>
          <w:noProof/>
        </w:rPr>
      </w:pPr>
    </w:p>
    <w:p w14:paraId="1817D475" w14:textId="2B16B66D" w:rsidR="003172CA" w:rsidRPr="00332AB9" w:rsidRDefault="003172CA" w:rsidP="003172CA">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sidR="00F237AE">
        <w:rPr>
          <w:rFonts w:ascii="Times New Roman" w:hAnsi="Times New Roman" w:cs="Times New Roman"/>
          <w:noProof/>
        </w:rPr>
        <w:t>08</w:t>
      </w:r>
      <w:r w:rsidRPr="00332AB9">
        <w:rPr>
          <w:rFonts w:ascii="Times New Roman" w:hAnsi="Times New Roman" w:cs="Times New Roman"/>
          <w:noProof/>
        </w:rPr>
        <w:t>.</w:t>
      </w:r>
      <w:r w:rsidR="00C82C1F">
        <w:rPr>
          <w:rFonts w:ascii="Times New Roman" w:hAnsi="Times New Roman" w:cs="Times New Roman"/>
          <w:noProof/>
        </w:rPr>
        <w:t>10</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653E4A8B" w14:textId="5CBCBACB" w:rsidR="003172CA" w:rsidRPr="00332AB9" w:rsidRDefault="003172CA" w:rsidP="003172CA">
      <w:pPr>
        <w:jc w:val="right"/>
        <w:rPr>
          <w:rFonts w:ascii="Times New Roman" w:hAnsi="Times New Roman" w:cs="Times New Roman"/>
          <w:noProof/>
        </w:rPr>
      </w:pPr>
      <w:r w:rsidRPr="00332AB9">
        <w:rPr>
          <w:rFonts w:ascii="Times New Roman" w:hAnsi="Times New Roman" w:cs="Times New Roman"/>
          <w:noProof/>
        </w:rPr>
        <w:t xml:space="preserve">domē: </w:t>
      </w:r>
      <w:r w:rsidR="00F237AE">
        <w:rPr>
          <w:rFonts w:ascii="Times New Roman" w:hAnsi="Times New Roman" w:cs="Times New Roman"/>
          <w:noProof/>
        </w:rPr>
        <w:t>23</w:t>
      </w:r>
      <w:r w:rsidRPr="00332AB9">
        <w:rPr>
          <w:rFonts w:ascii="Times New Roman" w:hAnsi="Times New Roman" w:cs="Times New Roman"/>
          <w:noProof/>
        </w:rPr>
        <w:t>.</w:t>
      </w:r>
      <w:r w:rsidR="00C82C1F">
        <w:rPr>
          <w:rFonts w:ascii="Times New Roman" w:hAnsi="Times New Roman" w:cs="Times New Roman"/>
          <w:noProof/>
        </w:rPr>
        <w:t>10</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21BE9F9F" w14:textId="77777777" w:rsidR="003172CA" w:rsidRPr="00332AB9" w:rsidRDefault="003172CA" w:rsidP="003172CA">
      <w:pPr>
        <w:jc w:val="right"/>
        <w:rPr>
          <w:rFonts w:ascii="Times New Roman" w:hAnsi="Times New Roman" w:cs="Times New Roman"/>
          <w:noProof/>
        </w:rPr>
      </w:pPr>
      <w:r w:rsidRPr="00332AB9">
        <w:rPr>
          <w:rFonts w:ascii="Times New Roman" w:hAnsi="Times New Roman" w:cs="Times New Roman"/>
          <w:noProof/>
        </w:rPr>
        <w:t>sagatavotājs: Ilze Urtāne</w:t>
      </w:r>
    </w:p>
    <w:p w14:paraId="28FE6A89" w14:textId="77777777" w:rsidR="003172CA" w:rsidRPr="00332AB9" w:rsidRDefault="003172CA" w:rsidP="003172CA">
      <w:pPr>
        <w:jc w:val="right"/>
        <w:rPr>
          <w:rFonts w:ascii="Times New Roman" w:hAnsi="Times New Roman" w:cs="Times New Roman"/>
          <w:noProof/>
        </w:rPr>
      </w:pPr>
      <w:r w:rsidRPr="00332AB9">
        <w:rPr>
          <w:rFonts w:ascii="Times New Roman" w:hAnsi="Times New Roman" w:cs="Times New Roman"/>
          <w:noProof/>
        </w:rPr>
        <w:t>ziņotājs: Ilze Urtāne</w:t>
      </w:r>
    </w:p>
    <w:p w14:paraId="4349C018" w14:textId="77777777" w:rsidR="003172CA" w:rsidRPr="00332AB9" w:rsidRDefault="003172CA" w:rsidP="003172CA">
      <w:pPr>
        <w:jc w:val="right"/>
        <w:rPr>
          <w:rFonts w:ascii="Times New Roman" w:hAnsi="Times New Roman" w:cs="Times New Roman"/>
          <w:noProof/>
        </w:rPr>
      </w:pPr>
    </w:p>
    <w:p w14:paraId="7F5B26A4" w14:textId="77777777" w:rsidR="003172CA" w:rsidRPr="00564CA6" w:rsidRDefault="003172CA" w:rsidP="003172C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6E65E2F" w14:textId="77777777" w:rsidR="003172CA" w:rsidRPr="00564CA6" w:rsidRDefault="003172CA" w:rsidP="003172CA">
      <w:pPr>
        <w:jc w:val="center"/>
        <w:rPr>
          <w:rFonts w:ascii="Times New Roman" w:hAnsi="Times New Roman" w:cs="Times New Roman"/>
          <w:noProof/>
        </w:rPr>
      </w:pPr>
      <w:r w:rsidRPr="00564CA6">
        <w:rPr>
          <w:rFonts w:ascii="Times New Roman" w:hAnsi="Times New Roman" w:cs="Times New Roman"/>
          <w:noProof/>
        </w:rPr>
        <w:t>Ādažos, Ādažu novadā</w:t>
      </w:r>
    </w:p>
    <w:p w14:paraId="2EB80D9D" w14:textId="77777777" w:rsidR="003172CA" w:rsidRPr="00564CA6" w:rsidRDefault="003172CA" w:rsidP="003172C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5EF0006" w14:textId="065DE267" w:rsidR="003172CA" w:rsidRPr="002C305E" w:rsidRDefault="003172CA" w:rsidP="003172CA">
      <w:pPr>
        <w:rPr>
          <w:rFonts w:ascii="Times New Roman" w:hAnsi="Times New Roman" w:cs="Times New Roman"/>
        </w:rPr>
      </w:pPr>
      <w:r w:rsidRPr="002C305E">
        <w:rPr>
          <w:rFonts w:ascii="Times New Roman" w:hAnsi="Times New Roman" w:cs="Times New Roman"/>
        </w:rPr>
        <w:t xml:space="preserve">2025. gada </w:t>
      </w:r>
      <w:r w:rsidR="00ED1F95">
        <w:rPr>
          <w:rFonts w:ascii="Times New Roman" w:hAnsi="Times New Roman" w:cs="Times New Roman"/>
        </w:rPr>
        <w:t>23</w:t>
      </w:r>
      <w:r>
        <w:rPr>
          <w:rFonts w:ascii="Times New Roman" w:hAnsi="Times New Roman" w:cs="Times New Roman"/>
        </w:rPr>
        <w:t xml:space="preserve">. </w:t>
      </w:r>
      <w:r w:rsidR="00C82C1F">
        <w:rPr>
          <w:rFonts w:ascii="Times New Roman" w:hAnsi="Times New Roman" w:cs="Times New Roman"/>
        </w:rPr>
        <w:t>oktobrī</w:t>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Pr>
          <w:rFonts w:ascii="Times New Roman" w:hAnsi="Times New Roman" w:cs="Times New Roman"/>
          <w:b/>
        </w:rPr>
        <w:t xml:space="preserve"> </w:t>
      </w:r>
      <w:r w:rsidRPr="002C305E">
        <w:rPr>
          <w:rFonts w:ascii="Times New Roman" w:hAnsi="Times New Roman" w:cs="Times New Roman"/>
          <w:noProof/>
        </w:rPr>
        <w:fldChar w:fldCharType="begin"/>
      </w:r>
      <w:r w:rsidRPr="002C305E">
        <w:rPr>
          <w:rFonts w:ascii="Times New Roman" w:hAnsi="Times New Roman" w:cs="Times New Roman"/>
          <w:noProof/>
        </w:rPr>
        <w:instrText>MERGEFIELD DOKREGNUMURS</w:instrText>
      </w:r>
      <w:r w:rsidRPr="002C305E">
        <w:rPr>
          <w:rFonts w:ascii="Times New Roman" w:hAnsi="Times New Roman" w:cs="Times New Roman"/>
          <w:noProof/>
        </w:rPr>
        <w:fldChar w:fldCharType="separate"/>
      </w:r>
      <w:r w:rsidRPr="002C305E">
        <w:rPr>
          <w:rFonts w:ascii="Times New Roman" w:hAnsi="Times New Roman" w:cs="Times New Roman"/>
          <w:noProof/>
        </w:rPr>
        <w:t>«DOKREGNUMURS»</w:t>
      </w:r>
      <w:r w:rsidRPr="002C305E">
        <w:rPr>
          <w:rFonts w:ascii="Times New Roman" w:hAnsi="Times New Roman" w:cs="Times New Roman"/>
          <w:noProof/>
        </w:rPr>
        <w:fldChar w:fldCharType="end"/>
      </w:r>
      <w:r w:rsidRPr="002C305E">
        <w:rPr>
          <w:rFonts w:ascii="Times New Roman" w:hAnsi="Times New Roman" w:cs="Times New Roman"/>
        </w:rPr>
        <w:tab/>
      </w:r>
    </w:p>
    <w:p w14:paraId="1CE0C4AB" w14:textId="77777777" w:rsidR="003172CA" w:rsidRPr="00564CA6" w:rsidRDefault="003172CA" w:rsidP="003172CA">
      <w:pPr>
        <w:rPr>
          <w:rFonts w:ascii="Times New Roman" w:hAnsi="Times New Roman" w:cs="Times New Roman"/>
          <w:b/>
        </w:rPr>
      </w:pPr>
    </w:p>
    <w:p w14:paraId="75E58978" w14:textId="77777777" w:rsidR="003172CA" w:rsidRPr="00564CA6" w:rsidRDefault="003172CA" w:rsidP="003172CA">
      <w:pPr>
        <w:rPr>
          <w:rFonts w:ascii="Times New Roman" w:hAnsi="Times New Roman" w:cs="Times New Roman"/>
        </w:rPr>
      </w:pPr>
    </w:p>
    <w:p w14:paraId="01D7A706" w14:textId="0E0F99DC" w:rsidR="003172CA" w:rsidRPr="00564CA6" w:rsidRDefault="003172CA" w:rsidP="003172CA">
      <w:pPr>
        <w:jc w:val="center"/>
        <w:rPr>
          <w:rFonts w:ascii="Times New Roman" w:hAnsi="Times New Roman" w:cs="Times New Roman"/>
          <w:b/>
          <w:color w:val="FF0000"/>
        </w:rPr>
      </w:pPr>
      <w:r w:rsidRPr="00564CA6">
        <w:rPr>
          <w:rFonts w:ascii="Times New Roman" w:hAnsi="Times New Roman" w:cs="Times New Roman"/>
          <w:b/>
        </w:rPr>
        <w:t xml:space="preserve">Par </w:t>
      </w:r>
      <w:r w:rsidRPr="00613B92">
        <w:rPr>
          <w:rFonts w:ascii="Times New Roman" w:hAnsi="Times New Roman" w:cs="Times New Roman"/>
          <w:b/>
        </w:rPr>
        <w:t xml:space="preserve">detālplānojuma izstrādes uzsākšanu </w:t>
      </w:r>
      <w:r w:rsidR="00033A6F">
        <w:rPr>
          <w:rFonts w:ascii="Times New Roman" w:hAnsi="Times New Roman" w:cs="Times New Roman"/>
          <w:b/>
        </w:rPr>
        <w:t xml:space="preserve">nekustamā īpašuma </w:t>
      </w:r>
      <w:r w:rsidR="00033A6F" w:rsidRPr="00033A6F">
        <w:rPr>
          <w:rFonts w:ascii="Times New Roman" w:hAnsi="Times New Roman" w:cs="Times New Roman"/>
          <w:b/>
        </w:rPr>
        <w:t>“Atpūtas bāze Dzirnezers”</w:t>
      </w:r>
      <w:r w:rsidR="00033A6F">
        <w:rPr>
          <w:rFonts w:ascii="Times New Roman" w:hAnsi="Times New Roman" w:cs="Times New Roman"/>
          <w:b/>
        </w:rPr>
        <w:t xml:space="preserve"> </w:t>
      </w:r>
      <w:r>
        <w:rPr>
          <w:rFonts w:ascii="Times New Roman" w:hAnsi="Times New Roman" w:cs="Times New Roman"/>
          <w:b/>
        </w:rPr>
        <w:t>zemes vienīb</w:t>
      </w:r>
      <w:r w:rsidR="00ED1F95">
        <w:rPr>
          <w:rFonts w:ascii="Times New Roman" w:hAnsi="Times New Roman" w:cs="Times New Roman"/>
          <w:b/>
        </w:rPr>
        <w:t>ai</w:t>
      </w:r>
      <w:r>
        <w:rPr>
          <w:rFonts w:ascii="Times New Roman" w:hAnsi="Times New Roman" w:cs="Times New Roman"/>
          <w:b/>
        </w:rPr>
        <w:t xml:space="preserve"> </w:t>
      </w:r>
      <w:r w:rsidR="00033A6F">
        <w:rPr>
          <w:rFonts w:ascii="Times New Roman" w:hAnsi="Times New Roman" w:cs="Times New Roman"/>
          <w:b/>
        </w:rPr>
        <w:t xml:space="preserve">ar kadastra apzīmējumu </w:t>
      </w:r>
      <w:r w:rsidR="00033A6F" w:rsidRPr="00033A6F">
        <w:rPr>
          <w:rFonts w:ascii="Times New Roman" w:hAnsi="Times New Roman" w:cs="Times New Roman"/>
          <w:b/>
        </w:rPr>
        <w:t>8052 002 1615</w:t>
      </w:r>
      <w:r>
        <w:rPr>
          <w:rFonts w:ascii="Times New Roman" w:hAnsi="Times New Roman" w:cs="Times New Roman"/>
          <w:b/>
        </w:rPr>
        <w:t>, Gaujā</w:t>
      </w:r>
    </w:p>
    <w:p w14:paraId="492F5058" w14:textId="77777777" w:rsidR="003172CA" w:rsidRPr="00564CA6" w:rsidRDefault="003172CA" w:rsidP="003172CA">
      <w:pPr>
        <w:jc w:val="center"/>
        <w:rPr>
          <w:rFonts w:ascii="Times New Roman" w:hAnsi="Times New Roman" w:cs="Times New Roman"/>
          <w:b/>
          <w:i/>
          <w:color w:val="FF0000"/>
        </w:rPr>
      </w:pPr>
    </w:p>
    <w:p w14:paraId="372A1E88" w14:textId="1AF1A64B" w:rsidR="003172CA" w:rsidRPr="00611B3C" w:rsidRDefault="003172CA" w:rsidP="003172CA">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izskatīja</w:t>
      </w:r>
      <w:r>
        <w:rPr>
          <w:rFonts w:ascii="Times New Roman" w:eastAsia="Times New Roman" w:hAnsi="Times New Roman" w:cs="Times New Roman"/>
        </w:rPr>
        <w:t xml:space="preserve"> sabiedrības ar ierobežotu atbildību “KC ĪPAŠUMI”</w:t>
      </w:r>
      <w:r w:rsidRPr="00611B3C">
        <w:rPr>
          <w:rFonts w:ascii="Times New Roman" w:eastAsia="Times New Roman" w:hAnsi="Times New Roman" w:cs="Times New Roman"/>
        </w:rPr>
        <w:t xml:space="preserve"> </w:t>
      </w:r>
      <w:r w:rsidRPr="00AE3303">
        <w:rPr>
          <w:rFonts w:ascii="Times New Roman" w:eastAsia="Times New Roman" w:hAnsi="Times New Roman" w:cs="Times New Roman"/>
        </w:rPr>
        <w:t>(</w:t>
      </w:r>
      <w:r>
        <w:rPr>
          <w:rFonts w:ascii="Times New Roman" w:eastAsia="Times New Roman" w:hAnsi="Times New Roman" w:cs="Times New Roman"/>
        </w:rPr>
        <w:t>reģ</w:t>
      </w:r>
      <w:r w:rsidR="00FA61C9">
        <w:rPr>
          <w:rFonts w:ascii="Times New Roman" w:eastAsia="Times New Roman" w:hAnsi="Times New Roman" w:cs="Times New Roman"/>
        </w:rPr>
        <w:t>istrācijas</w:t>
      </w:r>
      <w:r>
        <w:rPr>
          <w:rFonts w:ascii="Times New Roman" w:eastAsia="Times New Roman" w:hAnsi="Times New Roman" w:cs="Times New Roman"/>
        </w:rPr>
        <w:t xml:space="preserve"> Nr. 40103688874, jur</w:t>
      </w:r>
      <w:r w:rsidR="00FA61C9">
        <w:rPr>
          <w:rFonts w:ascii="Times New Roman" w:eastAsia="Times New Roman" w:hAnsi="Times New Roman" w:cs="Times New Roman"/>
        </w:rPr>
        <w:t>idiskā</w:t>
      </w:r>
      <w:r>
        <w:rPr>
          <w:rFonts w:ascii="Times New Roman" w:eastAsia="Times New Roman" w:hAnsi="Times New Roman" w:cs="Times New Roman"/>
        </w:rPr>
        <w:t xml:space="preserve"> </w:t>
      </w:r>
      <w:r w:rsidRPr="00AE3303">
        <w:rPr>
          <w:rFonts w:ascii="Times New Roman" w:eastAsia="Times New Roman" w:hAnsi="Times New Roman" w:cs="Times New Roman"/>
        </w:rPr>
        <w:t xml:space="preserve">adrese: </w:t>
      </w:r>
      <w:r>
        <w:rPr>
          <w:rFonts w:ascii="Times New Roman" w:eastAsia="Times New Roman" w:hAnsi="Times New Roman" w:cs="Times New Roman"/>
        </w:rPr>
        <w:t>Katlakalna iela 1, Rīga, LV-1073</w:t>
      </w:r>
      <w:r w:rsidR="00FA61C9">
        <w:rPr>
          <w:rFonts w:ascii="Times New Roman" w:eastAsia="Times New Roman" w:hAnsi="Times New Roman" w:cs="Times New Roman"/>
        </w:rPr>
        <w:t>;</w:t>
      </w:r>
      <w:r>
        <w:rPr>
          <w:rFonts w:ascii="Times New Roman" w:eastAsia="Times New Roman" w:hAnsi="Times New Roman" w:cs="Times New Roman"/>
        </w:rPr>
        <w:t xml:space="preserve"> </w:t>
      </w:r>
      <w:r w:rsidRPr="00AE3303">
        <w:rPr>
          <w:rFonts w:ascii="Times New Roman" w:eastAsia="Times New Roman" w:hAnsi="Times New Roman" w:cs="Times New Roman"/>
        </w:rPr>
        <w:t xml:space="preserve">turpmāk – </w:t>
      </w:r>
      <w:r>
        <w:rPr>
          <w:rFonts w:ascii="Times New Roman" w:eastAsia="Times New Roman" w:hAnsi="Times New Roman" w:cs="Times New Roman"/>
        </w:rPr>
        <w:t>Sabiedrība</w:t>
      </w:r>
      <w:r w:rsidRPr="00AE3303">
        <w:rPr>
          <w:rFonts w:ascii="Times New Roman" w:eastAsia="Times New Roman" w:hAnsi="Times New Roman" w:cs="Times New Roman"/>
        </w:rPr>
        <w:t>)</w:t>
      </w:r>
      <w:r>
        <w:rPr>
          <w:rFonts w:ascii="Times New Roman" w:eastAsia="Times New Roman" w:hAnsi="Times New Roman" w:cs="Times New Roman"/>
        </w:rPr>
        <w:t xml:space="preserve"> 23</w:t>
      </w:r>
      <w:r w:rsidRPr="00AE3303">
        <w:rPr>
          <w:rFonts w:ascii="Times New Roman" w:eastAsia="Times New Roman" w:hAnsi="Times New Roman" w:cs="Times New Roman"/>
        </w:rPr>
        <w:t>.0</w:t>
      </w:r>
      <w:r>
        <w:rPr>
          <w:rFonts w:ascii="Times New Roman" w:eastAsia="Times New Roman" w:hAnsi="Times New Roman" w:cs="Times New Roman"/>
        </w:rPr>
        <w:t>7</w:t>
      </w:r>
      <w:r w:rsidRPr="00AE3303">
        <w:rPr>
          <w:rFonts w:ascii="Times New Roman" w:eastAsia="Times New Roman" w:hAnsi="Times New Roman" w:cs="Times New Roman"/>
        </w:rPr>
        <w:t xml:space="preserve">.2025. iesniegumu (reģistrēts </w:t>
      </w:r>
      <w:r>
        <w:rPr>
          <w:rFonts w:ascii="Times New Roman" w:eastAsia="Times New Roman" w:hAnsi="Times New Roman" w:cs="Times New Roman"/>
        </w:rPr>
        <w:t>24</w:t>
      </w:r>
      <w:r w:rsidRPr="00AE3303">
        <w:rPr>
          <w:rFonts w:ascii="Times New Roman" w:eastAsia="Times New Roman" w:hAnsi="Times New Roman" w:cs="Times New Roman"/>
        </w:rPr>
        <w:t>.0</w:t>
      </w:r>
      <w:r>
        <w:rPr>
          <w:rFonts w:ascii="Times New Roman" w:eastAsia="Times New Roman" w:hAnsi="Times New Roman" w:cs="Times New Roman"/>
        </w:rPr>
        <w:t>7</w:t>
      </w:r>
      <w:r w:rsidRPr="00AE3303">
        <w:rPr>
          <w:rFonts w:ascii="Times New Roman" w:eastAsia="Times New Roman" w:hAnsi="Times New Roman" w:cs="Times New Roman"/>
        </w:rPr>
        <w:t>.2025. ar Nr. ĀNP/1-11-1/25/</w:t>
      </w:r>
      <w:r>
        <w:rPr>
          <w:rFonts w:ascii="Times New Roman" w:eastAsia="Times New Roman" w:hAnsi="Times New Roman" w:cs="Times New Roman"/>
        </w:rPr>
        <w:t>4409</w:t>
      </w:r>
      <w:r w:rsidRPr="00AE3303">
        <w:rPr>
          <w:rFonts w:ascii="Times New Roman" w:eastAsia="Times New Roman" w:hAnsi="Times New Roman" w:cs="Times New Roman"/>
        </w:rPr>
        <w:t>)</w:t>
      </w:r>
      <w:r w:rsidR="00C82C1F">
        <w:rPr>
          <w:rFonts w:ascii="Times New Roman" w:eastAsia="Times New Roman" w:hAnsi="Times New Roman" w:cs="Times New Roman"/>
        </w:rPr>
        <w:t xml:space="preserve"> un precizēto 04.09.2025. iesniegumu (</w:t>
      </w:r>
      <w:r w:rsidR="00C82C1F" w:rsidRPr="00AE3303">
        <w:rPr>
          <w:rFonts w:ascii="Times New Roman" w:eastAsia="Times New Roman" w:hAnsi="Times New Roman" w:cs="Times New Roman"/>
        </w:rPr>
        <w:t xml:space="preserve">reģistrēts </w:t>
      </w:r>
      <w:r w:rsidR="00C82C1F">
        <w:rPr>
          <w:rFonts w:ascii="Times New Roman" w:eastAsia="Times New Roman" w:hAnsi="Times New Roman" w:cs="Times New Roman"/>
        </w:rPr>
        <w:t>08</w:t>
      </w:r>
      <w:r w:rsidR="00C82C1F" w:rsidRPr="00AE3303">
        <w:rPr>
          <w:rFonts w:ascii="Times New Roman" w:eastAsia="Times New Roman" w:hAnsi="Times New Roman" w:cs="Times New Roman"/>
        </w:rPr>
        <w:t>.0</w:t>
      </w:r>
      <w:r w:rsidR="00C82C1F">
        <w:rPr>
          <w:rFonts w:ascii="Times New Roman" w:eastAsia="Times New Roman" w:hAnsi="Times New Roman" w:cs="Times New Roman"/>
        </w:rPr>
        <w:t>9</w:t>
      </w:r>
      <w:r w:rsidR="00C82C1F" w:rsidRPr="00AE3303">
        <w:rPr>
          <w:rFonts w:ascii="Times New Roman" w:eastAsia="Times New Roman" w:hAnsi="Times New Roman" w:cs="Times New Roman"/>
        </w:rPr>
        <w:t>.2025. ar Nr. ĀNP/1-11-1/25/</w:t>
      </w:r>
      <w:r w:rsidR="00C82C1F">
        <w:rPr>
          <w:rFonts w:ascii="Times New Roman" w:eastAsia="Times New Roman" w:hAnsi="Times New Roman" w:cs="Times New Roman"/>
        </w:rPr>
        <w:t>5267)</w:t>
      </w:r>
      <w:r w:rsidR="00C82C1F" w:rsidRPr="00611B3C">
        <w:rPr>
          <w:rFonts w:ascii="Times New Roman" w:eastAsia="Times New Roman" w:hAnsi="Times New Roman" w:cs="Times New Roman"/>
        </w:rPr>
        <w:t xml:space="preserve"> </w:t>
      </w:r>
      <w:r w:rsidRPr="00611B3C">
        <w:rPr>
          <w:rFonts w:ascii="Times New Roman" w:eastAsia="Times New Roman" w:hAnsi="Times New Roman" w:cs="Times New Roman"/>
        </w:rPr>
        <w:t xml:space="preserve">ar lūgumu atļaut izstrādāt detālplānojumu nekustamā īpašuma </w:t>
      </w:r>
      <w:r>
        <w:rPr>
          <w:rFonts w:ascii="Times New Roman" w:eastAsia="Times New Roman" w:hAnsi="Times New Roman" w:cs="Times New Roman"/>
        </w:rPr>
        <w:t xml:space="preserve">“Atpūtas bāze Dzirnezers” ar </w:t>
      </w:r>
      <w:r w:rsidRPr="00611B3C">
        <w:rPr>
          <w:rFonts w:ascii="Times New Roman" w:eastAsia="Times New Roman" w:hAnsi="Times New Roman" w:cs="Times New Roman"/>
        </w:rPr>
        <w:t xml:space="preserve">kadastra Nr. </w:t>
      </w:r>
      <w:r w:rsidRPr="00876D3E">
        <w:rPr>
          <w:rFonts w:ascii="Times New Roman" w:eastAsia="Times New Roman" w:hAnsi="Times New Roman" w:cs="Times New Roman"/>
        </w:rPr>
        <w:t>80</w:t>
      </w:r>
      <w:r>
        <w:rPr>
          <w:rFonts w:ascii="Times New Roman" w:eastAsia="Times New Roman" w:hAnsi="Times New Roman" w:cs="Times New Roman"/>
        </w:rPr>
        <w:t>52 </w:t>
      </w:r>
      <w:r w:rsidRPr="00876D3E">
        <w:rPr>
          <w:rFonts w:ascii="Times New Roman" w:eastAsia="Times New Roman" w:hAnsi="Times New Roman" w:cs="Times New Roman"/>
        </w:rPr>
        <w:t>0</w:t>
      </w:r>
      <w:r>
        <w:rPr>
          <w:rFonts w:ascii="Times New Roman" w:eastAsia="Times New Roman" w:hAnsi="Times New Roman" w:cs="Times New Roman"/>
        </w:rPr>
        <w:t>02 1615</w:t>
      </w:r>
      <w:r w:rsidRPr="00611B3C">
        <w:rPr>
          <w:rFonts w:ascii="Times New Roman" w:eastAsia="Times New Roman" w:hAnsi="Times New Roman" w:cs="Times New Roman"/>
        </w:rPr>
        <w:t xml:space="preserve"> </w:t>
      </w:r>
      <w:r>
        <w:rPr>
          <w:rFonts w:ascii="Times New Roman" w:hAnsi="Times New Roman"/>
        </w:rPr>
        <w:t xml:space="preserve">zemes vienībai </w:t>
      </w:r>
      <w:bookmarkStart w:id="1" w:name="_Hlk187153630"/>
      <w:r>
        <w:rPr>
          <w:rFonts w:ascii="Times New Roman" w:hAnsi="Times New Roman"/>
        </w:rPr>
        <w:t xml:space="preserve">“Dzirnezers”, Gaujā, Carnikavas pag., </w:t>
      </w:r>
      <w:r w:rsidRPr="00010F6F">
        <w:rPr>
          <w:rFonts w:ascii="Times New Roman" w:hAnsi="Times New Roman"/>
        </w:rPr>
        <w:t>Ādažu nov.,</w:t>
      </w:r>
      <w:r w:rsidR="00033A6F">
        <w:rPr>
          <w:rFonts w:ascii="Times New Roman" w:hAnsi="Times New Roman"/>
        </w:rPr>
        <w:t xml:space="preserve"> bez adreses</w:t>
      </w:r>
      <w:r>
        <w:rPr>
          <w:rFonts w:ascii="Times New Roman" w:hAnsi="Times New Roman"/>
        </w:rPr>
        <w:t xml:space="preserve"> </w:t>
      </w:r>
      <w:bookmarkEnd w:id="1"/>
      <w:r>
        <w:rPr>
          <w:rFonts w:ascii="Times New Roman" w:hAnsi="Times New Roman"/>
        </w:rPr>
        <w:t xml:space="preserve">ar kadastra apzīmējumu </w:t>
      </w:r>
      <w:bookmarkStart w:id="2" w:name="_Hlk204266071"/>
      <w:r w:rsidRPr="00876D3E">
        <w:rPr>
          <w:rFonts w:ascii="Times New Roman" w:eastAsia="Times New Roman" w:hAnsi="Times New Roman" w:cs="Times New Roman"/>
        </w:rPr>
        <w:t>80</w:t>
      </w:r>
      <w:r>
        <w:rPr>
          <w:rFonts w:ascii="Times New Roman" w:eastAsia="Times New Roman" w:hAnsi="Times New Roman" w:cs="Times New Roman"/>
        </w:rPr>
        <w:t>52 </w:t>
      </w:r>
      <w:r w:rsidRPr="00876D3E">
        <w:rPr>
          <w:rFonts w:ascii="Times New Roman" w:eastAsia="Times New Roman" w:hAnsi="Times New Roman" w:cs="Times New Roman"/>
        </w:rPr>
        <w:t>0</w:t>
      </w:r>
      <w:r>
        <w:rPr>
          <w:rFonts w:ascii="Times New Roman" w:eastAsia="Times New Roman" w:hAnsi="Times New Roman" w:cs="Times New Roman"/>
        </w:rPr>
        <w:t>02 </w:t>
      </w:r>
      <w:bookmarkEnd w:id="2"/>
      <w:r>
        <w:rPr>
          <w:rFonts w:ascii="Times New Roman" w:eastAsia="Times New Roman" w:hAnsi="Times New Roman" w:cs="Times New Roman"/>
        </w:rPr>
        <w:t>1615</w:t>
      </w:r>
      <w:r w:rsidRPr="00611B3C">
        <w:rPr>
          <w:rFonts w:ascii="Times New Roman" w:eastAsia="Times New Roman" w:hAnsi="Times New Roman" w:cs="Times New Roman"/>
        </w:rPr>
        <w:t xml:space="preserve">, ar mērķi pamatot zemes vienības sadali </w:t>
      </w:r>
      <w:r>
        <w:rPr>
          <w:rFonts w:ascii="Times New Roman" w:eastAsia="Times New Roman" w:hAnsi="Times New Roman" w:cs="Times New Roman"/>
        </w:rPr>
        <w:t xml:space="preserve"> </w:t>
      </w:r>
      <w:r w:rsidRPr="00611B3C">
        <w:rPr>
          <w:rFonts w:ascii="Times New Roman" w:eastAsia="Times New Roman" w:hAnsi="Times New Roman" w:cs="Times New Roman"/>
        </w:rPr>
        <w:t>apbūves gabalos</w:t>
      </w:r>
      <w:r>
        <w:rPr>
          <w:rFonts w:ascii="Times New Roman" w:eastAsia="Times New Roman" w:hAnsi="Times New Roman" w:cs="Times New Roman"/>
        </w:rPr>
        <w:t xml:space="preserve"> un</w:t>
      </w:r>
      <w:r w:rsidRPr="00611B3C">
        <w:rPr>
          <w:rFonts w:ascii="Times New Roman" w:eastAsia="Times New Roman" w:hAnsi="Times New Roman" w:cs="Times New Roman"/>
        </w:rPr>
        <w:t xml:space="preserve"> jaun</w:t>
      </w:r>
      <w:r>
        <w:rPr>
          <w:rFonts w:ascii="Times New Roman" w:eastAsia="Times New Roman" w:hAnsi="Times New Roman" w:cs="Times New Roman"/>
        </w:rPr>
        <w:t>u</w:t>
      </w:r>
      <w:r w:rsidRPr="00611B3C">
        <w:rPr>
          <w:rFonts w:ascii="Times New Roman" w:eastAsia="Times New Roman" w:hAnsi="Times New Roman" w:cs="Times New Roman"/>
        </w:rPr>
        <w:t xml:space="preserve"> ceļa </w:t>
      </w:r>
      <w:r>
        <w:rPr>
          <w:rFonts w:ascii="Times New Roman" w:eastAsia="Times New Roman" w:hAnsi="Times New Roman" w:cs="Times New Roman"/>
        </w:rPr>
        <w:t>posmu izveidi</w:t>
      </w:r>
      <w:r w:rsidRPr="00611B3C">
        <w:rPr>
          <w:rFonts w:ascii="Times New Roman" w:eastAsia="Times New Roman" w:hAnsi="Times New Roman" w:cs="Times New Roman"/>
        </w:rPr>
        <w:t>.</w:t>
      </w:r>
    </w:p>
    <w:p w14:paraId="65E21AB9" w14:textId="77777777" w:rsidR="003172CA" w:rsidRPr="00611B3C" w:rsidRDefault="003172CA" w:rsidP="003172CA">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2E282AD0" w14:textId="17382593" w:rsidR="003172CA" w:rsidRDefault="003172CA" w:rsidP="003172CA">
      <w:pPr>
        <w:pStyle w:val="Pamatteksts"/>
        <w:numPr>
          <w:ilvl w:val="0"/>
          <w:numId w:val="5"/>
        </w:numPr>
        <w:spacing w:before="120" w:after="120"/>
        <w:rPr>
          <w:rFonts w:ascii="Times New Roman" w:hAnsi="Times New Roman"/>
          <w:sz w:val="24"/>
          <w:szCs w:val="24"/>
          <w:lang w:val="lv-LV"/>
        </w:rPr>
      </w:pPr>
      <w:bookmarkStart w:id="3" w:name="_Hlk144820065"/>
      <w:bookmarkStart w:id="4" w:name="_Hlk144893635"/>
      <w:r>
        <w:rPr>
          <w:rFonts w:ascii="Times New Roman" w:hAnsi="Times New Roman"/>
          <w:sz w:val="24"/>
          <w:szCs w:val="24"/>
          <w:lang w:val="lv-LV"/>
        </w:rPr>
        <w:t xml:space="preserve">Nekustamais </w:t>
      </w:r>
      <w:r w:rsidRPr="008313E6">
        <w:rPr>
          <w:rFonts w:ascii="Times New Roman" w:hAnsi="Times New Roman"/>
          <w:sz w:val="24"/>
          <w:szCs w:val="24"/>
          <w:lang w:val="lv-LV"/>
        </w:rPr>
        <w:t xml:space="preserve">īpašums </w:t>
      </w:r>
      <w:bookmarkStart w:id="5" w:name="_Hlk204266210"/>
      <w:r w:rsidRPr="008313E6">
        <w:rPr>
          <w:rFonts w:ascii="Times New Roman" w:hAnsi="Times New Roman"/>
          <w:sz w:val="24"/>
          <w:szCs w:val="24"/>
        </w:rPr>
        <w:t xml:space="preserve">“Atpūtas bāze </w:t>
      </w:r>
      <w:r>
        <w:rPr>
          <w:rFonts w:ascii="Times New Roman" w:hAnsi="Times New Roman"/>
          <w:sz w:val="24"/>
          <w:szCs w:val="24"/>
          <w:lang w:val="lv-LV"/>
        </w:rPr>
        <w:t>Dzirnezers</w:t>
      </w:r>
      <w:r w:rsidRPr="008313E6">
        <w:rPr>
          <w:rFonts w:ascii="Times New Roman" w:hAnsi="Times New Roman"/>
          <w:sz w:val="24"/>
          <w:szCs w:val="24"/>
        </w:rPr>
        <w:t>”</w:t>
      </w:r>
      <w:r>
        <w:rPr>
          <w:rFonts w:ascii="Times New Roman" w:hAnsi="Times New Roman"/>
        </w:rPr>
        <w:t xml:space="preserve"> </w:t>
      </w:r>
      <w:r w:rsidRPr="001F1D82">
        <w:rPr>
          <w:rFonts w:ascii="Times New Roman" w:hAnsi="Times New Roman"/>
          <w:sz w:val="24"/>
          <w:szCs w:val="24"/>
        </w:rPr>
        <w:t xml:space="preserve">(kadastra numurs </w:t>
      </w:r>
      <w:r w:rsidRPr="008313E6">
        <w:rPr>
          <w:rFonts w:ascii="Times New Roman" w:hAnsi="Times New Roman"/>
          <w:sz w:val="24"/>
          <w:szCs w:val="24"/>
        </w:rPr>
        <w:t>8052 00</w:t>
      </w:r>
      <w:r>
        <w:rPr>
          <w:rFonts w:ascii="Times New Roman" w:hAnsi="Times New Roman"/>
          <w:sz w:val="24"/>
          <w:szCs w:val="24"/>
          <w:lang w:val="lv-LV"/>
        </w:rPr>
        <w:t>2</w:t>
      </w:r>
      <w:r w:rsidRPr="008313E6">
        <w:rPr>
          <w:rFonts w:ascii="Times New Roman" w:hAnsi="Times New Roman"/>
          <w:sz w:val="24"/>
          <w:szCs w:val="24"/>
        </w:rPr>
        <w:t> </w:t>
      </w:r>
      <w:r>
        <w:rPr>
          <w:rFonts w:ascii="Times New Roman" w:hAnsi="Times New Roman"/>
          <w:sz w:val="24"/>
          <w:szCs w:val="24"/>
          <w:lang w:val="lv-LV"/>
        </w:rPr>
        <w:t xml:space="preserve">1615) </w:t>
      </w:r>
      <w:bookmarkEnd w:id="5"/>
      <w:r w:rsidRPr="0032455B">
        <w:rPr>
          <w:rFonts w:ascii="Times New Roman" w:hAnsi="Times New Roman"/>
          <w:sz w:val="24"/>
          <w:szCs w:val="24"/>
          <w:lang w:val="lv-LV"/>
        </w:rPr>
        <w:t xml:space="preserve">ir ierakstīts </w:t>
      </w:r>
      <w:bookmarkEnd w:id="3"/>
      <w:r>
        <w:rPr>
          <w:rFonts w:ascii="Times New Roman" w:hAnsi="Times New Roman"/>
          <w:sz w:val="24"/>
          <w:szCs w:val="24"/>
          <w:lang w:val="lv-LV"/>
        </w:rPr>
        <w:t>Carnikavas</w:t>
      </w:r>
      <w:r w:rsidRPr="007C70C4">
        <w:rPr>
          <w:rFonts w:ascii="Times New Roman" w:hAnsi="Times New Roman"/>
          <w:sz w:val="24"/>
          <w:szCs w:val="24"/>
          <w:lang w:val="lv-LV"/>
        </w:rPr>
        <w:t xml:space="preserve"> pagasta zemesgrāmatas nodalījumā Nr.</w:t>
      </w:r>
      <w:r>
        <w:rPr>
          <w:lang w:val="lv-LV"/>
        </w:rPr>
        <w:t> </w:t>
      </w:r>
      <w:r>
        <w:rPr>
          <w:rFonts w:ascii="Times New Roman" w:hAnsi="Times New Roman"/>
          <w:sz w:val="24"/>
          <w:szCs w:val="24"/>
          <w:lang w:val="lv-LV"/>
        </w:rPr>
        <w:t xml:space="preserve">3658 </w:t>
      </w:r>
      <w:r w:rsidRPr="0032455B">
        <w:rPr>
          <w:rFonts w:ascii="Times New Roman" w:hAnsi="Times New Roman"/>
          <w:sz w:val="24"/>
          <w:szCs w:val="24"/>
          <w:lang w:val="lv-LV"/>
        </w:rPr>
        <w:t>un pieder</w:t>
      </w:r>
      <w:r>
        <w:rPr>
          <w:rFonts w:ascii="Times New Roman" w:hAnsi="Times New Roman"/>
          <w:sz w:val="24"/>
          <w:szCs w:val="24"/>
          <w:lang w:val="lv-LV"/>
        </w:rPr>
        <w:t xml:space="preserve"> Sabiedrībai. </w:t>
      </w:r>
      <w:bookmarkStart w:id="6" w:name="_Hlk144820556"/>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w:t>
      </w:r>
      <w:bookmarkEnd w:id="6"/>
      <w:r w:rsidRPr="0032455B">
        <w:rPr>
          <w:rFonts w:ascii="Times New Roman" w:hAnsi="Times New Roman"/>
          <w:sz w:val="24"/>
          <w:szCs w:val="24"/>
          <w:lang w:val="lv-LV"/>
        </w:rPr>
        <w:t xml:space="preserve"> </w:t>
      </w:r>
      <w:bookmarkEnd w:id="4"/>
      <w:r w:rsidRPr="0032455B">
        <w:rPr>
          <w:rFonts w:ascii="Times New Roman" w:hAnsi="Times New Roman"/>
          <w:sz w:val="24"/>
          <w:szCs w:val="24"/>
          <w:lang w:val="lv-LV"/>
        </w:rPr>
        <w:t>zemes vienība</w:t>
      </w:r>
      <w:r>
        <w:rPr>
          <w:rFonts w:ascii="Times New Roman" w:hAnsi="Times New Roman"/>
          <w:sz w:val="24"/>
          <w:szCs w:val="24"/>
          <w:lang w:val="lv-LV"/>
        </w:rPr>
        <w:t xml:space="preserve"> </w:t>
      </w:r>
      <w:r w:rsidR="00487E4D">
        <w:rPr>
          <w:rFonts w:ascii="Times New Roman" w:hAnsi="Times New Roman"/>
          <w:sz w:val="24"/>
          <w:szCs w:val="24"/>
          <w:lang w:val="lv-LV"/>
        </w:rPr>
        <w:t>bez adreses</w:t>
      </w:r>
      <w:r w:rsidRPr="00010F6F">
        <w:rPr>
          <w:rFonts w:ascii="Times New Roman" w:hAnsi="Times New Roman"/>
          <w:sz w:val="24"/>
          <w:szCs w:val="24"/>
          <w:lang w:val="lv-LV"/>
        </w:rPr>
        <w:t xml:space="preserve"> </w:t>
      </w:r>
      <w:r w:rsidRPr="0032455B">
        <w:rPr>
          <w:rFonts w:ascii="Times New Roman" w:hAnsi="Times New Roman"/>
          <w:sz w:val="24"/>
          <w:szCs w:val="24"/>
          <w:lang w:val="lv-LV"/>
        </w:rPr>
        <w:t xml:space="preserve">ar kadastra apzīmējumu </w:t>
      </w:r>
      <w:r w:rsidRPr="008313E6">
        <w:rPr>
          <w:rFonts w:ascii="Times New Roman" w:hAnsi="Times New Roman"/>
          <w:sz w:val="24"/>
          <w:szCs w:val="24"/>
        </w:rPr>
        <w:t>8052 00</w:t>
      </w:r>
      <w:r>
        <w:rPr>
          <w:rFonts w:ascii="Times New Roman" w:hAnsi="Times New Roman"/>
          <w:sz w:val="24"/>
          <w:szCs w:val="24"/>
          <w:lang w:val="lv-LV"/>
        </w:rPr>
        <w:t>2</w:t>
      </w:r>
      <w:r w:rsidRPr="008313E6">
        <w:rPr>
          <w:rFonts w:ascii="Times New Roman" w:hAnsi="Times New Roman"/>
          <w:sz w:val="24"/>
          <w:szCs w:val="24"/>
        </w:rPr>
        <w:t> </w:t>
      </w:r>
      <w:r>
        <w:rPr>
          <w:rFonts w:ascii="Times New Roman" w:hAnsi="Times New Roman"/>
          <w:sz w:val="24"/>
          <w:szCs w:val="24"/>
          <w:lang w:val="lv-LV"/>
        </w:rPr>
        <w:t xml:space="preserve">1615, 5,149 </w:t>
      </w:r>
      <w:r w:rsidRPr="0032455B">
        <w:rPr>
          <w:rFonts w:ascii="Times New Roman" w:hAnsi="Times New Roman"/>
          <w:sz w:val="24"/>
          <w:szCs w:val="24"/>
          <w:lang w:val="lv-LV"/>
        </w:rPr>
        <w:t>ha</w:t>
      </w:r>
      <w:r>
        <w:rPr>
          <w:rFonts w:ascii="Times New Roman" w:hAnsi="Times New Roman"/>
          <w:sz w:val="24"/>
          <w:szCs w:val="24"/>
          <w:lang w:val="lv-LV"/>
        </w:rPr>
        <w:t xml:space="preserve"> platībā un </w:t>
      </w:r>
      <w:r w:rsidR="00487E4D">
        <w:rPr>
          <w:rFonts w:ascii="Times New Roman" w:hAnsi="Times New Roman"/>
          <w:sz w:val="24"/>
          <w:szCs w:val="24"/>
          <w:lang w:val="lv-LV"/>
        </w:rPr>
        <w:t xml:space="preserve">103 būves </w:t>
      </w:r>
      <w:r>
        <w:rPr>
          <w:rFonts w:ascii="Times New Roman" w:hAnsi="Times New Roman"/>
          <w:sz w:val="24"/>
          <w:szCs w:val="24"/>
          <w:lang w:val="lv-LV"/>
        </w:rPr>
        <w:t>(atpūtas māj</w:t>
      </w:r>
      <w:r w:rsidR="00487E4D">
        <w:rPr>
          <w:rFonts w:ascii="Times New Roman" w:hAnsi="Times New Roman"/>
          <w:sz w:val="24"/>
          <w:szCs w:val="24"/>
          <w:lang w:val="lv-LV"/>
        </w:rPr>
        <w:t>as</w:t>
      </w:r>
      <w:r>
        <w:rPr>
          <w:rFonts w:ascii="Times New Roman" w:hAnsi="Times New Roman"/>
          <w:sz w:val="24"/>
          <w:szCs w:val="24"/>
          <w:lang w:val="lv-LV"/>
        </w:rPr>
        <w:t>, saimniecības ēka un noliktava).</w:t>
      </w:r>
    </w:p>
    <w:p w14:paraId="55FF2DDA" w14:textId="60063D43" w:rsidR="003172CA" w:rsidRPr="00751439" w:rsidRDefault="003172CA" w:rsidP="003172CA">
      <w:pPr>
        <w:pStyle w:val="Sarakstarindkopa"/>
        <w:numPr>
          <w:ilvl w:val="0"/>
          <w:numId w:val="5"/>
        </w:numPr>
        <w:jc w:val="both"/>
        <w:rPr>
          <w:rFonts w:ascii="Times New Roman" w:hAnsi="Times New Roman" w:cs="Times New Roman"/>
        </w:rPr>
      </w:pPr>
      <w:r w:rsidRPr="00751439">
        <w:rPr>
          <w:rFonts w:ascii="Times New Roman" w:hAnsi="Times New Roman"/>
        </w:rPr>
        <w:t>Saskaņā ar Carnikavas novada teritorijas plānojumu (apstiprināts ar Carnikavas novada pašvaldības domes 20.02.2019. lēmumu Nr.2 “Par Carnikavas novada teritorijas plānojuma 2018.-2028.gadam un saistošo noteikumu “Carnikavas novada teritorijas plānojuma 2018.-2028.gadam grafiskā daļa un teritorijas izmantošanas un apbūves noteikumi” apstiprināšanu</w:t>
      </w:r>
      <w:r w:rsidR="00640C57">
        <w:rPr>
          <w:rFonts w:ascii="Times New Roman" w:hAnsi="Times New Roman"/>
        </w:rPr>
        <w:t xml:space="preserve">” un 20.02.2019. saistošajiem noteikumiem Nr.SN/2019/8 </w:t>
      </w:r>
      <w:r w:rsidR="00640C57" w:rsidRPr="00640C57">
        <w:rPr>
          <w:rFonts w:ascii="Times New Roman" w:hAnsi="Times New Roman"/>
        </w:rPr>
        <w:t>“Carnikavas novada teritorijas plānojuma 2018.-2028.gadam grafiskā daļa un teritorijas izmantošanas un apbūves noteikumi”</w:t>
      </w:r>
      <w:r w:rsidRPr="00751439">
        <w:rPr>
          <w:rFonts w:ascii="Times New Roman" w:hAnsi="Times New Roman"/>
        </w:rPr>
        <w:t xml:space="preserve">; 05.03.2019. publicēts Latvijas Republikas oficiālajā izdevumā „Latvijas Vēstnesis” Nr.45) zemes vienība ar kadastra apzīmējumu 8052 002 1615 atrodas </w:t>
      </w:r>
      <w:bookmarkStart w:id="7" w:name="_Hlk183607979"/>
      <w:r>
        <w:rPr>
          <w:rFonts w:ascii="Times New Roman" w:hAnsi="Times New Roman" w:cs="Times New Roman"/>
        </w:rPr>
        <w:t>Transporta infrastruktūras teritorij</w:t>
      </w:r>
      <w:r w:rsidR="00487E4D">
        <w:rPr>
          <w:rFonts w:ascii="Times New Roman" w:hAnsi="Times New Roman" w:cs="Times New Roman"/>
        </w:rPr>
        <w:t>ā</w:t>
      </w:r>
      <w:r>
        <w:rPr>
          <w:rFonts w:ascii="Times New Roman" w:hAnsi="Times New Roman" w:cs="Times New Roman"/>
        </w:rPr>
        <w:t xml:space="preserve"> (TR) un </w:t>
      </w:r>
      <w:r w:rsidRPr="00751439">
        <w:rPr>
          <w:rFonts w:ascii="Times New Roman" w:hAnsi="Times New Roman"/>
        </w:rPr>
        <w:t>Savrupmāju apbūves teritorijā (</w:t>
      </w:r>
      <w:bookmarkEnd w:id="7"/>
      <w:r w:rsidRPr="00751439">
        <w:rPr>
          <w:rFonts w:ascii="Times New Roman" w:hAnsi="Times New Roman"/>
        </w:rPr>
        <w:t xml:space="preserve">DzS4), kurā atbilstoši Teritorijas izmantošanas un apbūves noteikumu 240.punktam minimālā </w:t>
      </w:r>
      <w:proofErr w:type="spellStart"/>
      <w:r w:rsidRPr="00751439">
        <w:rPr>
          <w:rFonts w:ascii="Times New Roman" w:hAnsi="Times New Roman"/>
        </w:rPr>
        <w:t>jaunveidojamā</w:t>
      </w:r>
      <w:proofErr w:type="spellEnd"/>
      <w:r w:rsidRPr="00751439">
        <w:rPr>
          <w:rFonts w:ascii="Times New Roman" w:hAnsi="Times New Roman"/>
        </w:rPr>
        <w:t xml:space="preserve"> zemes gabala platība noteikta 500 m</w:t>
      </w:r>
      <w:r w:rsidRPr="00751439">
        <w:rPr>
          <w:rFonts w:ascii="Times New Roman" w:hAnsi="Times New Roman"/>
          <w:vertAlign w:val="superscript"/>
        </w:rPr>
        <w:t>2</w:t>
      </w:r>
      <w:r w:rsidRPr="00751439">
        <w:rPr>
          <w:rFonts w:ascii="Times New Roman" w:hAnsi="Times New Roman"/>
        </w:rPr>
        <w:t xml:space="preserve">, bet atbilstoši 244. punktam </w:t>
      </w:r>
      <w:r>
        <w:rPr>
          <w:rFonts w:ascii="Times New Roman" w:hAnsi="Times New Roman" w:cs="Times New Roman"/>
        </w:rPr>
        <w:t>z</w:t>
      </w:r>
      <w:r w:rsidRPr="00751439">
        <w:rPr>
          <w:rFonts w:ascii="Times New Roman" w:hAnsi="Times New Roman" w:cs="Times New Roman"/>
        </w:rPr>
        <w:t>emes</w:t>
      </w:r>
      <w:r>
        <w:rPr>
          <w:rFonts w:ascii="Times New Roman" w:hAnsi="Times New Roman" w:cs="Times New Roman"/>
        </w:rPr>
        <w:t xml:space="preserve"> </w:t>
      </w:r>
      <w:r w:rsidRPr="00751439">
        <w:rPr>
          <w:rFonts w:ascii="Times New Roman" w:hAnsi="Times New Roman" w:cs="Times New Roman"/>
        </w:rPr>
        <w:t>gabalos, kuru platība ir vismaz 1200 m</w:t>
      </w:r>
      <w:r w:rsidRPr="00751439">
        <w:rPr>
          <w:rFonts w:ascii="Times New Roman" w:hAnsi="Times New Roman" w:cs="Times New Roman"/>
          <w:vertAlign w:val="superscript"/>
        </w:rPr>
        <w:t>2</w:t>
      </w:r>
      <w:r w:rsidRPr="00751439">
        <w:rPr>
          <w:rFonts w:ascii="Times New Roman" w:hAnsi="Times New Roman" w:cs="Times New Roman"/>
        </w:rPr>
        <w:t xml:space="preserve"> </w:t>
      </w:r>
      <w:r w:rsidRPr="00751439">
        <w:rPr>
          <w:rFonts w:ascii="Times New Roman" w:hAnsi="Times New Roman" w:cs="Times New Roman"/>
        </w:rPr>
        <w:lastRenderedPageBreak/>
        <w:t xml:space="preserve">izmantošanu un apbūvi var veikt atbilstoši apbūves noteikumu prasībām attiecībā uz savrupmāju apbūves teritoriju </w:t>
      </w:r>
      <w:r>
        <w:rPr>
          <w:rFonts w:ascii="Times New Roman" w:hAnsi="Times New Roman" w:cs="Times New Roman"/>
        </w:rPr>
        <w:t>(</w:t>
      </w:r>
      <w:r w:rsidRPr="00751439">
        <w:rPr>
          <w:rFonts w:ascii="Times New Roman" w:hAnsi="Times New Roman" w:cs="Times New Roman"/>
        </w:rPr>
        <w:t>DzS3</w:t>
      </w:r>
      <w:r>
        <w:rPr>
          <w:rFonts w:ascii="Times New Roman" w:hAnsi="Times New Roman" w:cs="Times New Roman"/>
        </w:rPr>
        <w:t xml:space="preserve">). </w:t>
      </w:r>
    </w:p>
    <w:p w14:paraId="398ED831" w14:textId="77777777" w:rsidR="003172CA" w:rsidRPr="00611B3C" w:rsidRDefault="003172CA" w:rsidP="001D3F2C">
      <w:pPr>
        <w:numPr>
          <w:ilvl w:val="1"/>
          <w:numId w:val="4"/>
        </w:numPr>
        <w:spacing w:before="120" w:after="120"/>
        <w:jc w:val="both"/>
        <w:rPr>
          <w:rFonts w:ascii="Times New Roman" w:eastAsia="Times New Roman" w:hAnsi="Times New Roman" w:cs="Times New Roman"/>
        </w:rPr>
      </w:pPr>
      <w:r w:rsidRPr="00611B3C">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38089B08" w14:textId="77777777" w:rsidR="003172CA" w:rsidRPr="00611B3C" w:rsidRDefault="003172CA" w:rsidP="003172CA">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611B3C">
        <w:rPr>
          <w:rFonts w:ascii="Times New Roman" w:eastAsia="Times New Roman" w:hAnsi="Times New Roman" w:cs="Times New Roman"/>
        </w:rPr>
        <w:t>lokālplānojumus</w:t>
      </w:r>
      <w:proofErr w:type="spellEnd"/>
      <w:r w:rsidRPr="00611B3C">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3D304378" w14:textId="77777777" w:rsidR="003172CA" w:rsidRPr="00611B3C" w:rsidRDefault="003172CA" w:rsidP="003172CA">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r>
        <w:rPr>
          <w:rFonts w:ascii="Times New Roman" w:eastAsia="Times New Roman" w:hAnsi="Times New Roman" w:cs="Times New Roman"/>
        </w:rPr>
        <w:t>.</w:t>
      </w:r>
    </w:p>
    <w:p w14:paraId="7F9929F5" w14:textId="77777777" w:rsidR="003172CA" w:rsidRDefault="003172CA" w:rsidP="003172CA">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39.punkts, cita starpā, noteic, ka detālplānojumu izstrādā, teritorijas plānojumā vai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Pr="00611B3C">
        <w:rPr>
          <w:rFonts w:ascii="Times New Roman" w:eastAsia="Times New Roman" w:hAnsi="Times New Roman" w:cs="Times New Roman"/>
        </w:rPr>
        <w:t>jaunizveidotajām</w:t>
      </w:r>
      <w:proofErr w:type="spellEnd"/>
      <w:r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transporta attīstības plānā vai tematiskajā plānojumā nav atrisināta piekļuve vienam vai vairākiem zemes īpašumiem</w:t>
      </w:r>
      <w:r>
        <w:rPr>
          <w:rFonts w:ascii="Times New Roman" w:eastAsia="Times New Roman" w:hAnsi="Times New Roman" w:cs="Times New Roman"/>
        </w:rPr>
        <w:t>.</w:t>
      </w:r>
    </w:p>
    <w:p w14:paraId="31EB9444" w14:textId="77777777" w:rsidR="003172CA" w:rsidRPr="00611B3C" w:rsidRDefault="003172CA" w:rsidP="003172CA">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35A3BCB6" w14:textId="77777777" w:rsidR="003172CA" w:rsidRPr="00611B3C" w:rsidRDefault="003172CA" w:rsidP="003172CA">
      <w:pPr>
        <w:numPr>
          <w:ilvl w:val="0"/>
          <w:numId w:val="7"/>
        </w:numPr>
        <w:spacing w:after="120"/>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105.punkts noteic, ka </w:t>
      </w:r>
      <w:r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Pr="00CC495C">
        <w:rPr>
          <w:rFonts w:ascii="Times New Roman" w:eastAsia="Times New Roman" w:hAnsi="Times New Roman" w:cs="Times New Roman"/>
        </w:rPr>
        <w:t xml:space="preserve">paziņojumi par detālplānojuma izstrādi </w:t>
      </w:r>
      <w:proofErr w:type="spellStart"/>
      <w:r w:rsidRPr="00CC495C">
        <w:rPr>
          <w:rFonts w:ascii="Times New Roman" w:eastAsia="Times New Roman" w:hAnsi="Times New Roman" w:cs="Times New Roman"/>
        </w:rPr>
        <w:t>jānosūta</w:t>
      </w:r>
      <w:proofErr w:type="spellEnd"/>
      <w:r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658B5AF2" w14:textId="1879CF9C" w:rsidR="003172CA" w:rsidRPr="00611B3C" w:rsidRDefault="003172CA" w:rsidP="003172CA">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98.punktu un 105.punktu,  kā arī ņemot vērā </w:t>
      </w:r>
      <w:r>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sidR="00F237AE">
        <w:rPr>
          <w:rFonts w:ascii="Times New Roman" w:eastAsia="Times New Roman" w:hAnsi="Times New Roman" w:cs="Times New Roman"/>
        </w:rPr>
        <w:t>08</w:t>
      </w:r>
      <w:r>
        <w:rPr>
          <w:rFonts w:ascii="Times New Roman" w:eastAsia="Times New Roman" w:hAnsi="Times New Roman" w:cs="Times New Roman"/>
        </w:rPr>
        <w:t>.</w:t>
      </w:r>
      <w:r w:rsidR="00C82C1F">
        <w:rPr>
          <w:rFonts w:ascii="Times New Roman" w:eastAsia="Times New Roman" w:hAnsi="Times New Roman" w:cs="Times New Roman"/>
        </w:rPr>
        <w:t>10</w:t>
      </w:r>
      <w:r>
        <w:rPr>
          <w:rFonts w:ascii="Times New Roman" w:eastAsia="Times New Roman" w:hAnsi="Times New Roman" w:cs="Times New Roman"/>
        </w:rPr>
        <w:t>.2025</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2E2CE509" w14:textId="77777777" w:rsidR="003172CA" w:rsidRPr="00611B3C" w:rsidRDefault="003172CA" w:rsidP="003172CA">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0B5B4C0F" w14:textId="21B0EC06" w:rsidR="003172CA" w:rsidRPr="00611B3C" w:rsidRDefault="003172CA"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sidRPr="008313E6">
        <w:rPr>
          <w:rFonts w:ascii="Times New Roman" w:eastAsia="Times New Roman" w:hAnsi="Times New Roman" w:cs="Times New Roman"/>
        </w:rPr>
        <w:t xml:space="preserve">“Atpūtas bāze </w:t>
      </w:r>
      <w:r>
        <w:rPr>
          <w:rFonts w:ascii="Times New Roman" w:eastAsia="Times New Roman" w:hAnsi="Times New Roman" w:cs="Times New Roman"/>
        </w:rPr>
        <w:t>Dzirnezers</w:t>
      </w:r>
      <w:r w:rsidRPr="008313E6">
        <w:rPr>
          <w:rFonts w:ascii="Times New Roman" w:eastAsia="Times New Roman" w:hAnsi="Times New Roman" w:cs="Times New Roman"/>
        </w:rPr>
        <w:t>”</w:t>
      </w:r>
      <w:r>
        <w:rPr>
          <w:rFonts w:ascii="Times New Roman" w:eastAsia="Times New Roman" w:hAnsi="Times New Roman" w:cs="Times New Roman"/>
        </w:rPr>
        <w:t xml:space="preserve"> </w:t>
      </w:r>
      <w:r w:rsidRPr="001F1D82">
        <w:rPr>
          <w:rFonts w:ascii="Times New Roman" w:hAnsi="Times New Roman"/>
        </w:rPr>
        <w:t xml:space="preserve">(kadastra numurs </w:t>
      </w:r>
      <w:r w:rsidRPr="008313E6">
        <w:rPr>
          <w:rFonts w:ascii="Times New Roman" w:eastAsia="Times New Roman" w:hAnsi="Times New Roman" w:cs="Times New Roman"/>
        </w:rPr>
        <w:t>8052 00</w:t>
      </w:r>
      <w:r>
        <w:rPr>
          <w:rFonts w:ascii="Times New Roman" w:eastAsia="Times New Roman" w:hAnsi="Times New Roman" w:cs="Times New Roman"/>
        </w:rPr>
        <w:t>2</w:t>
      </w:r>
      <w:r w:rsidRPr="008313E6">
        <w:rPr>
          <w:rFonts w:ascii="Times New Roman" w:eastAsia="Times New Roman" w:hAnsi="Times New Roman" w:cs="Times New Roman"/>
        </w:rPr>
        <w:t> </w:t>
      </w:r>
      <w:r>
        <w:rPr>
          <w:rFonts w:ascii="Times New Roman" w:eastAsia="Times New Roman" w:hAnsi="Times New Roman" w:cs="Times New Roman"/>
        </w:rPr>
        <w:t>1615</w:t>
      </w:r>
      <w:r>
        <w:rPr>
          <w:rFonts w:ascii="Times New Roman" w:hAnsi="Times New Roman"/>
        </w:rPr>
        <w:t>)</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 xml:space="preserve">zemes vienībai </w:t>
      </w:r>
      <w:r w:rsidRPr="00FB3227">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w:t>
      </w:r>
      <w:r w:rsidRPr="008313E6">
        <w:rPr>
          <w:rFonts w:ascii="Times New Roman" w:eastAsia="Times New Roman" w:hAnsi="Times New Roman" w:cs="Times New Roman"/>
        </w:rPr>
        <w:t>8052 00</w:t>
      </w:r>
      <w:r>
        <w:rPr>
          <w:rFonts w:ascii="Times New Roman" w:eastAsia="Times New Roman" w:hAnsi="Times New Roman" w:cs="Times New Roman"/>
        </w:rPr>
        <w:t>2</w:t>
      </w:r>
      <w:r w:rsidRPr="008313E6">
        <w:rPr>
          <w:rFonts w:ascii="Times New Roman" w:eastAsia="Times New Roman" w:hAnsi="Times New Roman" w:cs="Times New Roman"/>
        </w:rPr>
        <w:t> </w:t>
      </w:r>
      <w:r>
        <w:rPr>
          <w:rFonts w:ascii="Times New Roman" w:eastAsia="Times New Roman" w:hAnsi="Times New Roman" w:cs="Times New Roman"/>
        </w:rPr>
        <w:t>1615</w:t>
      </w:r>
      <w:r w:rsidRPr="00107FC9">
        <w:rPr>
          <w:rFonts w:ascii="Times New Roman" w:eastAsia="Times New Roman" w:hAnsi="Times New Roman" w:cs="Times New Roman"/>
        </w:rPr>
        <w:t xml:space="preserve">, </w:t>
      </w:r>
      <w:r w:rsidRPr="00E636B2">
        <w:rPr>
          <w:rFonts w:ascii="Times New Roman" w:eastAsia="Times New Roman" w:hAnsi="Times New Roman" w:cs="Times New Roman"/>
        </w:rPr>
        <w:t>ar mērķi pamatot zemes vienības sadali apbūves gabalos</w:t>
      </w:r>
      <w:r>
        <w:rPr>
          <w:rFonts w:ascii="Times New Roman" w:eastAsia="Times New Roman" w:hAnsi="Times New Roman" w:cs="Times New Roman"/>
        </w:rPr>
        <w:t xml:space="preserve"> un </w:t>
      </w:r>
      <w:r w:rsidRPr="00E636B2">
        <w:rPr>
          <w:rFonts w:ascii="Times New Roman" w:eastAsia="Times New Roman" w:hAnsi="Times New Roman" w:cs="Times New Roman"/>
        </w:rPr>
        <w:t>jaun</w:t>
      </w:r>
      <w:r>
        <w:rPr>
          <w:rFonts w:ascii="Times New Roman" w:eastAsia="Times New Roman" w:hAnsi="Times New Roman" w:cs="Times New Roman"/>
        </w:rPr>
        <w:t>u</w:t>
      </w:r>
      <w:r w:rsidRPr="00E636B2">
        <w:rPr>
          <w:rFonts w:ascii="Times New Roman" w:eastAsia="Times New Roman" w:hAnsi="Times New Roman" w:cs="Times New Roman"/>
        </w:rPr>
        <w:t xml:space="preserve"> ceļ</w:t>
      </w:r>
      <w:r w:rsidR="00C82C1F">
        <w:rPr>
          <w:rFonts w:ascii="Times New Roman" w:eastAsia="Times New Roman" w:hAnsi="Times New Roman" w:cs="Times New Roman"/>
        </w:rPr>
        <w:t>u</w:t>
      </w:r>
      <w:r w:rsidRPr="00E636B2">
        <w:rPr>
          <w:rFonts w:ascii="Times New Roman" w:eastAsia="Times New Roman" w:hAnsi="Times New Roman" w:cs="Times New Roman"/>
        </w:rPr>
        <w:t xml:space="preserve"> posm</w:t>
      </w:r>
      <w:r>
        <w:rPr>
          <w:rFonts w:ascii="Times New Roman" w:eastAsia="Times New Roman" w:hAnsi="Times New Roman" w:cs="Times New Roman"/>
        </w:rPr>
        <w:t>u</w:t>
      </w:r>
      <w:r w:rsidRPr="00E636B2">
        <w:rPr>
          <w:rFonts w:ascii="Times New Roman" w:eastAsia="Times New Roman" w:hAnsi="Times New Roman" w:cs="Times New Roman"/>
        </w:rPr>
        <w:t xml:space="preserve"> izveidi</w:t>
      </w:r>
      <w:r w:rsidRPr="00611B3C">
        <w:rPr>
          <w:rFonts w:ascii="Times New Roman" w:eastAsia="Times New Roman" w:hAnsi="Times New Roman" w:cs="Times New Roman"/>
        </w:rPr>
        <w:t>.</w:t>
      </w:r>
    </w:p>
    <w:p w14:paraId="4881A15B" w14:textId="327811B5" w:rsidR="003172CA" w:rsidRPr="00611B3C" w:rsidRDefault="003172CA"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w:t>
      </w:r>
      <w:r w:rsidR="00FE23D9">
        <w:rPr>
          <w:rFonts w:ascii="Times New Roman" w:eastAsia="Times New Roman" w:hAnsi="Times New Roman" w:cs="Times New Roman"/>
        </w:rPr>
        <w:t xml:space="preserve">vecāko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Ilzi Urtāni</w:t>
      </w:r>
      <w:r w:rsidRPr="00611B3C">
        <w:rPr>
          <w:rFonts w:ascii="Times New Roman" w:eastAsia="Times New Roman" w:hAnsi="Times New Roman" w:cs="Times New Roman"/>
        </w:rPr>
        <w:t>.</w:t>
      </w:r>
    </w:p>
    <w:p w14:paraId="30180BF5" w14:textId="44207F7A" w:rsidR="003172CA" w:rsidRPr="00611B3C" w:rsidRDefault="003172CA"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Pr="00E37A36">
        <w:rPr>
          <w:rFonts w:ascii="Times New Roman" w:eastAsia="Times New Roman" w:hAnsi="Times New Roman" w:cs="Times New Roman"/>
        </w:rPr>
        <w:t xml:space="preserve">nekustamā </w:t>
      </w:r>
      <w:r w:rsidRPr="008313E6">
        <w:rPr>
          <w:rFonts w:ascii="Times New Roman" w:eastAsia="Times New Roman" w:hAnsi="Times New Roman" w:cs="Times New Roman"/>
        </w:rPr>
        <w:t xml:space="preserve">“Atpūtas bāze </w:t>
      </w:r>
      <w:r>
        <w:rPr>
          <w:rFonts w:ascii="Times New Roman" w:eastAsia="Times New Roman" w:hAnsi="Times New Roman" w:cs="Times New Roman"/>
        </w:rPr>
        <w:t>Dzirnezers</w:t>
      </w:r>
      <w:r w:rsidRPr="008313E6">
        <w:rPr>
          <w:rFonts w:ascii="Times New Roman" w:eastAsia="Times New Roman" w:hAnsi="Times New Roman" w:cs="Times New Roman"/>
        </w:rPr>
        <w:t>”</w:t>
      </w:r>
      <w:r>
        <w:rPr>
          <w:rFonts w:ascii="Times New Roman" w:eastAsia="Times New Roman" w:hAnsi="Times New Roman" w:cs="Times New Roman"/>
        </w:rPr>
        <w:t xml:space="preserve"> </w:t>
      </w:r>
      <w:r w:rsidRPr="001F1D82">
        <w:rPr>
          <w:rFonts w:ascii="Times New Roman" w:hAnsi="Times New Roman"/>
        </w:rPr>
        <w:t xml:space="preserve">(kadastra numurs </w:t>
      </w:r>
      <w:r w:rsidRPr="008313E6">
        <w:rPr>
          <w:rFonts w:ascii="Times New Roman" w:eastAsia="Times New Roman" w:hAnsi="Times New Roman" w:cs="Times New Roman"/>
        </w:rPr>
        <w:t>8052 00</w:t>
      </w:r>
      <w:r>
        <w:rPr>
          <w:rFonts w:ascii="Times New Roman" w:eastAsia="Times New Roman" w:hAnsi="Times New Roman" w:cs="Times New Roman"/>
        </w:rPr>
        <w:t>2</w:t>
      </w:r>
      <w:r w:rsidRPr="008313E6">
        <w:rPr>
          <w:rFonts w:ascii="Times New Roman" w:eastAsia="Times New Roman" w:hAnsi="Times New Roman" w:cs="Times New Roman"/>
        </w:rPr>
        <w:t> </w:t>
      </w:r>
      <w:r>
        <w:rPr>
          <w:rFonts w:ascii="Times New Roman" w:eastAsia="Times New Roman" w:hAnsi="Times New Roman" w:cs="Times New Roman"/>
        </w:rPr>
        <w:t>1615</w:t>
      </w:r>
      <w:r>
        <w:rPr>
          <w:rFonts w:ascii="Times New Roman" w:hAnsi="Times New Roman"/>
        </w:rPr>
        <w:t>)</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 xml:space="preserve">zemes vienībai </w:t>
      </w:r>
      <w:r w:rsidRPr="007F21ED">
        <w:rPr>
          <w:rFonts w:ascii="Times New Roman" w:hAnsi="Times New Roman"/>
        </w:rPr>
        <w:t>ar kadastra</w:t>
      </w:r>
      <w:r w:rsidRPr="00873EBC">
        <w:rPr>
          <w:rFonts w:ascii="Times New Roman" w:hAnsi="Times New Roman"/>
        </w:rPr>
        <w:t xml:space="preserve"> apzīmējumu </w:t>
      </w:r>
      <w:r w:rsidRPr="008313E6">
        <w:rPr>
          <w:rFonts w:ascii="Times New Roman" w:eastAsia="Times New Roman" w:hAnsi="Times New Roman" w:cs="Times New Roman"/>
        </w:rPr>
        <w:t>8052 00</w:t>
      </w:r>
      <w:r>
        <w:rPr>
          <w:rFonts w:ascii="Times New Roman" w:eastAsia="Times New Roman" w:hAnsi="Times New Roman" w:cs="Times New Roman"/>
        </w:rPr>
        <w:t>2</w:t>
      </w:r>
      <w:r w:rsidRPr="008313E6">
        <w:rPr>
          <w:rFonts w:ascii="Times New Roman" w:eastAsia="Times New Roman" w:hAnsi="Times New Roman" w:cs="Times New Roman"/>
        </w:rPr>
        <w:t> </w:t>
      </w:r>
      <w:r>
        <w:rPr>
          <w:rFonts w:ascii="Times New Roman" w:eastAsia="Times New Roman" w:hAnsi="Times New Roman" w:cs="Times New Roman"/>
        </w:rPr>
        <w:t>1615</w:t>
      </w:r>
      <w:r w:rsidRPr="00611B3C">
        <w:rPr>
          <w:rFonts w:ascii="Times New Roman" w:eastAsia="Times New Roman" w:hAnsi="Times New Roman" w:cs="Times New Roman"/>
        </w:rPr>
        <w:t xml:space="preserve"> (1.pielikums).</w:t>
      </w:r>
    </w:p>
    <w:p w14:paraId="258F7F10" w14:textId="77777777" w:rsidR="003172CA" w:rsidRPr="00611B3C" w:rsidRDefault="003172CA"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0D0A401D" w14:textId="0F7E8C54" w:rsidR="003172CA" w:rsidRPr="00611B3C" w:rsidRDefault="003172CA"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lastRenderedPageBreak/>
        <w:t xml:space="preserve">Noslēgt līgumu par detālplānojuma izstrādi un finansēšanu ar detālplānojuma ierosinātāju un izstrādātāju </w:t>
      </w:r>
      <w:r w:rsidR="00A3002E" w:rsidRPr="00A3002E">
        <w:rPr>
          <w:rFonts w:ascii="Times New Roman" w:eastAsia="Times New Roman" w:hAnsi="Times New Roman" w:cs="Times New Roman"/>
          <w:szCs w:val="22"/>
        </w:rPr>
        <w:t xml:space="preserve">pēc lēmuma pārsūdzēšanas termiņa beigām </w:t>
      </w:r>
      <w:r w:rsidRPr="00611B3C">
        <w:rPr>
          <w:rFonts w:ascii="Times New Roman" w:eastAsia="Times New Roman" w:hAnsi="Times New Roman" w:cs="Times New Roman"/>
          <w:szCs w:val="22"/>
        </w:rPr>
        <w:t>(3.pielikums).</w:t>
      </w:r>
    </w:p>
    <w:p w14:paraId="5D4A4DF5" w14:textId="77777777" w:rsidR="003172CA" w:rsidRPr="00CC495C" w:rsidRDefault="003172CA"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8" w:history="1">
        <w:r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069D9D67" w14:textId="77777777" w:rsidR="003172CA" w:rsidRPr="00611B3C" w:rsidRDefault="003172CA" w:rsidP="003172CA">
      <w:pPr>
        <w:numPr>
          <w:ilvl w:val="0"/>
          <w:numId w:val="6"/>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Pr="004025DE">
          <w:rPr>
            <w:rStyle w:val="Hipersaite"/>
            <w:rFonts w:ascii="Times New Roman" w:hAnsi="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67AC3362" w14:textId="77777777" w:rsidR="003172CA" w:rsidRPr="00611B3C" w:rsidRDefault="003172CA"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543C34EE" w14:textId="77777777" w:rsidR="003172CA" w:rsidRDefault="003172CA"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pašvaldības Centrālās pārvaldes Teritorijas plānošanas nodaļa.</w:t>
      </w:r>
    </w:p>
    <w:p w14:paraId="24C771BE" w14:textId="77777777" w:rsidR="003172CA" w:rsidRPr="00075F0F" w:rsidRDefault="003172CA" w:rsidP="003172CA">
      <w:pPr>
        <w:numPr>
          <w:ilvl w:val="0"/>
          <w:numId w:val="6"/>
        </w:numPr>
        <w:spacing w:after="120"/>
        <w:ind w:left="426" w:hanging="426"/>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1263535A" w14:textId="77777777" w:rsidR="003172CA" w:rsidRPr="006761AE" w:rsidRDefault="003172CA" w:rsidP="003172CA">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0781688F" w14:textId="77777777" w:rsidR="003172CA" w:rsidRPr="00611B3C" w:rsidRDefault="003172CA" w:rsidP="003172CA">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0A94E6A8" w14:textId="77777777" w:rsidR="003172CA" w:rsidRPr="00611B3C" w:rsidRDefault="003172CA" w:rsidP="003172CA">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0D61710F" w14:textId="77777777" w:rsidR="003172CA" w:rsidRDefault="003172CA" w:rsidP="003172CA">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6E3AFE80" w14:textId="77777777" w:rsidR="003172CA" w:rsidRPr="008963D9" w:rsidRDefault="003172CA" w:rsidP="003172CA">
      <w:pPr>
        <w:pStyle w:val="Sarakstarindkopa"/>
        <w:numPr>
          <w:ilvl w:val="0"/>
          <w:numId w:val="3"/>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3 </w:t>
      </w:r>
      <w:proofErr w:type="spellStart"/>
      <w:r w:rsidRPr="008963D9">
        <w:rPr>
          <w:rFonts w:ascii="Times New Roman" w:eastAsia="Times New Roman" w:hAnsi="Times New Roman" w:cs="Times New Roman"/>
          <w:szCs w:val="22"/>
        </w:rPr>
        <w:t>lp</w:t>
      </w:r>
      <w:proofErr w:type="spellEnd"/>
      <w:r w:rsidRPr="008963D9">
        <w:rPr>
          <w:rFonts w:ascii="Times New Roman" w:eastAsia="Times New Roman" w:hAnsi="Times New Roman" w:cs="Times New Roman"/>
          <w:szCs w:val="22"/>
        </w:rPr>
        <w:t>.</w:t>
      </w:r>
    </w:p>
    <w:p w14:paraId="68425B39" w14:textId="77777777" w:rsidR="003172CA" w:rsidRDefault="003172CA" w:rsidP="003172CA">
      <w:pPr>
        <w:numPr>
          <w:ilvl w:val="0"/>
          <w:numId w:val="3"/>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1 </w:t>
      </w:r>
      <w:proofErr w:type="spellStart"/>
      <w:r w:rsidRPr="00546C06">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54B29B1B" w14:textId="77777777" w:rsidR="003172CA" w:rsidRDefault="003172CA" w:rsidP="003172CA">
      <w:pPr>
        <w:jc w:val="both"/>
        <w:rPr>
          <w:rFonts w:ascii="Times New Roman" w:hAnsi="Times New Roman" w:cs="Times New Roman"/>
        </w:rPr>
      </w:pPr>
    </w:p>
    <w:p w14:paraId="62F54F3F" w14:textId="77777777" w:rsidR="003172CA" w:rsidRDefault="003172CA" w:rsidP="003172CA">
      <w:pPr>
        <w:jc w:val="both"/>
        <w:rPr>
          <w:rFonts w:ascii="Times New Roman" w:hAnsi="Times New Roman" w:cs="Times New Roman"/>
        </w:rPr>
      </w:pPr>
    </w:p>
    <w:p w14:paraId="77EE0810" w14:textId="77777777" w:rsidR="003172CA" w:rsidRPr="00564CA6" w:rsidRDefault="003172CA" w:rsidP="003172CA">
      <w:pPr>
        <w:jc w:val="both"/>
        <w:rPr>
          <w:rFonts w:ascii="Times New Roman" w:hAnsi="Times New Roman" w:cs="Times New Roman"/>
        </w:rPr>
      </w:pPr>
    </w:p>
    <w:p w14:paraId="01B84866" w14:textId="77777777" w:rsidR="003172CA" w:rsidRDefault="003172CA" w:rsidP="003172C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5BE2AD4" w14:textId="77777777" w:rsidR="003172CA" w:rsidRDefault="003172CA" w:rsidP="003172CA">
      <w:pPr>
        <w:jc w:val="both"/>
        <w:rPr>
          <w:rFonts w:ascii="Times New Roman" w:hAnsi="Times New Roman" w:cs="Times New Roman"/>
          <w:noProof/>
        </w:rPr>
      </w:pPr>
    </w:p>
    <w:p w14:paraId="3B7DBC38" w14:textId="77777777" w:rsidR="003172CA" w:rsidRDefault="003172CA" w:rsidP="003172CA">
      <w:pPr>
        <w:jc w:val="both"/>
        <w:rPr>
          <w:rFonts w:ascii="Times New Roman" w:hAnsi="Times New Roman" w:cs="Times New Roman"/>
          <w:noProof/>
        </w:rPr>
      </w:pPr>
    </w:p>
    <w:p w14:paraId="61AA7979" w14:textId="77777777" w:rsidR="003172CA" w:rsidRPr="00564CA6" w:rsidRDefault="003172CA" w:rsidP="003172CA">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402FB95" w14:textId="77777777" w:rsidR="003172CA" w:rsidRPr="00564CA6" w:rsidRDefault="003172CA" w:rsidP="003172CA">
      <w:pPr>
        <w:jc w:val="center"/>
        <w:rPr>
          <w:rFonts w:ascii="Times New Roman" w:hAnsi="Times New Roman" w:cs="Times New Roman"/>
        </w:rPr>
      </w:pPr>
      <w:r w:rsidRPr="00564CA6">
        <w:rPr>
          <w:rFonts w:ascii="Times New Roman" w:hAnsi="Times New Roman" w:cs="Times New Roman"/>
        </w:rPr>
        <w:t>__________________________</w:t>
      </w:r>
    </w:p>
    <w:p w14:paraId="617A8128" w14:textId="77777777" w:rsidR="003172CA" w:rsidRPr="00564CA6" w:rsidRDefault="003172CA" w:rsidP="003172CA">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3B9C94D" w14:textId="77777777" w:rsidR="003172CA" w:rsidRDefault="003172CA" w:rsidP="003172CA">
      <w:pPr>
        <w:jc w:val="both"/>
        <w:rPr>
          <w:rFonts w:ascii="Times New Roman" w:hAnsi="Times New Roman"/>
        </w:rPr>
      </w:pPr>
      <w:r>
        <w:rPr>
          <w:rFonts w:ascii="Times New Roman" w:hAnsi="Times New Roman" w:cs="Times New Roman"/>
        </w:rPr>
        <w:t>@</w:t>
      </w:r>
      <w:r w:rsidRPr="00867C1F">
        <w:rPr>
          <w:rFonts w:ascii="Times New Roman" w:hAnsi="Times New Roman" w:cs="Times New Roman"/>
        </w:rPr>
        <w:t>Īpašnie</w:t>
      </w:r>
      <w:r>
        <w:rPr>
          <w:rFonts w:ascii="Times New Roman" w:hAnsi="Times New Roman" w:cs="Times New Roman"/>
        </w:rPr>
        <w:t xml:space="preserve">kam </w:t>
      </w:r>
      <w:r>
        <w:rPr>
          <w:rFonts w:ascii="Times New Roman" w:eastAsia="Times New Roman" w:hAnsi="Times New Roman" w:cs="Times New Roman"/>
        </w:rPr>
        <w:t>sabiedrībai ar ierobežotu atbildību “KC ĪPAŠUMI”</w:t>
      </w:r>
    </w:p>
    <w:p w14:paraId="796C6CC8" w14:textId="77777777" w:rsidR="003172CA" w:rsidRPr="00320D31" w:rsidRDefault="003172CA" w:rsidP="003172CA">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4F961E61" w14:textId="77777777" w:rsidR="003172CA" w:rsidRDefault="003172CA" w:rsidP="003172CA">
      <w:pPr>
        <w:jc w:val="both"/>
        <w:rPr>
          <w:rFonts w:ascii="Times New Roman" w:hAnsi="Times New Roman" w:cs="Times New Roman"/>
        </w:rPr>
      </w:pPr>
      <w:r w:rsidRPr="00320D31">
        <w:rPr>
          <w:rFonts w:ascii="Times New Roman" w:hAnsi="Times New Roman" w:cs="Times New Roman"/>
        </w:rPr>
        <w:t>@IDRV</w:t>
      </w:r>
    </w:p>
    <w:p w14:paraId="4D185477" w14:textId="77777777" w:rsidR="003172CA" w:rsidRPr="00320D31" w:rsidRDefault="003172CA" w:rsidP="003172CA">
      <w:pPr>
        <w:jc w:val="both"/>
        <w:rPr>
          <w:rFonts w:ascii="Times New Roman" w:hAnsi="Times New Roman" w:cs="Times New Roman"/>
        </w:rPr>
      </w:pPr>
    </w:p>
    <w:p w14:paraId="396D4248" w14:textId="77777777" w:rsidR="003172CA" w:rsidRPr="00564CA6" w:rsidRDefault="003172CA" w:rsidP="003172CA">
      <w:pPr>
        <w:jc w:val="both"/>
        <w:rPr>
          <w:rFonts w:ascii="Times New Roman" w:hAnsi="Times New Roman" w:cs="Times New Roman"/>
          <w:color w:val="FF0000"/>
        </w:rPr>
      </w:pPr>
    </w:p>
    <w:p w14:paraId="2F9490F6" w14:textId="77777777" w:rsidR="003172CA" w:rsidRPr="00B47C10" w:rsidRDefault="003172CA" w:rsidP="003172CA">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7189E7CF" w14:textId="77777777" w:rsidR="003172CA" w:rsidRPr="00B47C10" w:rsidRDefault="003172CA" w:rsidP="003172CA">
      <w:pPr>
        <w:jc w:val="both"/>
        <w:rPr>
          <w:rFonts w:ascii="Times New Roman" w:hAnsi="Times New Roman" w:cs="Times New Roman"/>
          <w:sz w:val="20"/>
          <w:szCs w:val="20"/>
        </w:rPr>
      </w:pPr>
    </w:p>
    <w:p w14:paraId="528EE41D" w14:textId="77777777" w:rsidR="003172CA" w:rsidRPr="00B47C10" w:rsidRDefault="003172CA" w:rsidP="003172CA">
      <w:pPr>
        <w:rPr>
          <w:rFonts w:ascii="Times New Roman" w:hAnsi="Times New Roman" w:cs="Times New Roman"/>
          <w:sz w:val="20"/>
          <w:szCs w:val="20"/>
        </w:rPr>
      </w:pPr>
    </w:p>
    <w:p w14:paraId="4ED20660" w14:textId="77777777" w:rsidR="003172CA" w:rsidRPr="00B47C10" w:rsidRDefault="003172CA" w:rsidP="003172CA">
      <w:pPr>
        <w:rPr>
          <w:rFonts w:ascii="Times New Roman" w:hAnsi="Times New Roman" w:cs="Times New Roman"/>
          <w:sz w:val="20"/>
          <w:szCs w:val="20"/>
        </w:rPr>
      </w:pPr>
    </w:p>
    <w:p w14:paraId="6955A864" w14:textId="64459187" w:rsidR="00564CA6" w:rsidRPr="00B47C10" w:rsidRDefault="00564CA6" w:rsidP="003172CA">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0AD2" w14:textId="77777777" w:rsidR="003172CA" w:rsidRDefault="003172CA">
      <w:r>
        <w:separator/>
      </w:r>
    </w:p>
  </w:endnote>
  <w:endnote w:type="continuationSeparator" w:id="0">
    <w:p w14:paraId="20A742B3" w14:textId="77777777" w:rsidR="003172CA" w:rsidRDefault="0031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51533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172C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A489" w14:textId="77777777" w:rsidR="003172CA" w:rsidRDefault="003172CA">
      <w:r>
        <w:separator/>
      </w:r>
    </w:p>
  </w:footnote>
  <w:footnote w:type="continuationSeparator" w:id="0">
    <w:p w14:paraId="6FA5720E" w14:textId="77777777" w:rsidR="003172CA" w:rsidRDefault="0031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25B012EC">
      <w:start w:val="1"/>
      <w:numFmt w:val="decimal"/>
      <w:lvlText w:val="%1."/>
      <w:lvlJc w:val="left"/>
      <w:pPr>
        <w:ind w:left="720" w:hanging="360"/>
      </w:pPr>
      <w:rPr>
        <w:rFonts w:hint="default"/>
      </w:rPr>
    </w:lvl>
    <w:lvl w:ilvl="1" w:tplc="50261412" w:tentative="1">
      <w:start w:val="1"/>
      <w:numFmt w:val="lowerLetter"/>
      <w:lvlText w:val="%2."/>
      <w:lvlJc w:val="left"/>
      <w:pPr>
        <w:ind w:left="1440" w:hanging="360"/>
      </w:pPr>
    </w:lvl>
    <w:lvl w:ilvl="2" w:tplc="6B8085A0" w:tentative="1">
      <w:start w:val="1"/>
      <w:numFmt w:val="lowerRoman"/>
      <w:lvlText w:val="%3."/>
      <w:lvlJc w:val="right"/>
      <w:pPr>
        <w:ind w:left="2160" w:hanging="180"/>
      </w:pPr>
    </w:lvl>
    <w:lvl w:ilvl="3" w:tplc="BC3CF4CE" w:tentative="1">
      <w:start w:val="1"/>
      <w:numFmt w:val="decimal"/>
      <w:lvlText w:val="%4."/>
      <w:lvlJc w:val="left"/>
      <w:pPr>
        <w:ind w:left="2880" w:hanging="360"/>
      </w:pPr>
    </w:lvl>
    <w:lvl w:ilvl="4" w:tplc="1BECAD08" w:tentative="1">
      <w:start w:val="1"/>
      <w:numFmt w:val="lowerLetter"/>
      <w:lvlText w:val="%5."/>
      <w:lvlJc w:val="left"/>
      <w:pPr>
        <w:ind w:left="3600" w:hanging="360"/>
      </w:pPr>
    </w:lvl>
    <w:lvl w:ilvl="5" w:tplc="951E2016" w:tentative="1">
      <w:start w:val="1"/>
      <w:numFmt w:val="lowerRoman"/>
      <w:lvlText w:val="%6."/>
      <w:lvlJc w:val="right"/>
      <w:pPr>
        <w:ind w:left="4320" w:hanging="180"/>
      </w:pPr>
    </w:lvl>
    <w:lvl w:ilvl="6" w:tplc="4350D706" w:tentative="1">
      <w:start w:val="1"/>
      <w:numFmt w:val="decimal"/>
      <w:lvlText w:val="%7."/>
      <w:lvlJc w:val="left"/>
      <w:pPr>
        <w:ind w:left="5040" w:hanging="360"/>
      </w:pPr>
    </w:lvl>
    <w:lvl w:ilvl="7" w:tplc="9D0EC9D4" w:tentative="1">
      <w:start w:val="1"/>
      <w:numFmt w:val="lowerLetter"/>
      <w:lvlText w:val="%8."/>
      <w:lvlJc w:val="left"/>
      <w:pPr>
        <w:ind w:left="5760" w:hanging="360"/>
      </w:pPr>
    </w:lvl>
    <w:lvl w:ilvl="8" w:tplc="7E006B9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F4AF4B8">
      <w:start w:val="1"/>
      <w:numFmt w:val="decimal"/>
      <w:lvlText w:val="%1."/>
      <w:lvlJc w:val="left"/>
      <w:pPr>
        <w:ind w:left="720" w:hanging="360"/>
      </w:pPr>
      <w:rPr>
        <w:rFonts w:hint="default"/>
      </w:rPr>
    </w:lvl>
    <w:lvl w:ilvl="1" w:tplc="EAFEB660" w:tentative="1">
      <w:start w:val="1"/>
      <w:numFmt w:val="lowerLetter"/>
      <w:lvlText w:val="%2."/>
      <w:lvlJc w:val="left"/>
      <w:pPr>
        <w:ind w:left="1440" w:hanging="360"/>
      </w:pPr>
    </w:lvl>
    <w:lvl w:ilvl="2" w:tplc="11844304" w:tentative="1">
      <w:start w:val="1"/>
      <w:numFmt w:val="lowerRoman"/>
      <w:lvlText w:val="%3."/>
      <w:lvlJc w:val="right"/>
      <w:pPr>
        <w:ind w:left="2160" w:hanging="180"/>
      </w:pPr>
    </w:lvl>
    <w:lvl w:ilvl="3" w:tplc="612C34A2" w:tentative="1">
      <w:start w:val="1"/>
      <w:numFmt w:val="decimal"/>
      <w:lvlText w:val="%4."/>
      <w:lvlJc w:val="left"/>
      <w:pPr>
        <w:ind w:left="2880" w:hanging="360"/>
      </w:pPr>
    </w:lvl>
    <w:lvl w:ilvl="4" w:tplc="8A046266" w:tentative="1">
      <w:start w:val="1"/>
      <w:numFmt w:val="lowerLetter"/>
      <w:lvlText w:val="%5."/>
      <w:lvlJc w:val="left"/>
      <w:pPr>
        <w:ind w:left="3600" w:hanging="360"/>
      </w:pPr>
    </w:lvl>
    <w:lvl w:ilvl="5" w:tplc="6554CA2C" w:tentative="1">
      <w:start w:val="1"/>
      <w:numFmt w:val="lowerRoman"/>
      <w:lvlText w:val="%6."/>
      <w:lvlJc w:val="right"/>
      <w:pPr>
        <w:ind w:left="4320" w:hanging="180"/>
      </w:pPr>
    </w:lvl>
    <w:lvl w:ilvl="6" w:tplc="77EAD606" w:tentative="1">
      <w:start w:val="1"/>
      <w:numFmt w:val="decimal"/>
      <w:lvlText w:val="%7."/>
      <w:lvlJc w:val="left"/>
      <w:pPr>
        <w:ind w:left="5040" w:hanging="360"/>
      </w:pPr>
    </w:lvl>
    <w:lvl w:ilvl="7" w:tplc="345C0D64" w:tentative="1">
      <w:start w:val="1"/>
      <w:numFmt w:val="lowerLetter"/>
      <w:lvlText w:val="%8."/>
      <w:lvlJc w:val="left"/>
      <w:pPr>
        <w:ind w:left="5760" w:hanging="360"/>
      </w:pPr>
    </w:lvl>
    <w:lvl w:ilvl="8" w:tplc="33F243F6"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E3FAA42C">
      <w:start w:val="1"/>
      <w:numFmt w:val="decimal"/>
      <w:lvlText w:val="%1."/>
      <w:lvlJc w:val="left"/>
      <w:pPr>
        <w:ind w:left="720" w:hanging="360"/>
      </w:pPr>
    </w:lvl>
    <w:lvl w:ilvl="1" w:tplc="BBD8EF56" w:tentative="1">
      <w:start w:val="1"/>
      <w:numFmt w:val="lowerLetter"/>
      <w:lvlText w:val="%2."/>
      <w:lvlJc w:val="left"/>
      <w:pPr>
        <w:ind w:left="1440" w:hanging="360"/>
      </w:pPr>
    </w:lvl>
    <w:lvl w:ilvl="2" w:tplc="5DC23C52" w:tentative="1">
      <w:start w:val="1"/>
      <w:numFmt w:val="lowerRoman"/>
      <w:lvlText w:val="%3."/>
      <w:lvlJc w:val="right"/>
      <w:pPr>
        <w:ind w:left="2160" w:hanging="180"/>
      </w:pPr>
    </w:lvl>
    <w:lvl w:ilvl="3" w:tplc="68DC1F82" w:tentative="1">
      <w:start w:val="1"/>
      <w:numFmt w:val="decimal"/>
      <w:lvlText w:val="%4."/>
      <w:lvlJc w:val="left"/>
      <w:pPr>
        <w:ind w:left="2880" w:hanging="360"/>
      </w:pPr>
    </w:lvl>
    <w:lvl w:ilvl="4" w:tplc="32C62C7A" w:tentative="1">
      <w:start w:val="1"/>
      <w:numFmt w:val="lowerLetter"/>
      <w:lvlText w:val="%5."/>
      <w:lvlJc w:val="left"/>
      <w:pPr>
        <w:ind w:left="3600" w:hanging="360"/>
      </w:pPr>
    </w:lvl>
    <w:lvl w:ilvl="5" w:tplc="BDBA0E78" w:tentative="1">
      <w:start w:val="1"/>
      <w:numFmt w:val="lowerRoman"/>
      <w:lvlText w:val="%6."/>
      <w:lvlJc w:val="right"/>
      <w:pPr>
        <w:ind w:left="4320" w:hanging="180"/>
      </w:pPr>
    </w:lvl>
    <w:lvl w:ilvl="6" w:tplc="93E094BA" w:tentative="1">
      <w:start w:val="1"/>
      <w:numFmt w:val="decimal"/>
      <w:lvlText w:val="%7."/>
      <w:lvlJc w:val="left"/>
      <w:pPr>
        <w:ind w:left="5040" w:hanging="360"/>
      </w:pPr>
    </w:lvl>
    <w:lvl w:ilvl="7" w:tplc="4D4E13FC" w:tentative="1">
      <w:start w:val="1"/>
      <w:numFmt w:val="lowerLetter"/>
      <w:lvlText w:val="%8."/>
      <w:lvlJc w:val="left"/>
      <w:pPr>
        <w:ind w:left="5760" w:hanging="360"/>
      </w:pPr>
    </w:lvl>
    <w:lvl w:ilvl="8" w:tplc="E83E4702" w:tentative="1">
      <w:start w:val="1"/>
      <w:numFmt w:val="lowerRoman"/>
      <w:lvlText w:val="%9."/>
      <w:lvlJc w:val="right"/>
      <w:pPr>
        <w:ind w:left="6480" w:hanging="180"/>
      </w:pPr>
    </w:lvl>
  </w:abstractNum>
  <w:abstractNum w:abstractNumId="3" w15:restartNumberingAfterBreak="0">
    <w:nsid w:val="33BD069A"/>
    <w:multiLevelType w:val="hybridMultilevel"/>
    <w:tmpl w:val="F572D9CE"/>
    <w:lvl w:ilvl="0" w:tplc="13E0F8AE">
      <w:start w:val="8"/>
      <w:numFmt w:val="decimal"/>
      <w:lvlText w:val="%1."/>
      <w:lvlJc w:val="left"/>
      <w:pPr>
        <w:ind w:left="720" w:hanging="360"/>
      </w:pPr>
      <w:rPr>
        <w:rFonts w:hint="default"/>
      </w:rPr>
    </w:lvl>
    <w:lvl w:ilvl="1" w:tplc="ED9ADC22" w:tentative="1">
      <w:start w:val="1"/>
      <w:numFmt w:val="lowerLetter"/>
      <w:lvlText w:val="%2."/>
      <w:lvlJc w:val="left"/>
      <w:pPr>
        <w:ind w:left="1440" w:hanging="360"/>
      </w:pPr>
    </w:lvl>
    <w:lvl w:ilvl="2" w:tplc="82AA396E" w:tentative="1">
      <w:start w:val="1"/>
      <w:numFmt w:val="lowerRoman"/>
      <w:lvlText w:val="%3."/>
      <w:lvlJc w:val="right"/>
      <w:pPr>
        <w:ind w:left="2160" w:hanging="180"/>
      </w:pPr>
    </w:lvl>
    <w:lvl w:ilvl="3" w:tplc="C2FE35F0" w:tentative="1">
      <w:start w:val="1"/>
      <w:numFmt w:val="decimal"/>
      <w:lvlText w:val="%4."/>
      <w:lvlJc w:val="left"/>
      <w:pPr>
        <w:ind w:left="2880" w:hanging="360"/>
      </w:pPr>
    </w:lvl>
    <w:lvl w:ilvl="4" w:tplc="BF523090" w:tentative="1">
      <w:start w:val="1"/>
      <w:numFmt w:val="lowerLetter"/>
      <w:lvlText w:val="%5."/>
      <w:lvlJc w:val="left"/>
      <w:pPr>
        <w:ind w:left="3600" w:hanging="360"/>
      </w:pPr>
    </w:lvl>
    <w:lvl w:ilvl="5" w:tplc="5E4029EA" w:tentative="1">
      <w:start w:val="1"/>
      <w:numFmt w:val="lowerRoman"/>
      <w:lvlText w:val="%6."/>
      <w:lvlJc w:val="right"/>
      <w:pPr>
        <w:ind w:left="4320" w:hanging="180"/>
      </w:pPr>
    </w:lvl>
    <w:lvl w:ilvl="6" w:tplc="5BAAF3EC" w:tentative="1">
      <w:start w:val="1"/>
      <w:numFmt w:val="decimal"/>
      <w:lvlText w:val="%7."/>
      <w:lvlJc w:val="left"/>
      <w:pPr>
        <w:ind w:left="5040" w:hanging="360"/>
      </w:pPr>
    </w:lvl>
    <w:lvl w:ilvl="7" w:tplc="470E3E1A" w:tentative="1">
      <w:start w:val="1"/>
      <w:numFmt w:val="lowerLetter"/>
      <w:lvlText w:val="%8."/>
      <w:lvlJc w:val="left"/>
      <w:pPr>
        <w:ind w:left="5760" w:hanging="360"/>
      </w:pPr>
    </w:lvl>
    <w:lvl w:ilvl="8" w:tplc="FD0C43FE"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EA102DD8">
      <w:start w:val="1"/>
      <w:numFmt w:val="decimal"/>
      <w:lvlText w:val="%1."/>
      <w:lvlJc w:val="left"/>
      <w:pPr>
        <w:ind w:left="1146" w:hanging="360"/>
      </w:pPr>
    </w:lvl>
    <w:lvl w:ilvl="1" w:tplc="1E82DA78" w:tentative="1">
      <w:start w:val="1"/>
      <w:numFmt w:val="lowerLetter"/>
      <w:lvlText w:val="%2."/>
      <w:lvlJc w:val="left"/>
      <w:pPr>
        <w:ind w:left="1866" w:hanging="360"/>
      </w:pPr>
    </w:lvl>
    <w:lvl w:ilvl="2" w:tplc="ADF04890" w:tentative="1">
      <w:start w:val="1"/>
      <w:numFmt w:val="lowerRoman"/>
      <w:lvlText w:val="%3."/>
      <w:lvlJc w:val="right"/>
      <w:pPr>
        <w:ind w:left="2586" w:hanging="180"/>
      </w:pPr>
    </w:lvl>
    <w:lvl w:ilvl="3" w:tplc="5172E710" w:tentative="1">
      <w:start w:val="1"/>
      <w:numFmt w:val="decimal"/>
      <w:lvlText w:val="%4."/>
      <w:lvlJc w:val="left"/>
      <w:pPr>
        <w:ind w:left="3306" w:hanging="360"/>
      </w:pPr>
    </w:lvl>
    <w:lvl w:ilvl="4" w:tplc="CE8A089A" w:tentative="1">
      <w:start w:val="1"/>
      <w:numFmt w:val="lowerLetter"/>
      <w:lvlText w:val="%5."/>
      <w:lvlJc w:val="left"/>
      <w:pPr>
        <w:ind w:left="4026" w:hanging="360"/>
      </w:pPr>
    </w:lvl>
    <w:lvl w:ilvl="5" w:tplc="35EAD9F2" w:tentative="1">
      <w:start w:val="1"/>
      <w:numFmt w:val="lowerRoman"/>
      <w:lvlText w:val="%6."/>
      <w:lvlJc w:val="right"/>
      <w:pPr>
        <w:ind w:left="4746" w:hanging="180"/>
      </w:pPr>
    </w:lvl>
    <w:lvl w:ilvl="6" w:tplc="9DF8A57A" w:tentative="1">
      <w:start w:val="1"/>
      <w:numFmt w:val="decimal"/>
      <w:lvlText w:val="%7."/>
      <w:lvlJc w:val="left"/>
      <w:pPr>
        <w:ind w:left="5466" w:hanging="360"/>
      </w:pPr>
    </w:lvl>
    <w:lvl w:ilvl="7" w:tplc="A6E4022E" w:tentative="1">
      <w:start w:val="1"/>
      <w:numFmt w:val="lowerLetter"/>
      <w:lvlText w:val="%8."/>
      <w:lvlJc w:val="left"/>
      <w:pPr>
        <w:ind w:left="6186" w:hanging="360"/>
      </w:pPr>
    </w:lvl>
    <w:lvl w:ilvl="8" w:tplc="EBB2995E"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1265725865">
    <w:abstractNumId w:val="0"/>
  </w:num>
  <w:num w:numId="4" w16cid:durableId="963779236">
    <w:abstractNumId w:val="6"/>
  </w:num>
  <w:num w:numId="5" w16cid:durableId="74908218">
    <w:abstractNumId w:val="2"/>
  </w:num>
  <w:num w:numId="6" w16cid:durableId="1067414123">
    <w:abstractNumId w:val="4"/>
  </w:num>
  <w:num w:numId="7" w16cid:durableId="110153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3A6F"/>
    <w:rsid w:val="00070E3F"/>
    <w:rsid w:val="00147221"/>
    <w:rsid w:val="00195A73"/>
    <w:rsid w:val="001A297B"/>
    <w:rsid w:val="001D3F2C"/>
    <w:rsid w:val="0025391B"/>
    <w:rsid w:val="00297558"/>
    <w:rsid w:val="002D53F6"/>
    <w:rsid w:val="003172CA"/>
    <w:rsid w:val="00351D48"/>
    <w:rsid w:val="003C401E"/>
    <w:rsid w:val="00487E4D"/>
    <w:rsid w:val="004D516C"/>
    <w:rsid w:val="00521C00"/>
    <w:rsid w:val="0053073B"/>
    <w:rsid w:val="00532D76"/>
    <w:rsid w:val="00543508"/>
    <w:rsid w:val="00564CA6"/>
    <w:rsid w:val="005C7FA1"/>
    <w:rsid w:val="00617AAC"/>
    <w:rsid w:val="00640C57"/>
    <w:rsid w:val="00693F05"/>
    <w:rsid w:val="006D3451"/>
    <w:rsid w:val="006D513B"/>
    <w:rsid w:val="0074092B"/>
    <w:rsid w:val="0079484F"/>
    <w:rsid w:val="007B4DDB"/>
    <w:rsid w:val="008257F8"/>
    <w:rsid w:val="008E3846"/>
    <w:rsid w:val="009139A1"/>
    <w:rsid w:val="00931891"/>
    <w:rsid w:val="00996740"/>
    <w:rsid w:val="009A3989"/>
    <w:rsid w:val="009B7F8F"/>
    <w:rsid w:val="009E4FEC"/>
    <w:rsid w:val="009E69DA"/>
    <w:rsid w:val="00A254B5"/>
    <w:rsid w:val="00A3002E"/>
    <w:rsid w:val="00A355C2"/>
    <w:rsid w:val="00A52B04"/>
    <w:rsid w:val="00B36CD4"/>
    <w:rsid w:val="00B4014F"/>
    <w:rsid w:val="00B47C10"/>
    <w:rsid w:val="00BB16A4"/>
    <w:rsid w:val="00BE75D1"/>
    <w:rsid w:val="00C82360"/>
    <w:rsid w:val="00C82C1F"/>
    <w:rsid w:val="00C9477C"/>
    <w:rsid w:val="00CC1B2F"/>
    <w:rsid w:val="00CF16C2"/>
    <w:rsid w:val="00D86969"/>
    <w:rsid w:val="00E52DA2"/>
    <w:rsid w:val="00E75D8D"/>
    <w:rsid w:val="00ED1F95"/>
    <w:rsid w:val="00EF06E1"/>
    <w:rsid w:val="00F237AE"/>
    <w:rsid w:val="00FA29A3"/>
    <w:rsid w:val="00FA61C9"/>
    <w:rsid w:val="00FE23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3172CA"/>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3172CA"/>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3172CA"/>
    <w:rPr>
      <w:color w:val="0563C1" w:themeColor="hyperlink"/>
      <w:u w:val="single"/>
    </w:rPr>
  </w:style>
  <w:style w:type="paragraph" w:styleId="Sarakstarindkopa">
    <w:name w:val="List Paragraph"/>
    <w:basedOn w:val="Parasts"/>
    <w:uiPriority w:val="34"/>
    <w:qFormat/>
    <w:rsid w:val="003172CA"/>
    <w:pPr>
      <w:ind w:left="720"/>
      <w:contextualSpacing/>
    </w:pPr>
  </w:style>
  <w:style w:type="paragraph" w:styleId="Prskatjums">
    <w:name w:val="Revision"/>
    <w:hidden/>
    <w:uiPriority w:val="99"/>
    <w:semiHidden/>
    <w:rsid w:val="00ED1F95"/>
  </w:style>
  <w:style w:type="character" w:styleId="Komentraatsauce">
    <w:name w:val="annotation reference"/>
    <w:basedOn w:val="Noklusjumarindkopasfonts"/>
    <w:uiPriority w:val="99"/>
    <w:semiHidden/>
    <w:unhideWhenUsed/>
    <w:rsid w:val="00A3002E"/>
    <w:rPr>
      <w:sz w:val="16"/>
      <w:szCs w:val="16"/>
    </w:rPr>
  </w:style>
  <w:style w:type="paragraph" w:styleId="Komentrateksts">
    <w:name w:val="annotation text"/>
    <w:basedOn w:val="Parasts"/>
    <w:link w:val="KomentratekstsRakstz"/>
    <w:uiPriority w:val="99"/>
    <w:unhideWhenUsed/>
    <w:rsid w:val="00A3002E"/>
    <w:rPr>
      <w:sz w:val="20"/>
      <w:szCs w:val="20"/>
    </w:rPr>
  </w:style>
  <w:style w:type="character" w:customStyle="1" w:styleId="KomentratekstsRakstz">
    <w:name w:val="Komentāra teksts Rakstz."/>
    <w:basedOn w:val="Noklusjumarindkopasfonts"/>
    <w:link w:val="Komentrateksts"/>
    <w:uiPriority w:val="99"/>
    <w:rsid w:val="00A3002E"/>
    <w:rPr>
      <w:sz w:val="20"/>
      <w:szCs w:val="20"/>
    </w:rPr>
  </w:style>
  <w:style w:type="paragraph" w:styleId="Komentratma">
    <w:name w:val="annotation subject"/>
    <w:basedOn w:val="Komentrateksts"/>
    <w:next w:val="Komentrateksts"/>
    <w:link w:val="KomentratmaRakstz"/>
    <w:uiPriority w:val="99"/>
    <w:semiHidden/>
    <w:unhideWhenUsed/>
    <w:rsid w:val="00A3002E"/>
    <w:rPr>
      <w:b/>
      <w:bCs/>
    </w:rPr>
  </w:style>
  <w:style w:type="character" w:customStyle="1" w:styleId="KomentratmaRakstz">
    <w:name w:val="Komentāra tēma Rakstz."/>
    <w:basedOn w:val="KomentratekstsRakstz"/>
    <w:link w:val="Komentratma"/>
    <w:uiPriority w:val="99"/>
    <w:semiHidden/>
    <w:rsid w:val="00A30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4921</Words>
  <Characters>2806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25</cp:revision>
  <dcterms:created xsi:type="dcterms:W3CDTF">2024-06-01T14:06:00Z</dcterms:created>
  <dcterms:modified xsi:type="dcterms:W3CDTF">2025-10-01T13:42:00Z</dcterms:modified>
</cp:coreProperties>
</file>