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D56310" w:rsidP="00564CA6">
      <w:r>
        <w:rPr>
          <w:noProof/>
        </w:rPr>
        <w:drawing>
          <wp:inline distT="0" distB="0" distL="0" distR="0" wp14:anchorId="77B651A0" wp14:editId="28665C3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358A95F9" w:rsidR="00564CA6" w:rsidRPr="00B83764" w:rsidRDefault="00D56310"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477B2A" w:rsidRPr="00B83764">
        <w:rPr>
          <w:rFonts w:ascii="Times New Roman" w:hAnsi="Times New Roman" w:cs="Times New Roman"/>
          <w:noProof/>
        </w:rPr>
        <w:t>08.10.2025</w:t>
      </w:r>
      <w:r w:rsidRPr="00B83764">
        <w:rPr>
          <w:rFonts w:ascii="Times New Roman" w:hAnsi="Times New Roman" w:cs="Times New Roman"/>
          <w:noProof/>
        </w:rPr>
        <w:t>.</w:t>
      </w:r>
    </w:p>
    <w:p w14:paraId="2794EE8C" w14:textId="77777777" w:rsidR="00564CA6" w:rsidRPr="00B83764" w:rsidRDefault="00564CA6" w:rsidP="00564CA6">
      <w:pPr>
        <w:jc w:val="right"/>
        <w:rPr>
          <w:rFonts w:ascii="Times New Roman" w:hAnsi="Times New Roman" w:cs="Times New Roman"/>
          <w:noProof/>
        </w:rPr>
      </w:pPr>
    </w:p>
    <w:p w14:paraId="17904036" w14:textId="193196BF" w:rsidR="00564CA6" w:rsidRPr="00B83764" w:rsidRDefault="00D56310" w:rsidP="00564CA6">
      <w:pPr>
        <w:jc w:val="right"/>
        <w:rPr>
          <w:rFonts w:ascii="Times New Roman" w:hAnsi="Times New Roman" w:cs="Times New Roman"/>
          <w:noProof/>
        </w:rPr>
      </w:pPr>
      <w:r w:rsidRPr="00B83764">
        <w:rPr>
          <w:rFonts w:ascii="Times New Roman" w:hAnsi="Times New Roman" w:cs="Times New Roman"/>
          <w:noProof/>
        </w:rPr>
        <w:t xml:space="preserve">vēlamais datums izskatīšanai: </w:t>
      </w:r>
      <w:r w:rsidR="00477B2A" w:rsidRPr="00B83764">
        <w:rPr>
          <w:rFonts w:ascii="Times New Roman" w:hAnsi="Times New Roman" w:cs="Times New Roman"/>
          <w:noProof/>
        </w:rPr>
        <w:t>Attīstības komitejā 08.10.2025</w:t>
      </w:r>
      <w:r w:rsidRPr="00B83764">
        <w:rPr>
          <w:rFonts w:ascii="Times New Roman" w:hAnsi="Times New Roman" w:cs="Times New Roman"/>
          <w:noProof/>
        </w:rPr>
        <w:t>.</w:t>
      </w:r>
    </w:p>
    <w:p w14:paraId="13FC18CF" w14:textId="5F00FB13" w:rsidR="00564CA6" w:rsidRPr="00B83764" w:rsidRDefault="00D56310" w:rsidP="00564CA6">
      <w:pPr>
        <w:jc w:val="right"/>
        <w:rPr>
          <w:rFonts w:ascii="Times New Roman" w:hAnsi="Times New Roman" w:cs="Times New Roman"/>
          <w:noProof/>
        </w:rPr>
      </w:pPr>
      <w:r w:rsidRPr="00B83764">
        <w:rPr>
          <w:rFonts w:ascii="Times New Roman" w:hAnsi="Times New Roman" w:cs="Times New Roman"/>
          <w:noProof/>
        </w:rPr>
        <w:t xml:space="preserve">domē: </w:t>
      </w:r>
      <w:r w:rsidR="00477B2A" w:rsidRPr="00B83764">
        <w:rPr>
          <w:rFonts w:ascii="Times New Roman" w:hAnsi="Times New Roman" w:cs="Times New Roman"/>
          <w:noProof/>
        </w:rPr>
        <w:t>23.10.2025</w:t>
      </w:r>
      <w:r w:rsidRPr="00B83764">
        <w:rPr>
          <w:rFonts w:ascii="Times New Roman" w:hAnsi="Times New Roman" w:cs="Times New Roman"/>
          <w:noProof/>
        </w:rPr>
        <w:t>.</w:t>
      </w:r>
    </w:p>
    <w:p w14:paraId="495071B9" w14:textId="63D64EA5" w:rsidR="00564CA6" w:rsidRPr="00B83764" w:rsidRDefault="00D56310" w:rsidP="00564CA6">
      <w:pPr>
        <w:jc w:val="right"/>
        <w:rPr>
          <w:rFonts w:ascii="Times New Roman" w:hAnsi="Times New Roman" w:cs="Times New Roman"/>
          <w:noProof/>
        </w:rPr>
      </w:pPr>
      <w:r w:rsidRPr="00B83764">
        <w:rPr>
          <w:rFonts w:ascii="Times New Roman" w:hAnsi="Times New Roman" w:cs="Times New Roman"/>
          <w:noProof/>
        </w:rPr>
        <w:t xml:space="preserve">sagatavotājs: </w:t>
      </w:r>
      <w:r w:rsidR="00477B2A" w:rsidRPr="00B83764">
        <w:rPr>
          <w:rFonts w:ascii="Times New Roman" w:hAnsi="Times New Roman" w:cs="Times New Roman"/>
          <w:noProof/>
        </w:rPr>
        <w:t>Miķelis Cinis</w:t>
      </w:r>
    </w:p>
    <w:p w14:paraId="2E27ACB6" w14:textId="4CF47168" w:rsidR="00564CA6" w:rsidRPr="00B83764" w:rsidRDefault="00D56310" w:rsidP="00564CA6">
      <w:pPr>
        <w:jc w:val="right"/>
        <w:rPr>
          <w:rFonts w:ascii="Times New Roman" w:hAnsi="Times New Roman" w:cs="Times New Roman"/>
          <w:noProof/>
        </w:rPr>
      </w:pPr>
      <w:r w:rsidRPr="00B83764">
        <w:rPr>
          <w:rFonts w:ascii="Times New Roman" w:hAnsi="Times New Roman" w:cs="Times New Roman"/>
          <w:noProof/>
        </w:rPr>
        <w:t xml:space="preserve">ziņotājs: </w:t>
      </w:r>
      <w:r w:rsidR="00477B2A" w:rsidRPr="00B83764">
        <w:rPr>
          <w:rFonts w:ascii="Times New Roman" w:hAnsi="Times New Roman" w:cs="Times New Roman"/>
          <w:noProof/>
        </w:rPr>
        <w:t>Miķelis Cinis</w:t>
      </w:r>
    </w:p>
    <w:p w14:paraId="4319882D" w14:textId="77777777" w:rsidR="00564CA6" w:rsidRPr="00B83764" w:rsidRDefault="00564CA6" w:rsidP="00564CA6">
      <w:pPr>
        <w:jc w:val="right"/>
        <w:rPr>
          <w:rFonts w:ascii="Times New Roman" w:hAnsi="Times New Roman" w:cs="Times New Roman"/>
          <w:noProof/>
        </w:rPr>
      </w:pPr>
    </w:p>
    <w:p w14:paraId="4589F9D1" w14:textId="3D3ABF7B" w:rsidR="00564CA6" w:rsidRPr="00B83764" w:rsidRDefault="00D56310" w:rsidP="00195A73">
      <w:pPr>
        <w:tabs>
          <w:tab w:val="center" w:pos="4535"/>
          <w:tab w:val="left" w:pos="7116"/>
        </w:tabs>
        <w:rPr>
          <w:rFonts w:ascii="Times New Roman" w:hAnsi="Times New Roman" w:cs="Times New Roman"/>
          <w:noProof/>
          <w:sz w:val="28"/>
          <w:szCs w:val="28"/>
        </w:rPr>
      </w:pPr>
      <w:r w:rsidRPr="00B83764">
        <w:rPr>
          <w:rFonts w:ascii="Times New Roman" w:hAnsi="Times New Roman" w:cs="Times New Roman"/>
          <w:noProof/>
          <w:sz w:val="28"/>
          <w:szCs w:val="28"/>
        </w:rPr>
        <w:tab/>
        <w:t>LĒMUMS</w:t>
      </w:r>
      <w:r w:rsidRPr="00B83764">
        <w:rPr>
          <w:rFonts w:ascii="Times New Roman" w:hAnsi="Times New Roman" w:cs="Times New Roman"/>
          <w:noProof/>
          <w:sz w:val="28"/>
          <w:szCs w:val="28"/>
        </w:rPr>
        <w:tab/>
      </w:r>
    </w:p>
    <w:p w14:paraId="5941AE1A" w14:textId="77777777" w:rsidR="00564CA6" w:rsidRPr="00B83764" w:rsidRDefault="00D56310" w:rsidP="00564CA6">
      <w:pPr>
        <w:jc w:val="center"/>
        <w:rPr>
          <w:rFonts w:ascii="Times New Roman" w:hAnsi="Times New Roman" w:cs="Times New Roman"/>
          <w:noProof/>
        </w:rPr>
      </w:pPr>
      <w:r w:rsidRPr="00B83764">
        <w:rPr>
          <w:rFonts w:ascii="Times New Roman" w:hAnsi="Times New Roman" w:cs="Times New Roman"/>
          <w:noProof/>
        </w:rPr>
        <w:t>Ādažos, Ādažu novadā</w:t>
      </w:r>
    </w:p>
    <w:p w14:paraId="47C0F9DB" w14:textId="77777777" w:rsidR="00564CA6" w:rsidRPr="00B83764" w:rsidRDefault="00D56310" w:rsidP="00564CA6">
      <w:pPr>
        <w:rPr>
          <w:rFonts w:ascii="Times New Roman" w:hAnsi="Times New Roman" w:cs="Times New Roman"/>
        </w:rPr>
      </w:pPr>
      <w:r w:rsidRPr="00B83764">
        <w:rPr>
          <w:rFonts w:ascii="Times New Roman" w:hAnsi="Times New Roman" w:cs="Times New Roman"/>
          <w:noProof/>
        </w:rPr>
        <w:tab/>
      </w:r>
      <w:r w:rsidRPr="00B83764">
        <w:rPr>
          <w:rFonts w:ascii="Times New Roman" w:hAnsi="Times New Roman" w:cs="Times New Roman"/>
          <w:noProof/>
        </w:rPr>
        <w:tab/>
      </w:r>
      <w:r w:rsidRPr="00B83764">
        <w:rPr>
          <w:rFonts w:ascii="Times New Roman" w:hAnsi="Times New Roman" w:cs="Times New Roman"/>
          <w:noProof/>
        </w:rPr>
        <w:tab/>
      </w:r>
      <w:r w:rsidRPr="00B83764">
        <w:rPr>
          <w:rFonts w:ascii="Times New Roman" w:hAnsi="Times New Roman" w:cs="Times New Roman"/>
          <w:noProof/>
        </w:rPr>
        <w:tab/>
      </w:r>
    </w:p>
    <w:p w14:paraId="513E1B4D" w14:textId="3EB776D9" w:rsidR="00564CA6" w:rsidRPr="00564CA6" w:rsidRDefault="00D56310" w:rsidP="00564CA6">
      <w:pPr>
        <w:rPr>
          <w:rFonts w:ascii="Times New Roman" w:hAnsi="Times New Roman" w:cs="Times New Roman"/>
        </w:rPr>
      </w:pPr>
      <w:r w:rsidRPr="00B83764">
        <w:rPr>
          <w:rFonts w:ascii="Times New Roman" w:hAnsi="Times New Roman" w:cs="Times New Roman"/>
        </w:rPr>
        <w:t>202</w:t>
      </w:r>
      <w:r w:rsidR="00B57B55" w:rsidRPr="00B83764">
        <w:rPr>
          <w:rFonts w:ascii="Times New Roman" w:hAnsi="Times New Roman" w:cs="Times New Roman"/>
        </w:rPr>
        <w:t>5</w:t>
      </w:r>
      <w:r w:rsidRPr="00B83764">
        <w:rPr>
          <w:rFonts w:ascii="Times New Roman" w:hAnsi="Times New Roman" w:cs="Times New Roman"/>
        </w:rPr>
        <w:t xml:space="preserve">. gada </w:t>
      </w:r>
      <w:r w:rsidR="00B57B55" w:rsidRPr="00B83764">
        <w:rPr>
          <w:rFonts w:ascii="Times New Roman" w:hAnsi="Times New Roman" w:cs="Times New Roman"/>
        </w:rPr>
        <w:t>23</w:t>
      </w:r>
      <w:r w:rsidRPr="00B83764">
        <w:rPr>
          <w:rFonts w:ascii="Times New Roman" w:hAnsi="Times New Roman" w:cs="Times New Roman"/>
        </w:rPr>
        <w:t xml:space="preserve">. </w:t>
      </w:r>
      <w:r w:rsidR="00B57B55" w:rsidRPr="00B83764">
        <w:rPr>
          <w:rFonts w:ascii="Times New Roman" w:hAnsi="Times New Roman" w:cs="Times New Roman"/>
        </w:rPr>
        <w:t>oktobrī</w:t>
      </w:r>
      <w:r w:rsidRPr="00B83764">
        <w:rPr>
          <w:rFonts w:ascii="Times New Roman" w:hAnsi="Times New Roman" w:cs="Times New Roman"/>
        </w:rPr>
        <w:t xml:space="preserve"> </w:t>
      </w:r>
      <w:r w:rsidRPr="00B83764">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4468C2E9" w14:textId="020A3964" w:rsidR="002C092C" w:rsidRDefault="00D56310" w:rsidP="00564CA6">
      <w:pPr>
        <w:jc w:val="center"/>
        <w:rPr>
          <w:rFonts w:ascii="Times New Roman" w:hAnsi="Times New Roman" w:cs="Times New Roman"/>
          <w:b/>
        </w:rPr>
      </w:pPr>
      <w:r w:rsidRPr="00564CA6">
        <w:rPr>
          <w:rFonts w:ascii="Times New Roman" w:hAnsi="Times New Roman" w:cs="Times New Roman"/>
          <w:b/>
        </w:rPr>
        <w:t xml:space="preserve">Par </w:t>
      </w:r>
      <w:r w:rsidR="00B57B55" w:rsidRPr="00B57B55">
        <w:rPr>
          <w:rFonts w:ascii="Times New Roman" w:hAnsi="Times New Roman" w:cs="Times New Roman"/>
          <w:b/>
        </w:rPr>
        <w:t xml:space="preserve">zemes ierīcības projekta apstiprināšanu </w:t>
      </w:r>
      <w:r w:rsidR="007233D8">
        <w:rPr>
          <w:rFonts w:ascii="Times New Roman" w:hAnsi="Times New Roman" w:cs="Times New Roman"/>
          <w:b/>
        </w:rPr>
        <w:t xml:space="preserve">kā papildinājumu detālplānojumam </w:t>
      </w:r>
      <w:proofErr w:type="spellStart"/>
      <w:r w:rsidR="002C092C" w:rsidRPr="002C092C">
        <w:rPr>
          <w:rFonts w:ascii="Times New Roman" w:eastAsia="Times New Roman" w:hAnsi="Times New Roman" w:cs="Times New Roman"/>
          <w:b/>
          <w:bCs/>
          <w:lang w:val="x-none"/>
        </w:rPr>
        <w:t>Lazdukalni</w:t>
      </w:r>
      <w:proofErr w:type="spellEnd"/>
      <w:r w:rsidR="002C092C" w:rsidRPr="002C092C">
        <w:rPr>
          <w:rFonts w:ascii="Times New Roman" w:eastAsia="Times New Roman" w:hAnsi="Times New Roman" w:cs="Times New Roman"/>
          <w:b/>
          <w:bCs/>
          <w:lang w:val="x-none"/>
        </w:rPr>
        <w:t xml:space="preserve"> (Podnieku iela 6)</w:t>
      </w:r>
      <w:r w:rsidR="002C092C">
        <w:rPr>
          <w:rFonts w:ascii="Times New Roman" w:eastAsia="Times New Roman" w:hAnsi="Times New Roman" w:cs="Times New Roman"/>
          <w:b/>
          <w:bCs/>
          <w:lang w:val="x-none"/>
        </w:rPr>
        <w:t>,</w:t>
      </w:r>
      <w:r w:rsidR="002C092C">
        <w:rPr>
          <w:rFonts w:ascii="Times New Roman" w:eastAsia="Times New Roman" w:hAnsi="Times New Roman" w:cs="Times New Roman"/>
          <w:lang w:val="x-none"/>
        </w:rPr>
        <w:t xml:space="preserve"> </w:t>
      </w:r>
      <w:r w:rsidR="007233D8" w:rsidRPr="007233D8">
        <w:rPr>
          <w:rFonts w:ascii="Times New Roman" w:hAnsi="Times New Roman" w:cs="Times New Roman"/>
          <w:b/>
        </w:rPr>
        <w:t>zemes vienībā</w:t>
      </w:r>
      <w:r w:rsidR="00322C83">
        <w:rPr>
          <w:rFonts w:ascii="Times New Roman" w:hAnsi="Times New Roman" w:cs="Times New Roman"/>
          <w:b/>
        </w:rPr>
        <w:t>m</w:t>
      </w:r>
      <w:r w:rsidR="007233D8" w:rsidRPr="007233D8">
        <w:rPr>
          <w:rFonts w:ascii="Times New Roman" w:hAnsi="Times New Roman" w:cs="Times New Roman"/>
          <w:b/>
        </w:rPr>
        <w:t xml:space="preserve"> ar kadastra apzīmējumiem 80440110671 </w:t>
      </w:r>
    </w:p>
    <w:p w14:paraId="11803FCF" w14:textId="3DB42E80" w:rsidR="00564CA6" w:rsidRPr="00564CA6" w:rsidRDefault="007233D8" w:rsidP="00564CA6">
      <w:pPr>
        <w:jc w:val="center"/>
        <w:rPr>
          <w:rFonts w:ascii="Times New Roman" w:hAnsi="Times New Roman" w:cs="Times New Roman"/>
          <w:b/>
          <w:color w:val="FF0000"/>
        </w:rPr>
      </w:pPr>
      <w:r w:rsidRPr="007233D8">
        <w:rPr>
          <w:rFonts w:ascii="Times New Roman" w:hAnsi="Times New Roman" w:cs="Times New Roman"/>
          <w:b/>
        </w:rPr>
        <w:t>un 80440110672, Ādažos</w:t>
      </w:r>
    </w:p>
    <w:p w14:paraId="001C96E2" w14:textId="77777777" w:rsidR="00564CA6" w:rsidRPr="00564CA6" w:rsidRDefault="00564CA6" w:rsidP="00564CA6">
      <w:pPr>
        <w:rPr>
          <w:rFonts w:ascii="Times New Roman" w:hAnsi="Times New Roman" w:cs="Times New Roman"/>
          <w:b/>
          <w:i/>
          <w:color w:val="FF0000"/>
        </w:rPr>
      </w:pPr>
    </w:p>
    <w:p w14:paraId="5349E4CC" w14:textId="50940A34" w:rsidR="00400112" w:rsidRPr="002C10B7" w:rsidRDefault="00400112" w:rsidP="00400112">
      <w:pPr>
        <w:ind w:right="41"/>
        <w:jc w:val="both"/>
        <w:rPr>
          <w:rFonts w:ascii="Times New Roman" w:hAnsi="Times New Roman" w:cs="Times New Roman"/>
        </w:rPr>
      </w:pPr>
      <w:bookmarkStart w:id="0" w:name="_Hlk196475583"/>
      <w:r w:rsidRPr="00057B46">
        <w:rPr>
          <w:rFonts w:ascii="Times New Roman" w:hAnsi="Times New Roman" w:cs="Times New Roman"/>
        </w:rPr>
        <w:t>Ādažu novada pašvaldības dome (turpmāk – Dome) izskatīja</w:t>
      </w:r>
      <w:r>
        <w:rPr>
          <w:rFonts w:ascii="Times New Roman" w:hAnsi="Times New Roman" w:cs="Times New Roman"/>
        </w:rPr>
        <w:t xml:space="preserve"> s</w:t>
      </w:r>
      <w:r w:rsidRPr="004C379C">
        <w:rPr>
          <w:rFonts w:ascii="Times New Roman" w:hAnsi="Times New Roman" w:cs="Times New Roman"/>
        </w:rPr>
        <w:t>abiedrības ar ierobežotu atbildību “</w:t>
      </w:r>
      <w:r>
        <w:rPr>
          <w:rFonts w:ascii="Times New Roman" w:hAnsi="Times New Roman" w:cs="Times New Roman"/>
        </w:rPr>
        <w:t>A Komanda</w:t>
      </w:r>
      <w:r w:rsidRPr="004C379C">
        <w:rPr>
          <w:rFonts w:ascii="Times New Roman" w:hAnsi="Times New Roman" w:cs="Times New Roman"/>
        </w:rPr>
        <w:t>” (reģ</w:t>
      </w:r>
      <w:r>
        <w:rPr>
          <w:rFonts w:ascii="Times New Roman" w:hAnsi="Times New Roman" w:cs="Times New Roman"/>
        </w:rPr>
        <w:t>istrācijas</w:t>
      </w:r>
      <w:r w:rsidRPr="004C379C">
        <w:rPr>
          <w:rFonts w:ascii="Times New Roman" w:hAnsi="Times New Roman" w:cs="Times New Roman"/>
        </w:rPr>
        <w:t xml:space="preserve"> Nr. </w:t>
      </w:r>
      <w:r w:rsidR="00C86EA1" w:rsidRPr="00C86EA1">
        <w:rPr>
          <w:rFonts w:ascii="Times New Roman" w:hAnsi="Times New Roman" w:cs="Times New Roman"/>
        </w:rPr>
        <w:t>40003702692</w:t>
      </w:r>
      <w:r w:rsidRPr="004C379C">
        <w:rPr>
          <w:rFonts w:ascii="Times New Roman" w:hAnsi="Times New Roman" w:cs="Times New Roman"/>
        </w:rPr>
        <w:t>, jur</w:t>
      </w:r>
      <w:r>
        <w:rPr>
          <w:rFonts w:ascii="Times New Roman" w:hAnsi="Times New Roman" w:cs="Times New Roman"/>
        </w:rPr>
        <w:t>idiskā</w:t>
      </w:r>
      <w:r w:rsidRPr="004C379C">
        <w:rPr>
          <w:rFonts w:ascii="Times New Roman" w:hAnsi="Times New Roman" w:cs="Times New Roman"/>
        </w:rPr>
        <w:t xml:space="preserve"> </w:t>
      </w:r>
      <w:r>
        <w:rPr>
          <w:rFonts w:ascii="Times New Roman" w:hAnsi="Times New Roman" w:cs="Times New Roman"/>
        </w:rPr>
        <w:t>a</w:t>
      </w:r>
      <w:r w:rsidRPr="004C379C">
        <w:rPr>
          <w:rFonts w:ascii="Times New Roman" w:hAnsi="Times New Roman" w:cs="Times New Roman"/>
        </w:rPr>
        <w:t>drese</w:t>
      </w:r>
      <w:r>
        <w:rPr>
          <w:rFonts w:ascii="Times New Roman" w:hAnsi="Times New Roman" w:cs="Times New Roman"/>
        </w:rPr>
        <w:t>:</w:t>
      </w:r>
      <w:r w:rsidRPr="004C379C">
        <w:rPr>
          <w:rFonts w:ascii="Times New Roman" w:hAnsi="Times New Roman" w:cs="Times New Roman"/>
        </w:rPr>
        <w:t xml:space="preserve"> </w:t>
      </w:r>
      <w:r w:rsidR="00C86EA1" w:rsidRPr="00C86EA1">
        <w:rPr>
          <w:rFonts w:ascii="Times New Roman" w:hAnsi="Times New Roman" w:cs="Times New Roman"/>
        </w:rPr>
        <w:t>Oskara Kalpaka iela 12, Ogre, Ogres nov., Latvija, LV-5001</w:t>
      </w:r>
      <w:r w:rsidRPr="004C379C">
        <w:rPr>
          <w:rFonts w:ascii="Times New Roman" w:hAnsi="Times New Roman" w:cs="Times New Roman"/>
        </w:rPr>
        <w:t>, e-pasts:</w:t>
      </w:r>
      <w:hyperlink r:id="rId8" w:history="1">
        <w:r w:rsidR="009E008B" w:rsidRPr="00A66DCF">
          <w:rPr>
            <w:rStyle w:val="Hipersaite"/>
          </w:rPr>
          <w:t xml:space="preserve"> </w:t>
        </w:r>
        <w:r w:rsidR="009E008B" w:rsidRPr="009E008B">
          <w:rPr>
            <w:rStyle w:val="Hipersaite"/>
            <w:rFonts w:ascii="Times New Roman" w:hAnsi="Times New Roman" w:cs="Times New Roman"/>
          </w:rPr>
          <w:t>akomanda@akomanda.lv)</w:t>
        </w:r>
      </w:hyperlink>
      <w:r w:rsidRPr="004C379C">
        <w:rPr>
          <w:rFonts w:ascii="Times New Roman" w:hAnsi="Times New Roman" w:cs="Times New Roman"/>
        </w:rPr>
        <w:t xml:space="preserve"> </w:t>
      </w:r>
      <w:r w:rsidR="004235FE">
        <w:rPr>
          <w:rFonts w:ascii="Times New Roman" w:hAnsi="Times New Roman" w:cs="Times New Roman"/>
        </w:rPr>
        <w:t>26.08</w:t>
      </w:r>
      <w:r>
        <w:rPr>
          <w:rFonts w:ascii="Times New Roman" w:hAnsi="Times New Roman" w:cs="Times New Roman"/>
        </w:rPr>
        <w:t>.2025.</w:t>
      </w:r>
      <w:r w:rsidRPr="00057B46">
        <w:rPr>
          <w:rFonts w:ascii="Times New Roman" w:hAnsi="Times New Roman" w:cs="Times New Roman"/>
        </w:rPr>
        <w:t xml:space="preserve"> iesniegumu</w:t>
      </w:r>
      <w:r>
        <w:rPr>
          <w:rFonts w:ascii="Times New Roman" w:hAnsi="Times New Roman" w:cs="Times New Roman"/>
        </w:rPr>
        <w:t xml:space="preserve"> </w:t>
      </w:r>
      <w:r w:rsidR="00763CA1" w:rsidRPr="00763CA1">
        <w:rPr>
          <w:rFonts w:ascii="Times New Roman" w:hAnsi="Times New Roman" w:cs="Times New Roman"/>
        </w:rPr>
        <w:t xml:space="preserve">Nr. 26/08/2025-ZIP </w:t>
      </w:r>
      <w:r w:rsidRPr="00057B46">
        <w:rPr>
          <w:rFonts w:ascii="Times New Roman" w:hAnsi="Times New Roman" w:cs="Times New Roman"/>
        </w:rPr>
        <w:t xml:space="preserve">(reģistrēts </w:t>
      </w:r>
      <w:r w:rsidR="004235FE">
        <w:rPr>
          <w:rFonts w:ascii="Times New Roman" w:hAnsi="Times New Roman" w:cs="Times New Roman"/>
        </w:rPr>
        <w:t>26.08.</w:t>
      </w:r>
      <w:r>
        <w:rPr>
          <w:rFonts w:ascii="Times New Roman" w:hAnsi="Times New Roman" w:cs="Times New Roman"/>
        </w:rPr>
        <w:t>2025</w:t>
      </w:r>
      <w:r w:rsidRPr="00057B46">
        <w:rPr>
          <w:rFonts w:ascii="Times New Roman" w:hAnsi="Times New Roman" w:cs="Times New Roman"/>
        </w:rPr>
        <w:t xml:space="preserve">. ar Nr. </w:t>
      </w:r>
      <w:r w:rsidR="004235FE" w:rsidRPr="004235FE">
        <w:rPr>
          <w:rFonts w:ascii="Times New Roman" w:hAnsi="Times New Roman" w:cs="Times New Roman"/>
        </w:rPr>
        <w:t>ĀNP/1-11-1/25/4960</w:t>
      </w:r>
      <w:r w:rsidRPr="00057B46">
        <w:rPr>
          <w:rFonts w:ascii="Times New Roman" w:hAnsi="Times New Roman" w:cs="Times New Roman"/>
        </w:rPr>
        <w:t xml:space="preserve">) </w:t>
      </w:r>
      <w:r w:rsidRPr="006269A9">
        <w:rPr>
          <w:rFonts w:ascii="Times New Roman" w:hAnsi="Times New Roman" w:cs="Times New Roman"/>
        </w:rPr>
        <w:t xml:space="preserve">ar lūgumu apstiprināt zemes ierīcības projektu </w:t>
      </w:r>
      <w:r w:rsidR="00EE7412">
        <w:rPr>
          <w:rFonts w:ascii="Times New Roman" w:hAnsi="Times New Roman" w:cs="Times New Roman"/>
        </w:rPr>
        <w:t xml:space="preserve">nekustamā </w:t>
      </w:r>
      <w:r w:rsidR="006271F7">
        <w:rPr>
          <w:rFonts w:ascii="Times New Roman" w:hAnsi="Times New Roman" w:cs="Times New Roman"/>
        </w:rPr>
        <w:t xml:space="preserve">īpašuma </w:t>
      </w:r>
      <w:r w:rsidR="00B264BA">
        <w:rPr>
          <w:rFonts w:ascii="Times New Roman" w:hAnsi="Times New Roman" w:cs="Times New Roman"/>
        </w:rPr>
        <w:t xml:space="preserve">ar </w:t>
      </w:r>
      <w:r w:rsidR="006271F7">
        <w:rPr>
          <w:rFonts w:ascii="Times New Roman" w:hAnsi="Times New Roman" w:cs="Times New Roman"/>
        </w:rPr>
        <w:t>kadastra Nr. 8</w:t>
      </w:r>
      <w:r w:rsidR="00763CA1">
        <w:rPr>
          <w:rFonts w:ascii="Times New Roman" w:hAnsi="Times New Roman" w:cs="Times New Roman"/>
        </w:rPr>
        <w:t>0</w:t>
      </w:r>
      <w:r w:rsidR="006271F7" w:rsidRPr="006271F7">
        <w:rPr>
          <w:rFonts w:ascii="Times New Roman" w:hAnsi="Times New Roman" w:cs="Times New Roman"/>
        </w:rPr>
        <w:t>440110522</w:t>
      </w:r>
      <w:r w:rsidR="00B264BA">
        <w:rPr>
          <w:rFonts w:ascii="Times New Roman" w:hAnsi="Times New Roman" w:cs="Times New Roman"/>
        </w:rPr>
        <w:t xml:space="preserve"> sastāvā esošajām</w:t>
      </w:r>
      <w:r w:rsidR="006271F7">
        <w:rPr>
          <w:rFonts w:ascii="Times New Roman" w:hAnsi="Times New Roman" w:cs="Times New Roman"/>
        </w:rPr>
        <w:t xml:space="preserve"> zemes vienībām ar kadastra apzīmējumiem 8</w:t>
      </w:r>
      <w:r w:rsidR="006271F7" w:rsidRPr="006271F7">
        <w:rPr>
          <w:rFonts w:ascii="Times New Roman" w:hAnsi="Times New Roman" w:cs="Times New Roman"/>
        </w:rPr>
        <w:t>0440110671</w:t>
      </w:r>
      <w:r w:rsidR="00763CA1">
        <w:rPr>
          <w:rFonts w:ascii="Times New Roman" w:hAnsi="Times New Roman" w:cs="Times New Roman"/>
        </w:rPr>
        <w:t xml:space="preserve"> un</w:t>
      </w:r>
      <w:r w:rsidR="006271F7" w:rsidRPr="006271F7">
        <w:rPr>
          <w:rFonts w:ascii="Times New Roman" w:hAnsi="Times New Roman" w:cs="Times New Roman"/>
        </w:rPr>
        <w:t xml:space="preserve"> 80440110672</w:t>
      </w:r>
      <w:r w:rsidR="00421137">
        <w:rPr>
          <w:rFonts w:ascii="Times New Roman" w:hAnsi="Times New Roman" w:cs="Times New Roman"/>
        </w:rPr>
        <w:t xml:space="preserve"> un </w:t>
      </w:r>
      <w:proofErr w:type="spellStart"/>
      <w:r w:rsidR="001946F9" w:rsidRPr="001946F9">
        <w:rPr>
          <w:rFonts w:ascii="Times New Roman" w:hAnsi="Times New Roman" w:cs="Times New Roman"/>
        </w:rPr>
        <w:t>Invego</w:t>
      </w:r>
      <w:proofErr w:type="spellEnd"/>
      <w:r w:rsidR="001946F9" w:rsidRPr="001946F9">
        <w:rPr>
          <w:rFonts w:ascii="Times New Roman" w:hAnsi="Times New Roman" w:cs="Times New Roman"/>
        </w:rPr>
        <w:t xml:space="preserve"> </w:t>
      </w:r>
      <w:proofErr w:type="spellStart"/>
      <w:r w:rsidR="001946F9" w:rsidRPr="001946F9">
        <w:rPr>
          <w:rFonts w:ascii="Times New Roman" w:hAnsi="Times New Roman" w:cs="Times New Roman"/>
        </w:rPr>
        <w:t>Adaži</w:t>
      </w:r>
      <w:proofErr w:type="spellEnd"/>
      <w:r w:rsidR="001946F9" w:rsidRPr="001946F9">
        <w:rPr>
          <w:rFonts w:ascii="Times New Roman" w:hAnsi="Times New Roman" w:cs="Times New Roman"/>
        </w:rPr>
        <w:t xml:space="preserve"> Vide SIA</w:t>
      </w:r>
      <w:r w:rsidR="001946F9">
        <w:rPr>
          <w:rFonts w:ascii="Times New Roman" w:hAnsi="Times New Roman" w:cs="Times New Roman"/>
        </w:rPr>
        <w:t xml:space="preserve"> (</w:t>
      </w:r>
      <w:r w:rsidR="001946F9" w:rsidRPr="001946F9">
        <w:rPr>
          <w:rFonts w:ascii="Times New Roman" w:hAnsi="Times New Roman" w:cs="Times New Roman"/>
        </w:rPr>
        <w:t xml:space="preserve">reģistrācijas Nr. 40203419330, juridiskā adrese: Strēlnieku iela 8 - 2, Rīga, Latvija, LV-1010, e-pasts: </w:t>
      </w:r>
      <w:hyperlink r:id="rId9" w:history="1">
        <w:r w:rsidR="001946F9" w:rsidRPr="00A66DCF">
          <w:rPr>
            <w:rStyle w:val="Hipersaite"/>
            <w:rFonts w:ascii="Times New Roman" w:hAnsi="Times New Roman" w:cs="Times New Roman"/>
          </w:rPr>
          <w:t>priit.toomingas@buveserviss.lv</w:t>
        </w:r>
      </w:hyperlink>
      <w:r w:rsidR="001946F9">
        <w:rPr>
          <w:rFonts w:ascii="Times New Roman" w:hAnsi="Times New Roman" w:cs="Times New Roman"/>
        </w:rPr>
        <w:t xml:space="preserve">) </w:t>
      </w:r>
      <w:r w:rsidR="002C10B7">
        <w:rPr>
          <w:rFonts w:ascii="Times New Roman" w:hAnsi="Times New Roman" w:cs="Times New Roman"/>
        </w:rPr>
        <w:t xml:space="preserve">09.09.2025. </w:t>
      </w:r>
      <w:r w:rsidR="001946F9">
        <w:rPr>
          <w:rFonts w:ascii="Times New Roman" w:hAnsi="Times New Roman" w:cs="Times New Roman"/>
        </w:rPr>
        <w:t xml:space="preserve">iesniegumu (reģistrēts </w:t>
      </w:r>
      <w:r w:rsidR="002C10B7" w:rsidRPr="0018649D">
        <w:rPr>
          <w:rFonts w:ascii="Times New Roman" w:hAnsi="Times New Roman" w:cs="Times New Roman"/>
        </w:rPr>
        <w:t>09.09.2025.</w:t>
      </w:r>
      <w:r w:rsidR="001946F9" w:rsidRPr="0018649D">
        <w:rPr>
          <w:rFonts w:ascii="Times New Roman" w:hAnsi="Times New Roman" w:cs="Times New Roman"/>
        </w:rPr>
        <w:t xml:space="preserve"> ar Nr.</w:t>
      </w:r>
      <w:r w:rsidR="002C10B7" w:rsidRPr="0018649D">
        <w:t xml:space="preserve"> </w:t>
      </w:r>
      <w:r w:rsidR="002C10B7" w:rsidRPr="0018649D">
        <w:rPr>
          <w:rFonts w:ascii="Times New Roman" w:hAnsi="Times New Roman" w:cs="Times New Roman"/>
        </w:rPr>
        <w:t>ĀNP/1-11-1/25/5301</w:t>
      </w:r>
      <w:r w:rsidR="001946F9" w:rsidRPr="0018649D">
        <w:rPr>
          <w:rFonts w:ascii="Times New Roman" w:hAnsi="Times New Roman" w:cs="Times New Roman"/>
        </w:rPr>
        <w:t xml:space="preserve">) ar lūgumu </w:t>
      </w:r>
      <w:r w:rsidR="002C10B7" w:rsidRPr="0018649D">
        <w:rPr>
          <w:rFonts w:ascii="Times New Roman" w:hAnsi="Times New Roman" w:cs="Times New Roman"/>
        </w:rPr>
        <w:t>piešķirt nekustamā īpašumu nosaukumus zemes vienībām ar kadastra apzīmējumiem 80440110671 un 80440110672</w:t>
      </w:r>
      <w:r w:rsidRPr="0018649D">
        <w:rPr>
          <w:rFonts w:ascii="Times New Roman" w:hAnsi="Times New Roman" w:cs="Times New Roman"/>
        </w:rPr>
        <w:t>.</w:t>
      </w:r>
    </w:p>
    <w:p w14:paraId="54DB54B4" w14:textId="77777777" w:rsidR="00400112" w:rsidRPr="006C4CF9" w:rsidRDefault="00400112" w:rsidP="00400112">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7D4D5B1F" w14:textId="1D295C3C" w:rsidR="00400112" w:rsidRDefault="00400112" w:rsidP="002C10B7">
      <w:pPr>
        <w:pStyle w:val="Sarakstarindkopa"/>
        <w:numPr>
          <w:ilvl w:val="0"/>
          <w:numId w:val="5"/>
        </w:numPr>
        <w:jc w:val="both"/>
        <w:rPr>
          <w:rFonts w:ascii="Times New Roman" w:eastAsia="Times New Roman" w:hAnsi="Times New Roman" w:cs="Times New Roman"/>
        </w:rPr>
      </w:pPr>
      <w:bookmarkStart w:id="1" w:name="_Hlk196475606"/>
      <w:bookmarkEnd w:id="0"/>
      <w:r w:rsidRPr="009649AD">
        <w:rPr>
          <w:rFonts w:ascii="Times New Roman" w:eastAsia="Times New Roman" w:hAnsi="Times New Roman" w:cs="Times New Roman"/>
        </w:rPr>
        <w:t>D</w:t>
      </w:r>
      <w:r w:rsidRPr="009649AD">
        <w:rPr>
          <w:rFonts w:ascii="Times New Roman" w:eastAsia="Times New Roman" w:hAnsi="Times New Roman" w:cs="Times New Roman"/>
          <w:lang w:val="x-none"/>
        </w:rPr>
        <w:t xml:space="preserve">ome </w:t>
      </w:r>
      <w:r w:rsidR="00E02814" w:rsidRPr="009649AD">
        <w:rPr>
          <w:rFonts w:ascii="Times New Roman" w:eastAsia="Times New Roman" w:hAnsi="Times New Roman" w:cs="Times New Roman"/>
        </w:rPr>
        <w:t>30.01.2025</w:t>
      </w:r>
      <w:r w:rsidRPr="009649AD">
        <w:rPr>
          <w:rFonts w:ascii="Times New Roman" w:eastAsia="Times New Roman" w:hAnsi="Times New Roman" w:cs="Times New Roman"/>
          <w:lang w:val="x-none"/>
        </w:rPr>
        <w:t>.</w:t>
      </w:r>
      <w:r w:rsidRPr="009649AD">
        <w:rPr>
          <w:rFonts w:ascii="Times New Roman" w:eastAsia="Times New Roman" w:hAnsi="Times New Roman" w:cs="Times New Roman"/>
        </w:rPr>
        <w:t xml:space="preserve"> pieņēma</w:t>
      </w:r>
      <w:r w:rsidRPr="009649AD">
        <w:rPr>
          <w:rFonts w:ascii="Times New Roman" w:eastAsia="Times New Roman" w:hAnsi="Times New Roman" w:cs="Times New Roman"/>
          <w:lang w:val="x-none"/>
        </w:rPr>
        <w:t xml:space="preserve"> </w:t>
      </w:r>
      <w:r w:rsidRPr="009649AD">
        <w:rPr>
          <w:rFonts w:ascii="Times New Roman" w:eastAsia="Times New Roman" w:hAnsi="Times New Roman" w:cs="Times New Roman"/>
          <w:lang w:val="x-none" w:eastAsia="lv-LV"/>
        </w:rPr>
        <w:t xml:space="preserve">lēmumu </w:t>
      </w:r>
      <w:bookmarkStart w:id="2" w:name="_Hlk139985126"/>
      <w:r w:rsidRPr="009649AD">
        <w:rPr>
          <w:rFonts w:ascii="Times New Roman" w:eastAsia="Times New Roman" w:hAnsi="Times New Roman" w:cs="Times New Roman"/>
          <w:lang w:val="x-none" w:eastAsia="lv-LV"/>
        </w:rPr>
        <w:t>Nr.</w:t>
      </w:r>
      <w:bookmarkStart w:id="3" w:name="_Hlk123728281"/>
      <w:r w:rsidRPr="003F2B7F">
        <w:t xml:space="preserve"> </w:t>
      </w:r>
      <w:r w:rsidR="00E02814" w:rsidRPr="009649AD">
        <w:rPr>
          <w:rFonts w:ascii="Times New Roman" w:eastAsia="Times New Roman" w:hAnsi="Times New Roman" w:cs="Times New Roman"/>
          <w:lang w:eastAsia="lv-LV"/>
        </w:rPr>
        <w:t>12</w:t>
      </w:r>
      <w:r w:rsidRPr="009649AD">
        <w:rPr>
          <w:rFonts w:ascii="Times New Roman" w:eastAsia="Times New Roman" w:hAnsi="Times New Roman" w:cs="Times New Roman"/>
          <w:lang w:eastAsia="lv-LV"/>
        </w:rPr>
        <w:t xml:space="preserve"> </w:t>
      </w:r>
      <w:bookmarkEnd w:id="3"/>
      <w:r w:rsidRPr="009649AD">
        <w:rPr>
          <w:rFonts w:ascii="Times New Roman" w:eastAsia="Times New Roman" w:hAnsi="Times New Roman" w:cs="Times New Roman"/>
          <w:lang w:val="x-none"/>
        </w:rPr>
        <w:t>“</w:t>
      </w:r>
      <w:r w:rsidR="00E02814" w:rsidRPr="009649AD">
        <w:rPr>
          <w:rFonts w:ascii="Times New Roman" w:eastAsia="Times New Roman" w:hAnsi="Times New Roman" w:cs="Times New Roman"/>
          <w:lang w:val="x-none"/>
        </w:rPr>
        <w:t xml:space="preserve">Par zemes ierīcības projekta kā papildinājuma detālplānojumam uzsākšanu </w:t>
      </w:r>
      <w:bookmarkStart w:id="4" w:name="_Hlk210202212"/>
      <w:r w:rsidR="00E02814" w:rsidRPr="009649AD">
        <w:rPr>
          <w:rFonts w:ascii="Times New Roman" w:eastAsia="Times New Roman" w:hAnsi="Times New Roman" w:cs="Times New Roman"/>
          <w:lang w:val="x-none"/>
        </w:rPr>
        <w:t>zemes vienībās ar kadastra apzīmējumiem 80440110671 un 80440110672, Ādažos</w:t>
      </w:r>
      <w:bookmarkEnd w:id="4"/>
      <w:r w:rsidRPr="009649AD">
        <w:rPr>
          <w:rFonts w:ascii="Times New Roman" w:eastAsia="Times New Roman" w:hAnsi="Times New Roman" w:cs="Times New Roman"/>
          <w:lang w:val="x-none"/>
        </w:rPr>
        <w:t>”</w:t>
      </w:r>
      <w:bookmarkEnd w:id="2"/>
      <w:r w:rsidRPr="009649AD">
        <w:rPr>
          <w:rFonts w:ascii="Times New Roman" w:eastAsia="Times New Roman" w:hAnsi="Times New Roman" w:cs="Times New Roman"/>
          <w:lang w:val="x-none"/>
        </w:rPr>
        <w:t xml:space="preserve">, ar kuru tika atļauts izstrādāt </w:t>
      </w:r>
      <w:r w:rsidR="009649AD" w:rsidRPr="009649AD">
        <w:rPr>
          <w:rFonts w:ascii="Times New Roman" w:eastAsia="Times New Roman" w:hAnsi="Times New Roman" w:cs="Times New Roman"/>
          <w:lang w:val="x-none"/>
        </w:rPr>
        <w:t xml:space="preserve">zemes ierīcības projektu kā papildinājumu detālplānojumam īpašumam </w:t>
      </w:r>
      <w:proofErr w:type="spellStart"/>
      <w:r w:rsidR="009649AD" w:rsidRPr="009649AD">
        <w:rPr>
          <w:rFonts w:ascii="Times New Roman" w:eastAsia="Times New Roman" w:hAnsi="Times New Roman" w:cs="Times New Roman"/>
          <w:lang w:val="x-none"/>
        </w:rPr>
        <w:t>Lazdukalni</w:t>
      </w:r>
      <w:proofErr w:type="spellEnd"/>
      <w:r w:rsidR="009649AD" w:rsidRPr="009649AD">
        <w:rPr>
          <w:rFonts w:ascii="Times New Roman" w:eastAsia="Times New Roman" w:hAnsi="Times New Roman" w:cs="Times New Roman"/>
          <w:lang w:val="x-none"/>
        </w:rPr>
        <w:t xml:space="preserve"> (Podnieku iela 6), Ādažos</w:t>
      </w:r>
      <w:r w:rsidR="00153A67">
        <w:rPr>
          <w:rFonts w:ascii="Times New Roman" w:eastAsia="Times New Roman" w:hAnsi="Times New Roman" w:cs="Times New Roman"/>
          <w:lang w:val="x-none"/>
        </w:rPr>
        <w:t xml:space="preserve"> (turpmāk – Detālplānojums)</w:t>
      </w:r>
      <w:r w:rsidR="009649AD" w:rsidRPr="009649AD">
        <w:rPr>
          <w:rFonts w:ascii="Times New Roman" w:eastAsia="Times New Roman" w:hAnsi="Times New Roman" w:cs="Times New Roman"/>
          <w:lang w:val="x-none"/>
        </w:rPr>
        <w:t>, zemes vienībās ar kadastra apzīmējumiem</w:t>
      </w:r>
      <w:r w:rsidR="009649AD">
        <w:rPr>
          <w:rFonts w:ascii="Times New Roman" w:eastAsia="Times New Roman" w:hAnsi="Times New Roman" w:cs="Times New Roman"/>
          <w:lang w:val="x-none"/>
        </w:rPr>
        <w:t xml:space="preserve"> </w:t>
      </w:r>
      <w:r w:rsidR="009649AD" w:rsidRPr="009649AD">
        <w:rPr>
          <w:rFonts w:ascii="Times New Roman" w:eastAsia="Times New Roman" w:hAnsi="Times New Roman" w:cs="Times New Roman"/>
          <w:lang w:val="x-none"/>
        </w:rPr>
        <w:t>80440110671 un 80440110672, Ādažos, Ādažu novadā</w:t>
      </w:r>
      <w:r w:rsidRPr="009649AD">
        <w:rPr>
          <w:rFonts w:ascii="Times New Roman" w:eastAsia="Times New Roman" w:hAnsi="Times New Roman" w:cs="Times New Roman"/>
        </w:rPr>
        <w:t>.</w:t>
      </w:r>
    </w:p>
    <w:p w14:paraId="1BADBD62" w14:textId="77777777" w:rsidR="00400112" w:rsidRPr="005A3BEB" w:rsidRDefault="00400112" w:rsidP="002C10B7">
      <w:pPr>
        <w:rPr>
          <w:sz w:val="12"/>
          <w:szCs w:val="12"/>
        </w:rPr>
      </w:pPr>
    </w:p>
    <w:p w14:paraId="2F4648B3" w14:textId="263243E1" w:rsidR="00714B4E" w:rsidRPr="00714B4E" w:rsidRDefault="00714B4E" w:rsidP="002C10B7">
      <w:pPr>
        <w:pStyle w:val="Sarakstarindkopa"/>
        <w:numPr>
          <w:ilvl w:val="0"/>
          <w:numId w:val="5"/>
        </w:numPr>
        <w:jc w:val="both"/>
        <w:rPr>
          <w:rFonts w:ascii="Times New Roman" w:eastAsia="Times New Roman" w:hAnsi="Times New Roman" w:cs="Times New Roman"/>
        </w:rPr>
      </w:pPr>
      <w:bookmarkStart w:id="5" w:name="_Hlk196475617"/>
      <w:bookmarkEnd w:id="1"/>
      <w:r w:rsidRPr="00714B4E">
        <w:rPr>
          <w:rFonts w:ascii="Times New Roman" w:eastAsia="Times New Roman" w:hAnsi="Times New Roman" w:cs="Times New Roman"/>
        </w:rPr>
        <w:t xml:space="preserve">Adreses </w:t>
      </w:r>
      <w:proofErr w:type="spellStart"/>
      <w:r w:rsidRPr="00714B4E">
        <w:rPr>
          <w:rFonts w:ascii="Times New Roman" w:eastAsia="Times New Roman" w:hAnsi="Times New Roman" w:cs="Times New Roman"/>
        </w:rPr>
        <w:t>jaunizveidotajām</w:t>
      </w:r>
      <w:proofErr w:type="spellEnd"/>
      <w:r w:rsidRPr="00714B4E">
        <w:rPr>
          <w:rFonts w:ascii="Times New Roman" w:eastAsia="Times New Roman" w:hAnsi="Times New Roman" w:cs="Times New Roman"/>
        </w:rPr>
        <w:t xml:space="preserve"> zemes vienībām, apstiprinot zemes ierīcības projektu</w:t>
      </w:r>
      <w:r>
        <w:rPr>
          <w:rFonts w:ascii="Times New Roman" w:eastAsia="Times New Roman" w:hAnsi="Times New Roman" w:cs="Times New Roman"/>
        </w:rPr>
        <w:t>,</w:t>
      </w:r>
      <w:r w:rsidRPr="00714B4E">
        <w:rPr>
          <w:rFonts w:ascii="Times New Roman" w:eastAsia="Times New Roman" w:hAnsi="Times New Roman" w:cs="Times New Roman"/>
        </w:rPr>
        <w:t xml:space="preserve"> var piešķirt tikai atbilstoši </w:t>
      </w:r>
      <w:r>
        <w:rPr>
          <w:rFonts w:ascii="Times New Roman" w:eastAsia="Times New Roman" w:hAnsi="Times New Roman" w:cs="Times New Roman"/>
        </w:rPr>
        <w:t>Detālplānojumā</w:t>
      </w:r>
      <w:r w:rsidRPr="00714B4E">
        <w:rPr>
          <w:rFonts w:ascii="Times New Roman" w:eastAsia="Times New Roman" w:hAnsi="Times New Roman" w:cs="Times New Roman"/>
        </w:rPr>
        <w:t xml:space="preserve"> noteiktajai īstenošanas kārtībai.</w:t>
      </w:r>
    </w:p>
    <w:p w14:paraId="584EFE6F" w14:textId="77777777" w:rsidR="00714B4E" w:rsidRPr="002C10B7" w:rsidRDefault="00714B4E" w:rsidP="002C10B7">
      <w:pPr>
        <w:pStyle w:val="Sarakstarindkopa"/>
        <w:jc w:val="both"/>
        <w:rPr>
          <w:rFonts w:ascii="Times New Roman" w:eastAsia="Times New Roman" w:hAnsi="Times New Roman" w:cs="Times New Roman"/>
          <w:sz w:val="12"/>
          <w:szCs w:val="12"/>
        </w:rPr>
      </w:pPr>
    </w:p>
    <w:p w14:paraId="0A76F469" w14:textId="00D07617" w:rsidR="00153A67" w:rsidRPr="00153A67" w:rsidRDefault="00153A67" w:rsidP="002C10B7">
      <w:pPr>
        <w:pStyle w:val="Sarakstarindkopa"/>
        <w:numPr>
          <w:ilvl w:val="0"/>
          <w:numId w:val="5"/>
        </w:numPr>
        <w:jc w:val="both"/>
        <w:rPr>
          <w:rFonts w:ascii="Times New Roman" w:eastAsia="Times New Roman" w:hAnsi="Times New Roman" w:cs="Times New Roman"/>
        </w:rPr>
      </w:pPr>
      <w:r w:rsidRPr="00153A67">
        <w:rPr>
          <w:rFonts w:ascii="Times New Roman" w:eastAsia="Times New Roman" w:hAnsi="Times New Roman" w:cs="Times New Roman"/>
        </w:rPr>
        <w:t>Saskaņā ar Detālplānojuma Teritorijas izmantošanas un apbūves nosacījumos ietverto īstenošanas kārtību (6.lpp), Detālplānojumu ir paredzēts īstenot 2 kārtās, adreses un lietošanas mērķus, atbilstoši īstenošanas kārtības 1.4. punktam pašvaldība piešķir pēc ielas izbūves, 1. kārtā ar grants/šķembu segumu, elektroapgādes izbūves, centralizētas ūdensapgādes un centralizētas sadzīves kanalizācijas sistēmas izbūves.</w:t>
      </w:r>
    </w:p>
    <w:p w14:paraId="6DD98DFD" w14:textId="77777777" w:rsidR="00153A67" w:rsidRPr="002C10B7" w:rsidRDefault="00153A67" w:rsidP="002C10B7">
      <w:pPr>
        <w:jc w:val="both"/>
        <w:rPr>
          <w:rFonts w:ascii="Times New Roman" w:eastAsia="Times New Roman" w:hAnsi="Times New Roman" w:cs="Times New Roman"/>
          <w:sz w:val="12"/>
          <w:szCs w:val="12"/>
        </w:rPr>
      </w:pPr>
    </w:p>
    <w:p w14:paraId="6670CA37" w14:textId="77777777" w:rsidR="00714B4E" w:rsidRDefault="00714B4E" w:rsidP="002C10B7">
      <w:pPr>
        <w:numPr>
          <w:ilvl w:val="0"/>
          <w:numId w:val="5"/>
        </w:numPr>
        <w:jc w:val="both"/>
        <w:rPr>
          <w:rFonts w:ascii="Times New Roman" w:eastAsia="Times New Roman" w:hAnsi="Times New Roman" w:cs="Times New Roman"/>
        </w:rPr>
      </w:pPr>
      <w:r>
        <w:rPr>
          <w:rFonts w:ascii="Times New Roman" w:eastAsia="Times New Roman" w:hAnsi="Times New Roman" w:cs="Times New Roman"/>
        </w:rPr>
        <w:lastRenderedPageBreak/>
        <w:t xml:space="preserve">03.07.2025. </w:t>
      </w:r>
      <w:r w:rsidRPr="00606888">
        <w:rPr>
          <w:rFonts w:ascii="Times New Roman" w:eastAsia="Times New Roman" w:hAnsi="Times New Roman" w:cs="Times New Roman"/>
        </w:rPr>
        <w:t xml:space="preserve">izdots Ādažu novada būvvaldes lēmums par atzīmi paskaidrojuma rakstā par būvdarbu pabeigšanu objektā </w:t>
      </w:r>
      <w:r>
        <w:rPr>
          <w:rFonts w:ascii="Times New Roman" w:eastAsia="Times New Roman" w:hAnsi="Times New Roman" w:cs="Times New Roman"/>
        </w:rPr>
        <w:t>“</w:t>
      </w:r>
      <w:r w:rsidRPr="00606888">
        <w:rPr>
          <w:rFonts w:ascii="Times New Roman" w:eastAsia="Times New Roman" w:hAnsi="Times New Roman" w:cs="Times New Roman"/>
        </w:rPr>
        <w:t>Apgaismojuma un abonenta elektroapgādes kabeļu izbūve Podnieku ielā 6, Ādažos, Ādažu nov.</w:t>
      </w:r>
      <w:r>
        <w:rPr>
          <w:rFonts w:ascii="Times New Roman" w:eastAsia="Times New Roman" w:hAnsi="Times New Roman" w:cs="Times New Roman"/>
        </w:rPr>
        <w:t>” (</w:t>
      </w:r>
      <w:r w:rsidRPr="00C03442">
        <w:rPr>
          <w:rFonts w:ascii="Times New Roman" w:eastAsia="Times New Roman" w:hAnsi="Times New Roman" w:cs="Times New Roman"/>
        </w:rPr>
        <w:t>BIS lietas Nr. BIS-BL-730333-9816</w:t>
      </w:r>
      <w:r>
        <w:rPr>
          <w:rFonts w:ascii="Times New Roman" w:eastAsia="Times New Roman" w:hAnsi="Times New Roman" w:cs="Times New Roman"/>
        </w:rPr>
        <w:t>)</w:t>
      </w:r>
      <w:r w:rsidRPr="003B557B">
        <w:rPr>
          <w:rFonts w:ascii="Times New Roman" w:eastAsia="Times New Roman" w:hAnsi="Times New Roman" w:cs="Times New Roman"/>
        </w:rPr>
        <w:t>.</w:t>
      </w:r>
    </w:p>
    <w:p w14:paraId="100A96AC" w14:textId="77777777" w:rsidR="00714B4E" w:rsidRDefault="00714B4E" w:rsidP="002C10B7">
      <w:pPr>
        <w:numPr>
          <w:ilvl w:val="0"/>
          <w:numId w:val="5"/>
        </w:num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03.07.2025. </w:t>
      </w:r>
      <w:r w:rsidRPr="00C03442">
        <w:rPr>
          <w:rFonts w:ascii="Times New Roman" w:eastAsia="Times New Roman" w:hAnsi="Times New Roman" w:cs="Times New Roman"/>
        </w:rPr>
        <w:t>izdots Ādažu novada būvvaldes lēmums par atzīmi paskaidrojuma rakstā par būvdarbu pabeigšanu objektā</w:t>
      </w:r>
      <w:r>
        <w:rPr>
          <w:rFonts w:ascii="Times New Roman" w:eastAsia="Times New Roman" w:hAnsi="Times New Roman" w:cs="Times New Roman"/>
        </w:rPr>
        <w:t xml:space="preserve"> “</w:t>
      </w:r>
      <w:r w:rsidRPr="00C03442">
        <w:rPr>
          <w:rFonts w:ascii="Times New Roman" w:eastAsia="Times New Roman" w:hAnsi="Times New Roman" w:cs="Times New Roman"/>
        </w:rPr>
        <w:t>Sakaru kanalizācijas izbūve Podnieku ielā 6, Ādažos</w:t>
      </w:r>
      <w:r>
        <w:rPr>
          <w:rFonts w:ascii="Times New Roman" w:eastAsia="Times New Roman" w:hAnsi="Times New Roman" w:cs="Times New Roman"/>
        </w:rPr>
        <w:t>” (BIS lietas Nr.</w:t>
      </w:r>
      <w:r w:rsidRPr="00C03442">
        <w:t xml:space="preserve"> </w:t>
      </w:r>
      <w:r w:rsidRPr="00C03442">
        <w:rPr>
          <w:rFonts w:ascii="Times New Roman" w:eastAsia="Times New Roman" w:hAnsi="Times New Roman" w:cs="Times New Roman"/>
        </w:rPr>
        <w:t>BIS-BL-664732-9580</w:t>
      </w:r>
      <w:r>
        <w:rPr>
          <w:rFonts w:ascii="Times New Roman" w:eastAsia="Times New Roman" w:hAnsi="Times New Roman" w:cs="Times New Roman"/>
        </w:rPr>
        <w:t>).</w:t>
      </w:r>
    </w:p>
    <w:p w14:paraId="0142ED2D" w14:textId="77777777" w:rsidR="00714B4E" w:rsidRPr="00C03442" w:rsidRDefault="00714B4E" w:rsidP="00714B4E">
      <w:pPr>
        <w:numPr>
          <w:ilvl w:val="0"/>
          <w:numId w:val="5"/>
        </w:numPr>
        <w:spacing w:after="120"/>
        <w:jc w:val="both"/>
        <w:rPr>
          <w:rFonts w:ascii="Times New Roman" w:eastAsia="Times New Roman" w:hAnsi="Times New Roman" w:cs="Times New Roman"/>
        </w:rPr>
      </w:pPr>
      <w:r>
        <w:rPr>
          <w:rFonts w:ascii="Times New Roman" w:eastAsia="Times New Roman" w:hAnsi="Times New Roman" w:cs="Times New Roman"/>
        </w:rPr>
        <w:t xml:space="preserve">10.07.2025. </w:t>
      </w:r>
      <w:r w:rsidRPr="009019C6">
        <w:rPr>
          <w:rFonts w:ascii="Times New Roman" w:eastAsia="Times New Roman" w:hAnsi="Times New Roman" w:cs="Times New Roman"/>
        </w:rPr>
        <w:t xml:space="preserve">izdots Ādažu novada būvvaldes </w:t>
      </w:r>
      <w:r>
        <w:rPr>
          <w:rFonts w:ascii="Times New Roman" w:eastAsia="Times New Roman" w:hAnsi="Times New Roman" w:cs="Times New Roman"/>
        </w:rPr>
        <w:t>lēmums par atzīmi paskaidrojuma rakstā par</w:t>
      </w:r>
      <w:r w:rsidRPr="009019C6">
        <w:rPr>
          <w:rFonts w:ascii="Times New Roman" w:eastAsia="Times New Roman" w:hAnsi="Times New Roman" w:cs="Times New Roman"/>
        </w:rPr>
        <w:t xml:space="preserve"> </w:t>
      </w:r>
      <w:r>
        <w:rPr>
          <w:rFonts w:ascii="Times New Roman" w:eastAsia="Times New Roman" w:hAnsi="Times New Roman" w:cs="Times New Roman"/>
        </w:rPr>
        <w:t>būvdarbu pabeigšanu objektā “</w:t>
      </w:r>
      <w:r w:rsidRPr="009019C6">
        <w:rPr>
          <w:rFonts w:ascii="Times New Roman" w:eastAsia="Times New Roman" w:hAnsi="Times New Roman" w:cs="Times New Roman"/>
        </w:rPr>
        <w:t>Ūdensapgādes un kanalizācijas tīkli Podnieku ielā 6, Ādažos</w:t>
      </w:r>
      <w:r>
        <w:rPr>
          <w:rFonts w:ascii="Times New Roman" w:eastAsia="Times New Roman" w:hAnsi="Times New Roman" w:cs="Times New Roman"/>
        </w:rPr>
        <w:t>” (</w:t>
      </w:r>
      <w:r w:rsidRPr="00C03442">
        <w:rPr>
          <w:rFonts w:ascii="Times New Roman" w:eastAsia="Times New Roman" w:hAnsi="Times New Roman" w:cs="Times New Roman"/>
        </w:rPr>
        <w:t>BIS lietas Nr. BIS-BL-705187-9984</w:t>
      </w:r>
      <w:r>
        <w:rPr>
          <w:rFonts w:ascii="Times New Roman" w:eastAsia="Times New Roman" w:hAnsi="Times New Roman" w:cs="Times New Roman"/>
        </w:rPr>
        <w:t>).</w:t>
      </w:r>
    </w:p>
    <w:p w14:paraId="2811817F" w14:textId="5EA3EE9D" w:rsidR="00F612F1" w:rsidRPr="003B557B" w:rsidRDefault="00714B4E" w:rsidP="002C10B7">
      <w:pPr>
        <w:numPr>
          <w:ilvl w:val="0"/>
          <w:numId w:val="5"/>
        </w:numPr>
        <w:jc w:val="both"/>
        <w:rPr>
          <w:rFonts w:ascii="Times New Roman" w:hAnsi="Times New Roman" w:cs="Times New Roman"/>
        </w:rPr>
      </w:pPr>
      <w:r w:rsidRPr="00DC2C93">
        <w:rPr>
          <w:rFonts w:ascii="Times New Roman" w:hAnsi="Times New Roman" w:cs="Times New Roman"/>
        </w:rPr>
        <w:t>21</w:t>
      </w:r>
      <w:r w:rsidRPr="003B557B">
        <w:rPr>
          <w:rFonts w:ascii="Times New Roman" w:hAnsi="Times New Roman" w:cs="Times New Roman"/>
        </w:rPr>
        <w:t>.08.2025. izdots Ādažu novada būvvaldes akts par būves pieņemšanu ekspluatācijā (kods</w:t>
      </w:r>
      <w:r w:rsidRPr="00DC2C93">
        <w:rPr>
          <w:rFonts w:ascii="Times New Roman" w:hAnsi="Times New Roman" w:cs="Times New Roman"/>
        </w:rPr>
        <w:t xml:space="preserve"> 25042490024410</w:t>
      </w:r>
      <w:r w:rsidRPr="003B557B">
        <w:rPr>
          <w:rFonts w:ascii="Times New Roman" w:hAnsi="Times New Roman" w:cs="Times New Roman"/>
        </w:rPr>
        <w:t>)</w:t>
      </w:r>
      <w:r>
        <w:t xml:space="preserve"> </w:t>
      </w:r>
      <w:r>
        <w:rPr>
          <w:rFonts w:ascii="Times New Roman" w:hAnsi="Times New Roman" w:cs="Times New Roman"/>
        </w:rPr>
        <w:t>p</w:t>
      </w:r>
      <w:r w:rsidRPr="00DC2C93">
        <w:rPr>
          <w:rFonts w:ascii="Times New Roman" w:hAnsi="Times New Roman" w:cs="Times New Roman"/>
        </w:rPr>
        <w:t xml:space="preserve">ar objekta </w:t>
      </w:r>
      <w:r>
        <w:rPr>
          <w:rFonts w:ascii="Times New Roman" w:hAnsi="Times New Roman" w:cs="Times New Roman"/>
        </w:rPr>
        <w:t>“</w:t>
      </w:r>
      <w:r w:rsidRPr="00DC2C93">
        <w:rPr>
          <w:rFonts w:ascii="Times New Roman" w:hAnsi="Times New Roman" w:cs="Times New Roman"/>
        </w:rPr>
        <w:t>Autoceļa izbūve īpašumā Podnieku iela 6, Ādaži, Ādažu nov.</w:t>
      </w:r>
      <w:r>
        <w:rPr>
          <w:rFonts w:ascii="Times New Roman" w:hAnsi="Times New Roman" w:cs="Times New Roman"/>
        </w:rPr>
        <w:t>”</w:t>
      </w:r>
      <w:r w:rsidRPr="00DC2C93">
        <w:rPr>
          <w:rFonts w:ascii="Times New Roman" w:hAnsi="Times New Roman" w:cs="Times New Roman"/>
        </w:rPr>
        <w:t xml:space="preserve"> pieņemšanu ekspluatācijā</w:t>
      </w:r>
      <w:r w:rsidRPr="003B557B">
        <w:rPr>
          <w:rFonts w:ascii="Times New Roman" w:hAnsi="Times New Roman" w:cs="Times New Roman"/>
        </w:rPr>
        <w:t xml:space="preserve"> (BIS lietas Nr.</w:t>
      </w:r>
      <w:r w:rsidRPr="003B557B">
        <w:t xml:space="preserve"> </w:t>
      </w:r>
      <w:r w:rsidRPr="00395B43">
        <w:rPr>
          <w:rFonts w:ascii="Times New Roman" w:hAnsi="Times New Roman" w:cs="Times New Roman"/>
        </w:rPr>
        <w:t>BIS-BL-126334-2054</w:t>
      </w:r>
      <w:r w:rsidRPr="003B557B">
        <w:rPr>
          <w:rFonts w:ascii="Times New Roman" w:hAnsi="Times New Roman" w:cs="Times New Roman"/>
        </w:rPr>
        <w:t>), ar kuru ekspluatācijā pieņemt</w:t>
      </w:r>
      <w:r>
        <w:rPr>
          <w:rFonts w:ascii="Times New Roman" w:hAnsi="Times New Roman" w:cs="Times New Roman"/>
        </w:rPr>
        <w:t xml:space="preserve">a projektētajām zemes vienībām </w:t>
      </w:r>
      <w:r w:rsidRPr="002C10B7">
        <w:rPr>
          <w:rFonts w:ascii="Times New Roman" w:hAnsi="Times New Roman" w:cs="Times New Roman"/>
        </w:rPr>
        <w:t>Nr.1, 2, 3, 4, 5</w:t>
      </w:r>
      <w:r>
        <w:rPr>
          <w:rFonts w:ascii="Times New Roman" w:hAnsi="Times New Roman" w:cs="Times New Roman"/>
        </w:rPr>
        <w:t xml:space="preserve"> piegulošā iela ar cieto segumu, kas atrodas uz zemes vienības ar kadastra apzīmējumu </w:t>
      </w:r>
      <w:r w:rsidRPr="0036600B">
        <w:rPr>
          <w:rFonts w:ascii="Times New Roman" w:hAnsi="Times New Roman" w:cs="Times New Roman"/>
        </w:rPr>
        <w:t xml:space="preserve">80440110676 un piebraucamais ceļš, kas atrodas uz zemes vienības ar kadastra apzīmējumu </w:t>
      </w:r>
      <w:r w:rsidRPr="00603AEB">
        <w:rPr>
          <w:rFonts w:ascii="Times New Roman" w:hAnsi="Times New Roman" w:cs="Times New Roman"/>
        </w:rPr>
        <w:t>80440110678</w:t>
      </w:r>
      <w:r w:rsidRPr="0036600B">
        <w:rPr>
          <w:rFonts w:ascii="Times New Roman" w:hAnsi="Times New Roman" w:cs="Times New Roman"/>
        </w:rPr>
        <w:t>.</w:t>
      </w:r>
      <w:r w:rsidRPr="0036600B">
        <w:t xml:space="preserve"> </w:t>
      </w:r>
      <w:r w:rsidRPr="0036600B">
        <w:rPr>
          <w:rFonts w:ascii="Times New Roman" w:hAnsi="Times New Roman" w:cs="Times New Roman"/>
        </w:rPr>
        <w:t>Tād</w:t>
      </w:r>
      <w:r>
        <w:rPr>
          <w:rFonts w:ascii="Times New Roman" w:hAnsi="Times New Roman" w:cs="Times New Roman"/>
        </w:rPr>
        <w:t>ē</w:t>
      </w:r>
      <w:r w:rsidRPr="0036600B">
        <w:rPr>
          <w:rFonts w:ascii="Times New Roman" w:hAnsi="Times New Roman" w:cs="Times New Roman"/>
        </w:rPr>
        <w:t>jādi</w:t>
      </w:r>
      <w:r w:rsidRPr="00E441F0">
        <w:rPr>
          <w:rFonts w:ascii="Times New Roman" w:hAnsi="Times New Roman" w:cs="Times New Roman"/>
        </w:rPr>
        <w:t xml:space="preserve"> ir iespējams piešķirt </w:t>
      </w:r>
      <w:r>
        <w:rPr>
          <w:rFonts w:ascii="Times New Roman" w:hAnsi="Times New Roman" w:cs="Times New Roman"/>
        </w:rPr>
        <w:t xml:space="preserve">adreses projektētajām zemes vienībām Nr. </w:t>
      </w:r>
      <w:r w:rsidRPr="002C10B7">
        <w:rPr>
          <w:rFonts w:ascii="Times New Roman" w:hAnsi="Times New Roman" w:cs="Times New Roman"/>
        </w:rPr>
        <w:t>1, 2, 3, 4, 5</w:t>
      </w:r>
      <w:r w:rsidRPr="009E008B">
        <w:rPr>
          <w:rFonts w:ascii="Times New Roman" w:hAnsi="Times New Roman" w:cs="Times New Roman"/>
        </w:rPr>
        <w:t>.</w:t>
      </w:r>
    </w:p>
    <w:p w14:paraId="15DFCDE9" w14:textId="3FF09C76" w:rsidR="00153A67" w:rsidRPr="002C10B7" w:rsidRDefault="00F612F1" w:rsidP="002C10B7">
      <w:pPr>
        <w:numPr>
          <w:ilvl w:val="0"/>
          <w:numId w:val="5"/>
        </w:numPr>
        <w:spacing w:before="120"/>
        <w:jc w:val="both"/>
        <w:rPr>
          <w:rFonts w:ascii="Times New Roman" w:eastAsia="Times New Roman" w:hAnsi="Times New Roman" w:cs="Times New Roman"/>
        </w:rPr>
      </w:pPr>
      <w:r>
        <w:rPr>
          <w:rFonts w:ascii="Times New Roman" w:eastAsia="Times New Roman" w:hAnsi="Times New Roman" w:cs="Times New Roman"/>
        </w:rPr>
        <w:t>Ar Domes 25.09.2025. lēmumu Nr. 377 “</w:t>
      </w:r>
      <w:r w:rsidR="00385D3A" w:rsidRPr="00385D3A">
        <w:rPr>
          <w:rFonts w:ascii="Times New Roman" w:eastAsia="Times New Roman" w:hAnsi="Times New Roman" w:cs="Times New Roman"/>
        </w:rPr>
        <w:t xml:space="preserve">Par Rudzupuķu ielas nosaukuma un adrešu piešķiršanu detālplānojuma īpašumam </w:t>
      </w:r>
      <w:proofErr w:type="spellStart"/>
      <w:r w:rsidR="00385D3A" w:rsidRPr="00385D3A">
        <w:rPr>
          <w:rFonts w:ascii="Times New Roman" w:eastAsia="Times New Roman" w:hAnsi="Times New Roman" w:cs="Times New Roman"/>
        </w:rPr>
        <w:t>Lazdukalni</w:t>
      </w:r>
      <w:proofErr w:type="spellEnd"/>
      <w:r w:rsidR="00385D3A" w:rsidRPr="00385D3A">
        <w:rPr>
          <w:rFonts w:ascii="Times New Roman" w:eastAsia="Times New Roman" w:hAnsi="Times New Roman" w:cs="Times New Roman"/>
        </w:rPr>
        <w:t xml:space="preserve"> (Podnieku iela 6) teritorijā, Ādažos</w:t>
      </w:r>
      <w:r w:rsidR="00385D3A">
        <w:rPr>
          <w:rFonts w:ascii="Times New Roman" w:eastAsia="Times New Roman" w:hAnsi="Times New Roman" w:cs="Times New Roman"/>
        </w:rPr>
        <w:t>”</w:t>
      </w:r>
      <w:r w:rsidRPr="00F612F1">
        <w:rPr>
          <w:rFonts w:ascii="Times New Roman" w:eastAsia="Times New Roman" w:hAnsi="Times New Roman" w:cs="Times New Roman"/>
        </w:rPr>
        <w:t xml:space="preserve"> ekspluatācijā nodotam autoceļam bez nosaukuma, kas atrodas uz zemes vienības ar kadastra apzīmējumu 80440110676, </w:t>
      </w:r>
      <w:r>
        <w:rPr>
          <w:rFonts w:ascii="Times New Roman" w:eastAsia="Times New Roman" w:hAnsi="Times New Roman" w:cs="Times New Roman"/>
        </w:rPr>
        <w:t xml:space="preserve">piešķirts </w:t>
      </w:r>
      <w:r w:rsidRPr="00F612F1">
        <w:rPr>
          <w:rFonts w:ascii="Times New Roman" w:eastAsia="Times New Roman" w:hAnsi="Times New Roman" w:cs="Times New Roman"/>
        </w:rPr>
        <w:t>ielas nosaukum</w:t>
      </w:r>
      <w:r>
        <w:rPr>
          <w:rFonts w:ascii="Times New Roman" w:eastAsia="Times New Roman" w:hAnsi="Times New Roman" w:cs="Times New Roman"/>
        </w:rPr>
        <w:t>s</w:t>
      </w:r>
      <w:r w:rsidRPr="00F612F1">
        <w:rPr>
          <w:rFonts w:ascii="Times New Roman" w:eastAsia="Times New Roman" w:hAnsi="Times New Roman" w:cs="Times New Roman"/>
        </w:rPr>
        <w:t xml:space="preserve"> “Rudzupuķu iela”</w:t>
      </w:r>
      <w:r>
        <w:rPr>
          <w:rFonts w:ascii="Times New Roman" w:eastAsia="Times New Roman" w:hAnsi="Times New Roman" w:cs="Times New Roman"/>
        </w:rPr>
        <w:t>.</w:t>
      </w:r>
    </w:p>
    <w:p w14:paraId="45EB226F" w14:textId="77777777" w:rsidR="00153A67" w:rsidRPr="002C10B7" w:rsidRDefault="00153A67" w:rsidP="002C10B7">
      <w:pPr>
        <w:pStyle w:val="Sarakstarindkopa"/>
        <w:rPr>
          <w:rFonts w:ascii="Times New Roman" w:eastAsia="Times New Roman" w:hAnsi="Times New Roman" w:cs="Times New Roman"/>
          <w:sz w:val="12"/>
          <w:szCs w:val="12"/>
        </w:rPr>
      </w:pPr>
    </w:p>
    <w:p w14:paraId="4F2F14A3" w14:textId="77777777" w:rsidR="00714B4E" w:rsidRDefault="00400112" w:rsidP="00714B4E">
      <w:pPr>
        <w:pStyle w:val="Sarakstarindkopa"/>
        <w:numPr>
          <w:ilvl w:val="0"/>
          <w:numId w:val="5"/>
        </w:numPr>
        <w:jc w:val="both"/>
        <w:rPr>
          <w:rFonts w:ascii="Times New Roman" w:eastAsia="Times New Roman" w:hAnsi="Times New Roman" w:cs="Times New Roman"/>
        </w:rPr>
      </w:pPr>
      <w:r>
        <w:rPr>
          <w:rFonts w:ascii="Times New Roman" w:eastAsia="Times New Roman" w:hAnsi="Times New Roman" w:cs="Times New Roman"/>
        </w:rPr>
        <w:t xml:space="preserve">Atbilstoši Nekustamā īpašuma </w:t>
      </w:r>
      <w:r w:rsidRPr="006F3214">
        <w:rPr>
          <w:rFonts w:ascii="Times New Roman" w:eastAsia="Times New Roman" w:hAnsi="Times New Roman" w:cs="Times New Roman"/>
        </w:rPr>
        <w:t>valsts kadastra informācijas sistēmas datiem</w:t>
      </w:r>
      <w:r w:rsidR="00714B4E">
        <w:rPr>
          <w:rFonts w:ascii="Times New Roman" w:eastAsia="Times New Roman" w:hAnsi="Times New Roman" w:cs="Times New Roman"/>
        </w:rPr>
        <w:t>:</w:t>
      </w:r>
    </w:p>
    <w:p w14:paraId="45713917" w14:textId="77777777" w:rsidR="00F612F1" w:rsidRPr="002C10B7" w:rsidRDefault="00F612F1" w:rsidP="002C10B7">
      <w:pPr>
        <w:pStyle w:val="Sarakstarindkopa"/>
        <w:jc w:val="both"/>
        <w:rPr>
          <w:rFonts w:ascii="Times New Roman" w:eastAsia="Times New Roman" w:hAnsi="Times New Roman" w:cs="Times New Roman"/>
          <w:sz w:val="12"/>
          <w:szCs w:val="12"/>
        </w:rPr>
      </w:pPr>
    </w:p>
    <w:p w14:paraId="6509FADB" w14:textId="77777777" w:rsidR="00385D3A" w:rsidRPr="00385D3A" w:rsidRDefault="00385D3A" w:rsidP="00385D3A">
      <w:pPr>
        <w:pStyle w:val="Sarakstarindkopa"/>
        <w:numPr>
          <w:ilvl w:val="0"/>
          <w:numId w:val="7"/>
        </w:numPr>
        <w:spacing w:after="80"/>
        <w:jc w:val="both"/>
        <w:rPr>
          <w:rFonts w:ascii="Times New Roman" w:eastAsia="Times New Roman" w:hAnsi="Times New Roman" w:cs="Times New Roman"/>
          <w:vanish/>
        </w:rPr>
      </w:pPr>
    </w:p>
    <w:p w14:paraId="7B14DCDE" w14:textId="77777777" w:rsidR="00385D3A" w:rsidRPr="00385D3A" w:rsidRDefault="00385D3A" w:rsidP="00385D3A">
      <w:pPr>
        <w:pStyle w:val="Sarakstarindkopa"/>
        <w:numPr>
          <w:ilvl w:val="0"/>
          <w:numId w:val="7"/>
        </w:numPr>
        <w:spacing w:after="80"/>
        <w:jc w:val="both"/>
        <w:rPr>
          <w:rFonts w:ascii="Times New Roman" w:eastAsia="Times New Roman" w:hAnsi="Times New Roman" w:cs="Times New Roman"/>
          <w:vanish/>
        </w:rPr>
      </w:pPr>
    </w:p>
    <w:p w14:paraId="73471BA9" w14:textId="5205DCCB" w:rsidR="00400112" w:rsidRDefault="00400112" w:rsidP="00385D3A">
      <w:pPr>
        <w:pStyle w:val="Sarakstarindkopa"/>
        <w:numPr>
          <w:ilvl w:val="1"/>
          <w:numId w:val="7"/>
        </w:numPr>
        <w:spacing w:after="80"/>
        <w:jc w:val="both"/>
        <w:rPr>
          <w:rFonts w:ascii="Times New Roman" w:eastAsia="Times New Roman" w:hAnsi="Times New Roman" w:cs="Times New Roman"/>
        </w:rPr>
      </w:pPr>
      <w:r w:rsidRPr="002C10B7">
        <w:rPr>
          <w:rFonts w:ascii="Times New Roman" w:eastAsia="Times New Roman" w:hAnsi="Times New Roman" w:cs="Times New Roman"/>
        </w:rPr>
        <w:t xml:space="preserve"> zemes vienībai ar kadastra apzīmējumu </w:t>
      </w:r>
      <w:r w:rsidR="008729BD" w:rsidRPr="002C10B7">
        <w:rPr>
          <w:rFonts w:ascii="Times New Roman" w:hAnsi="Times New Roman"/>
        </w:rPr>
        <w:t>80440110671</w:t>
      </w:r>
      <w:r w:rsidRPr="002C10B7">
        <w:rPr>
          <w:rFonts w:ascii="Times New Roman" w:eastAsia="Times New Roman" w:hAnsi="Times New Roman" w:cs="Times New Roman"/>
        </w:rPr>
        <w:t xml:space="preserve">, </w:t>
      </w:r>
      <w:r w:rsidR="008729BD" w:rsidRPr="002C10B7">
        <w:rPr>
          <w:rFonts w:ascii="Times New Roman" w:eastAsia="Times New Roman" w:hAnsi="Times New Roman" w:cs="Times New Roman"/>
        </w:rPr>
        <w:t xml:space="preserve">0.3287 </w:t>
      </w:r>
      <w:r w:rsidRPr="002C10B7">
        <w:rPr>
          <w:rFonts w:ascii="Times New Roman" w:eastAsia="Times New Roman" w:hAnsi="Times New Roman" w:cs="Times New Roman"/>
        </w:rPr>
        <w:t xml:space="preserve">ha platībā noteikts nekustamā īpašuma lietošanas mērķis – </w:t>
      </w:r>
      <w:r w:rsidR="00E021A1" w:rsidRPr="002C10B7">
        <w:rPr>
          <w:rFonts w:ascii="Times New Roman" w:eastAsia="Times New Roman" w:hAnsi="Times New Roman" w:cs="Times New Roman"/>
        </w:rPr>
        <w:t>Neapgūta individuālo dzīvojamo māju apbūves zeme</w:t>
      </w:r>
      <w:r w:rsidRPr="002C10B7">
        <w:rPr>
          <w:rFonts w:ascii="Times New Roman" w:eastAsia="Times New Roman" w:hAnsi="Times New Roman" w:cs="Times New Roman"/>
        </w:rPr>
        <w:t>, kods 060</w:t>
      </w:r>
      <w:r w:rsidR="00E021A1" w:rsidRPr="002C10B7">
        <w:rPr>
          <w:rFonts w:ascii="Times New Roman" w:eastAsia="Times New Roman" w:hAnsi="Times New Roman" w:cs="Times New Roman"/>
        </w:rPr>
        <w:t>0</w:t>
      </w:r>
      <w:r w:rsidR="00F612F1">
        <w:rPr>
          <w:rFonts w:ascii="Times New Roman" w:eastAsia="Times New Roman" w:hAnsi="Times New Roman" w:cs="Times New Roman"/>
        </w:rPr>
        <w:t>;</w:t>
      </w:r>
    </w:p>
    <w:p w14:paraId="539883AC" w14:textId="77777777" w:rsidR="00F612F1" w:rsidRPr="002C10B7" w:rsidRDefault="00F612F1" w:rsidP="002C10B7">
      <w:pPr>
        <w:pStyle w:val="Sarakstarindkopa"/>
        <w:spacing w:after="80"/>
        <w:ind w:left="1440"/>
        <w:jc w:val="both"/>
        <w:rPr>
          <w:rFonts w:ascii="Times New Roman" w:eastAsia="Times New Roman" w:hAnsi="Times New Roman" w:cs="Times New Roman"/>
          <w:sz w:val="12"/>
          <w:szCs w:val="12"/>
        </w:rPr>
      </w:pPr>
    </w:p>
    <w:p w14:paraId="17CAA293" w14:textId="45F436D4" w:rsidR="00E021A1" w:rsidRPr="002C10B7" w:rsidRDefault="00F612F1" w:rsidP="002C10B7">
      <w:pPr>
        <w:pStyle w:val="Sarakstarindkopa"/>
        <w:numPr>
          <w:ilvl w:val="1"/>
          <w:numId w:val="7"/>
        </w:numPr>
        <w:jc w:val="both"/>
        <w:rPr>
          <w:rFonts w:ascii="Times New Roman" w:eastAsia="Times New Roman" w:hAnsi="Times New Roman" w:cs="Times New Roman"/>
        </w:rPr>
      </w:pPr>
      <w:r w:rsidRPr="00F612F1">
        <w:rPr>
          <w:rFonts w:ascii="Times New Roman" w:eastAsia="Times New Roman" w:hAnsi="Times New Roman" w:cs="Times New Roman"/>
        </w:rPr>
        <w:t>zemes vienībai ar kadastra apzīmējumu 80440110672, 0.8841 ha platībā noteikts nekustamā īpašuma lietošanas mērķis – Neapgūta individuālo dzīvojamo māju apbūves zeme, kods 0600.</w:t>
      </w:r>
    </w:p>
    <w:p w14:paraId="09FD120B" w14:textId="77777777" w:rsidR="00400112" w:rsidRPr="002C10B7" w:rsidRDefault="00400112" w:rsidP="002C10B7">
      <w:pPr>
        <w:jc w:val="both"/>
        <w:rPr>
          <w:rFonts w:ascii="Times New Roman" w:eastAsia="Times New Roman" w:hAnsi="Times New Roman" w:cs="Times New Roman"/>
          <w:sz w:val="12"/>
          <w:szCs w:val="12"/>
        </w:rPr>
      </w:pPr>
    </w:p>
    <w:bookmarkEnd w:id="5"/>
    <w:p w14:paraId="4CA9D5FC" w14:textId="71088E68" w:rsidR="00400112" w:rsidRPr="00242915" w:rsidRDefault="00400112" w:rsidP="002C10B7">
      <w:pPr>
        <w:pStyle w:val="Sarakstarindkopa"/>
        <w:numPr>
          <w:ilvl w:val="0"/>
          <w:numId w:val="5"/>
        </w:numPr>
        <w:jc w:val="both"/>
        <w:rPr>
          <w:rFonts w:ascii="Times New Roman" w:eastAsia="Times New Roman" w:hAnsi="Times New Roman" w:cs="Times New Roman"/>
        </w:rPr>
      </w:pPr>
      <w:r w:rsidRPr="00242915">
        <w:rPr>
          <w:rFonts w:ascii="Times New Roman" w:eastAsia="Times New Roman" w:hAnsi="Times New Roman" w:cs="Times New Roman"/>
        </w:rPr>
        <w:t xml:space="preserve">Projektētā zemes vienība Nr.1 ar kadastra apzīmējumu </w:t>
      </w:r>
      <w:r w:rsidR="00242915" w:rsidRPr="00242915">
        <w:rPr>
          <w:rFonts w:ascii="Times New Roman" w:eastAsia="Times New Roman" w:hAnsi="Times New Roman" w:cs="Times New Roman"/>
        </w:rPr>
        <w:t xml:space="preserve">80440110748 </w:t>
      </w:r>
      <w:r w:rsidRPr="00242915">
        <w:rPr>
          <w:rFonts w:ascii="Times New Roman" w:eastAsia="Times New Roman" w:hAnsi="Times New Roman" w:cs="Times New Roman"/>
        </w:rPr>
        <w:t xml:space="preserve">ir </w:t>
      </w:r>
      <w:r w:rsidR="00242915" w:rsidRPr="00242915">
        <w:rPr>
          <w:rFonts w:ascii="Times New Roman" w:eastAsia="Times New Roman" w:hAnsi="Times New Roman" w:cs="Times New Roman"/>
        </w:rPr>
        <w:t>ne</w:t>
      </w:r>
      <w:r w:rsidRPr="00242915">
        <w:rPr>
          <w:rFonts w:ascii="Times New Roman" w:eastAsia="Times New Roman" w:hAnsi="Times New Roman" w:cs="Times New Roman"/>
        </w:rPr>
        <w:t xml:space="preserve">apbūvēta  un saskaņā ar Ādažu novada teritorijas plānojumu atrodas </w:t>
      </w:r>
      <w:bookmarkStart w:id="6" w:name="_Hlk194523202"/>
      <w:r w:rsidR="00242915" w:rsidRPr="00242915">
        <w:rPr>
          <w:rFonts w:ascii="Times New Roman" w:eastAsia="Times New Roman" w:hAnsi="Times New Roman" w:cs="Times New Roman"/>
        </w:rPr>
        <w:t>Savrupmāju apbūves teritorijā</w:t>
      </w:r>
      <w:r w:rsidR="00242915">
        <w:rPr>
          <w:rFonts w:ascii="Times New Roman" w:eastAsia="Times New Roman" w:hAnsi="Times New Roman" w:cs="Times New Roman"/>
        </w:rPr>
        <w:t xml:space="preserve"> </w:t>
      </w:r>
      <w:r w:rsidRPr="00242915">
        <w:rPr>
          <w:rFonts w:ascii="Times New Roman" w:eastAsia="Times New Roman" w:hAnsi="Times New Roman" w:cs="Times New Roman"/>
        </w:rPr>
        <w:t>(</w:t>
      </w:r>
      <w:proofErr w:type="spellStart"/>
      <w:r w:rsidR="00242915">
        <w:rPr>
          <w:rFonts w:ascii="Times New Roman" w:eastAsia="Times New Roman" w:hAnsi="Times New Roman" w:cs="Times New Roman"/>
        </w:rPr>
        <w:t>DzS</w:t>
      </w:r>
      <w:proofErr w:type="spellEnd"/>
      <w:r w:rsidRPr="00242915">
        <w:rPr>
          <w:rFonts w:ascii="Times New Roman" w:eastAsia="Times New Roman" w:hAnsi="Times New Roman" w:cs="Times New Roman"/>
        </w:rPr>
        <w:t>)</w:t>
      </w:r>
      <w:bookmarkEnd w:id="6"/>
      <w:r w:rsidR="00A45651">
        <w:rPr>
          <w:rFonts w:ascii="Times New Roman" w:eastAsia="Times New Roman" w:hAnsi="Times New Roman" w:cs="Times New Roman"/>
        </w:rPr>
        <w:t xml:space="preserve">, </w:t>
      </w:r>
      <w:r w:rsidR="00A45651" w:rsidRPr="00A45651">
        <w:rPr>
          <w:rFonts w:ascii="Times New Roman" w:eastAsia="Times New Roman" w:hAnsi="Times New Roman" w:cs="Times New Roman"/>
        </w:rPr>
        <w:t xml:space="preserve">tai </w:t>
      </w:r>
      <w:r w:rsidR="00A45651">
        <w:rPr>
          <w:rFonts w:ascii="Times New Roman" w:eastAsia="Times New Roman" w:hAnsi="Times New Roman" w:cs="Times New Roman"/>
        </w:rPr>
        <w:t>ir</w:t>
      </w:r>
      <w:r w:rsidR="00A45651" w:rsidRPr="00A45651">
        <w:rPr>
          <w:rFonts w:ascii="Times New Roman" w:eastAsia="Times New Roman" w:hAnsi="Times New Roman" w:cs="Times New Roman"/>
        </w:rPr>
        <w:t xml:space="preserve"> piebraucamais ceļš un elektrības pieslēguma iespēja.</w:t>
      </w:r>
    </w:p>
    <w:p w14:paraId="2A8301E9" w14:textId="77777777" w:rsidR="00400112" w:rsidRPr="00522836" w:rsidRDefault="00400112" w:rsidP="00400112">
      <w:pPr>
        <w:pStyle w:val="Sarakstarindkopa"/>
        <w:spacing w:after="80"/>
        <w:jc w:val="both"/>
        <w:rPr>
          <w:rFonts w:ascii="Times New Roman" w:eastAsia="Times New Roman" w:hAnsi="Times New Roman" w:cs="Times New Roman"/>
          <w:sz w:val="12"/>
          <w:szCs w:val="12"/>
        </w:rPr>
      </w:pPr>
    </w:p>
    <w:p w14:paraId="79991938" w14:textId="342960EA" w:rsidR="001F1715" w:rsidRPr="00242915" w:rsidRDefault="001F1715" w:rsidP="002C10B7">
      <w:pPr>
        <w:pStyle w:val="Sarakstarindkopa"/>
        <w:numPr>
          <w:ilvl w:val="0"/>
          <w:numId w:val="5"/>
        </w:numPr>
        <w:spacing w:after="80"/>
        <w:jc w:val="both"/>
        <w:rPr>
          <w:rFonts w:ascii="Times New Roman" w:eastAsia="Times New Roman" w:hAnsi="Times New Roman" w:cs="Times New Roman"/>
        </w:rPr>
      </w:pPr>
      <w:r w:rsidRPr="00242915">
        <w:rPr>
          <w:rFonts w:ascii="Times New Roman" w:eastAsia="Times New Roman" w:hAnsi="Times New Roman" w:cs="Times New Roman"/>
        </w:rPr>
        <w:t>Projektētā zemes vienība Nr.</w:t>
      </w:r>
      <w:r>
        <w:rPr>
          <w:rFonts w:ascii="Times New Roman" w:eastAsia="Times New Roman" w:hAnsi="Times New Roman" w:cs="Times New Roman"/>
        </w:rPr>
        <w:t>2</w:t>
      </w:r>
      <w:r w:rsidRPr="00242915">
        <w:rPr>
          <w:rFonts w:ascii="Times New Roman" w:eastAsia="Times New Roman" w:hAnsi="Times New Roman" w:cs="Times New Roman"/>
        </w:rPr>
        <w:t xml:space="preserve"> ar kadastra apzīmējumu 8044011074</w:t>
      </w:r>
      <w:r>
        <w:rPr>
          <w:rFonts w:ascii="Times New Roman" w:eastAsia="Times New Roman" w:hAnsi="Times New Roman" w:cs="Times New Roman"/>
        </w:rPr>
        <w:t>9</w:t>
      </w:r>
      <w:r w:rsidRPr="00242915">
        <w:rPr>
          <w:rFonts w:ascii="Times New Roman" w:eastAsia="Times New Roman" w:hAnsi="Times New Roman" w:cs="Times New Roman"/>
        </w:rPr>
        <w:t xml:space="preserve"> ir neapbūvēta  un saskaņā ar Ādažu novada teritorijas plānojumu atrodas Savrupmāju apbūves teritorijā</w:t>
      </w:r>
      <w:r>
        <w:rPr>
          <w:rFonts w:ascii="Times New Roman" w:eastAsia="Times New Roman" w:hAnsi="Times New Roman" w:cs="Times New Roman"/>
        </w:rPr>
        <w:t xml:space="preserve"> </w:t>
      </w:r>
      <w:r w:rsidRPr="00242915">
        <w:rPr>
          <w:rFonts w:ascii="Times New Roman" w:eastAsia="Times New Roman" w:hAnsi="Times New Roman" w:cs="Times New Roman"/>
        </w:rPr>
        <w:t>(</w:t>
      </w:r>
      <w:proofErr w:type="spellStart"/>
      <w:r>
        <w:rPr>
          <w:rFonts w:ascii="Times New Roman" w:eastAsia="Times New Roman" w:hAnsi="Times New Roman" w:cs="Times New Roman"/>
        </w:rPr>
        <w:t>DzS</w:t>
      </w:r>
      <w:proofErr w:type="spellEnd"/>
      <w:r w:rsidRPr="00242915">
        <w:rPr>
          <w:rFonts w:ascii="Times New Roman" w:eastAsia="Times New Roman" w:hAnsi="Times New Roman" w:cs="Times New Roman"/>
        </w:rPr>
        <w:t>)</w:t>
      </w:r>
      <w:r w:rsidR="00A45651">
        <w:rPr>
          <w:rFonts w:ascii="Times New Roman" w:eastAsia="Times New Roman" w:hAnsi="Times New Roman" w:cs="Times New Roman"/>
        </w:rPr>
        <w:t xml:space="preserve">, </w:t>
      </w:r>
      <w:r w:rsidR="00A45651" w:rsidRPr="00A45651">
        <w:rPr>
          <w:rFonts w:ascii="Times New Roman" w:eastAsia="Times New Roman" w:hAnsi="Times New Roman" w:cs="Times New Roman"/>
        </w:rPr>
        <w:t>tai ir piebraucamais ceļš un elektrības pieslēguma iespēja</w:t>
      </w:r>
      <w:r>
        <w:rPr>
          <w:rFonts w:ascii="Times New Roman" w:eastAsia="Times New Roman" w:hAnsi="Times New Roman" w:cs="Times New Roman"/>
        </w:rPr>
        <w:t>.</w:t>
      </w:r>
    </w:p>
    <w:p w14:paraId="6647D077" w14:textId="77777777" w:rsidR="00400112" w:rsidRPr="005A3BEB" w:rsidRDefault="00400112" w:rsidP="00400112">
      <w:pPr>
        <w:pStyle w:val="Sarakstarindkopa"/>
        <w:spacing w:after="80"/>
        <w:jc w:val="both"/>
        <w:rPr>
          <w:rFonts w:ascii="Times New Roman" w:eastAsia="Times New Roman" w:hAnsi="Times New Roman" w:cs="Times New Roman"/>
          <w:sz w:val="12"/>
          <w:szCs w:val="12"/>
        </w:rPr>
      </w:pPr>
    </w:p>
    <w:p w14:paraId="363DFB5F" w14:textId="37604782" w:rsidR="001F1715" w:rsidRPr="00242915" w:rsidRDefault="001F1715" w:rsidP="002C10B7">
      <w:pPr>
        <w:pStyle w:val="Sarakstarindkopa"/>
        <w:numPr>
          <w:ilvl w:val="0"/>
          <w:numId w:val="5"/>
        </w:numPr>
        <w:spacing w:after="80"/>
        <w:jc w:val="both"/>
        <w:rPr>
          <w:rFonts w:ascii="Times New Roman" w:eastAsia="Times New Roman" w:hAnsi="Times New Roman" w:cs="Times New Roman"/>
        </w:rPr>
      </w:pPr>
      <w:r w:rsidRPr="00242915">
        <w:rPr>
          <w:rFonts w:ascii="Times New Roman" w:eastAsia="Times New Roman" w:hAnsi="Times New Roman" w:cs="Times New Roman"/>
        </w:rPr>
        <w:t>Projektētā zemes vienība Nr.</w:t>
      </w:r>
      <w:r>
        <w:rPr>
          <w:rFonts w:ascii="Times New Roman" w:eastAsia="Times New Roman" w:hAnsi="Times New Roman" w:cs="Times New Roman"/>
        </w:rPr>
        <w:t>3</w:t>
      </w:r>
      <w:r w:rsidRPr="00242915">
        <w:rPr>
          <w:rFonts w:ascii="Times New Roman" w:eastAsia="Times New Roman" w:hAnsi="Times New Roman" w:cs="Times New Roman"/>
        </w:rPr>
        <w:t xml:space="preserve"> ar kadastra apzīmējumu 804401107</w:t>
      </w:r>
      <w:r>
        <w:rPr>
          <w:rFonts w:ascii="Times New Roman" w:eastAsia="Times New Roman" w:hAnsi="Times New Roman" w:cs="Times New Roman"/>
        </w:rPr>
        <w:t>50</w:t>
      </w:r>
      <w:r w:rsidRPr="00242915">
        <w:rPr>
          <w:rFonts w:ascii="Times New Roman" w:eastAsia="Times New Roman" w:hAnsi="Times New Roman" w:cs="Times New Roman"/>
        </w:rPr>
        <w:t xml:space="preserve"> ir neapbūvēta  un saskaņā ar Ādažu novada teritorijas plānojumu atrodas Savrupmāju apbūves teritorijā</w:t>
      </w:r>
      <w:r>
        <w:rPr>
          <w:rFonts w:ascii="Times New Roman" w:eastAsia="Times New Roman" w:hAnsi="Times New Roman" w:cs="Times New Roman"/>
        </w:rPr>
        <w:t xml:space="preserve"> </w:t>
      </w:r>
      <w:r w:rsidRPr="00242915">
        <w:rPr>
          <w:rFonts w:ascii="Times New Roman" w:eastAsia="Times New Roman" w:hAnsi="Times New Roman" w:cs="Times New Roman"/>
        </w:rPr>
        <w:t>(</w:t>
      </w:r>
      <w:proofErr w:type="spellStart"/>
      <w:r>
        <w:rPr>
          <w:rFonts w:ascii="Times New Roman" w:eastAsia="Times New Roman" w:hAnsi="Times New Roman" w:cs="Times New Roman"/>
        </w:rPr>
        <w:t>DzS</w:t>
      </w:r>
      <w:proofErr w:type="spellEnd"/>
      <w:r w:rsidRPr="00242915">
        <w:rPr>
          <w:rFonts w:ascii="Times New Roman" w:eastAsia="Times New Roman" w:hAnsi="Times New Roman" w:cs="Times New Roman"/>
        </w:rPr>
        <w:t>)</w:t>
      </w:r>
      <w:r w:rsidR="00A45651">
        <w:rPr>
          <w:rFonts w:ascii="Times New Roman" w:eastAsia="Times New Roman" w:hAnsi="Times New Roman" w:cs="Times New Roman"/>
        </w:rPr>
        <w:t xml:space="preserve">, </w:t>
      </w:r>
      <w:r w:rsidR="00A45651" w:rsidRPr="00A45651">
        <w:rPr>
          <w:rFonts w:ascii="Times New Roman" w:eastAsia="Times New Roman" w:hAnsi="Times New Roman" w:cs="Times New Roman"/>
        </w:rPr>
        <w:t>tai ir piebraucamais ceļš un elektrības pieslēguma iespēja</w:t>
      </w:r>
      <w:r>
        <w:rPr>
          <w:rFonts w:ascii="Times New Roman" w:eastAsia="Times New Roman" w:hAnsi="Times New Roman" w:cs="Times New Roman"/>
        </w:rPr>
        <w:t>.</w:t>
      </w:r>
    </w:p>
    <w:p w14:paraId="07075CDE" w14:textId="77777777" w:rsidR="00400112" w:rsidRPr="005A3BEB" w:rsidRDefault="00400112" w:rsidP="00400112">
      <w:pPr>
        <w:pStyle w:val="Sarakstarindkopa"/>
        <w:spacing w:after="80"/>
        <w:jc w:val="both"/>
        <w:rPr>
          <w:rFonts w:ascii="Times New Roman" w:eastAsia="Times New Roman" w:hAnsi="Times New Roman" w:cs="Times New Roman"/>
          <w:sz w:val="12"/>
          <w:szCs w:val="12"/>
        </w:rPr>
      </w:pPr>
    </w:p>
    <w:p w14:paraId="57F8E1BF" w14:textId="47446251" w:rsidR="001F1715" w:rsidRDefault="001F1715" w:rsidP="002C10B7">
      <w:pPr>
        <w:pStyle w:val="Sarakstarindkopa"/>
        <w:numPr>
          <w:ilvl w:val="0"/>
          <w:numId w:val="5"/>
        </w:numPr>
        <w:jc w:val="both"/>
        <w:rPr>
          <w:rFonts w:ascii="Times New Roman" w:eastAsia="Times New Roman" w:hAnsi="Times New Roman" w:cs="Times New Roman"/>
        </w:rPr>
      </w:pPr>
      <w:r w:rsidRPr="00242915">
        <w:rPr>
          <w:rFonts w:ascii="Times New Roman" w:eastAsia="Times New Roman" w:hAnsi="Times New Roman" w:cs="Times New Roman"/>
        </w:rPr>
        <w:t>Projektētā zemes vienība Nr.</w:t>
      </w:r>
      <w:r>
        <w:rPr>
          <w:rFonts w:ascii="Times New Roman" w:eastAsia="Times New Roman" w:hAnsi="Times New Roman" w:cs="Times New Roman"/>
        </w:rPr>
        <w:t>4</w:t>
      </w:r>
      <w:r w:rsidRPr="00242915">
        <w:rPr>
          <w:rFonts w:ascii="Times New Roman" w:eastAsia="Times New Roman" w:hAnsi="Times New Roman" w:cs="Times New Roman"/>
        </w:rPr>
        <w:t xml:space="preserve"> ar kadastra apzīmējumu 804401107</w:t>
      </w:r>
      <w:r>
        <w:rPr>
          <w:rFonts w:ascii="Times New Roman" w:eastAsia="Times New Roman" w:hAnsi="Times New Roman" w:cs="Times New Roman"/>
        </w:rPr>
        <w:t>51</w:t>
      </w:r>
      <w:r w:rsidRPr="00242915">
        <w:rPr>
          <w:rFonts w:ascii="Times New Roman" w:eastAsia="Times New Roman" w:hAnsi="Times New Roman" w:cs="Times New Roman"/>
        </w:rPr>
        <w:t xml:space="preserve"> ir neapbūvēta  un saskaņā ar Ādažu novada teritorijas plānojumu atrodas Savrupmāju apbūves teritorijā</w:t>
      </w:r>
      <w:r>
        <w:rPr>
          <w:rFonts w:ascii="Times New Roman" w:eastAsia="Times New Roman" w:hAnsi="Times New Roman" w:cs="Times New Roman"/>
        </w:rPr>
        <w:t xml:space="preserve"> </w:t>
      </w:r>
      <w:r w:rsidRPr="00242915">
        <w:rPr>
          <w:rFonts w:ascii="Times New Roman" w:eastAsia="Times New Roman" w:hAnsi="Times New Roman" w:cs="Times New Roman"/>
        </w:rPr>
        <w:t>(</w:t>
      </w:r>
      <w:proofErr w:type="spellStart"/>
      <w:r>
        <w:rPr>
          <w:rFonts w:ascii="Times New Roman" w:eastAsia="Times New Roman" w:hAnsi="Times New Roman" w:cs="Times New Roman"/>
        </w:rPr>
        <w:t>DzS</w:t>
      </w:r>
      <w:proofErr w:type="spellEnd"/>
      <w:r w:rsidRPr="00242915">
        <w:rPr>
          <w:rFonts w:ascii="Times New Roman" w:eastAsia="Times New Roman" w:hAnsi="Times New Roman" w:cs="Times New Roman"/>
        </w:rPr>
        <w:t>)</w:t>
      </w:r>
      <w:r w:rsidR="00A45651">
        <w:rPr>
          <w:rFonts w:ascii="Times New Roman" w:eastAsia="Times New Roman" w:hAnsi="Times New Roman" w:cs="Times New Roman"/>
        </w:rPr>
        <w:t xml:space="preserve">, </w:t>
      </w:r>
      <w:r w:rsidR="00A45651" w:rsidRPr="00A45651">
        <w:rPr>
          <w:rFonts w:ascii="Times New Roman" w:eastAsia="Times New Roman" w:hAnsi="Times New Roman" w:cs="Times New Roman"/>
        </w:rPr>
        <w:t>tai ir piebraucamais ceļš un elektrības pieslēguma iespēja</w:t>
      </w:r>
      <w:r>
        <w:rPr>
          <w:rFonts w:ascii="Times New Roman" w:eastAsia="Times New Roman" w:hAnsi="Times New Roman" w:cs="Times New Roman"/>
        </w:rPr>
        <w:t>.</w:t>
      </w:r>
    </w:p>
    <w:p w14:paraId="0FCCCA07" w14:textId="77777777" w:rsidR="00A45651" w:rsidRPr="002C10B7" w:rsidRDefault="00A45651" w:rsidP="002C10B7">
      <w:pPr>
        <w:jc w:val="both"/>
        <w:rPr>
          <w:rFonts w:ascii="Times New Roman" w:eastAsia="Times New Roman" w:hAnsi="Times New Roman" w:cs="Times New Roman"/>
          <w:sz w:val="12"/>
          <w:szCs w:val="12"/>
        </w:rPr>
      </w:pPr>
    </w:p>
    <w:p w14:paraId="19E29340" w14:textId="3961CAC1" w:rsidR="00A45651" w:rsidRPr="002C10B7" w:rsidRDefault="001F1715" w:rsidP="00A45651">
      <w:pPr>
        <w:pStyle w:val="Sarakstarindkopa"/>
        <w:numPr>
          <w:ilvl w:val="0"/>
          <w:numId w:val="5"/>
        </w:numPr>
        <w:jc w:val="both"/>
        <w:rPr>
          <w:rFonts w:ascii="Times New Roman" w:eastAsia="Times New Roman" w:hAnsi="Times New Roman" w:cs="Times New Roman"/>
        </w:rPr>
      </w:pPr>
      <w:r w:rsidRPr="00242915">
        <w:rPr>
          <w:rFonts w:ascii="Times New Roman" w:eastAsia="Times New Roman" w:hAnsi="Times New Roman" w:cs="Times New Roman"/>
        </w:rPr>
        <w:t>Projektētā zemes vienība Nr.</w:t>
      </w:r>
      <w:r>
        <w:rPr>
          <w:rFonts w:ascii="Times New Roman" w:eastAsia="Times New Roman" w:hAnsi="Times New Roman" w:cs="Times New Roman"/>
        </w:rPr>
        <w:t>5</w:t>
      </w:r>
      <w:r w:rsidRPr="00242915">
        <w:rPr>
          <w:rFonts w:ascii="Times New Roman" w:eastAsia="Times New Roman" w:hAnsi="Times New Roman" w:cs="Times New Roman"/>
        </w:rPr>
        <w:t xml:space="preserve"> ar kadastra apzīmējumu 804401107</w:t>
      </w:r>
      <w:r>
        <w:rPr>
          <w:rFonts w:ascii="Times New Roman" w:eastAsia="Times New Roman" w:hAnsi="Times New Roman" w:cs="Times New Roman"/>
        </w:rPr>
        <w:t>52</w:t>
      </w:r>
      <w:r w:rsidRPr="00242915">
        <w:rPr>
          <w:rFonts w:ascii="Times New Roman" w:eastAsia="Times New Roman" w:hAnsi="Times New Roman" w:cs="Times New Roman"/>
        </w:rPr>
        <w:t xml:space="preserve"> ir neapbūvēta  un saskaņā ar Ādažu novada teritorijas plānojumu atrodas Savrupmāju apbūves teritorijā</w:t>
      </w:r>
      <w:r>
        <w:rPr>
          <w:rFonts w:ascii="Times New Roman" w:eastAsia="Times New Roman" w:hAnsi="Times New Roman" w:cs="Times New Roman"/>
        </w:rPr>
        <w:t xml:space="preserve"> </w:t>
      </w:r>
      <w:r w:rsidRPr="00242915">
        <w:rPr>
          <w:rFonts w:ascii="Times New Roman" w:eastAsia="Times New Roman" w:hAnsi="Times New Roman" w:cs="Times New Roman"/>
        </w:rPr>
        <w:t>(</w:t>
      </w:r>
      <w:proofErr w:type="spellStart"/>
      <w:r>
        <w:rPr>
          <w:rFonts w:ascii="Times New Roman" w:eastAsia="Times New Roman" w:hAnsi="Times New Roman" w:cs="Times New Roman"/>
        </w:rPr>
        <w:t>DzS</w:t>
      </w:r>
      <w:proofErr w:type="spellEnd"/>
      <w:r w:rsidRPr="00242915">
        <w:rPr>
          <w:rFonts w:ascii="Times New Roman" w:eastAsia="Times New Roman" w:hAnsi="Times New Roman" w:cs="Times New Roman"/>
        </w:rPr>
        <w:t>)</w:t>
      </w:r>
      <w:r w:rsidR="00A45651">
        <w:rPr>
          <w:rFonts w:ascii="Times New Roman" w:eastAsia="Times New Roman" w:hAnsi="Times New Roman" w:cs="Times New Roman"/>
        </w:rPr>
        <w:t xml:space="preserve">, </w:t>
      </w:r>
      <w:r w:rsidR="00A45651" w:rsidRPr="00A45651">
        <w:rPr>
          <w:rFonts w:ascii="Times New Roman" w:eastAsia="Times New Roman" w:hAnsi="Times New Roman" w:cs="Times New Roman"/>
        </w:rPr>
        <w:t>tai ir piebraucamais ceļš un elektrības pieslēguma iespēja</w:t>
      </w:r>
      <w:r>
        <w:rPr>
          <w:rFonts w:ascii="Times New Roman" w:eastAsia="Times New Roman" w:hAnsi="Times New Roman" w:cs="Times New Roman"/>
        </w:rPr>
        <w:t>.</w:t>
      </w:r>
    </w:p>
    <w:p w14:paraId="0B641767" w14:textId="77777777" w:rsidR="00A45651" w:rsidRPr="002C10B7" w:rsidRDefault="00A45651" w:rsidP="002C10B7">
      <w:pPr>
        <w:pStyle w:val="Sarakstarindkopa"/>
        <w:jc w:val="both"/>
        <w:rPr>
          <w:rFonts w:ascii="Times New Roman" w:eastAsia="Times New Roman" w:hAnsi="Times New Roman" w:cs="Times New Roman"/>
          <w:sz w:val="12"/>
          <w:szCs w:val="12"/>
        </w:rPr>
      </w:pPr>
    </w:p>
    <w:p w14:paraId="04A8BA1F" w14:textId="5E87917C" w:rsidR="001F1715" w:rsidRDefault="001F1715" w:rsidP="002C10B7">
      <w:pPr>
        <w:pStyle w:val="Sarakstarindkopa"/>
        <w:numPr>
          <w:ilvl w:val="0"/>
          <w:numId w:val="5"/>
        </w:numPr>
        <w:spacing w:after="80"/>
        <w:jc w:val="both"/>
        <w:rPr>
          <w:rFonts w:ascii="Times New Roman" w:eastAsia="Times New Roman" w:hAnsi="Times New Roman" w:cs="Times New Roman"/>
        </w:rPr>
      </w:pPr>
      <w:r w:rsidRPr="00242915">
        <w:rPr>
          <w:rFonts w:ascii="Times New Roman" w:eastAsia="Times New Roman" w:hAnsi="Times New Roman" w:cs="Times New Roman"/>
        </w:rPr>
        <w:t>Projektētā zeme vienība Nr.</w:t>
      </w:r>
      <w:r>
        <w:rPr>
          <w:rFonts w:ascii="Times New Roman" w:eastAsia="Times New Roman" w:hAnsi="Times New Roman" w:cs="Times New Roman"/>
        </w:rPr>
        <w:t>6</w:t>
      </w:r>
      <w:r w:rsidRPr="00242915">
        <w:rPr>
          <w:rFonts w:ascii="Times New Roman" w:eastAsia="Times New Roman" w:hAnsi="Times New Roman" w:cs="Times New Roman"/>
        </w:rPr>
        <w:t xml:space="preserve"> ar kadastra apzīmējumu 804401107</w:t>
      </w:r>
      <w:r>
        <w:rPr>
          <w:rFonts w:ascii="Times New Roman" w:eastAsia="Times New Roman" w:hAnsi="Times New Roman" w:cs="Times New Roman"/>
        </w:rPr>
        <w:t>53</w:t>
      </w:r>
      <w:r w:rsidRPr="00242915">
        <w:rPr>
          <w:rFonts w:ascii="Times New Roman" w:eastAsia="Times New Roman" w:hAnsi="Times New Roman" w:cs="Times New Roman"/>
        </w:rPr>
        <w:t xml:space="preserve"> ir neapbūvēta  un saskaņā ar Ādažu novada teritorijas plānojumu atrodas Savrupmāju apbūves teritorijā</w:t>
      </w:r>
      <w:r>
        <w:rPr>
          <w:rFonts w:ascii="Times New Roman" w:eastAsia="Times New Roman" w:hAnsi="Times New Roman" w:cs="Times New Roman"/>
        </w:rPr>
        <w:t xml:space="preserve"> </w:t>
      </w:r>
      <w:r w:rsidRPr="00242915">
        <w:rPr>
          <w:rFonts w:ascii="Times New Roman" w:eastAsia="Times New Roman" w:hAnsi="Times New Roman" w:cs="Times New Roman"/>
        </w:rPr>
        <w:lastRenderedPageBreak/>
        <w:t>(</w:t>
      </w:r>
      <w:proofErr w:type="spellStart"/>
      <w:r>
        <w:rPr>
          <w:rFonts w:ascii="Times New Roman" w:eastAsia="Times New Roman" w:hAnsi="Times New Roman" w:cs="Times New Roman"/>
        </w:rPr>
        <w:t>DzS</w:t>
      </w:r>
      <w:proofErr w:type="spellEnd"/>
      <w:r w:rsidRPr="00242915">
        <w:rPr>
          <w:rFonts w:ascii="Times New Roman" w:eastAsia="Times New Roman" w:hAnsi="Times New Roman" w:cs="Times New Roman"/>
        </w:rPr>
        <w:t>)</w:t>
      </w:r>
      <w:r w:rsidR="00A45651">
        <w:rPr>
          <w:rFonts w:ascii="Times New Roman" w:eastAsia="Times New Roman" w:hAnsi="Times New Roman" w:cs="Times New Roman"/>
        </w:rPr>
        <w:t>, tai</w:t>
      </w:r>
      <w:r w:rsidR="00A45651" w:rsidRPr="00A45651">
        <w:rPr>
          <w:rFonts w:ascii="Times New Roman" w:eastAsia="Times New Roman" w:hAnsi="Times New Roman" w:cs="Times New Roman"/>
        </w:rPr>
        <w:t xml:space="preserve"> nav pieejams piebraucamais ceļš un elektrības pieslēguma iespēja bez papildu elektrolīnijas vai transformatora apakšstacijas izbūves.</w:t>
      </w:r>
    </w:p>
    <w:p w14:paraId="679256EA" w14:textId="77777777" w:rsidR="00400112" w:rsidRPr="005A3BEB" w:rsidRDefault="00400112" w:rsidP="00400112">
      <w:pPr>
        <w:pStyle w:val="Sarakstarindkopa"/>
        <w:spacing w:after="80"/>
        <w:jc w:val="both"/>
        <w:rPr>
          <w:rFonts w:ascii="Times New Roman" w:eastAsia="Times New Roman" w:hAnsi="Times New Roman" w:cs="Times New Roman"/>
          <w:sz w:val="12"/>
          <w:szCs w:val="12"/>
        </w:rPr>
      </w:pPr>
    </w:p>
    <w:p w14:paraId="741D2BB1" w14:textId="77777777" w:rsidR="00400112" w:rsidRPr="005A3BEB" w:rsidRDefault="00400112" w:rsidP="002C10B7">
      <w:pPr>
        <w:pStyle w:val="Sarakstarindkopa"/>
        <w:numPr>
          <w:ilvl w:val="0"/>
          <w:numId w:val="5"/>
        </w:numPr>
        <w:spacing w:after="80"/>
        <w:jc w:val="both"/>
        <w:rPr>
          <w:rFonts w:ascii="Times New Roman" w:eastAsia="Times New Roman" w:hAnsi="Times New Roman" w:cs="Times New Roman"/>
        </w:rPr>
      </w:pPr>
      <w:r w:rsidRPr="006F3214">
        <w:rPr>
          <w:rFonts w:ascii="Times New Roman" w:eastAsia="Times New Roman" w:hAnsi="Times New Roman" w:cs="Times New Roman"/>
        </w:rPr>
        <w:t>Nav nepieciešama iesniegtā zemes ierīcības projekta pilnveidošana vai noraidīšana.</w:t>
      </w:r>
    </w:p>
    <w:p w14:paraId="1E221998" w14:textId="77777777" w:rsidR="00400112" w:rsidRPr="005A3BEB" w:rsidRDefault="00400112" w:rsidP="00400112">
      <w:pPr>
        <w:pStyle w:val="Sarakstarindkopa"/>
        <w:spacing w:after="80"/>
        <w:jc w:val="both"/>
        <w:rPr>
          <w:rFonts w:ascii="Times New Roman" w:eastAsia="Times New Roman" w:hAnsi="Times New Roman" w:cs="Times New Roman"/>
          <w:sz w:val="12"/>
          <w:szCs w:val="12"/>
        </w:rPr>
      </w:pPr>
    </w:p>
    <w:p w14:paraId="1D3C8C1A" w14:textId="1AD2BF2B" w:rsidR="00400112" w:rsidRPr="005A3BEB" w:rsidRDefault="00400112" w:rsidP="002C10B7">
      <w:pPr>
        <w:pStyle w:val="Sarakstarindkopa"/>
        <w:numPr>
          <w:ilvl w:val="0"/>
          <w:numId w:val="5"/>
        </w:numPr>
        <w:spacing w:after="80"/>
        <w:jc w:val="both"/>
        <w:rPr>
          <w:rFonts w:ascii="Times New Roman" w:eastAsia="Times New Roman" w:hAnsi="Times New Roman" w:cs="Times New Roman"/>
        </w:rPr>
      </w:pPr>
      <w:bookmarkStart w:id="7" w:name="_Hlk157080968"/>
      <w:r w:rsidRPr="006F3214">
        <w:rPr>
          <w:rFonts w:ascii="Times New Roman" w:eastAsia="Times New Roman" w:hAnsi="Times New Roman" w:cs="Times New Roman"/>
        </w:rPr>
        <w:t>Pašvaldību likuma 4.panta pirmās daļas 15. punkts un 10.panta pirmās daļas 21.punkts</w:t>
      </w:r>
      <w:bookmarkEnd w:id="7"/>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36D7778B" w14:textId="77777777" w:rsidR="00400112" w:rsidRPr="005A3BEB" w:rsidRDefault="00400112" w:rsidP="00400112">
      <w:pPr>
        <w:pStyle w:val="Sarakstarindkopa"/>
        <w:spacing w:after="80"/>
        <w:jc w:val="both"/>
        <w:rPr>
          <w:rFonts w:ascii="Times New Roman" w:eastAsia="Times New Roman" w:hAnsi="Times New Roman" w:cs="Times New Roman"/>
          <w:sz w:val="12"/>
          <w:szCs w:val="12"/>
        </w:rPr>
      </w:pPr>
    </w:p>
    <w:p w14:paraId="0311EEE2" w14:textId="77777777" w:rsidR="00400112" w:rsidRDefault="00400112" w:rsidP="002C10B7">
      <w:pPr>
        <w:pStyle w:val="Sarakstarindkopa"/>
        <w:numPr>
          <w:ilvl w:val="0"/>
          <w:numId w:val="5"/>
        </w:numPr>
        <w:jc w:val="both"/>
        <w:rPr>
          <w:rFonts w:ascii="Times New Roman" w:eastAsia="Times New Roman" w:hAnsi="Times New Roman" w:cs="Times New Roman"/>
        </w:rPr>
      </w:pPr>
      <w:r w:rsidRPr="006F3214">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62061058" w14:textId="77777777" w:rsidR="00400112" w:rsidRPr="00B763CC" w:rsidRDefault="00400112" w:rsidP="00400112">
      <w:pPr>
        <w:pStyle w:val="Sarakstarindkopa"/>
        <w:rPr>
          <w:rFonts w:ascii="Times New Roman" w:eastAsia="Times New Roman" w:hAnsi="Times New Roman" w:cs="Times New Roman"/>
          <w:sz w:val="12"/>
          <w:szCs w:val="12"/>
        </w:rPr>
      </w:pPr>
    </w:p>
    <w:p w14:paraId="1DADDB50" w14:textId="77777777" w:rsidR="00400112" w:rsidRDefault="00400112" w:rsidP="002C10B7">
      <w:pPr>
        <w:pStyle w:val="Sarakstarindkopa"/>
        <w:numPr>
          <w:ilvl w:val="0"/>
          <w:numId w:val="5"/>
        </w:numPr>
        <w:jc w:val="both"/>
        <w:rPr>
          <w:rFonts w:ascii="Times New Roman" w:eastAsia="Times New Roman" w:hAnsi="Times New Roman" w:cs="Times New Roman"/>
        </w:rPr>
      </w:pPr>
      <w:r w:rsidRPr="002E2987">
        <w:rPr>
          <w:rFonts w:ascii="Times New Roman" w:eastAsia="Times New Roman" w:hAnsi="Times New Roman" w:cs="Times New Roman"/>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31C3404A" w14:textId="77777777" w:rsidR="00400112" w:rsidRPr="00B763CC" w:rsidRDefault="00400112" w:rsidP="00400112">
      <w:pPr>
        <w:pStyle w:val="Sarakstarindkopa"/>
        <w:rPr>
          <w:rFonts w:ascii="Times New Roman" w:eastAsia="Times New Roman" w:hAnsi="Times New Roman" w:cs="Times New Roman"/>
          <w:sz w:val="12"/>
          <w:szCs w:val="12"/>
        </w:rPr>
      </w:pPr>
    </w:p>
    <w:p w14:paraId="2A862183" w14:textId="77777777" w:rsidR="00400112" w:rsidRPr="00B763CC" w:rsidRDefault="00400112" w:rsidP="002C10B7">
      <w:pPr>
        <w:pStyle w:val="Sarakstarindkopa"/>
        <w:numPr>
          <w:ilvl w:val="0"/>
          <w:numId w:val="5"/>
        </w:numPr>
        <w:jc w:val="both"/>
        <w:rPr>
          <w:rFonts w:ascii="Times New Roman" w:eastAsia="Times New Roman" w:hAnsi="Times New Roman" w:cs="Times New Roman"/>
        </w:rPr>
      </w:pPr>
      <w:r w:rsidRPr="006F3214">
        <w:rPr>
          <w:rFonts w:ascii="Times New Roman" w:eastAsia="Times New Roman" w:hAnsi="Times New Roman" w:cs="Times New Roman"/>
        </w:rPr>
        <w:t xml:space="preserve">Zemes ierīcības likuma 19.pants noteic, ka zemes ierīcības projektu un tā grozījumus apstiprina vietējā pašvaldība, izdodot administratīvo aktu. </w:t>
      </w:r>
    </w:p>
    <w:p w14:paraId="76C07521" w14:textId="77777777" w:rsidR="00400112" w:rsidRPr="00B763CC" w:rsidRDefault="00400112" w:rsidP="00400112">
      <w:pPr>
        <w:pStyle w:val="Sarakstarindkopa"/>
        <w:jc w:val="both"/>
        <w:rPr>
          <w:rFonts w:ascii="Times New Roman" w:eastAsia="Times New Roman" w:hAnsi="Times New Roman" w:cs="Times New Roman"/>
          <w:sz w:val="12"/>
          <w:szCs w:val="12"/>
        </w:rPr>
      </w:pPr>
    </w:p>
    <w:p w14:paraId="505A6B53" w14:textId="77777777" w:rsidR="00400112" w:rsidRPr="005A3BEB" w:rsidRDefault="00400112" w:rsidP="002C10B7">
      <w:pPr>
        <w:pStyle w:val="Sarakstarindkopa"/>
        <w:numPr>
          <w:ilvl w:val="0"/>
          <w:numId w:val="5"/>
        </w:numPr>
        <w:jc w:val="both"/>
        <w:rPr>
          <w:rFonts w:ascii="Times New Roman" w:eastAsia="Times New Roman" w:hAnsi="Times New Roman" w:cs="Times New Roman"/>
        </w:rPr>
      </w:pPr>
      <w:r w:rsidRPr="006F3214">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37D41E34" w14:textId="77777777" w:rsidR="00400112" w:rsidRPr="005A3BEB" w:rsidRDefault="00400112" w:rsidP="00400112">
      <w:pPr>
        <w:pStyle w:val="Sarakstarindkopa"/>
        <w:jc w:val="both"/>
        <w:rPr>
          <w:rFonts w:ascii="Times New Roman" w:eastAsia="Times New Roman" w:hAnsi="Times New Roman" w:cs="Times New Roman"/>
          <w:sz w:val="12"/>
          <w:szCs w:val="12"/>
        </w:rPr>
      </w:pPr>
    </w:p>
    <w:p w14:paraId="5F977C91" w14:textId="77777777" w:rsidR="00400112" w:rsidRPr="00B763CC" w:rsidRDefault="00400112" w:rsidP="002C10B7">
      <w:pPr>
        <w:pStyle w:val="Sarakstarindkopa"/>
        <w:numPr>
          <w:ilvl w:val="0"/>
          <w:numId w:val="5"/>
        </w:numPr>
        <w:spacing w:before="120"/>
        <w:jc w:val="both"/>
        <w:rPr>
          <w:rFonts w:ascii="Times New Roman" w:eastAsia="Times New Roman" w:hAnsi="Times New Roman" w:cs="Times New Roman"/>
          <w:sz w:val="12"/>
          <w:szCs w:val="12"/>
        </w:rPr>
      </w:pPr>
      <w:r w:rsidRPr="006F3214">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192B20C" w14:textId="77777777" w:rsidR="00400112" w:rsidRPr="005A3BEB" w:rsidRDefault="00400112" w:rsidP="00400112">
      <w:pPr>
        <w:pStyle w:val="Sarakstarindkopa"/>
        <w:jc w:val="both"/>
        <w:rPr>
          <w:rFonts w:ascii="Times New Roman" w:eastAsia="Times New Roman" w:hAnsi="Times New Roman" w:cs="Times New Roman"/>
          <w:sz w:val="12"/>
          <w:szCs w:val="12"/>
        </w:rPr>
      </w:pPr>
    </w:p>
    <w:p w14:paraId="03C55B5E" w14:textId="77777777" w:rsidR="00400112" w:rsidRPr="005A3BEB" w:rsidRDefault="00400112" w:rsidP="002C10B7">
      <w:pPr>
        <w:pStyle w:val="Sarakstarindkopa"/>
        <w:numPr>
          <w:ilvl w:val="0"/>
          <w:numId w:val="5"/>
        </w:numPr>
        <w:jc w:val="both"/>
        <w:rPr>
          <w:rFonts w:ascii="Times New Roman" w:eastAsia="Times New Roman" w:hAnsi="Times New Roman" w:cs="Times New Roman"/>
        </w:rPr>
      </w:pPr>
      <w:r w:rsidRPr="006F3214">
        <w:rPr>
          <w:rFonts w:ascii="Times New Roman" w:eastAsia="Times New Roman" w:hAnsi="Times New Roman" w:cs="Times New Roman"/>
        </w:rPr>
        <w:t>Ministru kabineta 29.06.2021. noteikumu Nr.455 „Adresācijas noteikumi” 9.punkts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454ED2EE" w14:textId="77777777" w:rsidR="00400112" w:rsidRPr="005A3BEB" w:rsidRDefault="00400112" w:rsidP="00400112">
      <w:pPr>
        <w:pStyle w:val="Sarakstarindkopa"/>
        <w:jc w:val="both"/>
        <w:rPr>
          <w:rFonts w:ascii="Times New Roman" w:eastAsia="Times New Roman" w:hAnsi="Times New Roman" w:cs="Times New Roman"/>
          <w:sz w:val="12"/>
          <w:szCs w:val="12"/>
        </w:rPr>
      </w:pPr>
    </w:p>
    <w:p w14:paraId="7BFECD9F" w14:textId="77777777" w:rsidR="00400112" w:rsidRPr="00451C97" w:rsidRDefault="00400112" w:rsidP="002C10B7">
      <w:pPr>
        <w:numPr>
          <w:ilvl w:val="0"/>
          <w:numId w:val="5"/>
        </w:numPr>
        <w:jc w:val="both"/>
        <w:rPr>
          <w:rFonts w:ascii="Times New Roman" w:eastAsia="Times New Roman" w:hAnsi="Times New Roman" w:cs="Times New Roman"/>
        </w:rPr>
      </w:pPr>
      <w:r w:rsidRPr="00451C97">
        <w:rPr>
          <w:rFonts w:ascii="Times New Roman" w:eastAsia="Times New Roman" w:hAnsi="Times New Roman" w:cs="Times New Roman"/>
        </w:rPr>
        <w:t>Ministru kabineta 29.06.2021. noteikumu Nr.455 „Adresācijas noteikumi” 15.punkts noteic, ka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792352CE" w14:textId="77777777" w:rsidR="00400112" w:rsidRPr="00661066" w:rsidRDefault="00400112" w:rsidP="00400112">
      <w:pPr>
        <w:ind w:left="720"/>
        <w:jc w:val="both"/>
        <w:rPr>
          <w:rFonts w:ascii="Times New Roman" w:eastAsia="Times New Roman" w:hAnsi="Times New Roman"/>
          <w:bCs/>
          <w:color w:val="000000"/>
          <w:sz w:val="12"/>
          <w:szCs w:val="12"/>
        </w:rPr>
      </w:pPr>
    </w:p>
    <w:p w14:paraId="5B2CA763" w14:textId="77777777" w:rsidR="00400112" w:rsidRDefault="00400112" w:rsidP="002C10B7">
      <w:pPr>
        <w:numPr>
          <w:ilvl w:val="0"/>
          <w:numId w:val="5"/>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5B1E7939" w14:textId="77777777" w:rsidR="00400112" w:rsidRPr="007622C3" w:rsidRDefault="00400112" w:rsidP="00400112">
      <w:pPr>
        <w:ind w:left="360"/>
        <w:rPr>
          <w:rFonts w:ascii="Times New Roman" w:eastAsia="Times New Roman" w:hAnsi="Times New Roman" w:cs="Times New Roman"/>
          <w:sz w:val="12"/>
          <w:szCs w:val="12"/>
        </w:rPr>
      </w:pPr>
    </w:p>
    <w:p w14:paraId="3B1D6E01" w14:textId="77777777" w:rsidR="00400112" w:rsidRDefault="00400112" w:rsidP="002C10B7">
      <w:pPr>
        <w:numPr>
          <w:ilvl w:val="0"/>
          <w:numId w:val="5"/>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lastRenderedPageBreak/>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7311DE39" w14:textId="77777777" w:rsidR="00400112" w:rsidRPr="007622C3" w:rsidRDefault="00400112" w:rsidP="00400112">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0F8723F3" w14:textId="77777777" w:rsidR="00400112" w:rsidRDefault="00400112" w:rsidP="002C10B7">
      <w:pPr>
        <w:numPr>
          <w:ilvl w:val="0"/>
          <w:numId w:val="5"/>
        </w:numPr>
        <w:spacing w:before="120"/>
        <w:contextualSpacing/>
        <w:jc w:val="both"/>
        <w:rPr>
          <w:rFonts w:ascii="Times New Roman" w:eastAsia="Times New Roman" w:hAnsi="Times New Roman" w:cs="Times New Roman"/>
        </w:rPr>
      </w:pPr>
      <w:bookmarkStart w:id="8"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8"/>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4E7AE2D7" w14:textId="77777777" w:rsidR="00400112" w:rsidRPr="00661066" w:rsidRDefault="00400112" w:rsidP="00400112">
      <w:pPr>
        <w:pStyle w:val="Sarakstarindkopa"/>
        <w:jc w:val="both"/>
        <w:rPr>
          <w:rFonts w:ascii="Times New Roman" w:eastAsia="Times New Roman" w:hAnsi="Times New Roman" w:cs="Times New Roman"/>
          <w:sz w:val="12"/>
          <w:szCs w:val="12"/>
        </w:rPr>
      </w:pPr>
    </w:p>
    <w:p w14:paraId="5B5D2978" w14:textId="77777777" w:rsidR="00400112" w:rsidRDefault="00400112" w:rsidP="00763CA1">
      <w:pPr>
        <w:pStyle w:val="Sarakstarindkopa"/>
        <w:numPr>
          <w:ilvl w:val="0"/>
          <w:numId w:val="5"/>
        </w:numPr>
        <w:jc w:val="both"/>
        <w:rPr>
          <w:rFonts w:ascii="Times New Roman" w:eastAsia="Times New Roman" w:hAnsi="Times New Roman" w:cs="Times New Roman"/>
        </w:rPr>
      </w:pPr>
      <w:r w:rsidRPr="006F3214">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bookmarkStart w:id="9" w:name="_Hlk194506424"/>
    </w:p>
    <w:p w14:paraId="112B5EE5" w14:textId="77777777" w:rsidR="00A45651" w:rsidRPr="002C10B7" w:rsidRDefault="00A45651" w:rsidP="002C10B7">
      <w:pPr>
        <w:pStyle w:val="Sarakstarindkopa"/>
        <w:rPr>
          <w:rFonts w:ascii="Times New Roman" w:eastAsia="Times New Roman" w:hAnsi="Times New Roman" w:cs="Times New Roman"/>
          <w:sz w:val="12"/>
          <w:szCs w:val="12"/>
        </w:rPr>
      </w:pPr>
    </w:p>
    <w:p w14:paraId="69AF9D1D" w14:textId="7396621E" w:rsidR="00A45651" w:rsidRPr="00661066" w:rsidRDefault="00A45651" w:rsidP="002C10B7">
      <w:pPr>
        <w:pStyle w:val="Sarakstarindkopa"/>
        <w:numPr>
          <w:ilvl w:val="0"/>
          <w:numId w:val="5"/>
        </w:numPr>
        <w:jc w:val="both"/>
        <w:rPr>
          <w:rFonts w:ascii="Times New Roman" w:eastAsia="Times New Roman" w:hAnsi="Times New Roman" w:cs="Times New Roman"/>
        </w:rPr>
      </w:pPr>
      <w:r w:rsidRPr="00A45651">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15.</w:t>
      </w:r>
      <w:r w:rsidRPr="002C10B7">
        <w:rPr>
          <w:rFonts w:ascii="Times New Roman" w:eastAsia="Times New Roman" w:hAnsi="Times New Roman" w:cs="Times New Roman"/>
          <w:vertAlign w:val="superscript"/>
        </w:rPr>
        <w:t>8</w:t>
      </w:r>
      <w:r w:rsidRPr="00A45651">
        <w:rPr>
          <w:rFonts w:ascii="Times New Roman" w:eastAsia="Times New Roman" w:hAnsi="Times New Roman" w:cs="Times New Roman"/>
        </w:rPr>
        <w:t xml:space="preserve"> </w:t>
      </w:r>
      <w:r>
        <w:rPr>
          <w:rFonts w:ascii="Times New Roman" w:eastAsia="Times New Roman" w:hAnsi="Times New Roman" w:cs="Times New Roman"/>
        </w:rPr>
        <w:t>punkts noteic, ka n</w:t>
      </w:r>
      <w:r w:rsidRPr="00A45651">
        <w:rPr>
          <w:rFonts w:ascii="Times New Roman" w:eastAsia="Times New Roman" w:hAnsi="Times New Roman" w:cs="Times New Roman"/>
        </w:rPr>
        <w:t>eapbūvētas apbūves zemes vienībai, ja nepieciešams, vietējā pašvaldība vienlaikus ar funkcionālās zonas lietošanas mērķa noteikšanu vai pēc funkcionālās zonas lietošanas mērķa noteikšanas nosaka atzīmes saskaņā ar šo noteikumu 8. pielikumu. Zemes vienībai var būt viena vai vairākas atzīmes.</w:t>
      </w:r>
    </w:p>
    <w:p w14:paraId="200CD8DB" w14:textId="77777777" w:rsidR="00400112" w:rsidRPr="00661066" w:rsidRDefault="00400112" w:rsidP="00400112">
      <w:pPr>
        <w:pStyle w:val="Sarakstarindkopa"/>
        <w:jc w:val="both"/>
        <w:rPr>
          <w:rFonts w:ascii="Times New Roman" w:eastAsia="Times New Roman" w:hAnsi="Times New Roman" w:cs="Times New Roman"/>
          <w:sz w:val="12"/>
          <w:szCs w:val="12"/>
        </w:rPr>
      </w:pPr>
    </w:p>
    <w:p w14:paraId="27E8117E" w14:textId="77777777" w:rsidR="00400112" w:rsidRDefault="00400112" w:rsidP="002C10B7">
      <w:pPr>
        <w:numPr>
          <w:ilvl w:val="0"/>
          <w:numId w:val="5"/>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0CF3D0A4" w14:textId="77777777" w:rsidR="00400112" w:rsidRPr="00AE424E" w:rsidRDefault="00400112" w:rsidP="00400112">
      <w:pPr>
        <w:ind w:left="720"/>
        <w:contextualSpacing/>
        <w:jc w:val="both"/>
        <w:rPr>
          <w:rFonts w:ascii="Times New Roman" w:eastAsia="Times New Roman" w:hAnsi="Times New Roman" w:cs="Times New Roman"/>
          <w:sz w:val="12"/>
          <w:szCs w:val="12"/>
        </w:rPr>
      </w:pPr>
    </w:p>
    <w:p w14:paraId="0097CA18" w14:textId="77777777" w:rsidR="00400112" w:rsidRPr="00920A69" w:rsidRDefault="00400112" w:rsidP="002C10B7">
      <w:pPr>
        <w:pStyle w:val="Sarakstarindkopa"/>
        <w:numPr>
          <w:ilvl w:val="0"/>
          <w:numId w:val="5"/>
        </w:numPr>
        <w:jc w:val="both"/>
        <w:rPr>
          <w:rFonts w:ascii="Times New Roman" w:eastAsia="Times New Roman" w:hAnsi="Times New Roman" w:cs="Times New Roman"/>
        </w:rPr>
      </w:pPr>
      <w:r w:rsidRPr="00B763CC">
        <w:rPr>
          <w:rFonts w:ascii="Times New Roman" w:eastAsia="Calibri" w:hAnsi="Times New Roman" w:cs="Times New Roman"/>
        </w:rPr>
        <w:t>Ministru kabineta 20.06.2006. noteikumu Nr.496 „Nekustamā īpašuma lietošanas mērķu klasifikācija un nekustamā īpašuma lietošanas mērķu noteikšanas un maiņas kārtība”</w:t>
      </w:r>
      <w:r w:rsidRPr="000E2437">
        <w:rPr>
          <w:rFonts w:ascii="Times New Roman" w:eastAsia="Calibri" w:hAnsi="Times New Roman" w:cs="Times New Roman"/>
        </w:rPr>
        <w:t xml:space="preserve"> </w:t>
      </w:r>
      <w:r w:rsidRPr="006F3214">
        <w:rPr>
          <w:rFonts w:ascii="Times New Roman" w:eastAsia="Calibri" w:hAnsi="Times New Roman" w:cs="Times New Roman"/>
        </w:rPr>
        <w:t xml:space="preserve">23. punkts </w:t>
      </w:r>
      <w:bookmarkEnd w:id="9"/>
      <w:r w:rsidRPr="006F3214">
        <w:rPr>
          <w:rFonts w:ascii="Times New Roman" w:eastAsia="Calibri" w:hAnsi="Times New Roman" w:cs="Times New Roman"/>
        </w:rPr>
        <w:t xml:space="preserve">noteic, ka neapbūvētai apbūves zemes vienībai (zemes vienības daļai) funkcionālās zonas lietošanas mērķi nosaka vai maina atbilstoši detālplānojumā, </w:t>
      </w:r>
      <w:proofErr w:type="spellStart"/>
      <w:r w:rsidRPr="006F3214">
        <w:rPr>
          <w:rFonts w:ascii="Times New Roman" w:eastAsia="Calibri" w:hAnsi="Times New Roman" w:cs="Times New Roman"/>
        </w:rPr>
        <w:t>lokālplānojumā</w:t>
      </w:r>
      <w:proofErr w:type="spellEnd"/>
      <w:r w:rsidRPr="006F3214">
        <w:rPr>
          <w:rFonts w:ascii="Times New Roman" w:eastAsia="Calibri"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12506F2B" w14:textId="77777777" w:rsidR="00D7411C" w:rsidRDefault="00400112" w:rsidP="00763CA1">
      <w:pPr>
        <w:numPr>
          <w:ilvl w:val="0"/>
          <w:numId w:val="5"/>
        </w:numPr>
        <w:spacing w:before="120"/>
        <w:contextualSpacing/>
        <w:jc w:val="both"/>
        <w:rPr>
          <w:rFonts w:ascii="Times New Roman" w:eastAsia="Times New Roman" w:hAnsi="Times New Roman" w:cs="Times New Roman"/>
        </w:rPr>
      </w:pPr>
      <w:r w:rsidRPr="002E2987">
        <w:rPr>
          <w:rFonts w:ascii="Times New Roman" w:eastAsia="Times New Roman" w:hAnsi="Times New Roman" w:cs="Times New Roman"/>
        </w:rPr>
        <w:t>Ministru kabineta 03.05.2012. noteikumu Nr.263 “Kadastra objekta reģistrācijas un kadastra datu aktualizācijas noteikumi” 47.punkts noteic, ka, lai nekustamo īpašumu reģistrētu Kadastra informācijas sistēmā, ierosinātājs iesniegumam pievieno vietējās pašvaldības lēmumu par nekustamā īpašuma nosaukumu, ja tāds piešķirts.</w:t>
      </w:r>
    </w:p>
    <w:p w14:paraId="3C609D85" w14:textId="77777777" w:rsidR="00421137" w:rsidRPr="002C10B7" w:rsidRDefault="00421137" w:rsidP="002C10B7">
      <w:pPr>
        <w:spacing w:before="120"/>
        <w:ind w:left="720"/>
        <w:contextualSpacing/>
        <w:jc w:val="both"/>
        <w:rPr>
          <w:rFonts w:ascii="Times New Roman" w:eastAsia="Times New Roman" w:hAnsi="Times New Roman" w:cs="Times New Roman"/>
          <w:sz w:val="12"/>
          <w:szCs w:val="12"/>
        </w:rPr>
      </w:pPr>
    </w:p>
    <w:p w14:paraId="2C30BB39" w14:textId="13B4051A" w:rsidR="00421137" w:rsidRPr="002C10B7" w:rsidRDefault="00763495" w:rsidP="00421137">
      <w:pPr>
        <w:numPr>
          <w:ilvl w:val="0"/>
          <w:numId w:val="5"/>
        </w:numPr>
        <w:spacing w:before="120"/>
        <w:contextualSpacing/>
        <w:jc w:val="both"/>
        <w:rPr>
          <w:rFonts w:ascii="Times New Roman" w:hAnsi="Times New Roman" w:cs="Times New Roman"/>
          <w:spacing w:val="-2"/>
        </w:rPr>
      </w:pPr>
      <w:r w:rsidRPr="00421137">
        <w:rPr>
          <w:rFonts w:ascii="Times New Roman" w:hAnsi="Times New Roman" w:cs="Times New Roman"/>
        </w:rPr>
        <w:t xml:space="preserve">Ministru kabineta 2012. gada 10. janvāra noteikumu Nr. 50 "Vietvārdu informācijas noteikumu" 16.1. apakšpunkts nosaka, ka vietvārdu </w:t>
      </w:r>
      <w:proofErr w:type="spellStart"/>
      <w:r w:rsidRPr="00421137">
        <w:rPr>
          <w:rFonts w:ascii="Times New Roman" w:hAnsi="Times New Roman" w:cs="Times New Roman"/>
        </w:rPr>
        <w:t>piešķīrējinstitūcijām</w:t>
      </w:r>
      <w:proofErr w:type="spellEnd"/>
      <w:r w:rsidRPr="00421137">
        <w:rPr>
          <w:rFonts w:ascii="Times New Roman" w:hAnsi="Times New Roman" w:cs="Times New Roman"/>
        </w:rPr>
        <w:t xml:space="preserve"> ir pienākums iesniegt Valsts valodas centrā atzinuma saņemšanai lēmuma projektu par oficiālā vietvārda piešķiršanu.</w:t>
      </w:r>
    </w:p>
    <w:p w14:paraId="135A5508" w14:textId="77777777" w:rsidR="001946F9" w:rsidRPr="002C10B7" w:rsidRDefault="001946F9" w:rsidP="002C10B7">
      <w:pPr>
        <w:spacing w:before="120"/>
        <w:ind w:left="720"/>
        <w:contextualSpacing/>
        <w:jc w:val="both"/>
        <w:rPr>
          <w:rFonts w:ascii="Times New Roman" w:hAnsi="Times New Roman" w:cs="Times New Roman"/>
          <w:spacing w:val="-2"/>
          <w:sz w:val="12"/>
          <w:szCs w:val="12"/>
        </w:rPr>
      </w:pPr>
    </w:p>
    <w:p w14:paraId="0124AB63" w14:textId="3A7BCA9E" w:rsidR="00421137" w:rsidRPr="00421137" w:rsidRDefault="00763495" w:rsidP="002C10B7">
      <w:pPr>
        <w:numPr>
          <w:ilvl w:val="0"/>
          <w:numId w:val="5"/>
        </w:numPr>
        <w:spacing w:before="120"/>
        <w:contextualSpacing/>
        <w:jc w:val="both"/>
        <w:rPr>
          <w:rFonts w:ascii="Times New Roman" w:hAnsi="Times New Roman" w:cs="Times New Roman"/>
          <w:spacing w:val="-2"/>
        </w:rPr>
      </w:pPr>
      <w:r w:rsidRPr="00421137">
        <w:rPr>
          <w:rFonts w:ascii="Times New Roman" w:hAnsi="Times New Roman" w:cs="Times New Roman"/>
        </w:rPr>
        <w:t>Ar lēmumu ir paredzēts piešķirt šādus jaunus oficiāl</w:t>
      </w:r>
      <w:r w:rsidR="00D7411C" w:rsidRPr="00421137">
        <w:rPr>
          <w:rFonts w:ascii="Times New Roman" w:hAnsi="Times New Roman" w:cs="Times New Roman"/>
        </w:rPr>
        <w:t>os</w:t>
      </w:r>
      <w:r w:rsidRPr="00421137">
        <w:rPr>
          <w:rFonts w:ascii="Times New Roman" w:hAnsi="Times New Roman" w:cs="Times New Roman"/>
        </w:rPr>
        <w:t xml:space="preserve"> vietvārdus zemes vienībām ar kadastra apzīmējumiem</w:t>
      </w:r>
      <w:r w:rsidR="00421137">
        <w:rPr>
          <w:rFonts w:ascii="Times New Roman" w:hAnsi="Times New Roman" w:cs="Times New Roman"/>
        </w:rPr>
        <w:t xml:space="preserve"> </w:t>
      </w:r>
      <w:r w:rsidR="00421137" w:rsidRPr="00421137">
        <w:rPr>
          <w:rFonts w:ascii="Times New Roman" w:hAnsi="Times New Roman" w:cs="Times New Roman"/>
        </w:rPr>
        <w:t>80440110677</w:t>
      </w:r>
      <w:r w:rsidR="001946F9">
        <w:rPr>
          <w:rFonts w:ascii="Times New Roman" w:hAnsi="Times New Roman" w:cs="Times New Roman"/>
        </w:rPr>
        <w:t xml:space="preserve"> un </w:t>
      </w:r>
      <w:r w:rsidR="001946F9" w:rsidRPr="001946F9">
        <w:rPr>
          <w:rFonts w:ascii="Times New Roman" w:hAnsi="Times New Roman" w:cs="Times New Roman"/>
        </w:rPr>
        <w:t>80440110678</w:t>
      </w:r>
      <w:r w:rsidRPr="00421137">
        <w:rPr>
          <w:rFonts w:ascii="Times New Roman" w:hAnsi="Times New Roman" w:cs="Times New Roman"/>
        </w:rPr>
        <w:t>:</w:t>
      </w:r>
      <w:r w:rsidR="00D7411C" w:rsidRPr="00421137">
        <w:rPr>
          <w:rFonts w:ascii="Times New Roman" w:hAnsi="Times New Roman" w:cs="Times New Roman"/>
        </w:rPr>
        <w:t xml:space="preserve"> “1.iebrauktuve” un “2.iebrauktuve”. 15.09.2025.</w:t>
      </w:r>
      <w:r w:rsidRPr="00421137">
        <w:rPr>
          <w:rFonts w:ascii="Times New Roman" w:hAnsi="Times New Roman" w:cs="Times New Roman"/>
        </w:rPr>
        <w:t xml:space="preserve"> </w:t>
      </w:r>
      <w:r w:rsidRPr="00421137">
        <w:rPr>
          <w:rFonts w:ascii="Times New Roman" w:eastAsia="Calibri" w:hAnsi="Times New Roman" w:cs="Times New Roman"/>
          <w:iCs/>
        </w:rPr>
        <w:t xml:space="preserve">tika saņemts Valsts valodas centra atzinums </w:t>
      </w:r>
      <w:r w:rsidRPr="00421137">
        <w:rPr>
          <w:rFonts w:ascii="Times New Roman" w:eastAsia="Times New Roman" w:hAnsi="Times New Roman" w:cs="Times New Roman"/>
        </w:rPr>
        <w:t xml:space="preserve">Nr. </w:t>
      </w:r>
      <w:r w:rsidRPr="00421137">
        <w:rPr>
          <w:rFonts w:ascii="Times New Roman" w:hAnsi="Times New Roman" w:cs="Times New Roman"/>
        </w:rPr>
        <w:t>1-16.1/</w:t>
      </w:r>
      <w:r w:rsidR="00D7411C" w:rsidRPr="00421137">
        <w:rPr>
          <w:rFonts w:ascii="Times New Roman" w:hAnsi="Times New Roman" w:cs="Times New Roman"/>
        </w:rPr>
        <w:t>656</w:t>
      </w:r>
      <w:r w:rsidRPr="00421137">
        <w:rPr>
          <w:rFonts w:ascii="Times New Roman" w:hAnsi="Times New Roman" w:cs="Times New Roman"/>
        </w:rPr>
        <w:t xml:space="preserve"> (</w:t>
      </w:r>
      <w:proofErr w:type="spellStart"/>
      <w:r w:rsidRPr="00421137">
        <w:rPr>
          <w:rFonts w:ascii="Times New Roman" w:hAnsi="Times New Roman" w:cs="Times New Roman"/>
        </w:rPr>
        <w:t>reģ</w:t>
      </w:r>
      <w:proofErr w:type="spellEnd"/>
      <w:r w:rsidRPr="00421137">
        <w:rPr>
          <w:rFonts w:ascii="Times New Roman" w:hAnsi="Times New Roman" w:cs="Times New Roman"/>
        </w:rPr>
        <w:t>. ar.</w:t>
      </w:r>
      <w:r w:rsidR="00D7411C" w:rsidRPr="00421137">
        <w:rPr>
          <w:rFonts w:ascii="Times New Roman" w:hAnsi="Times New Roman" w:cs="Times New Roman"/>
        </w:rPr>
        <w:t xml:space="preserve"> N</w:t>
      </w:r>
      <w:r w:rsidRPr="00421137">
        <w:rPr>
          <w:rFonts w:ascii="Times New Roman" w:hAnsi="Times New Roman" w:cs="Times New Roman"/>
        </w:rPr>
        <w:t>r.</w:t>
      </w:r>
      <w:r w:rsidR="00D7411C" w:rsidRPr="00421137">
        <w:rPr>
          <w:rFonts w:ascii="Times New Roman" w:hAnsi="Times New Roman" w:cs="Times New Roman"/>
        </w:rPr>
        <w:t xml:space="preserve"> </w:t>
      </w:r>
      <w:r w:rsidR="00D7411C" w:rsidRPr="00421137">
        <w:rPr>
          <w:rFonts w:ascii="Times New Roman" w:hAnsi="Times New Roman" w:cs="Times New Roman"/>
          <w:color w:val="212529"/>
        </w:rPr>
        <w:t>ĀNP/1-11-1/25/5453</w:t>
      </w:r>
      <w:r w:rsidRPr="00421137">
        <w:rPr>
          <w:rFonts w:ascii="Times New Roman" w:hAnsi="Times New Roman" w:cs="Times New Roman"/>
          <w:shd w:val="clear" w:color="auto" w:fill="FFFFFF"/>
        </w:rPr>
        <w:t xml:space="preserve">), </w:t>
      </w:r>
      <w:r w:rsidRPr="00421137">
        <w:rPr>
          <w:rFonts w:ascii="Times New Roman" w:hAnsi="Times New Roman" w:cs="Times New Roman"/>
        </w:rPr>
        <w:t>ar kuru nosauku</w:t>
      </w:r>
      <w:r w:rsidR="00D7411C" w:rsidRPr="00421137">
        <w:rPr>
          <w:rFonts w:ascii="Times New Roman" w:hAnsi="Times New Roman" w:cs="Times New Roman"/>
        </w:rPr>
        <w:t>mi</w:t>
      </w:r>
      <w:r w:rsidRPr="00421137">
        <w:rPr>
          <w:rFonts w:ascii="Times New Roman" w:hAnsi="Times New Roman" w:cs="Times New Roman"/>
        </w:rPr>
        <w:t xml:space="preserve"> tika atzīti par </w:t>
      </w:r>
      <w:r w:rsidRPr="00421137">
        <w:rPr>
          <w:rFonts w:ascii="Times New Roman" w:hAnsi="Times New Roman" w:cs="Times New Roman"/>
          <w:spacing w:val="-2"/>
        </w:rPr>
        <w:t>atbilstošiem Vietvārdu informācijas noteikumu prasībām.</w:t>
      </w:r>
    </w:p>
    <w:p w14:paraId="7397C480" w14:textId="68A7EEF0" w:rsidR="00400112" w:rsidRPr="00763495" w:rsidRDefault="00400112" w:rsidP="00400112">
      <w:pPr>
        <w:spacing w:before="120" w:after="120"/>
        <w:jc w:val="both"/>
        <w:rPr>
          <w:rFonts w:ascii="Times New Roman" w:eastAsia="Times New Roman" w:hAnsi="Times New Roman" w:cs="Times New Roman"/>
        </w:rPr>
      </w:pPr>
      <w:r w:rsidRPr="00A60347">
        <w:rPr>
          <w:rFonts w:ascii="Times New Roman" w:hAnsi="Times New Roman" w:cs="Times New Roman"/>
          <w:bCs/>
        </w:rPr>
        <w:lastRenderedPageBreak/>
        <w:t xml:space="preserve">Pamatojoties uz iepriekš minēto un Pašvaldību likuma 4.panta pirmās daļas 15.punktu un 10.panta pirmās daļas 21.punktu, Teritorijas attīstības plānošanas likuma 12.panta trešo daļu, </w:t>
      </w:r>
      <w:r w:rsidRPr="00661066">
        <w:rPr>
          <w:rFonts w:ascii="Times New Roman" w:hAnsi="Times New Roman" w:cs="Times New Roman"/>
          <w:bCs/>
        </w:rPr>
        <w:t>Nekustamā īpašuma valsts kadastra likuma 1.panta 14.punktu</w:t>
      </w:r>
      <w:r>
        <w:rPr>
          <w:rFonts w:ascii="Times New Roman" w:hAnsi="Times New Roman" w:cs="Times New Roman"/>
          <w:bCs/>
        </w:rPr>
        <w:t>,</w:t>
      </w:r>
      <w:r w:rsidRPr="00661066">
        <w:rPr>
          <w:rFonts w:ascii="Times New Roman" w:hAnsi="Times New Roman" w:cs="Times New Roman"/>
          <w:bCs/>
        </w:rPr>
        <w:t xml:space="preserve"> </w:t>
      </w:r>
      <w:r w:rsidRPr="00A60347">
        <w:rPr>
          <w:rFonts w:ascii="Times New Roman" w:hAnsi="Times New Roman" w:cs="Times New Roman"/>
          <w:bCs/>
        </w:rPr>
        <w:t xml:space="preserve">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Pr="00AE424E">
        <w:rPr>
          <w:rFonts w:ascii="Times New Roman" w:hAnsi="Times New Roman" w:cs="Times New Roman"/>
          <w:bCs/>
        </w:rPr>
        <w:t>2.punktu, 5.punktu, 6.punktu,</w:t>
      </w:r>
      <w:r>
        <w:rPr>
          <w:rFonts w:ascii="Times New Roman" w:hAnsi="Times New Roman" w:cs="Times New Roman"/>
          <w:bCs/>
        </w:rPr>
        <w:t xml:space="preserve"> </w:t>
      </w:r>
      <w:r w:rsidRPr="00A60347">
        <w:rPr>
          <w:rFonts w:ascii="Times New Roman" w:hAnsi="Times New Roman" w:cs="Times New Roman"/>
          <w:bCs/>
        </w:rPr>
        <w:t>16.1.</w:t>
      </w:r>
      <w:r>
        <w:rPr>
          <w:rFonts w:ascii="Times New Roman" w:hAnsi="Times New Roman" w:cs="Times New Roman"/>
          <w:bCs/>
        </w:rPr>
        <w:t xml:space="preserve">punktu, 18.punktu, 23. </w:t>
      </w:r>
      <w:r w:rsidRPr="00A60347">
        <w:rPr>
          <w:rFonts w:ascii="Times New Roman" w:hAnsi="Times New Roman" w:cs="Times New Roman"/>
          <w:bCs/>
        </w:rPr>
        <w:t>punktu</w:t>
      </w:r>
      <w:r>
        <w:rPr>
          <w:rFonts w:ascii="Times New Roman" w:hAnsi="Times New Roman" w:cs="Times New Roman"/>
          <w:bCs/>
        </w:rPr>
        <w:t>,</w:t>
      </w:r>
      <w:r w:rsidRPr="006F3214">
        <w:rPr>
          <w:rFonts w:ascii="Times New Roman" w:hAnsi="Times New Roman" w:cs="Times New Roman"/>
          <w:bCs/>
        </w:rPr>
        <w:t xml:space="preserve"> </w:t>
      </w:r>
      <w:r w:rsidRPr="00AA75DE">
        <w:rPr>
          <w:rFonts w:ascii="Times New Roman" w:hAnsi="Times New Roman" w:cs="Times New Roman"/>
          <w:bCs/>
        </w:rPr>
        <w:t>Ministru kabineta 29.06.2021. noteikumu Nr.455 „Adresācijas noteikumi” 9</w:t>
      </w:r>
      <w:r w:rsidRPr="00763495">
        <w:rPr>
          <w:rFonts w:ascii="Times New Roman" w:hAnsi="Times New Roman" w:cs="Times New Roman"/>
          <w:bCs/>
        </w:rPr>
        <w:t xml:space="preserve">., 15. punktu, </w:t>
      </w:r>
      <w:r w:rsidR="00763495" w:rsidRPr="00105279">
        <w:rPr>
          <w:rFonts w:ascii="Times New Roman" w:hAnsi="Times New Roman" w:cs="Times New Roman"/>
          <w:bCs/>
        </w:rPr>
        <w:t xml:space="preserve">Ministru kabineta 10.01.2012. noteikumu Nr. 50 "Vietvārdu informācijas noteikumu" 16.1. punktu, </w:t>
      </w:r>
      <w:r w:rsidRPr="00763495">
        <w:rPr>
          <w:rFonts w:ascii="Times New Roman" w:eastAsia="Times New Roman" w:hAnsi="Times New Roman" w:cs="Times New Roman"/>
          <w:lang w:val="x-none"/>
        </w:rPr>
        <w:t xml:space="preserve">kā arī ņemot </w:t>
      </w:r>
      <w:r w:rsidR="00421137">
        <w:rPr>
          <w:rFonts w:ascii="Times New Roman" w:eastAsia="Times New Roman" w:hAnsi="Times New Roman" w:cs="Times New Roman"/>
          <w:lang w:val="x-none"/>
        </w:rPr>
        <w:t xml:space="preserve">vērā </w:t>
      </w:r>
      <w:r w:rsidR="00893BC1" w:rsidRPr="00763495">
        <w:rPr>
          <w:rFonts w:ascii="Times New Roman" w:eastAsia="Times New Roman" w:hAnsi="Times New Roman" w:cs="Times New Roman"/>
          <w:lang w:val="x-none"/>
        </w:rPr>
        <w:t xml:space="preserve">Valsts valodas centra 15.09.2025. atzinumu Nr. Nr. 1-16.1/656 un </w:t>
      </w:r>
      <w:r w:rsidRPr="00763495">
        <w:rPr>
          <w:rFonts w:ascii="Times New Roman" w:eastAsia="Times New Roman" w:hAnsi="Times New Roman" w:cs="Times New Roman"/>
          <w:lang w:val="x-none"/>
        </w:rPr>
        <w:t xml:space="preserve">domes Attīstības komitejas </w:t>
      </w:r>
      <w:r w:rsidR="003B4B2C" w:rsidRPr="00763495">
        <w:rPr>
          <w:rFonts w:ascii="Times New Roman" w:eastAsia="Times New Roman" w:hAnsi="Times New Roman" w:cs="Times New Roman"/>
        </w:rPr>
        <w:t>08.10</w:t>
      </w:r>
      <w:r w:rsidRPr="00763495">
        <w:rPr>
          <w:rFonts w:ascii="Times New Roman" w:eastAsia="Times New Roman" w:hAnsi="Times New Roman" w:cs="Times New Roman"/>
        </w:rPr>
        <w:t>.2025</w:t>
      </w:r>
      <w:r w:rsidRPr="00763495">
        <w:rPr>
          <w:rFonts w:ascii="Times New Roman" w:eastAsia="Times New Roman" w:hAnsi="Times New Roman" w:cs="Times New Roman"/>
          <w:lang w:val="x-none"/>
        </w:rPr>
        <w:t>. atzinumu, Ādažu novada pašvaldības</w:t>
      </w:r>
      <w:r w:rsidRPr="00763495">
        <w:rPr>
          <w:rFonts w:ascii="Times New Roman" w:eastAsia="Times New Roman" w:hAnsi="Times New Roman" w:cs="Times New Roman"/>
        </w:rPr>
        <w:t xml:space="preserve"> </w:t>
      </w:r>
      <w:r w:rsidRPr="00763495">
        <w:rPr>
          <w:rFonts w:ascii="Times New Roman" w:eastAsia="Times New Roman" w:hAnsi="Times New Roman" w:cs="Times New Roman"/>
          <w:lang w:val="x-none"/>
        </w:rPr>
        <w:t>dome</w:t>
      </w:r>
    </w:p>
    <w:p w14:paraId="205A676D" w14:textId="77777777" w:rsidR="00400112" w:rsidRPr="006C4CF9" w:rsidRDefault="00400112" w:rsidP="00400112">
      <w:pPr>
        <w:spacing w:before="120" w:after="120"/>
        <w:ind w:left="360"/>
        <w:contextualSpacing/>
        <w:jc w:val="center"/>
        <w:rPr>
          <w:rFonts w:ascii="Times New Roman" w:hAnsi="Times New Roman" w:cs="Times New Roman"/>
          <w:b/>
        </w:rPr>
      </w:pPr>
      <w:r w:rsidRPr="006C4CF9">
        <w:rPr>
          <w:rFonts w:ascii="Times New Roman" w:hAnsi="Times New Roman" w:cs="Times New Roman"/>
          <w:b/>
        </w:rPr>
        <w:t>NOLEMJ:</w:t>
      </w:r>
    </w:p>
    <w:p w14:paraId="473E7D11" w14:textId="2030C99F" w:rsidR="00400112" w:rsidRPr="00600832" w:rsidRDefault="00400112" w:rsidP="00400112">
      <w:pPr>
        <w:numPr>
          <w:ilvl w:val="0"/>
          <w:numId w:val="3"/>
        </w:numPr>
        <w:spacing w:after="120"/>
        <w:ind w:hanging="294"/>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sidRPr="004C379C">
        <w:rPr>
          <w:rFonts w:ascii="Times New Roman" w:hAnsi="Times New Roman" w:cs="Times New Roman"/>
        </w:rPr>
        <w:t xml:space="preserve">sertificētas zemes ierīcības darbu veicējas </w:t>
      </w:r>
      <w:r w:rsidR="0057401F">
        <w:rPr>
          <w:rFonts w:ascii="Times New Roman" w:hAnsi="Times New Roman" w:cs="Times New Roman"/>
        </w:rPr>
        <w:t xml:space="preserve">Zandas </w:t>
      </w:r>
      <w:proofErr w:type="spellStart"/>
      <w:r w:rsidR="0057401F">
        <w:rPr>
          <w:rFonts w:ascii="Times New Roman" w:hAnsi="Times New Roman" w:cs="Times New Roman"/>
        </w:rPr>
        <w:t>Zumentas</w:t>
      </w:r>
      <w:proofErr w:type="spellEnd"/>
      <w:r w:rsidR="0057401F">
        <w:rPr>
          <w:rFonts w:ascii="Times New Roman" w:hAnsi="Times New Roman" w:cs="Times New Roman"/>
        </w:rPr>
        <w:t xml:space="preserve"> Ozoliņas</w:t>
      </w:r>
      <w:r w:rsidRPr="004C379C">
        <w:rPr>
          <w:rFonts w:ascii="Times New Roman" w:hAnsi="Times New Roman" w:cs="Times New Roman"/>
        </w:rPr>
        <w:t xml:space="preserve"> (sertifikāta Nr.</w:t>
      </w:r>
      <w:r w:rsidRPr="00B64B05">
        <w:t xml:space="preserve"> </w:t>
      </w:r>
      <w:r w:rsidRPr="004C379C">
        <w:rPr>
          <w:rFonts w:ascii="Times New Roman" w:hAnsi="Times New Roman" w:cs="Times New Roman"/>
        </w:rPr>
        <w:t>AA0</w:t>
      </w:r>
      <w:r w:rsidR="0057401F">
        <w:rPr>
          <w:rFonts w:ascii="Times New Roman" w:hAnsi="Times New Roman" w:cs="Times New Roman"/>
        </w:rPr>
        <w:t>038</w:t>
      </w:r>
      <w:r w:rsidRPr="004C379C">
        <w:rPr>
          <w:rFonts w:ascii="Times New Roman" w:hAnsi="Times New Roman" w:cs="Times New Roman"/>
        </w:rPr>
        <w:t>)</w:t>
      </w:r>
      <w:r w:rsidRPr="004F0BA4">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w:t>
      </w:r>
      <w:r w:rsidR="00322C83">
        <w:rPr>
          <w:rFonts w:ascii="Times New Roman" w:hAnsi="Times New Roman" w:cs="Times New Roman"/>
        </w:rPr>
        <w:t xml:space="preserve">kā papildinājumu </w:t>
      </w:r>
      <w:r w:rsidR="00322C83" w:rsidRPr="00322C83">
        <w:rPr>
          <w:rFonts w:ascii="Times New Roman" w:hAnsi="Times New Roman" w:cs="Times New Roman"/>
        </w:rPr>
        <w:t xml:space="preserve">detālplānojumam īpašumam </w:t>
      </w:r>
      <w:proofErr w:type="spellStart"/>
      <w:r w:rsidR="00322C83" w:rsidRPr="00322C83">
        <w:rPr>
          <w:rFonts w:ascii="Times New Roman" w:hAnsi="Times New Roman" w:cs="Times New Roman"/>
        </w:rPr>
        <w:t>Lazdukalni</w:t>
      </w:r>
      <w:proofErr w:type="spellEnd"/>
      <w:r w:rsidR="00322C83" w:rsidRPr="00322C83">
        <w:rPr>
          <w:rFonts w:ascii="Times New Roman" w:hAnsi="Times New Roman" w:cs="Times New Roman"/>
        </w:rPr>
        <w:t xml:space="preserve"> (Podnieku iela 6), Ādažos </w:t>
      </w:r>
      <w:r w:rsidRPr="004F0BA4">
        <w:rPr>
          <w:rFonts w:ascii="Times New Roman" w:hAnsi="Times New Roman" w:cs="Times New Roman"/>
        </w:rPr>
        <w:t>zemes vienīb</w:t>
      </w:r>
      <w:r w:rsidR="00322C83">
        <w:rPr>
          <w:rFonts w:ascii="Times New Roman" w:hAnsi="Times New Roman" w:cs="Times New Roman"/>
        </w:rPr>
        <w:t>ām</w:t>
      </w:r>
      <w:r w:rsidRPr="004F0BA4">
        <w:rPr>
          <w:rFonts w:ascii="Times New Roman" w:hAnsi="Times New Roman" w:cs="Times New Roman"/>
        </w:rPr>
        <w:t xml:space="preserve"> </w:t>
      </w:r>
      <w:r w:rsidR="00A74F48" w:rsidRPr="00A74F48">
        <w:rPr>
          <w:rFonts w:ascii="Times New Roman" w:hAnsi="Times New Roman" w:cs="Times New Roman"/>
        </w:rPr>
        <w:t>ar kadastra apzīmējumiem 80440110671</w:t>
      </w:r>
      <w:r w:rsidR="00322C83">
        <w:rPr>
          <w:rFonts w:ascii="Times New Roman" w:hAnsi="Times New Roman" w:cs="Times New Roman"/>
        </w:rPr>
        <w:t xml:space="preserve"> un</w:t>
      </w:r>
      <w:r w:rsidR="00A74F48" w:rsidRPr="00A74F48">
        <w:rPr>
          <w:rFonts w:ascii="Times New Roman" w:hAnsi="Times New Roman" w:cs="Times New Roman"/>
        </w:rPr>
        <w:t xml:space="preserve"> 80440110672</w:t>
      </w:r>
      <w:r>
        <w:rPr>
          <w:rFonts w:ascii="Times New Roman" w:hAnsi="Times New Roman" w:cs="Times New Roman"/>
        </w:rPr>
        <w:t>.</w:t>
      </w:r>
    </w:p>
    <w:p w14:paraId="4350BF0E" w14:textId="047B6804" w:rsidR="00400112" w:rsidRDefault="00684D0E" w:rsidP="00400112">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Piešķirt </w:t>
      </w:r>
      <w:r w:rsidR="00322C83">
        <w:rPr>
          <w:rFonts w:ascii="Times New Roman" w:eastAsia="Times New Roman" w:hAnsi="Times New Roman" w:cs="Times New Roman"/>
        </w:rPr>
        <w:t xml:space="preserve">projektētajām </w:t>
      </w:r>
      <w:r>
        <w:rPr>
          <w:rFonts w:ascii="Times New Roman" w:eastAsia="Times New Roman" w:hAnsi="Times New Roman" w:cs="Times New Roman"/>
        </w:rPr>
        <w:t>zemes vienībām adreses atbilstoši tabulai:</w:t>
      </w:r>
    </w:p>
    <w:tbl>
      <w:tblPr>
        <w:tblStyle w:val="TableGrid2"/>
        <w:tblW w:w="0" w:type="auto"/>
        <w:jc w:val="center"/>
        <w:tblLook w:val="04A0" w:firstRow="1" w:lastRow="0" w:firstColumn="1" w:lastColumn="0" w:noHBand="0" w:noVBand="1"/>
      </w:tblPr>
      <w:tblGrid>
        <w:gridCol w:w="584"/>
        <w:gridCol w:w="2617"/>
        <w:gridCol w:w="1398"/>
        <w:gridCol w:w="1874"/>
        <w:gridCol w:w="2588"/>
      </w:tblGrid>
      <w:tr w:rsidR="00322C83" w:rsidRPr="00DB0696" w14:paraId="4D393E4A" w14:textId="77777777" w:rsidTr="002C10B7">
        <w:trPr>
          <w:trHeight w:val="394"/>
          <w:jc w:val="center"/>
        </w:trPr>
        <w:tc>
          <w:tcPr>
            <w:tcW w:w="562" w:type="dxa"/>
            <w:vAlign w:val="center"/>
          </w:tcPr>
          <w:p w14:paraId="137822DB" w14:textId="758A1B1F" w:rsidR="00322C83" w:rsidRPr="00DB0696" w:rsidRDefault="00322C83" w:rsidP="00322C83">
            <w:pPr>
              <w:jc w:val="center"/>
              <w:rPr>
                <w:rFonts w:ascii="Times New Roman" w:hAnsi="Times New Roman" w:cs="Times New Roman"/>
                <w:b/>
                <w:bCs/>
              </w:rPr>
            </w:pPr>
            <w:r w:rsidRPr="00AD73EE">
              <w:rPr>
                <w:rFonts w:ascii="Times New Roman" w:hAnsi="Times New Roman" w:cs="Times New Roman"/>
                <w:b/>
                <w:bCs/>
              </w:rPr>
              <w:t>Z.v. Nr.</w:t>
            </w:r>
          </w:p>
        </w:tc>
        <w:tc>
          <w:tcPr>
            <w:tcW w:w="2627" w:type="dxa"/>
            <w:vAlign w:val="center"/>
          </w:tcPr>
          <w:p w14:paraId="2A6AB37D" w14:textId="3C473990" w:rsidR="00322C83" w:rsidRPr="00DB0696" w:rsidRDefault="00322C83" w:rsidP="00322C83">
            <w:pPr>
              <w:jc w:val="center"/>
              <w:rPr>
                <w:rFonts w:ascii="Times New Roman" w:hAnsi="Times New Roman" w:cs="Times New Roman"/>
                <w:b/>
                <w:bCs/>
              </w:rPr>
            </w:pPr>
            <w:bookmarkStart w:id="10" w:name="_Hlk164148709"/>
            <w:r w:rsidRPr="00DB0696">
              <w:rPr>
                <w:rFonts w:ascii="Times New Roman" w:hAnsi="Times New Roman" w:cs="Times New Roman"/>
                <w:b/>
                <w:bCs/>
              </w:rPr>
              <w:t>Veiktā darbība</w:t>
            </w:r>
          </w:p>
        </w:tc>
        <w:tc>
          <w:tcPr>
            <w:tcW w:w="1399" w:type="dxa"/>
            <w:vAlign w:val="center"/>
          </w:tcPr>
          <w:p w14:paraId="5A74926F" w14:textId="77777777" w:rsidR="00322C83" w:rsidRPr="00DB0696" w:rsidRDefault="00322C83" w:rsidP="00322C83">
            <w:pPr>
              <w:jc w:val="center"/>
              <w:rPr>
                <w:rFonts w:ascii="Times New Roman" w:hAnsi="Times New Roman" w:cs="Times New Roman"/>
                <w:b/>
                <w:bCs/>
              </w:rPr>
            </w:pPr>
            <w:r w:rsidRPr="00DB0696">
              <w:rPr>
                <w:rFonts w:ascii="Times New Roman" w:hAnsi="Times New Roman" w:cs="Times New Roman"/>
                <w:b/>
                <w:bCs/>
              </w:rPr>
              <w:t xml:space="preserve">Adresācijas objekts </w:t>
            </w:r>
          </w:p>
        </w:tc>
        <w:tc>
          <w:tcPr>
            <w:tcW w:w="1876" w:type="dxa"/>
            <w:vAlign w:val="center"/>
          </w:tcPr>
          <w:p w14:paraId="452285DD" w14:textId="0AB39AC7" w:rsidR="00322C83" w:rsidRPr="00DB0696" w:rsidRDefault="00322C83" w:rsidP="00322C83">
            <w:pPr>
              <w:jc w:val="center"/>
              <w:rPr>
                <w:rFonts w:ascii="Times New Roman" w:hAnsi="Times New Roman" w:cs="Times New Roman"/>
                <w:b/>
                <w:bCs/>
              </w:rPr>
            </w:pPr>
            <w:r>
              <w:rPr>
                <w:rFonts w:ascii="Times New Roman" w:hAnsi="Times New Roman" w:cs="Times New Roman"/>
                <w:b/>
                <w:bCs/>
              </w:rPr>
              <w:t>Projektētais k</w:t>
            </w:r>
            <w:r w:rsidRPr="00DB0696">
              <w:rPr>
                <w:rFonts w:ascii="Times New Roman" w:hAnsi="Times New Roman" w:cs="Times New Roman"/>
                <w:b/>
                <w:bCs/>
              </w:rPr>
              <w:t>adastra apzīmējums</w:t>
            </w:r>
          </w:p>
        </w:tc>
        <w:tc>
          <w:tcPr>
            <w:tcW w:w="2597" w:type="dxa"/>
            <w:vAlign w:val="center"/>
          </w:tcPr>
          <w:p w14:paraId="58764B72" w14:textId="77777777" w:rsidR="00322C83" w:rsidRPr="00DB0696" w:rsidRDefault="00322C83" w:rsidP="00322C83">
            <w:pPr>
              <w:jc w:val="center"/>
              <w:rPr>
                <w:rFonts w:ascii="Times New Roman" w:hAnsi="Times New Roman" w:cs="Times New Roman"/>
                <w:b/>
                <w:bCs/>
              </w:rPr>
            </w:pPr>
            <w:r w:rsidRPr="00DB0696">
              <w:rPr>
                <w:rFonts w:ascii="Times New Roman" w:hAnsi="Times New Roman" w:cs="Times New Roman"/>
                <w:b/>
                <w:bCs/>
              </w:rPr>
              <w:t>Adresācijas objekta jaunā adrese</w:t>
            </w:r>
          </w:p>
        </w:tc>
      </w:tr>
      <w:tr w:rsidR="00322C83" w:rsidRPr="00DB0696" w14:paraId="4FED713C" w14:textId="77777777" w:rsidTr="002C10B7">
        <w:trPr>
          <w:jc w:val="center"/>
        </w:trPr>
        <w:tc>
          <w:tcPr>
            <w:tcW w:w="562" w:type="dxa"/>
          </w:tcPr>
          <w:p w14:paraId="151B49EF" w14:textId="44551E0F" w:rsidR="00322C83" w:rsidRPr="00DB0696" w:rsidRDefault="00322C83" w:rsidP="00322C83">
            <w:pPr>
              <w:jc w:val="center"/>
              <w:rPr>
                <w:rFonts w:ascii="Times New Roman" w:hAnsi="Times New Roman" w:cs="Times New Roman"/>
                <w:shd w:val="clear" w:color="auto" w:fill="FFFFFF"/>
              </w:rPr>
            </w:pPr>
            <w:r>
              <w:rPr>
                <w:rFonts w:ascii="Times New Roman" w:hAnsi="Times New Roman" w:cs="Times New Roman"/>
                <w:shd w:val="clear" w:color="auto" w:fill="FFFFFF"/>
              </w:rPr>
              <w:t>1.</w:t>
            </w:r>
          </w:p>
        </w:tc>
        <w:tc>
          <w:tcPr>
            <w:tcW w:w="2627" w:type="dxa"/>
            <w:vAlign w:val="center"/>
          </w:tcPr>
          <w:p w14:paraId="2817699C" w14:textId="02DDE15C" w:rsidR="00322C83" w:rsidRPr="00DB0696" w:rsidRDefault="00322C83" w:rsidP="00322C83">
            <w:pPr>
              <w:jc w:val="center"/>
              <w:rPr>
                <w:rFonts w:ascii="Times New Roman" w:hAnsi="Times New Roman" w:cs="Times New Roman"/>
              </w:rPr>
            </w:pPr>
            <w:r w:rsidRPr="00DB0696">
              <w:rPr>
                <w:rFonts w:ascii="Times New Roman" w:hAnsi="Times New Roman" w:cs="Times New Roman"/>
                <w:shd w:val="clear" w:color="auto" w:fill="FFFFFF"/>
              </w:rPr>
              <w:t>Piešķiršana</w:t>
            </w:r>
          </w:p>
        </w:tc>
        <w:tc>
          <w:tcPr>
            <w:tcW w:w="1399" w:type="dxa"/>
          </w:tcPr>
          <w:p w14:paraId="253B5F83" w14:textId="15B9FF6B" w:rsidR="00322C83" w:rsidRPr="00DB0696" w:rsidRDefault="00322C83" w:rsidP="00322C83">
            <w:pPr>
              <w:jc w:val="center"/>
              <w:rPr>
                <w:rFonts w:ascii="Times New Roman" w:hAnsi="Times New Roman" w:cs="Times New Roman"/>
              </w:rPr>
            </w:pPr>
            <w:r w:rsidRPr="00DB0696">
              <w:rPr>
                <w:rFonts w:ascii="Times New Roman" w:hAnsi="Times New Roman" w:cs="Times New Roman"/>
              </w:rPr>
              <w:t>zemes vienība</w:t>
            </w:r>
          </w:p>
        </w:tc>
        <w:tc>
          <w:tcPr>
            <w:tcW w:w="1876" w:type="dxa"/>
            <w:vAlign w:val="center"/>
          </w:tcPr>
          <w:p w14:paraId="71CBF642" w14:textId="0CC7F644" w:rsidR="00322C83" w:rsidRPr="00DB0696" w:rsidRDefault="00322C83" w:rsidP="00322C83">
            <w:pPr>
              <w:jc w:val="center"/>
              <w:rPr>
                <w:rFonts w:ascii="Times New Roman" w:eastAsia="Calibri" w:hAnsi="Times New Roman" w:cs="Times New Roman"/>
              </w:rPr>
            </w:pPr>
            <w:r w:rsidRPr="00634AFE">
              <w:rPr>
                <w:rFonts w:ascii="Times New Roman" w:eastAsia="Times New Roman" w:hAnsi="Times New Roman" w:cs="Times New Roman"/>
              </w:rPr>
              <w:t>8044 0</w:t>
            </w:r>
            <w:r>
              <w:rPr>
                <w:rFonts w:ascii="Times New Roman" w:eastAsia="Times New Roman" w:hAnsi="Times New Roman" w:cs="Times New Roman"/>
              </w:rPr>
              <w:t>11</w:t>
            </w:r>
            <w:r w:rsidRPr="00634AFE">
              <w:rPr>
                <w:rFonts w:ascii="Times New Roman" w:eastAsia="Times New Roman" w:hAnsi="Times New Roman" w:cs="Times New Roman"/>
              </w:rPr>
              <w:t> 0</w:t>
            </w:r>
            <w:r>
              <w:rPr>
                <w:rFonts w:ascii="Times New Roman" w:eastAsia="Times New Roman" w:hAnsi="Times New Roman" w:cs="Times New Roman"/>
              </w:rPr>
              <w:t>748</w:t>
            </w:r>
          </w:p>
        </w:tc>
        <w:tc>
          <w:tcPr>
            <w:tcW w:w="2597" w:type="dxa"/>
            <w:vAlign w:val="center"/>
          </w:tcPr>
          <w:p w14:paraId="38B341BB" w14:textId="14D387F0" w:rsidR="00322C83" w:rsidRPr="00DB0696" w:rsidRDefault="00322C83" w:rsidP="00322C83">
            <w:pPr>
              <w:jc w:val="center"/>
              <w:rPr>
                <w:rFonts w:ascii="Times New Roman" w:hAnsi="Times New Roman" w:cs="Times New Roman"/>
              </w:rPr>
            </w:pPr>
            <w:r w:rsidRPr="00DB0696">
              <w:rPr>
                <w:rFonts w:ascii="Times New Roman" w:hAnsi="Times New Roman" w:cs="Times New Roman"/>
                <w:shd w:val="clear" w:color="auto" w:fill="FFFFFF"/>
              </w:rPr>
              <w:t xml:space="preserve">Rudzupuķu iela </w:t>
            </w:r>
            <w:r>
              <w:rPr>
                <w:rFonts w:ascii="Times New Roman" w:hAnsi="Times New Roman" w:cs="Times New Roman"/>
                <w:shd w:val="clear" w:color="auto" w:fill="FFFFFF"/>
              </w:rPr>
              <w:t>6</w:t>
            </w:r>
            <w:r w:rsidRPr="00DB0696">
              <w:rPr>
                <w:rFonts w:ascii="Times New Roman" w:hAnsi="Times New Roman" w:cs="Times New Roman"/>
                <w:shd w:val="clear" w:color="auto" w:fill="FFFFFF"/>
              </w:rPr>
              <w:t>, Ādaži,  Ādažu nov., LV-2164</w:t>
            </w:r>
          </w:p>
        </w:tc>
      </w:tr>
      <w:tr w:rsidR="00322C83" w:rsidRPr="00DB0696" w14:paraId="4AE9A0B8" w14:textId="77777777" w:rsidTr="002C10B7">
        <w:trPr>
          <w:jc w:val="center"/>
        </w:trPr>
        <w:tc>
          <w:tcPr>
            <w:tcW w:w="562" w:type="dxa"/>
          </w:tcPr>
          <w:p w14:paraId="616A6C10" w14:textId="5EECE33D" w:rsidR="00322C83" w:rsidRPr="00DB0696" w:rsidRDefault="00322C83" w:rsidP="00322C83">
            <w:pPr>
              <w:jc w:val="center"/>
              <w:rPr>
                <w:rFonts w:ascii="Times New Roman" w:hAnsi="Times New Roman" w:cs="Times New Roman"/>
                <w:shd w:val="clear" w:color="auto" w:fill="FFFFFF"/>
              </w:rPr>
            </w:pPr>
            <w:r>
              <w:rPr>
                <w:rFonts w:ascii="Times New Roman" w:hAnsi="Times New Roman" w:cs="Times New Roman"/>
                <w:shd w:val="clear" w:color="auto" w:fill="FFFFFF"/>
              </w:rPr>
              <w:t>2.</w:t>
            </w:r>
          </w:p>
        </w:tc>
        <w:tc>
          <w:tcPr>
            <w:tcW w:w="2627" w:type="dxa"/>
          </w:tcPr>
          <w:p w14:paraId="631DDD84" w14:textId="52F0228D" w:rsidR="00322C83" w:rsidRPr="00DB0696" w:rsidRDefault="00322C83" w:rsidP="00322C83">
            <w:pPr>
              <w:jc w:val="center"/>
              <w:rPr>
                <w:rFonts w:ascii="Times New Roman" w:hAnsi="Times New Roman" w:cs="Times New Roman"/>
                <w:shd w:val="clear" w:color="auto" w:fill="FFFFFF"/>
              </w:rPr>
            </w:pPr>
            <w:r w:rsidRPr="00DB0696">
              <w:rPr>
                <w:rFonts w:ascii="Times New Roman" w:hAnsi="Times New Roman" w:cs="Times New Roman"/>
                <w:shd w:val="clear" w:color="auto" w:fill="FFFFFF"/>
              </w:rPr>
              <w:t>Piešķiršana</w:t>
            </w:r>
          </w:p>
        </w:tc>
        <w:tc>
          <w:tcPr>
            <w:tcW w:w="1399" w:type="dxa"/>
          </w:tcPr>
          <w:p w14:paraId="0BC7FF2D" w14:textId="5B7F16D4" w:rsidR="00322C83" w:rsidRPr="00DB0696" w:rsidRDefault="00322C83" w:rsidP="00322C83">
            <w:pPr>
              <w:jc w:val="center"/>
              <w:rPr>
                <w:rFonts w:ascii="Times New Roman" w:hAnsi="Times New Roman" w:cs="Times New Roman"/>
              </w:rPr>
            </w:pPr>
            <w:r w:rsidRPr="00DB0696">
              <w:rPr>
                <w:rFonts w:ascii="Times New Roman" w:hAnsi="Times New Roman" w:cs="Times New Roman"/>
              </w:rPr>
              <w:t>zemes vienība</w:t>
            </w:r>
          </w:p>
        </w:tc>
        <w:tc>
          <w:tcPr>
            <w:tcW w:w="1876" w:type="dxa"/>
            <w:vAlign w:val="center"/>
          </w:tcPr>
          <w:p w14:paraId="12951C3F" w14:textId="0E8F7138" w:rsidR="00322C83" w:rsidRPr="00DB0696" w:rsidRDefault="00322C83" w:rsidP="00322C83">
            <w:pPr>
              <w:jc w:val="center"/>
              <w:rPr>
                <w:rFonts w:ascii="Times New Roman" w:eastAsia="Calibri" w:hAnsi="Times New Roman" w:cs="Times New Roman"/>
              </w:rPr>
            </w:pPr>
            <w:r w:rsidRPr="00684D0E">
              <w:rPr>
                <w:rFonts w:ascii="Times New Roman" w:eastAsia="Times New Roman" w:hAnsi="Times New Roman" w:cs="Times New Roman"/>
              </w:rPr>
              <w:t>8044 011 074</w:t>
            </w:r>
            <w:r>
              <w:rPr>
                <w:rFonts w:ascii="Times New Roman" w:eastAsia="Times New Roman" w:hAnsi="Times New Roman" w:cs="Times New Roman"/>
              </w:rPr>
              <w:t>9</w:t>
            </w:r>
          </w:p>
        </w:tc>
        <w:tc>
          <w:tcPr>
            <w:tcW w:w="2597" w:type="dxa"/>
          </w:tcPr>
          <w:p w14:paraId="7D694784" w14:textId="67A6C35F" w:rsidR="00322C83" w:rsidRPr="00DB0696" w:rsidRDefault="00322C83" w:rsidP="00322C83">
            <w:pPr>
              <w:jc w:val="center"/>
              <w:rPr>
                <w:rFonts w:ascii="Times New Roman" w:hAnsi="Times New Roman" w:cs="Times New Roman"/>
                <w:shd w:val="clear" w:color="auto" w:fill="FFFFFF"/>
              </w:rPr>
            </w:pPr>
            <w:r w:rsidRPr="00DB0696">
              <w:rPr>
                <w:rFonts w:ascii="Times New Roman" w:hAnsi="Times New Roman" w:cs="Times New Roman"/>
                <w:shd w:val="clear" w:color="auto" w:fill="FFFFFF"/>
              </w:rPr>
              <w:t xml:space="preserve">Rudzupuķu iela </w:t>
            </w:r>
            <w:r>
              <w:rPr>
                <w:rFonts w:ascii="Times New Roman" w:hAnsi="Times New Roman" w:cs="Times New Roman"/>
                <w:shd w:val="clear" w:color="auto" w:fill="FFFFFF"/>
              </w:rPr>
              <w:t>8</w:t>
            </w:r>
            <w:r w:rsidRPr="00DB0696">
              <w:rPr>
                <w:rFonts w:ascii="Times New Roman" w:hAnsi="Times New Roman" w:cs="Times New Roman"/>
                <w:shd w:val="clear" w:color="auto" w:fill="FFFFFF"/>
              </w:rPr>
              <w:t>, Ādaži,  Ādažu nov., LV-2164</w:t>
            </w:r>
          </w:p>
        </w:tc>
      </w:tr>
      <w:tr w:rsidR="00322C83" w:rsidRPr="00DB0696" w14:paraId="79B4B2E1" w14:textId="77777777" w:rsidTr="002C10B7">
        <w:trPr>
          <w:jc w:val="center"/>
        </w:trPr>
        <w:tc>
          <w:tcPr>
            <w:tcW w:w="562" w:type="dxa"/>
          </w:tcPr>
          <w:p w14:paraId="587F22DE" w14:textId="6857258F" w:rsidR="00322C83" w:rsidRPr="00DB0696" w:rsidRDefault="00322C83" w:rsidP="00322C83">
            <w:pPr>
              <w:jc w:val="center"/>
              <w:rPr>
                <w:rFonts w:ascii="Times New Roman" w:hAnsi="Times New Roman" w:cs="Times New Roman"/>
                <w:shd w:val="clear" w:color="auto" w:fill="FFFFFF"/>
              </w:rPr>
            </w:pPr>
            <w:r>
              <w:rPr>
                <w:rFonts w:ascii="Times New Roman" w:hAnsi="Times New Roman" w:cs="Times New Roman"/>
                <w:shd w:val="clear" w:color="auto" w:fill="FFFFFF"/>
              </w:rPr>
              <w:t>3.</w:t>
            </w:r>
          </w:p>
        </w:tc>
        <w:tc>
          <w:tcPr>
            <w:tcW w:w="2627" w:type="dxa"/>
          </w:tcPr>
          <w:p w14:paraId="7FC77FCB" w14:textId="4AC090C8" w:rsidR="00322C83" w:rsidRPr="00DB0696" w:rsidRDefault="00322C83" w:rsidP="00322C83">
            <w:pPr>
              <w:jc w:val="center"/>
              <w:rPr>
                <w:rFonts w:ascii="Times New Roman" w:hAnsi="Times New Roman" w:cs="Times New Roman"/>
                <w:shd w:val="clear" w:color="auto" w:fill="FFFFFF"/>
              </w:rPr>
            </w:pPr>
            <w:r w:rsidRPr="00DB0696">
              <w:rPr>
                <w:rFonts w:ascii="Times New Roman" w:hAnsi="Times New Roman" w:cs="Times New Roman"/>
                <w:shd w:val="clear" w:color="auto" w:fill="FFFFFF"/>
              </w:rPr>
              <w:t>Piešķiršana</w:t>
            </w:r>
          </w:p>
        </w:tc>
        <w:tc>
          <w:tcPr>
            <w:tcW w:w="1399" w:type="dxa"/>
          </w:tcPr>
          <w:p w14:paraId="237E7D7E" w14:textId="2F307FF9" w:rsidR="00322C83" w:rsidRPr="00DB0696" w:rsidRDefault="00322C83" w:rsidP="00322C83">
            <w:pPr>
              <w:jc w:val="center"/>
              <w:rPr>
                <w:rFonts w:ascii="Times New Roman" w:hAnsi="Times New Roman" w:cs="Times New Roman"/>
              </w:rPr>
            </w:pPr>
            <w:r w:rsidRPr="00DB0696">
              <w:rPr>
                <w:rFonts w:ascii="Times New Roman" w:hAnsi="Times New Roman" w:cs="Times New Roman"/>
              </w:rPr>
              <w:t>zemes vienība</w:t>
            </w:r>
          </w:p>
        </w:tc>
        <w:tc>
          <w:tcPr>
            <w:tcW w:w="1876" w:type="dxa"/>
            <w:vAlign w:val="center"/>
          </w:tcPr>
          <w:p w14:paraId="46A1103B" w14:textId="37E1D73D" w:rsidR="00322C83" w:rsidRPr="00DB0696" w:rsidRDefault="00322C83" w:rsidP="00322C83">
            <w:pPr>
              <w:jc w:val="center"/>
              <w:rPr>
                <w:rFonts w:ascii="Times New Roman" w:eastAsia="Calibri" w:hAnsi="Times New Roman" w:cs="Times New Roman"/>
              </w:rPr>
            </w:pPr>
            <w:r w:rsidRPr="00684D0E">
              <w:rPr>
                <w:rFonts w:ascii="Times New Roman" w:eastAsia="Times New Roman" w:hAnsi="Times New Roman" w:cs="Times New Roman"/>
              </w:rPr>
              <w:t>8044 011 07</w:t>
            </w:r>
            <w:r>
              <w:rPr>
                <w:rFonts w:ascii="Times New Roman" w:eastAsia="Times New Roman" w:hAnsi="Times New Roman" w:cs="Times New Roman"/>
              </w:rPr>
              <w:t>50</w:t>
            </w:r>
          </w:p>
        </w:tc>
        <w:tc>
          <w:tcPr>
            <w:tcW w:w="2597" w:type="dxa"/>
            <w:vAlign w:val="center"/>
          </w:tcPr>
          <w:p w14:paraId="2BF88FE3" w14:textId="21450993" w:rsidR="00322C83" w:rsidRPr="00553A7C" w:rsidRDefault="00322C83" w:rsidP="00322C83">
            <w:pPr>
              <w:jc w:val="center"/>
              <w:rPr>
                <w:rFonts w:ascii="Times New Roman" w:hAnsi="Times New Roman" w:cs="Times New Roman"/>
                <w:shd w:val="clear" w:color="auto" w:fill="FFFFFF"/>
              </w:rPr>
            </w:pPr>
            <w:r w:rsidRPr="00553A7C">
              <w:rPr>
                <w:rFonts w:ascii="Times New Roman" w:hAnsi="Times New Roman" w:cs="Times New Roman"/>
                <w:shd w:val="clear" w:color="auto" w:fill="FFFFFF"/>
              </w:rPr>
              <w:t xml:space="preserve">Rudzupuķu </w:t>
            </w:r>
            <w:r w:rsidRPr="002C10B7">
              <w:rPr>
                <w:rFonts w:ascii="Times New Roman" w:hAnsi="Times New Roman" w:cs="Times New Roman"/>
                <w:shd w:val="clear" w:color="auto" w:fill="FFFFFF"/>
              </w:rPr>
              <w:t xml:space="preserve">iela 14, </w:t>
            </w:r>
            <w:r w:rsidRPr="00553A7C">
              <w:rPr>
                <w:rFonts w:ascii="Times New Roman" w:hAnsi="Times New Roman" w:cs="Times New Roman"/>
                <w:shd w:val="clear" w:color="auto" w:fill="FFFFFF"/>
              </w:rPr>
              <w:t>Ādaži, Ādažu nov., LV-2164</w:t>
            </w:r>
          </w:p>
        </w:tc>
      </w:tr>
      <w:tr w:rsidR="00322C83" w:rsidRPr="00DB0696" w14:paraId="124CE634" w14:textId="77777777" w:rsidTr="002C10B7">
        <w:trPr>
          <w:jc w:val="center"/>
        </w:trPr>
        <w:tc>
          <w:tcPr>
            <w:tcW w:w="562" w:type="dxa"/>
          </w:tcPr>
          <w:p w14:paraId="0D3F770C" w14:textId="5CF1C730" w:rsidR="00322C83" w:rsidRPr="00DB0696" w:rsidRDefault="00322C83" w:rsidP="00322C83">
            <w:pPr>
              <w:jc w:val="center"/>
              <w:rPr>
                <w:rFonts w:ascii="Times New Roman" w:hAnsi="Times New Roman" w:cs="Times New Roman"/>
                <w:shd w:val="clear" w:color="auto" w:fill="FFFFFF"/>
              </w:rPr>
            </w:pPr>
            <w:r>
              <w:rPr>
                <w:rFonts w:ascii="Times New Roman" w:hAnsi="Times New Roman" w:cs="Times New Roman"/>
                <w:shd w:val="clear" w:color="auto" w:fill="FFFFFF"/>
              </w:rPr>
              <w:t>4.</w:t>
            </w:r>
          </w:p>
        </w:tc>
        <w:tc>
          <w:tcPr>
            <w:tcW w:w="2627" w:type="dxa"/>
          </w:tcPr>
          <w:p w14:paraId="243F6384" w14:textId="2069932A" w:rsidR="00322C83" w:rsidRPr="00DB0696" w:rsidRDefault="00322C83" w:rsidP="00322C83">
            <w:pPr>
              <w:jc w:val="center"/>
              <w:rPr>
                <w:rFonts w:ascii="Times New Roman" w:hAnsi="Times New Roman" w:cs="Times New Roman"/>
                <w:shd w:val="clear" w:color="auto" w:fill="FFFFFF"/>
              </w:rPr>
            </w:pPr>
            <w:r w:rsidRPr="00DB0696">
              <w:rPr>
                <w:rFonts w:ascii="Times New Roman" w:hAnsi="Times New Roman" w:cs="Times New Roman"/>
                <w:shd w:val="clear" w:color="auto" w:fill="FFFFFF"/>
              </w:rPr>
              <w:t>Piešķiršana</w:t>
            </w:r>
          </w:p>
        </w:tc>
        <w:tc>
          <w:tcPr>
            <w:tcW w:w="1399" w:type="dxa"/>
          </w:tcPr>
          <w:p w14:paraId="2ED98982" w14:textId="06705BCF" w:rsidR="00322C83" w:rsidRPr="00DB0696" w:rsidRDefault="00322C83" w:rsidP="00322C83">
            <w:pPr>
              <w:jc w:val="center"/>
              <w:rPr>
                <w:rFonts w:ascii="Times New Roman" w:hAnsi="Times New Roman" w:cs="Times New Roman"/>
              </w:rPr>
            </w:pPr>
            <w:r w:rsidRPr="00DB0696">
              <w:rPr>
                <w:rFonts w:ascii="Times New Roman" w:hAnsi="Times New Roman" w:cs="Times New Roman"/>
              </w:rPr>
              <w:t>zemes vienība</w:t>
            </w:r>
          </w:p>
        </w:tc>
        <w:tc>
          <w:tcPr>
            <w:tcW w:w="1876" w:type="dxa"/>
            <w:vAlign w:val="center"/>
          </w:tcPr>
          <w:p w14:paraId="6A7D0FCC" w14:textId="375B4E3F" w:rsidR="00322C83" w:rsidRPr="00DB0696" w:rsidRDefault="00322C83" w:rsidP="00322C83">
            <w:pPr>
              <w:jc w:val="center"/>
              <w:rPr>
                <w:rFonts w:ascii="Times New Roman" w:eastAsia="Calibri" w:hAnsi="Times New Roman" w:cs="Times New Roman"/>
              </w:rPr>
            </w:pPr>
            <w:r w:rsidRPr="00684D0E">
              <w:rPr>
                <w:rFonts w:ascii="Times New Roman" w:eastAsia="Times New Roman" w:hAnsi="Times New Roman" w:cs="Times New Roman"/>
              </w:rPr>
              <w:t>8044 011 07</w:t>
            </w:r>
            <w:r>
              <w:rPr>
                <w:rFonts w:ascii="Times New Roman" w:eastAsia="Times New Roman" w:hAnsi="Times New Roman" w:cs="Times New Roman"/>
              </w:rPr>
              <w:t>51</w:t>
            </w:r>
          </w:p>
        </w:tc>
        <w:tc>
          <w:tcPr>
            <w:tcW w:w="2597" w:type="dxa"/>
            <w:vAlign w:val="center"/>
          </w:tcPr>
          <w:p w14:paraId="5AD40190" w14:textId="4455EE1E" w:rsidR="00322C83" w:rsidRPr="00553A7C" w:rsidRDefault="00322C83" w:rsidP="00322C83">
            <w:pPr>
              <w:jc w:val="center"/>
              <w:rPr>
                <w:rFonts w:ascii="Times New Roman" w:hAnsi="Times New Roman" w:cs="Times New Roman"/>
                <w:shd w:val="clear" w:color="auto" w:fill="FFFFFF"/>
              </w:rPr>
            </w:pPr>
            <w:r w:rsidRPr="00553A7C">
              <w:rPr>
                <w:rFonts w:ascii="Times New Roman" w:hAnsi="Times New Roman" w:cs="Times New Roman"/>
                <w:shd w:val="clear" w:color="auto" w:fill="FFFFFF"/>
              </w:rPr>
              <w:t>Rudzupuķu iela 12, Ādaži, Ādažu nov., LV-2164</w:t>
            </w:r>
          </w:p>
        </w:tc>
      </w:tr>
      <w:tr w:rsidR="00322C83" w:rsidRPr="00DB0696" w14:paraId="475B0556" w14:textId="77777777" w:rsidTr="002C10B7">
        <w:trPr>
          <w:jc w:val="center"/>
        </w:trPr>
        <w:tc>
          <w:tcPr>
            <w:tcW w:w="562" w:type="dxa"/>
          </w:tcPr>
          <w:p w14:paraId="1F84C63B" w14:textId="3A21AEB9" w:rsidR="00322C83" w:rsidRPr="00DB0696" w:rsidRDefault="00322C83" w:rsidP="00322C83">
            <w:pPr>
              <w:jc w:val="center"/>
              <w:rPr>
                <w:rFonts w:ascii="Times New Roman" w:hAnsi="Times New Roman" w:cs="Times New Roman"/>
                <w:shd w:val="clear" w:color="auto" w:fill="FFFFFF"/>
              </w:rPr>
            </w:pPr>
            <w:r>
              <w:rPr>
                <w:rFonts w:ascii="Times New Roman" w:hAnsi="Times New Roman" w:cs="Times New Roman"/>
                <w:shd w:val="clear" w:color="auto" w:fill="FFFFFF"/>
              </w:rPr>
              <w:t>5.</w:t>
            </w:r>
          </w:p>
        </w:tc>
        <w:tc>
          <w:tcPr>
            <w:tcW w:w="2627" w:type="dxa"/>
          </w:tcPr>
          <w:p w14:paraId="2B281A28" w14:textId="56C6B118" w:rsidR="00322C83" w:rsidRPr="00DB0696" w:rsidRDefault="00322C83" w:rsidP="00322C83">
            <w:pPr>
              <w:jc w:val="center"/>
              <w:rPr>
                <w:rFonts w:ascii="Times New Roman" w:hAnsi="Times New Roman" w:cs="Times New Roman"/>
                <w:shd w:val="clear" w:color="auto" w:fill="FFFFFF"/>
              </w:rPr>
            </w:pPr>
            <w:r w:rsidRPr="00DB0696">
              <w:rPr>
                <w:rFonts w:ascii="Times New Roman" w:hAnsi="Times New Roman" w:cs="Times New Roman"/>
                <w:shd w:val="clear" w:color="auto" w:fill="FFFFFF"/>
              </w:rPr>
              <w:t>Piešķiršana</w:t>
            </w:r>
          </w:p>
        </w:tc>
        <w:tc>
          <w:tcPr>
            <w:tcW w:w="1399" w:type="dxa"/>
          </w:tcPr>
          <w:p w14:paraId="3C802C06" w14:textId="5C9F9673" w:rsidR="00322C83" w:rsidRPr="00DB0696" w:rsidRDefault="00322C83" w:rsidP="00322C83">
            <w:pPr>
              <w:jc w:val="center"/>
              <w:rPr>
                <w:rFonts w:ascii="Times New Roman" w:hAnsi="Times New Roman" w:cs="Times New Roman"/>
              </w:rPr>
            </w:pPr>
            <w:r w:rsidRPr="00DB0696">
              <w:rPr>
                <w:rFonts w:ascii="Times New Roman" w:hAnsi="Times New Roman" w:cs="Times New Roman"/>
              </w:rPr>
              <w:t>zemes vienība</w:t>
            </w:r>
          </w:p>
        </w:tc>
        <w:tc>
          <w:tcPr>
            <w:tcW w:w="1876" w:type="dxa"/>
            <w:vAlign w:val="center"/>
          </w:tcPr>
          <w:p w14:paraId="1C25C490" w14:textId="51B4DA8E" w:rsidR="00322C83" w:rsidRPr="00DB0696" w:rsidRDefault="00322C83" w:rsidP="00322C83">
            <w:pPr>
              <w:jc w:val="center"/>
              <w:rPr>
                <w:rFonts w:ascii="Times New Roman" w:eastAsia="Calibri" w:hAnsi="Times New Roman" w:cs="Times New Roman"/>
              </w:rPr>
            </w:pPr>
            <w:r w:rsidRPr="00684D0E">
              <w:rPr>
                <w:rFonts w:ascii="Times New Roman" w:eastAsia="Times New Roman" w:hAnsi="Times New Roman" w:cs="Times New Roman"/>
              </w:rPr>
              <w:t>8044 011 07</w:t>
            </w:r>
            <w:r>
              <w:rPr>
                <w:rFonts w:ascii="Times New Roman" w:eastAsia="Times New Roman" w:hAnsi="Times New Roman" w:cs="Times New Roman"/>
              </w:rPr>
              <w:t>52</w:t>
            </w:r>
          </w:p>
        </w:tc>
        <w:tc>
          <w:tcPr>
            <w:tcW w:w="2597" w:type="dxa"/>
            <w:vAlign w:val="center"/>
          </w:tcPr>
          <w:p w14:paraId="6FF28EBE" w14:textId="7193AF1B" w:rsidR="00322C83" w:rsidRPr="00553A7C" w:rsidRDefault="00322C83" w:rsidP="00322C83">
            <w:pPr>
              <w:jc w:val="center"/>
              <w:rPr>
                <w:rFonts w:ascii="Times New Roman" w:hAnsi="Times New Roman" w:cs="Times New Roman"/>
                <w:shd w:val="clear" w:color="auto" w:fill="FFFFFF"/>
              </w:rPr>
            </w:pPr>
            <w:r w:rsidRPr="00553A7C">
              <w:rPr>
                <w:rFonts w:ascii="Times New Roman" w:hAnsi="Times New Roman" w:cs="Times New Roman"/>
                <w:shd w:val="clear" w:color="auto" w:fill="FFFFFF"/>
              </w:rPr>
              <w:t xml:space="preserve">Rudzupuķu </w:t>
            </w:r>
            <w:r w:rsidRPr="002C10B7">
              <w:rPr>
                <w:rFonts w:ascii="Times New Roman" w:hAnsi="Times New Roman" w:cs="Times New Roman"/>
                <w:shd w:val="clear" w:color="auto" w:fill="FFFFFF"/>
              </w:rPr>
              <w:t>iela 10, Ādaži</w:t>
            </w:r>
            <w:r w:rsidRPr="00553A7C">
              <w:rPr>
                <w:rFonts w:ascii="Times New Roman" w:hAnsi="Times New Roman" w:cs="Times New Roman"/>
                <w:shd w:val="clear" w:color="auto" w:fill="FFFFFF"/>
              </w:rPr>
              <w:t>, Ādažu nov., LV-2164</w:t>
            </w:r>
          </w:p>
        </w:tc>
      </w:tr>
      <w:bookmarkEnd w:id="10"/>
    </w:tbl>
    <w:p w14:paraId="113C97FD" w14:textId="77777777" w:rsidR="00684D0E" w:rsidRPr="002C10B7" w:rsidRDefault="00684D0E" w:rsidP="00684D0E">
      <w:pPr>
        <w:spacing w:after="120"/>
        <w:jc w:val="both"/>
        <w:rPr>
          <w:rFonts w:ascii="Times New Roman" w:eastAsia="Times New Roman" w:hAnsi="Times New Roman" w:cs="Times New Roman"/>
          <w:sz w:val="12"/>
          <w:szCs w:val="12"/>
        </w:rPr>
      </w:pPr>
    </w:p>
    <w:p w14:paraId="2082F04E" w14:textId="42872A0C" w:rsidR="00400112" w:rsidRPr="00105279" w:rsidRDefault="00A6630A" w:rsidP="00400112">
      <w:pPr>
        <w:numPr>
          <w:ilvl w:val="0"/>
          <w:numId w:val="3"/>
        </w:numPr>
        <w:spacing w:after="120"/>
        <w:jc w:val="both"/>
        <w:rPr>
          <w:rFonts w:ascii="Times New Roman" w:eastAsia="Times New Roman" w:hAnsi="Times New Roman" w:cs="Times New Roman"/>
        </w:rPr>
      </w:pPr>
      <w:r w:rsidRPr="00105279">
        <w:rPr>
          <w:rFonts w:ascii="Times New Roman" w:eastAsia="Times New Roman" w:hAnsi="Times New Roman" w:cs="Times New Roman"/>
        </w:rPr>
        <w:t>Projektētajai zemes vienībai Nr. 6 ar kadastra apzīmējumu 8044 011 0753 adres</w:t>
      </w:r>
      <w:r w:rsidR="00322C83">
        <w:rPr>
          <w:rFonts w:ascii="Times New Roman" w:eastAsia="Times New Roman" w:hAnsi="Times New Roman" w:cs="Times New Roman"/>
        </w:rPr>
        <w:t xml:space="preserve">e netiek piešķirta, jo nav </w:t>
      </w:r>
      <w:r w:rsidR="00553A7C" w:rsidRPr="00893BC1">
        <w:rPr>
          <w:rFonts w:ascii="Times New Roman" w:eastAsia="Times New Roman" w:hAnsi="Times New Roman" w:cs="Times New Roman"/>
        </w:rPr>
        <w:t xml:space="preserve"> </w:t>
      </w:r>
      <w:r w:rsidR="00322C83">
        <w:rPr>
          <w:rFonts w:ascii="Times New Roman" w:eastAsia="Times New Roman" w:hAnsi="Times New Roman" w:cs="Times New Roman"/>
        </w:rPr>
        <w:t>izbūvēta</w:t>
      </w:r>
      <w:r w:rsidR="00553A7C" w:rsidRPr="00893BC1">
        <w:rPr>
          <w:rFonts w:ascii="Times New Roman" w:eastAsia="Times New Roman" w:hAnsi="Times New Roman" w:cs="Times New Roman"/>
        </w:rPr>
        <w:t xml:space="preserve"> piekļuve </w:t>
      </w:r>
      <w:r w:rsidR="00322C83">
        <w:rPr>
          <w:rFonts w:ascii="Times New Roman" w:eastAsia="Times New Roman" w:hAnsi="Times New Roman" w:cs="Times New Roman"/>
        </w:rPr>
        <w:t xml:space="preserve">un nepieciešamās </w:t>
      </w:r>
      <w:proofErr w:type="spellStart"/>
      <w:r w:rsidR="00322C83">
        <w:rPr>
          <w:rFonts w:ascii="Times New Roman" w:eastAsia="Times New Roman" w:hAnsi="Times New Roman" w:cs="Times New Roman"/>
        </w:rPr>
        <w:t>inženierkomunkācijas</w:t>
      </w:r>
      <w:proofErr w:type="spellEnd"/>
      <w:r w:rsidR="00322C83">
        <w:rPr>
          <w:rFonts w:ascii="Times New Roman" w:eastAsia="Times New Roman" w:hAnsi="Times New Roman" w:cs="Times New Roman"/>
        </w:rPr>
        <w:t xml:space="preserve"> </w:t>
      </w:r>
      <w:r w:rsidR="00553A7C" w:rsidRPr="00893BC1">
        <w:rPr>
          <w:rFonts w:ascii="Times New Roman" w:eastAsia="Times New Roman" w:hAnsi="Times New Roman" w:cs="Times New Roman"/>
        </w:rPr>
        <w:t xml:space="preserve">saskaņā ar </w:t>
      </w:r>
      <w:r w:rsidR="00322C83">
        <w:rPr>
          <w:rFonts w:ascii="Times New Roman" w:eastAsia="Times New Roman" w:hAnsi="Times New Roman" w:cs="Times New Roman"/>
        </w:rPr>
        <w:t>D</w:t>
      </w:r>
      <w:r w:rsidR="00553A7C" w:rsidRPr="00893BC1">
        <w:rPr>
          <w:rFonts w:ascii="Times New Roman" w:eastAsia="Times New Roman" w:hAnsi="Times New Roman" w:cs="Times New Roman"/>
        </w:rPr>
        <w:t>etālplānojuma nosacījumiem</w:t>
      </w:r>
      <w:r w:rsidRPr="00105279">
        <w:rPr>
          <w:rFonts w:ascii="Times New Roman" w:eastAsia="Times New Roman" w:hAnsi="Times New Roman" w:cs="Times New Roman"/>
        </w:rPr>
        <w:t>.</w:t>
      </w:r>
    </w:p>
    <w:p w14:paraId="5A49AB7D" w14:textId="56D796A8" w:rsidR="00400112" w:rsidRPr="00105279" w:rsidRDefault="00553A7C" w:rsidP="00400112">
      <w:pPr>
        <w:numPr>
          <w:ilvl w:val="0"/>
          <w:numId w:val="3"/>
        </w:numPr>
        <w:spacing w:after="120"/>
        <w:jc w:val="both"/>
        <w:rPr>
          <w:rFonts w:ascii="Times New Roman" w:eastAsia="Times New Roman" w:hAnsi="Times New Roman" w:cs="Times New Roman"/>
        </w:rPr>
      </w:pPr>
      <w:r w:rsidRPr="00105279">
        <w:rPr>
          <w:rFonts w:ascii="Times New Roman" w:hAnsi="Times New Roman" w:cs="Times New Roman"/>
        </w:rPr>
        <w:t>Zemes vienību ar kadastra apzīmējumu 80440110677</w:t>
      </w:r>
      <w:r w:rsidRPr="00105279">
        <w:rPr>
          <w:rFonts w:ascii="Times New Roman" w:eastAsia="Times New Roman" w:hAnsi="Times New Roman" w:cs="Times New Roman"/>
        </w:rPr>
        <w:t xml:space="preserve"> izdalīt atsevišķā nekustamajā īpašumā un piešķirt tam nekustamā īpašuma nosaukumu</w:t>
      </w:r>
      <w:r w:rsidRPr="00105279">
        <w:rPr>
          <w:rFonts w:ascii="Times New Roman" w:hAnsi="Times New Roman" w:cs="Times New Roman"/>
        </w:rPr>
        <w:t xml:space="preserve"> “1. iebrauktuve”</w:t>
      </w:r>
      <w:r w:rsidR="000A749F">
        <w:rPr>
          <w:rFonts w:ascii="Times New Roman" w:hAnsi="Times New Roman" w:cs="Times New Roman"/>
        </w:rPr>
        <w:t>.</w:t>
      </w:r>
    </w:p>
    <w:p w14:paraId="5744BB5E" w14:textId="55A12B2B" w:rsidR="00400112" w:rsidRPr="00105279" w:rsidRDefault="00893BC1" w:rsidP="00400112">
      <w:pPr>
        <w:numPr>
          <w:ilvl w:val="0"/>
          <w:numId w:val="3"/>
        </w:numPr>
        <w:spacing w:after="120"/>
        <w:jc w:val="both"/>
        <w:rPr>
          <w:rFonts w:ascii="Times New Roman" w:eastAsia="Times New Roman" w:hAnsi="Times New Roman" w:cs="Times New Roman"/>
        </w:rPr>
      </w:pPr>
      <w:r w:rsidRPr="00105279">
        <w:rPr>
          <w:rFonts w:ascii="Times New Roman" w:hAnsi="Times New Roman" w:cs="Times New Roman"/>
        </w:rPr>
        <w:t xml:space="preserve">Zemes vienību ar kadastra apzīmējumu </w:t>
      </w:r>
      <w:bookmarkStart w:id="11" w:name="_Hlk210217777"/>
      <w:r w:rsidRPr="00105279">
        <w:rPr>
          <w:rFonts w:ascii="Times New Roman" w:hAnsi="Times New Roman" w:cs="Times New Roman"/>
        </w:rPr>
        <w:t>80440110678</w:t>
      </w:r>
      <w:r w:rsidRPr="00893BC1">
        <w:rPr>
          <w:rFonts w:ascii="Times New Roman" w:eastAsia="Times New Roman" w:hAnsi="Times New Roman" w:cs="Times New Roman"/>
        </w:rPr>
        <w:t xml:space="preserve"> </w:t>
      </w:r>
      <w:bookmarkEnd w:id="11"/>
      <w:r w:rsidRPr="00893BC1">
        <w:rPr>
          <w:rFonts w:ascii="Times New Roman" w:eastAsia="Times New Roman" w:hAnsi="Times New Roman" w:cs="Times New Roman"/>
        </w:rPr>
        <w:t>izdalīt atsevišķā nekustamajā īpašumā un piešķirt tam nekustamā īpašuma nosaukumu</w:t>
      </w:r>
      <w:r w:rsidRPr="00105279">
        <w:rPr>
          <w:rFonts w:ascii="Times New Roman" w:hAnsi="Times New Roman" w:cs="Times New Roman"/>
        </w:rPr>
        <w:t xml:space="preserve"> “2. iebrauktuve”. </w:t>
      </w:r>
    </w:p>
    <w:p w14:paraId="02D4E0A4" w14:textId="7929B2D1" w:rsidR="00400112" w:rsidRDefault="00400112" w:rsidP="00400112">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funkcionālās zonas</w:t>
      </w:r>
      <w:r w:rsidR="00A45651">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lietošanas mērķus </w:t>
      </w:r>
      <w:r w:rsidR="00A45651">
        <w:rPr>
          <w:rFonts w:ascii="Times New Roman" w:eastAsia="Times New Roman" w:hAnsi="Times New Roman" w:cs="Times New Roman"/>
          <w:szCs w:val="20"/>
        </w:rPr>
        <w:t xml:space="preserve">un atzīmes </w:t>
      </w:r>
      <w:r>
        <w:rPr>
          <w:rFonts w:ascii="Times New Roman" w:eastAsia="Times New Roman" w:hAnsi="Times New Roman" w:cs="Times New Roman"/>
          <w:szCs w:val="20"/>
        </w:rPr>
        <w:t>atbilstoši tabulai:</w:t>
      </w:r>
    </w:p>
    <w:tbl>
      <w:tblPr>
        <w:tblStyle w:val="TableGrid1"/>
        <w:tblW w:w="9214" w:type="dxa"/>
        <w:tblInd w:w="-5" w:type="dxa"/>
        <w:tblLook w:val="04A0" w:firstRow="1" w:lastRow="0" w:firstColumn="1" w:lastColumn="0" w:noHBand="0" w:noVBand="1"/>
      </w:tblPr>
      <w:tblGrid>
        <w:gridCol w:w="729"/>
        <w:gridCol w:w="1306"/>
        <w:gridCol w:w="2360"/>
        <w:gridCol w:w="1500"/>
        <w:gridCol w:w="1567"/>
        <w:gridCol w:w="1752"/>
      </w:tblGrid>
      <w:tr w:rsidR="00F847EC" w14:paraId="5A99BCFF" w14:textId="4B778F99" w:rsidTr="002C10B7">
        <w:trPr>
          <w:trHeight w:val="394"/>
        </w:trPr>
        <w:tc>
          <w:tcPr>
            <w:tcW w:w="729" w:type="dxa"/>
            <w:vAlign w:val="center"/>
          </w:tcPr>
          <w:p w14:paraId="7C3B335C" w14:textId="77777777" w:rsidR="00A45651" w:rsidRPr="00AD73EE" w:rsidRDefault="00A45651" w:rsidP="007F569E">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306" w:type="dxa"/>
            <w:vAlign w:val="center"/>
          </w:tcPr>
          <w:p w14:paraId="062E3834" w14:textId="77777777" w:rsidR="00A45651" w:rsidRPr="00AD73EE" w:rsidRDefault="00A45651" w:rsidP="007F569E">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2360" w:type="dxa"/>
            <w:vAlign w:val="center"/>
          </w:tcPr>
          <w:p w14:paraId="362EC608" w14:textId="4FBDEA4B" w:rsidR="00A45651" w:rsidRPr="00AD73EE" w:rsidRDefault="00A45651" w:rsidP="007F569E">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kadastra apz</w:t>
            </w:r>
            <w:r>
              <w:rPr>
                <w:rFonts w:ascii="Times New Roman" w:hAnsi="Times New Roman" w:cs="Times New Roman"/>
                <w:b/>
                <w:bCs/>
                <w:sz w:val="22"/>
                <w:szCs w:val="22"/>
              </w:rPr>
              <w:t>īmējums</w:t>
            </w:r>
          </w:p>
        </w:tc>
        <w:tc>
          <w:tcPr>
            <w:tcW w:w="1500" w:type="dxa"/>
            <w:vAlign w:val="center"/>
          </w:tcPr>
          <w:p w14:paraId="3B700204" w14:textId="77777777" w:rsidR="00A45651" w:rsidRPr="00F3534E" w:rsidRDefault="00A45651" w:rsidP="007F569E">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Pr>
                <w:rFonts w:ascii="Times New Roman" w:hAnsi="Times New Roman" w:cs="Times New Roman"/>
                <w:b/>
                <w:bCs/>
                <w:sz w:val="22"/>
                <w:szCs w:val="22"/>
              </w:rPr>
              <w:t>m</w:t>
            </w:r>
            <w:r>
              <w:rPr>
                <w:rFonts w:ascii="Times New Roman" w:hAnsi="Times New Roman" w:cs="Times New Roman"/>
                <w:b/>
                <w:bCs/>
                <w:sz w:val="22"/>
                <w:szCs w:val="22"/>
                <w:vertAlign w:val="superscript"/>
              </w:rPr>
              <w:t>2</w:t>
            </w:r>
          </w:p>
          <w:p w14:paraId="530A1683" w14:textId="77777777" w:rsidR="00A45651" w:rsidRPr="00AD73EE" w:rsidRDefault="00A45651" w:rsidP="007F569E">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1567" w:type="dxa"/>
          </w:tcPr>
          <w:p w14:paraId="450E8F3C" w14:textId="43D22E84" w:rsidR="00A45651" w:rsidRPr="00AD73EE" w:rsidRDefault="00F847EC" w:rsidP="00F847EC">
            <w:pPr>
              <w:jc w:val="center"/>
              <w:rPr>
                <w:rFonts w:ascii="Times New Roman" w:hAnsi="Times New Roman" w:cs="Times New Roman"/>
                <w:b/>
                <w:bCs/>
                <w:sz w:val="22"/>
                <w:szCs w:val="22"/>
              </w:rPr>
            </w:pPr>
            <w:r>
              <w:rPr>
                <w:rFonts w:ascii="Times New Roman" w:hAnsi="Times New Roman" w:cs="Times New Roman"/>
                <w:b/>
                <w:bCs/>
                <w:sz w:val="22"/>
                <w:szCs w:val="22"/>
              </w:rPr>
              <w:t>L</w:t>
            </w:r>
            <w:r w:rsidR="00A45651" w:rsidRPr="00AD73EE">
              <w:rPr>
                <w:rFonts w:ascii="Times New Roman" w:hAnsi="Times New Roman" w:cs="Times New Roman"/>
                <w:b/>
                <w:bCs/>
                <w:sz w:val="22"/>
                <w:szCs w:val="22"/>
              </w:rPr>
              <w:t>ietošanas mērķ</w:t>
            </w:r>
            <w:r w:rsidR="00A45651">
              <w:rPr>
                <w:rFonts w:ascii="Times New Roman" w:hAnsi="Times New Roman" w:cs="Times New Roman"/>
                <w:b/>
                <w:bCs/>
                <w:sz w:val="22"/>
                <w:szCs w:val="22"/>
              </w:rPr>
              <w:t>a kods un tā platība</w:t>
            </w:r>
          </w:p>
        </w:tc>
        <w:tc>
          <w:tcPr>
            <w:tcW w:w="1752" w:type="dxa"/>
          </w:tcPr>
          <w:p w14:paraId="44CCCA4E" w14:textId="7BFF7697" w:rsidR="00A45651" w:rsidRPr="00AD73EE" w:rsidRDefault="00A45651" w:rsidP="007F569E">
            <w:pPr>
              <w:jc w:val="center"/>
              <w:rPr>
                <w:rFonts w:ascii="Times New Roman" w:hAnsi="Times New Roman" w:cs="Times New Roman"/>
                <w:b/>
                <w:bCs/>
                <w:sz w:val="22"/>
                <w:szCs w:val="22"/>
              </w:rPr>
            </w:pPr>
            <w:r>
              <w:rPr>
                <w:rFonts w:ascii="Times New Roman" w:hAnsi="Times New Roman" w:cs="Times New Roman"/>
                <w:b/>
                <w:bCs/>
                <w:sz w:val="22"/>
                <w:szCs w:val="22"/>
              </w:rPr>
              <w:t>Atzīmes</w:t>
            </w:r>
          </w:p>
        </w:tc>
      </w:tr>
      <w:tr w:rsidR="00F847EC" w14:paraId="7FF779D5" w14:textId="7F79F77C" w:rsidTr="00A45651">
        <w:trPr>
          <w:trHeight w:val="358"/>
        </w:trPr>
        <w:tc>
          <w:tcPr>
            <w:tcW w:w="729" w:type="dxa"/>
            <w:vAlign w:val="center"/>
          </w:tcPr>
          <w:p w14:paraId="56F4786C" w14:textId="77777777" w:rsidR="00A45651" w:rsidRPr="00634AFE" w:rsidRDefault="00A45651" w:rsidP="007F569E">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1.</w:t>
            </w:r>
          </w:p>
        </w:tc>
        <w:tc>
          <w:tcPr>
            <w:tcW w:w="1306" w:type="dxa"/>
            <w:vAlign w:val="center"/>
          </w:tcPr>
          <w:p w14:paraId="7BBCB5C0" w14:textId="714F4DAD" w:rsidR="00A45651" w:rsidRPr="00634AFE" w:rsidRDefault="00F847EC" w:rsidP="007F569E">
            <w:pPr>
              <w:jc w:val="center"/>
              <w:rPr>
                <w:rFonts w:ascii="Times New Roman" w:hAnsi="Times New Roman" w:cs="Times New Roman"/>
                <w:sz w:val="22"/>
                <w:szCs w:val="22"/>
              </w:rPr>
            </w:pPr>
            <w:r>
              <w:rPr>
                <w:rFonts w:ascii="Times New Roman" w:hAnsi="Times New Roman" w:cs="Times New Roman"/>
                <w:sz w:val="22"/>
                <w:szCs w:val="22"/>
                <w:shd w:val="clear" w:color="auto" w:fill="FFFFFF"/>
              </w:rPr>
              <w:t>noteikšana</w:t>
            </w:r>
          </w:p>
        </w:tc>
        <w:tc>
          <w:tcPr>
            <w:tcW w:w="2360" w:type="dxa"/>
            <w:vAlign w:val="center"/>
          </w:tcPr>
          <w:p w14:paraId="119583E2" w14:textId="77777777" w:rsidR="00A45651" w:rsidRPr="00634AFE" w:rsidRDefault="00A45651" w:rsidP="00A6630A">
            <w:pPr>
              <w:jc w:val="center"/>
              <w:rPr>
                <w:rFonts w:ascii="Times New Roman" w:hAnsi="Times New Roman" w:cs="Times New Roman"/>
                <w:sz w:val="22"/>
                <w:szCs w:val="22"/>
                <w:shd w:val="clear" w:color="auto" w:fill="FFFFFF"/>
              </w:rPr>
            </w:pPr>
            <w:r w:rsidRPr="00634AFE">
              <w:rPr>
                <w:rFonts w:ascii="Times New Roman" w:eastAsia="Times New Roman" w:hAnsi="Times New Roman" w:cs="Times New Roman"/>
                <w:sz w:val="22"/>
                <w:szCs w:val="22"/>
              </w:rPr>
              <w:t>8044 0</w:t>
            </w:r>
            <w:r>
              <w:rPr>
                <w:rFonts w:ascii="Times New Roman" w:eastAsia="Times New Roman" w:hAnsi="Times New Roman" w:cs="Times New Roman"/>
                <w:sz w:val="22"/>
                <w:szCs w:val="22"/>
              </w:rPr>
              <w:t>11</w:t>
            </w:r>
            <w:r w:rsidRPr="00634AFE">
              <w:rPr>
                <w:rFonts w:ascii="Times New Roman" w:eastAsia="Times New Roman" w:hAnsi="Times New Roman" w:cs="Times New Roman"/>
                <w:sz w:val="22"/>
                <w:szCs w:val="22"/>
              </w:rPr>
              <w:t> 0</w:t>
            </w:r>
            <w:r>
              <w:rPr>
                <w:rFonts w:ascii="Times New Roman" w:eastAsia="Times New Roman" w:hAnsi="Times New Roman" w:cs="Times New Roman"/>
                <w:sz w:val="22"/>
                <w:szCs w:val="22"/>
              </w:rPr>
              <w:t>748</w:t>
            </w:r>
          </w:p>
        </w:tc>
        <w:tc>
          <w:tcPr>
            <w:tcW w:w="1500" w:type="dxa"/>
            <w:vAlign w:val="center"/>
          </w:tcPr>
          <w:p w14:paraId="2FF135C4" w14:textId="77777777" w:rsidR="00A45651" w:rsidRPr="00634AFE" w:rsidRDefault="00A45651" w:rsidP="007F569E">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1180</w:t>
            </w:r>
          </w:p>
        </w:tc>
        <w:tc>
          <w:tcPr>
            <w:tcW w:w="1567" w:type="dxa"/>
            <w:vAlign w:val="center"/>
          </w:tcPr>
          <w:p w14:paraId="53A870AD" w14:textId="77777777" w:rsidR="00A45651" w:rsidRPr="00634AFE" w:rsidRDefault="00A45651" w:rsidP="007F569E">
            <w:pPr>
              <w:jc w:val="center"/>
              <w:rPr>
                <w:rFonts w:ascii="Times New Roman" w:hAnsi="Times New Roman" w:cs="Times New Roman"/>
                <w:sz w:val="22"/>
                <w:szCs w:val="22"/>
              </w:rPr>
            </w:pPr>
            <w:proofErr w:type="spellStart"/>
            <w:r>
              <w:rPr>
                <w:rFonts w:ascii="Times New Roman" w:hAnsi="Times New Roman" w:cs="Times New Roman"/>
                <w:sz w:val="22"/>
                <w:szCs w:val="22"/>
                <w:shd w:val="clear" w:color="auto" w:fill="FFFFFF"/>
              </w:rPr>
              <w:t>DzS</w:t>
            </w:r>
            <w:proofErr w:type="spellEnd"/>
            <w:r w:rsidRPr="00634AFE">
              <w:rPr>
                <w:rFonts w:ascii="Times New Roman" w:hAnsi="Times New Roman" w:cs="Times New Roman"/>
                <w:sz w:val="22"/>
                <w:szCs w:val="22"/>
                <w:shd w:val="clear" w:color="auto" w:fill="FFFFFF"/>
              </w:rPr>
              <w:t xml:space="preserve"> - </w:t>
            </w:r>
            <w:r w:rsidRPr="00C23888">
              <w:rPr>
                <w:rFonts w:ascii="Times New Roman" w:hAnsi="Times New Roman" w:cs="Times New Roman"/>
                <w:sz w:val="22"/>
                <w:szCs w:val="22"/>
                <w:shd w:val="clear" w:color="auto" w:fill="FFFFFF"/>
              </w:rPr>
              <w:t>1180</w:t>
            </w:r>
            <w:r w:rsidRPr="00634AFE">
              <w:rPr>
                <w:rFonts w:ascii="Times New Roman" w:hAnsi="Times New Roman" w:cs="Times New Roman"/>
                <w:sz w:val="22"/>
                <w:szCs w:val="22"/>
                <w:shd w:val="clear" w:color="auto" w:fill="FFFFFF"/>
              </w:rPr>
              <w:t xml:space="preserve"> m</w:t>
            </w:r>
            <w:r w:rsidRPr="00634AFE">
              <w:rPr>
                <w:rFonts w:ascii="Times New Roman" w:hAnsi="Times New Roman" w:cs="Times New Roman"/>
                <w:sz w:val="22"/>
                <w:szCs w:val="22"/>
                <w:shd w:val="clear" w:color="auto" w:fill="FFFFFF"/>
                <w:vertAlign w:val="superscript"/>
              </w:rPr>
              <w:t>2</w:t>
            </w:r>
          </w:p>
        </w:tc>
        <w:tc>
          <w:tcPr>
            <w:tcW w:w="1752" w:type="dxa"/>
          </w:tcPr>
          <w:p w14:paraId="0518587F" w14:textId="193EBED7" w:rsidR="00A45651" w:rsidRDefault="00A45651" w:rsidP="007F569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w:t>
            </w:r>
          </w:p>
        </w:tc>
      </w:tr>
      <w:tr w:rsidR="00F847EC" w14:paraId="564425EB" w14:textId="1207AAC6" w:rsidTr="00A45651">
        <w:trPr>
          <w:trHeight w:val="358"/>
        </w:trPr>
        <w:tc>
          <w:tcPr>
            <w:tcW w:w="729" w:type="dxa"/>
            <w:vAlign w:val="center"/>
          </w:tcPr>
          <w:p w14:paraId="5409CA2D" w14:textId="77777777" w:rsidR="00A45651" w:rsidRPr="00634AFE" w:rsidRDefault="00A45651" w:rsidP="007F569E">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2.</w:t>
            </w:r>
          </w:p>
        </w:tc>
        <w:tc>
          <w:tcPr>
            <w:tcW w:w="1306" w:type="dxa"/>
            <w:vAlign w:val="center"/>
          </w:tcPr>
          <w:p w14:paraId="169E0C79" w14:textId="0A63C9E1" w:rsidR="00A45651" w:rsidRPr="00634AFE" w:rsidRDefault="00F847EC" w:rsidP="007F569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360" w:type="dxa"/>
            <w:vAlign w:val="center"/>
          </w:tcPr>
          <w:p w14:paraId="4851358E" w14:textId="77777777" w:rsidR="00A45651" w:rsidRPr="00634AFE" w:rsidRDefault="00A45651" w:rsidP="00A6630A">
            <w:pPr>
              <w:jc w:val="center"/>
              <w:rPr>
                <w:rFonts w:ascii="Times New Roman" w:hAnsi="Times New Roman" w:cs="Times New Roman"/>
                <w:sz w:val="22"/>
                <w:szCs w:val="22"/>
                <w:shd w:val="clear" w:color="auto" w:fill="FFFFFF"/>
              </w:rPr>
            </w:pPr>
            <w:r w:rsidRPr="00684D0E">
              <w:rPr>
                <w:rFonts w:ascii="Times New Roman" w:eastAsia="Times New Roman" w:hAnsi="Times New Roman" w:cs="Times New Roman"/>
                <w:sz w:val="22"/>
                <w:szCs w:val="22"/>
              </w:rPr>
              <w:t>8044 011 074</w:t>
            </w:r>
            <w:r>
              <w:rPr>
                <w:rFonts w:ascii="Times New Roman" w:eastAsia="Times New Roman" w:hAnsi="Times New Roman" w:cs="Times New Roman"/>
                <w:sz w:val="22"/>
                <w:szCs w:val="22"/>
              </w:rPr>
              <w:t>9</w:t>
            </w:r>
          </w:p>
        </w:tc>
        <w:tc>
          <w:tcPr>
            <w:tcW w:w="1500" w:type="dxa"/>
            <w:vAlign w:val="center"/>
          </w:tcPr>
          <w:p w14:paraId="6E8059E1" w14:textId="77777777" w:rsidR="00A45651" w:rsidRPr="00634AFE" w:rsidRDefault="00A45651" w:rsidP="007F569E">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2107</w:t>
            </w:r>
          </w:p>
        </w:tc>
        <w:tc>
          <w:tcPr>
            <w:tcW w:w="1567" w:type="dxa"/>
            <w:vAlign w:val="center"/>
          </w:tcPr>
          <w:p w14:paraId="4D051003" w14:textId="77777777" w:rsidR="00A45651" w:rsidRPr="002C209A" w:rsidRDefault="00A45651" w:rsidP="007F569E">
            <w:pPr>
              <w:jc w:val="center"/>
              <w:rPr>
                <w:rFonts w:ascii="Times New Roman" w:hAnsi="Times New Roman" w:cs="Times New Roman"/>
                <w:sz w:val="22"/>
                <w:szCs w:val="22"/>
                <w:shd w:val="clear" w:color="auto" w:fill="FFFFFF"/>
              </w:rPr>
            </w:pPr>
            <w:proofErr w:type="spellStart"/>
            <w:r w:rsidRPr="001161E9">
              <w:rPr>
                <w:rFonts w:ascii="Times New Roman" w:hAnsi="Times New Roman" w:cs="Times New Roman"/>
                <w:sz w:val="22"/>
                <w:szCs w:val="22"/>
                <w:shd w:val="clear" w:color="auto" w:fill="FFFFFF"/>
              </w:rPr>
              <w:t>DzS</w:t>
            </w:r>
            <w:proofErr w:type="spellEnd"/>
            <w:r w:rsidRPr="001161E9">
              <w:rPr>
                <w:rFonts w:ascii="Times New Roman" w:hAnsi="Times New Roman" w:cs="Times New Roman"/>
                <w:sz w:val="22"/>
                <w:szCs w:val="22"/>
                <w:shd w:val="clear" w:color="auto" w:fill="FFFFFF"/>
              </w:rPr>
              <w:t xml:space="preserve"> - </w:t>
            </w:r>
            <w:r>
              <w:rPr>
                <w:rFonts w:ascii="Times New Roman" w:hAnsi="Times New Roman" w:cs="Times New Roman"/>
                <w:sz w:val="22"/>
                <w:szCs w:val="22"/>
                <w:shd w:val="clear" w:color="auto" w:fill="FFFFFF"/>
              </w:rPr>
              <w:t>2107</w:t>
            </w:r>
            <w:r w:rsidRPr="001161E9">
              <w:rPr>
                <w:rFonts w:ascii="Times New Roman" w:hAnsi="Times New Roman" w:cs="Times New Roman"/>
                <w:sz w:val="22"/>
                <w:szCs w:val="22"/>
                <w:shd w:val="clear" w:color="auto" w:fill="FFFFFF"/>
              </w:rPr>
              <w:t xml:space="preserve"> m</w:t>
            </w:r>
            <w:r w:rsidRPr="001161E9">
              <w:rPr>
                <w:rFonts w:ascii="Times New Roman" w:hAnsi="Times New Roman" w:cs="Times New Roman"/>
                <w:sz w:val="22"/>
                <w:szCs w:val="22"/>
                <w:shd w:val="clear" w:color="auto" w:fill="FFFFFF"/>
                <w:vertAlign w:val="superscript"/>
              </w:rPr>
              <w:t>2</w:t>
            </w:r>
          </w:p>
        </w:tc>
        <w:tc>
          <w:tcPr>
            <w:tcW w:w="1752" w:type="dxa"/>
          </w:tcPr>
          <w:p w14:paraId="4B2F2EF8" w14:textId="4403771A" w:rsidR="00A45651" w:rsidRPr="001161E9" w:rsidRDefault="00A45651" w:rsidP="007F569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w:t>
            </w:r>
          </w:p>
        </w:tc>
      </w:tr>
      <w:tr w:rsidR="00F847EC" w14:paraId="515B4E2C" w14:textId="6C29AD0B" w:rsidTr="00A45651">
        <w:trPr>
          <w:trHeight w:val="358"/>
        </w:trPr>
        <w:tc>
          <w:tcPr>
            <w:tcW w:w="729" w:type="dxa"/>
            <w:vAlign w:val="center"/>
          </w:tcPr>
          <w:p w14:paraId="0F6F989E" w14:textId="77777777" w:rsidR="00A45651" w:rsidRPr="00634AFE" w:rsidRDefault="00A45651" w:rsidP="007F569E">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3.</w:t>
            </w:r>
          </w:p>
        </w:tc>
        <w:tc>
          <w:tcPr>
            <w:tcW w:w="1306" w:type="dxa"/>
            <w:vAlign w:val="center"/>
          </w:tcPr>
          <w:p w14:paraId="473E9C9F" w14:textId="31448319" w:rsidR="00A45651" w:rsidRPr="00634AFE" w:rsidRDefault="00F847EC" w:rsidP="007F569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360" w:type="dxa"/>
            <w:vAlign w:val="center"/>
          </w:tcPr>
          <w:p w14:paraId="480B5495" w14:textId="77777777" w:rsidR="00A45651" w:rsidRPr="00634AFE" w:rsidRDefault="00A45651" w:rsidP="00A6630A">
            <w:pPr>
              <w:jc w:val="center"/>
              <w:rPr>
                <w:rFonts w:ascii="Times New Roman" w:eastAsia="Times New Roman" w:hAnsi="Times New Roman" w:cs="Times New Roman"/>
                <w:sz w:val="22"/>
                <w:szCs w:val="22"/>
              </w:rPr>
            </w:pPr>
            <w:r w:rsidRPr="00684D0E">
              <w:rPr>
                <w:rFonts w:ascii="Times New Roman" w:eastAsia="Times New Roman" w:hAnsi="Times New Roman" w:cs="Times New Roman"/>
                <w:sz w:val="22"/>
                <w:szCs w:val="22"/>
              </w:rPr>
              <w:t>8044 011 07</w:t>
            </w:r>
            <w:r>
              <w:rPr>
                <w:rFonts w:ascii="Times New Roman" w:eastAsia="Times New Roman" w:hAnsi="Times New Roman" w:cs="Times New Roman"/>
                <w:sz w:val="22"/>
                <w:szCs w:val="22"/>
              </w:rPr>
              <w:t>50</w:t>
            </w:r>
          </w:p>
        </w:tc>
        <w:tc>
          <w:tcPr>
            <w:tcW w:w="1500" w:type="dxa"/>
            <w:vAlign w:val="center"/>
          </w:tcPr>
          <w:p w14:paraId="75B8A347" w14:textId="77777777" w:rsidR="00A45651" w:rsidRPr="00634AFE" w:rsidRDefault="00A45651" w:rsidP="007F569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1928</w:t>
            </w:r>
          </w:p>
        </w:tc>
        <w:tc>
          <w:tcPr>
            <w:tcW w:w="1567" w:type="dxa"/>
            <w:vAlign w:val="center"/>
          </w:tcPr>
          <w:p w14:paraId="475CE21D" w14:textId="77777777" w:rsidR="00A45651" w:rsidRPr="00634AFE" w:rsidRDefault="00A45651" w:rsidP="007F569E">
            <w:pPr>
              <w:jc w:val="center"/>
              <w:rPr>
                <w:rFonts w:ascii="Times New Roman" w:hAnsi="Times New Roman" w:cs="Times New Roman"/>
                <w:sz w:val="22"/>
                <w:szCs w:val="22"/>
                <w:shd w:val="clear" w:color="auto" w:fill="FFFFFF"/>
                <w:vertAlign w:val="superscript"/>
              </w:rPr>
            </w:pPr>
            <w:proofErr w:type="spellStart"/>
            <w:r w:rsidRPr="001161E9">
              <w:rPr>
                <w:rFonts w:ascii="Times New Roman" w:hAnsi="Times New Roman" w:cs="Times New Roman"/>
                <w:sz w:val="22"/>
                <w:szCs w:val="22"/>
                <w:shd w:val="clear" w:color="auto" w:fill="FFFFFF"/>
              </w:rPr>
              <w:t>DzS</w:t>
            </w:r>
            <w:proofErr w:type="spellEnd"/>
            <w:r w:rsidRPr="001161E9">
              <w:rPr>
                <w:rFonts w:ascii="Times New Roman" w:hAnsi="Times New Roman" w:cs="Times New Roman"/>
                <w:sz w:val="22"/>
                <w:szCs w:val="22"/>
                <w:shd w:val="clear" w:color="auto" w:fill="FFFFFF"/>
              </w:rPr>
              <w:t xml:space="preserve"> - 1</w:t>
            </w:r>
            <w:r>
              <w:rPr>
                <w:rFonts w:ascii="Times New Roman" w:hAnsi="Times New Roman" w:cs="Times New Roman"/>
                <w:sz w:val="22"/>
                <w:szCs w:val="22"/>
                <w:shd w:val="clear" w:color="auto" w:fill="FFFFFF"/>
              </w:rPr>
              <w:t>928</w:t>
            </w:r>
            <w:r w:rsidRPr="001161E9">
              <w:rPr>
                <w:rFonts w:ascii="Times New Roman" w:hAnsi="Times New Roman" w:cs="Times New Roman"/>
                <w:sz w:val="22"/>
                <w:szCs w:val="22"/>
                <w:shd w:val="clear" w:color="auto" w:fill="FFFFFF"/>
              </w:rPr>
              <w:t xml:space="preserve"> m</w:t>
            </w:r>
            <w:r w:rsidRPr="001161E9">
              <w:rPr>
                <w:rFonts w:ascii="Times New Roman" w:hAnsi="Times New Roman" w:cs="Times New Roman"/>
                <w:sz w:val="22"/>
                <w:szCs w:val="22"/>
                <w:shd w:val="clear" w:color="auto" w:fill="FFFFFF"/>
                <w:vertAlign w:val="superscript"/>
              </w:rPr>
              <w:t>2</w:t>
            </w:r>
          </w:p>
        </w:tc>
        <w:tc>
          <w:tcPr>
            <w:tcW w:w="1752" w:type="dxa"/>
          </w:tcPr>
          <w:p w14:paraId="15E06DBE" w14:textId="24673A96" w:rsidR="00A45651" w:rsidRPr="001161E9" w:rsidRDefault="00A45651" w:rsidP="007F569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w:t>
            </w:r>
          </w:p>
        </w:tc>
      </w:tr>
      <w:tr w:rsidR="00F847EC" w14:paraId="039D9856" w14:textId="5DDED77B" w:rsidTr="00A45651">
        <w:trPr>
          <w:trHeight w:val="358"/>
        </w:trPr>
        <w:tc>
          <w:tcPr>
            <w:tcW w:w="729" w:type="dxa"/>
            <w:vAlign w:val="center"/>
          </w:tcPr>
          <w:p w14:paraId="36D2CD72" w14:textId="77777777" w:rsidR="00A45651" w:rsidRPr="00634AFE" w:rsidRDefault="00A45651" w:rsidP="007F569E">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4.</w:t>
            </w:r>
          </w:p>
        </w:tc>
        <w:tc>
          <w:tcPr>
            <w:tcW w:w="1306" w:type="dxa"/>
            <w:vAlign w:val="center"/>
          </w:tcPr>
          <w:p w14:paraId="502051A0" w14:textId="2C661F10" w:rsidR="00A45651" w:rsidRPr="00634AFE" w:rsidRDefault="00F847EC" w:rsidP="007F569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360" w:type="dxa"/>
            <w:vAlign w:val="center"/>
          </w:tcPr>
          <w:p w14:paraId="02E83E58" w14:textId="77777777" w:rsidR="00A45651" w:rsidRPr="00634AFE" w:rsidRDefault="00A45651" w:rsidP="00A6630A">
            <w:pPr>
              <w:jc w:val="center"/>
              <w:rPr>
                <w:rFonts w:ascii="Times New Roman" w:eastAsia="Times New Roman" w:hAnsi="Times New Roman" w:cs="Times New Roman"/>
                <w:sz w:val="22"/>
                <w:szCs w:val="22"/>
              </w:rPr>
            </w:pPr>
            <w:r w:rsidRPr="00684D0E">
              <w:rPr>
                <w:rFonts w:ascii="Times New Roman" w:eastAsia="Times New Roman" w:hAnsi="Times New Roman" w:cs="Times New Roman"/>
                <w:sz w:val="22"/>
                <w:szCs w:val="22"/>
              </w:rPr>
              <w:t>8044 011 07</w:t>
            </w:r>
            <w:r>
              <w:rPr>
                <w:rFonts w:ascii="Times New Roman" w:eastAsia="Times New Roman" w:hAnsi="Times New Roman" w:cs="Times New Roman"/>
                <w:sz w:val="22"/>
                <w:szCs w:val="22"/>
              </w:rPr>
              <w:t>51</w:t>
            </w:r>
          </w:p>
        </w:tc>
        <w:tc>
          <w:tcPr>
            <w:tcW w:w="1500" w:type="dxa"/>
            <w:vAlign w:val="center"/>
          </w:tcPr>
          <w:p w14:paraId="22AC79EE" w14:textId="77777777" w:rsidR="00A45651" w:rsidRPr="00634AFE" w:rsidRDefault="00A45651" w:rsidP="007F569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1291</w:t>
            </w:r>
          </w:p>
        </w:tc>
        <w:tc>
          <w:tcPr>
            <w:tcW w:w="1567" w:type="dxa"/>
            <w:vAlign w:val="center"/>
          </w:tcPr>
          <w:p w14:paraId="4DCE6FA3" w14:textId="77777777" w:rsidR="00A45651" w:rsidRPr="00634AFE" w:rsidRDefault="00A45651" w:rsidP="007F569E">
            <w:pPr>
              <w:jc w:val="center"/>
              <w:rPr>
                <w:rFonts w:ascii="Times New Roman" w:hAnsi="Times New Roman" w:cs="Times New Roman"/>
                <w:sz w:val="22"/>
                <w:szCs w:val="22"/>
                <w:shd w:val="clear" w:color="auto" w:fill="FFFFFF"/>
                <w:vertAlign w:val="superscript"/>
              </w:rPr>
            </w:pPr>
            <w:proofErr w:type="spellStart"/>
            <w:r w:rsidRPr="001161E9">
              <w:rPr>
                <w:rFonts w:ascii="Times New Roman" w:hAnsi="Times New Roman" w:cs="Times New Roman"/>
                <w:sz w:val="22"/>
                <w:szCs w:val="22"/>
                <w:shd w:val="clear" w:color="auto" w:fill="FFFFFF"/>
              </w:rPr>
              <w:t>DzS</w:t>
            </w:r>
            <w:proofErr w:type="spellEnd"/>
            <w:r w:rsidRPr="001161E9">
              <w:rPr>
                <w:rFonts w:ascii="Times New Roman" w:hAnsi="Times New Roman" w:cs="Times New Roman"/>
                <w:sz w:val="22"/>
                <w:szCs w:val="22"/>
                <w:shd w:val="clear" w:color="auto" w:fill="FFFFFF"/>
              </w:rPr>
              <w:t xml:space="preserve"> - 1</w:t>
            </w:r>
            <w:r>
              <w:rPr>
                <w:rFonts w:ascii="Times New Roman" w:hAnsi="Times New Roman" w:cs="Times New Roman"/>
                <w:sz w:val="22"/>
                <w:szCs w:val="22"/>
                <w:shd w:val="clear" w:color="auto" w:fill="FFFFFF"/>
              </w:rPr>
              <w:t>291</w:t>
            </w:r>
            <w:r w:rsidRPr="001161E9">
              <w:rPr>
                <w:rFonts w:ascii="Times New Roman" w:hAnsi="Times New Roman" w:cs="Times New Roman"/>
                <w:sz w:val="22"/>
                <w:szCs w:val="22"/>
                <w:shd w:val="clear" w:color="auto" w:fill="FFFFFF"/>
              </w:rPr>
              <w:t xml:space="preserve"> m</w:t>
            </w:r>
            <w:r w:rsidRPr="001161E9">
              <w:rPr>
                <w:rFonts w:ascii="Times New Roman" w:hAnsi="Times New Roman" w:cs="Times New Roman"/>
                <w:sz w:val="22"/>
                <w:szCs w:val="22"/>
                <w:shd w:val="clear" w:color="auto" w:fill="FFFFFF"/>
                <w:vertAlign w:val="superscript"/>
              </w:rPr>
              <w:t>2</w:t>
            </w:r>
          </w:p>
        </w:tc>
        <w:tc>
          <w:tcPr>
            <w:tcW w:w="1752" w:type="dxa"/>
          </w:tcPr>
          <w:p w14:paraId="48FD7222" w14:textId="5046C030" w:rsidR="00A45651" w:rsidRPr="001161E9" w:rsidRDefault="00A45651" w:rsidP="007F569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w:t>
            </w:r>
          </w:p>
        </w:tc>
      </w:tr>
      <w:tr w:rsidR="00F847EC" w14:paraId="35CB3023" w14:textId="3E106422" w:rsidTr="00A45651">
        <w:trPr>
          <w:trHeight w:val="358"/>
        </w:trPr>
        <w:tc>
          <w:tcPr>
            <w:tcW w:w="729" w:type="dxa"/>
            <w:vAlign w:val="center"/>
          </w:tcPr>
          <w:p w14:paraId="4FE9BFBB" w14:textId="77777777" w:rsidR="00A45651" w:rsidRPr="00634AFE" w:rsidRDefault="00A45651" w:rsidP="007F569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lastRenderedPageBreak/>
              <w:t>5.</w:t>
            </w:r>
          </w:p>
        </w:tc>
        <w:tc>
          <w:tcPr>
            <w:tcW w:w="1306" w:type="dxa"/>
            <w:vAlign w:val="center"/>
          </w:tcPr>
          <w:p w14:paraId="556D5461" w14:textId="64C27F81" w:rsidR="00A45651" w:rsidRPr="00634AFE" w:rsidRDefault="00F847EC" w:rsidP="007F569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360" w:type="dxa"/>
            <w:vAlign w:val="center"/>
          </w:tcPr>
          <w:p w14:paraId="5E4AF935" w14:textId="77777777" w:rsidR="00A45651" w:rsidRPr="00634AFE" w:rsidRDefault="00A45651" w:rsidP="00A6630A">
            <w:pPr>
              <w:jc w:val="center"/>
              <w:rPr>
                <w:rFonts w:ascii="Times New Roman" w:eastAsia="Times New Roman" w:hAnsi="Times New Roman" w:cs="Times New Roman"/>
                <w:sz w:val="22"/>
                <w:szCs w:val="22"/>
              </w:rPr>
            </w:pPr>
            <w:r w:rsidRPr="00684D0E">
              <w:rPr>
                <w:rFonts w:ascii="Times New Roman" w:eastAsia="Times New Roman" w:hAnsi="Times New Roman" w:cs="Times New Roman"/>
                <w:sz w:val="22"/>
                <w:szCs w:val="22"/>
              </w:rPr>
              <w:t>8044 011 07</w:t>
            </w:r>
            <w:r>
              <w:rPr>
                <w:rFonts w:ascii="Times New Roman" w:eastAsia="Times New Roman" w:hAnsi="Times New Roman" w:cs="Times New Roman"/>
                <w:sz w:val="22"/>
                <w:szCs w:val="22"/>
              </w:rPr>
              <w:t>52</w:t>
            </w:r>
          </w:p>
        </w:tc>
        <w:tc>
          <w:tcPr>
            <w:tcW w:w="1500" w:type="dxa"/>
            <w:vAlign w:val="center"/>
          </w:tcPr>
          <w:p w14:paraId="7D475CA3" w14:textId="77777777" w:rsidR="00A45651" w:rsidRPr="00634AFE" w:rsidRDefault="00A45651" w:rsidP="007F569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1287</w:t>
            </w:r>
          </w:p>
        </w:tc>
        <w:tc>
          <w:tcPr>
            <w:tcW w:w="1567" w:type="dxa"/>
            <w:vAlign w:val="center"/>
          </w:tcPr>
          <w:p w14:paraId="35B9D91E" w14:textId="77777777" w:rsidR="00A45651" w:rsidRPr="00634AFE" w:rsidRDefault="00A45651" w:rsidP="007F569E">
            <w:pPr>
              <w:jc w:val="center"/>
              <w:rPr>
                <w:rFonts w:ascii="Times New Roman" w:hAnsi="Times New Roman" w:cs="Times New Roman"/>
                <w:sz w:val="22"/>
                <w:szCs w:val="22"/>
                <w:shd w:val="clear" w:color="auto" w:fill="FFFFFF"/>
              </w:rPr>
            </w:pPr>
            <w:proofErr w:type="spellStart"/>
            <w:r w:rsidRPr="001161E9">
              <w:rPr>
                <w:rFonts w:ascii="Times New Roman" w:hAnsi="Times New Roman" w:cs="Times New Roman"/>
                <w:sz w:val="22"/>
                <w:szCs w:val="22"/>
                <w:shd w:val="clear" w:color="auto" w:fill="FFFFFF"/>
              </w:rPr>
              <w:t>DzS</w:t>
            </w:r>
            <w:proofErr w:type="spellEnd"/>
            <w:r w:rsidRPr="001161E9">
              <w:rPr>
                <w:rFonts w:ascii="Times New Roman" w:hAnsi="Times New Roman" w:cs="Times New Roman"/>
                <w:sz w:val="22"/>
                <w:szCs w:val="22"/>
                <w:shd w:val="clear" w:color="auto" w:fill="FFFFFF"/>
              </w:rPr>
              <w:t xml:space="preserve"> - 1</w:t>
            </w:r>
            <w:r>
              <w:rPr>
                <w:rFonts w:ascii="Times New Roman" w:hAnsi="Times New Roman" w:cs="Times New Roman"/>
                <w:sz w:val="22"/>
                <w:szCs w:val="22"/>
                <w:shd w:val="clear" w:color="auto" w:fill="FFFFFF"/>
              </w:rPr>
              <w:t>287</w:t>
            </w:r>
            <w:r w:rsidRPr="001161E9">
              <w:rPr>
                <w:rFonts w:ascii="Times New Roman" w:hAnsi="Times New Roman" w:cs="Times New Roman"/>
                <w:sz w:val="22"/>
                <w:szCs w:val="22"/>
                <w:shd w:val="clear" w:color="auto" w:fill="FFFFFF"/>
              </w:rPr>
              <w:t xml:space="preserve"> m</w:t>
            </w:r>
            <w:r w:rsidRPr="001161E9">
              <w:rPr>
                <w:rFonts w:ascii="Times New Roman" w:hAnsi="Times New Roman" w:cs="Times New Roman"/>
                <w:sz w:val="22"/>
                <w:szCs w:val="22"/>
                <w:shd w:val="clear" w:color="auto" w:fill="FFFFFF"/>
                <w:vertAlign w:val="superscript"/>
              </w:rPr>
              <w:t>2</w:t>
            </w:r>
          </w:p>
        </w:tc>
        <w:tc>
          <w:tcPr>
            <w:tcW w:w="1752" w:type="dxa"/>
          </w:tcPr>
          <w:p w14:paraId="15DE47C4" w14:textId="361793B9" w:rsidR="00A45651" w:rsidRPr="001161E9" w:rsidRDefault="00A45651" w:rsidP="007F569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w:t>
            </w:r>
          </w:p>
        </w:tc>
      </w:tr>
      <w:tr w:rsidR="00F847EC" w14:paraId="534949FA" w14:textId="0B73F4C3" w:rsidTr="00A45651">
        <w:trPr>
          <w:trHeight w:val="358"/>
        </w:trPr>
        <w:tc>
          <w:tcPr>
            <w:tcW w:w="729" w:type="dxa"/>
            <w:vAlign w:val="center"/>
          </w:tcPr>
          <w:p w14:paraId="13C33A4E" w14:textId="6B3540A2" w:rsidR="00A45651" w:rsidRDefault="00A45651" w:rsidP="00A6630A">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6.</w:t>
            </w:r>
          </w:p>
        </w:tc>
        <w:tc>
          <w:tcPr>
            <w:tcW w:w="1306" w:type="dxa"/>
            <w:vAlign w:val="center"/>
          </w:tcPr>
          <w:p w14:paraId="43A090B6" w14:textId="14A257C6" w:rsidR="00A45651" w:rsidRPr="00C71736" w:rsidRDefault="00F847EC" w:rsidP="00A6630A">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360" w:type="dxa"/>
            <w:vAlign w:val="center"/>
          </w:tcPr>
          <w:p w14:paraId="01DC6FCF" w14:textId="41FC44EF" w:rsidR="00A45651" w:rsidRPr="00684D0E" w:rsidRDefault="00A45651" w:rsidP="00A6630A">
            <w:pPr>
              <w:jc w:val="center"/>
              <w:rPr>
                <w:rFonts w:ascii="Times New Roman" w:eastAsia="Times New Roman" w:hAnsi="Times New Roman" w:cs="Times New Roman"/>
                <w:sz w:val="22"/>
                <w:szCs w:val="22"/>
              </w:rPr>
            </w:pPr>
            <w:r w:rsidRPr="00684D0E">
              <w:rPr>
                <w:rFonts w:ascii="Times New Roman" w:eastAsia="Times New Roman" w:hAnsi="Times New Roman" w:cs="Times New Roman"/>
                <w:sz w:val="22"/>
                <w:szCs w:val="22"/>
              </w:rPr>
              <w:t>8044 011 07</w:t>
            </w:r>
            <w:r>
              <w:rPr>
                <w:rFonts w:ascii="Times New Roman" w:eastAsia="Times New Roman" w:hAnsi="Times New Roman" w:cs="Times New Roman"/>
                <w:sz w:val="22"/>
                <w:szCs w:val="22"/>
              </w:rPr>
              <w:t>53</w:t>
            </w:r>
          </w:p>
        </w:tc>
        <w:tc>
          <w:tcPr>
            <w:tcW w:w="1500" w:type="dxa"/>
            <w:vAlign w:val="center"/>
          </w:tcPr>
          <w:p w14:paraId="00BA1BF0" w14:textId="5B4079AD" w:rsidR="00A45651" w:rsidRDefault="00A45651" w:rsidP="00A6630A">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4335</w:t>
            </w:r>
          </w:p>
        </w:tc>
        <w:tc>
          <w:tcPr>
            <w:tcW w:w="1567" w:type="dxa"/>
            <w:vAlign w:val="center"/>
          </w:tcPr>
          <w:p w14:paraId="7ECE8174" w14:textId="2867447E" w:rsidR="00A45651" w:rsidRPr="001161E9" w:rsidRDefault="00A45651" w:rsidP="00A6630A">
            <w:pPr>
              <w:jc w:val="center"/>
              <w:rPr>
                <w:rFonts w:ascii="Times New Roman" w:hAnsi="Times New Roman" w:cs="Times New Roman"/>
                <w:sz w:val="22"/>
                <w:szCs w:val="22"/>
                <w:shd w:val="clear" w:color="auto" w:fill="FFFFFF"/>
              </w:rPr>
            </w:pPr>
            <w:proofErr w:type="spellStart"/>
            <w:r w:rsidRPr="001161E9">
              <w:rPr>
                <w:rFonts w:ascii="Times New Roman" w:hAnsi="Times New Roman" w:cs="Times New Roman"/>
                <w:sz w:val="22"/>
                <w:szCs w:val="22"/>
                <w:shd w:val="clear" w:color="auto" w:fill="FFFFFF"/>
              </w:rPr>
              <w:t>DzS</w:t>
            </w:r>
            <w:proofErr w:type="spellEnd"/>
            <w:r w:rsidRPr="001161E9">
              <w:rPr>
                <w:rFonts w:ascii="Times New Roman" w:hAnsi="Times New Roman" w:cs="Times New Roman"/>
                <w:sz w:val="22"/>
                <w:szCs w:val="22"/>
                <w:shd w:val="clear" w:color="auto" w:fill="FFFFFF"/>
              </w:rPr>
              <w:t xml:space="preserve"> - </w:t>
            </w:r>
            <w:r w:rsidRPr="00A6630A">
              <w:rPr>
                <w:rFonts w:ascii="Times New Roman" w:hAnsi="Times New Roman" w:cs="Times New Roman"/>
                <w:sz w:val="22"/>
                <w:szCs w:val="22"/>
                <w:shd w:val="clear" w:color="auto" w:fill="FFFFFF"/>
              </w:rPr>
              <w:t>4335</w:t>
            </w:r>
            <w:r w:rsidRPr="001161E9">
              <w:rPr>
                <w:rFonts w:ascii="Times New Roman" w:hAnsi="Times New Roman" w:cs="Times New Roman"/>
                <w:sz w:val="22"/>
                <w:szCs w:val="22"/>
                <w:shd w:val="clear" w:color="auto" w:fill="FFFFFF"/>
              </w:rPr>
              <w:t xml:space="preserve"> m</w:t>
            </w:r>
            <w:r w:rsidRPr="001161E9">
              <w:rPr>
                <w:rFonts w:ascii="Times New Roman" w:hAnsi="Times New Roman" w:cs="Times New Roman"/>
                <w:sz w:val="22"/>
                <w:szCs w:val="22"/>
                <w:shd w:val="clear" w:color="auto" w:fill="FFFFFF"/>
                <w:vertAlign w:val="superscript"/>
              </w:rPr>
              <w:t>2</w:t>
            </w:r>
          </w:p>
        </w:tc>
        <w:tc>
          <w:tcPr>
            <w:tcW w:w="1752" w:type="dxa"/>
          </w:tcPr>
          <w:p w14:paraId="7A81860C" w14:textId="0DA1E4BA" w:rsidR="00A45651" w:rsidRPr="001161E9" w:rsidRDefault="00A45651" w:rsidP="00A6630A">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Neapgūta zeme</w:t>
            </w:r>
          </w:p>
        </w:tc>
      </w:tr>
    </w:tbl>
    <w:p w14:paraId="6A899066" w14:textId="77777777" w:rsidR="00400112" w:rsidRPr="00A6630A" w:rsidRDefault="00400112" w:rsidP="00400112">
      <w:pPr>
        <w:shd w:val="clear" w:color="auto" w:fill="FFFFFF"/>
        <w:tabs>
          <w:tab w:val="left" w:pos="426"/>
        </w:tabs>
        <w:spacing w:before="120" w:after="120"/>
        <w:ind w:left="709"/>
        <w:contextualSpacing/>
        <w:jc w:val="both"/>
        <w:rPr>
          <w:rFonts w:ascii="Times New Roman" w:hAnsi="Times New Roman" w:cs="Times New Roman"/>
          <w:sz w:val="12"/>
          <w:szCs w:val="12"/>
        </w:rPr>
      </w:pPr>
    </w:p>
    <w:p w14:paraId="4F904F5A" w14:textId="330E0D97" w:rsidR="00400112" w:rsidRDefault="00ED19E8" w:rsidP="00400112">
      <w:pPr>
        <w:shd w:val="clear" w:color="auto" w:fill="FFFFFF"/>
        <w:tabs>
          <w:tab w:val="left" w:pos="426"/>
        </w:tabs>
        <w:spacing w:before="120" w:after="120"/>
        <w:ind w:left="709"/>
        <w:contextualSpacing/>
        <w:jc w:val="both"/>
        <w:rPr>
          <w:rFonts w:ascii="Times New Roman" w:hAnsi="Times New Roman" w:cs="Times New Roman"/>
          <w:sz w:val="20"/>
          <w:szCs w:val="20"/>
        </w:rPr>
      </w:pPr>
      <w:proofErr w:type="spellStart"/>
      <w:r>
        <w:rPr>
          <w:rFonts w:ascii="Times New Roman" w:hAnsi="Times New Roman" w:cs="Times New Roman"/>
          <w:sz w:val="20"/>
          <w:szCs w:val="20"/>
        </w:rPr>
        <w:t>DzS</w:t>
      </w:r>
      <w:proofErr w:type="spellEnd"/>
      <w:r>
        <w:rPr>
          <w:rFonts w:ascii="Times New Roman" w:hAnsi="Times New Roman" w:cs="Times New Roman"/>
          <w:sz w:val="20"/>
          <w:szCs w:val="20"/>
        </w:rPr>
        <w:t xml:space="preserve"> – </w:t>
      </w:r>
      <w:r w:rsidR="00A45651" w:rsidRPr="00A45651">
        <w:rPr>
          <w:rFonts w:ascii="Times New Roman" w:hAnsi="Times New Roman" w:cs="Times New Roman"/>
          <w:sz w:val="20"/>
          <w:szCs w:val="20"/>
        </w:rPr>
        <w:t>Savrupmāju</w:t>
      </w:r>
      <w:r>
        <w:rPr>
          <w:rFonts w:ascii="Times New Roman" w:hAnsi="Times New Roman" w:cs="Times New Roman"/>
          <w:sz w:val="20"/>
          <w:szCs w:val="20"/>
        </w:rPr>
        <w:t xml:space="preserve"> apbūves teritorija</w:t>
      </w:r>
    </w:p>
    <w:p w14:paraId="6E41076F" w14:textId="77777777" w:rsidR="00400112" w:rsidRPr="00482A4F" w:rsidRDefault="00400112" w:rsidP="00400112">
      <w:pPr>
        <w:shd w:val="clear" w:color="auto" w:fill="FFFFFF"/>
        <w:tabs>
          <w:tab w:val="left" w:pos="426"/>
        </w:tabs>
        <w:spacing w:before="120" w:after="120"/>
        <w:contextualSpacing/>
        <w:jc w:val="both"/>
        <w:rPr>
          <w:rFonts w:ascii="Times New Roman" w:hAnsi="Times New Roman" w:cs="Times New Roman"/>
          <w:sz w:val="12"/>
          <w:szCs w:val="12"/>
        </w:rPr>
      </w:pPr>
    </w:p>
    <w:p w14:paraId="1B34F82B" w14:textId="412D92B2" w:rsidR="00FC37D1" w:rsidRPr="002C10B7" w:rsidRDefault="00FC37D1" w:rsidP="00400112">
      <w:pPr>
        <w:numPr>
          <w:ilvl w:val="0"/>
          <w:numId w:val="3"/>
        </w:numPr>
        <w:shd w:val="clear" w:color="auto" w:fill="FFFFFF"/>
        <w:tabs>
          <w:tab w:val="left" w:pos="426"/>
        </w:tabs>
        <w:spacing w:after="120"/>
        <w:contextualSpacing/>
        <w:jc w:val="both"/>
        <w:rPr>
          <w:rFonts w:ascii="Times New Roman" w:hAnsi="Times New Roman" w:cs="Times New Roman"/>
        </w:rPr>
      </w:pPr>
      <w:r w:rsidRPr="00FC37D1">
        <w:rPr>
          <w:rFonts w:ascii="Times New Roman" w:hAnsi="Times New Roman" w:cs="Times New Roman"/>
        </w:rPr>
        <w:t xml:space="preserve">Turpmākajā </w:t>
      </w:r>
      <w:r>
        <w:rPr>
          <w:rFonts w:ascii="Times New Roman" w:hAnsi="Times New Roman" w:cs="Times New Roman"/>
        </w:rPr>
        <w:t>D</w:t>
      </w:r>
      <w:r w:rsidRPr="00FC37D1">
        <w:rPr>
          <w:rFonts w:ascii="Times New Roman" w:hAnsi="Times New Roman" w:cs="Times New Roman"/>
        </w:rPr>
        <w:t xml:space="preserve">etālplānojuma apbūves projektēšanā paredzēt vietu bērnu laukumam, kas kompensē </w:t>
      </w:r>
      <w:r w:rsidRPr="002C10B7">
        <w:rPr>
          <w:rFonts w:ascii="Times New Roman" w:hAnsi="Times New Roman" w:cs="Times New Roman"/>
        </w:rPr>
        <w:t xml:space="preserve">daļu no </w:t>
      </w:r>
      <w:r w:rsidR="00F847EC" w:rsidRPr="002C10B7">
        <w:rPr>
          <w:rFonts w:ascii="Times New Roman" w:hAnsi="Times New Roman" w:cs="Times New Roman"/>
        </w:rPr>
        <w:t>D</w:t>
      </w:r>
      <w:r w:rsidRPr="002C10B7">
        <w:rPr>
          <w:rFonts w:ascii="Times New Roman" w:hAnsi="Times New Roman" w:cs="Times New Roman"/>
        </w:rPr>
        <w:t xml:space="preserve">etālplānojuma </w:t>
      </w:r>
      <w:r w:rsidR="00F847EC" w:rsidRPr="002C10B7">
        <w:rPr>
          <w:rFonts w:ascii="Times New Roman" w:hAnsi="Times New Roman" w:cs="Times New Roman"/>
        </w:rPr>
        <w:t xml:space="preserve">Grafiskās daļas kartē plānotās </w:t>
      </w:r>
      <w:r w:rsidRPr="002C10B7">
        <w:rPr>
          <w:rFonts w:ascii="Times New Roman" w:hAnsi="Times New Roman" w:cs="Times New Roman"/>
        </w:rPr>
        <w:t>7. zemes vienības apbūvētās platības.</w:t>
      </w:r>
    </w:p>
    <w:p w14:paraId="0F233575" w14:textId="77777777" w:rsidR="00FC37D1" w:rsidRPr="002C10B7" w:rsidRDefault="00FC37D1" w:rsidP="002C10B7">
      <w:pPr>
        <w:shd w:val="clear" w:color="auto" w:fill="FFFFFF"/>
        <w:tabs>
          <w:tab w:val="left" w:pos="426"/>
        </w:tabs>
        <w:spacing w:after="120"/>
        <w:ind w:left="720"/>
        <w:contextualSpacing/>
        <w:jc w:val="both"/>
        <w:rPr>
          <w:rFonts w:ascii="Times New Roman" w:hAnsi="Times New Roman" w:cs="Times New Roman"/>
          <w:sz w:val="12"/>
          <w:szCs w:val="12"/>
        </w:rPr>
      </w:pPr>
    </w:p>
    <w:p w14:paraId="4FC72210" w14:textId="511C938A" w:rsidR="00400112" w:rsidRPr="00661066" w:rsidRDefault="00400112" w:rsidP="00400112">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Nekustamā īpašuma nodaļai ar lēmumu noteiktos </w:t>
      </w:r>
      <w:r w:rsidR="00FC37D1">
        <w:rPr>
          <w:rFonts w:ascii="Times New Roman" w:eastAsia="Calibri" w:hAnsi="Times New Roman" w:cs="Times New Roman"/>
        </w:rPr>
        <w:t>funkcionālās zonas</w:t>
      </w:r>
      <w:r w:rsidRPr="006C4CF9">
        <w:rPr>
          <w:rFonts w:ascii="Times New Roman" w:eastAsia="Calibri" w:hAnsi="Times New Roman" w:cs="Times New Roman"/>
        </w:rPr>
        <w:t xml:space="preserve"> lietošanas mērķus un ar tiem saistīto informāciju nosūtīt reģistrēšanai Nekustamā īpašuma valsts kadastra informācijas sistēmā</w:t>
      </w:r>
      <w:r>
        <w:rPr>
          <w:rFonts w:ascii="Times New Roman" w:eastAsia="Calibri" w:hAnsi="Times New Roman" w:cs="Times New Roman"/>
        </w:rPr>
        <w:t>.</w:t>
      </w:r>
    </w:p>
    <w:p w14:paraId="257299A7" w14:textId="77777777" w:rsidR="00400112" w:rsidRPr="00661066" w:rsidRDefault="00400112" w:rsidP="00400112">
      <w:pPr>
        <w:shd w:val="clear" w:color="auto" w:fill="FFFFFF"/>
        <w:tabs>
          <w:tab w:val="left" w:pos="426"/>
        </w:tabs>
        <w:spacing w:after="120"/>
        <w:ind w:left="720"/>
        <w:contextualSpacing/>
        <w:jc w:val="both"/>
        <w:rPr>
          <w:rFonts w:ascii="Times New Roman" w:hAnsi="Times New Roman" w:cs="Times New Roman"/>
          <w:sz w:val="12"/>
          <w:szCs w:val="12"/>
        </w:rPr>
      </w:pPr>
    </w:p>
    <w:p w14:paraId="387D6D57" w14:textId="77777777" w:rsidR="00400112" w:rsidRPr="006C4CF9" w:rsidRDefault="00400112" w:rsidP="00400112">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3ED87BFF" w14:textId="77777777" w:rsidR="00400112" w:rsidRPr="006C4CF9" w:rsidRDefault="00400112" w:rsidP="00400112">
      <w:pPr>
        <w:shd w:val="clear" w:color="auto" w:fill="FFFFFF"/>
        <w:tabs>
          <w:tab w:val="left" w:pos="426"/>
        </w:tabs>
        <w:spacing w:after="120"/>
        <w:ind w:left="720"/>
        <w:contextualSpacing/>
        <w:jc w:val="both"/>
        <w:rPr>
          <w:rFonts w:ascii="Times New Roman" w:hAnsi="Times New Roman" w:cs="Times New Roman"/>
          <w:sz w:val="12"/>
          <w:szCs w:val="12"/>
        </w:rPr>
      </w:pPr>
    </w:p>
    <w:p w14:paraId="1219B3DD" w14:textId="77777777" w:rsidR="00400112" w:rsidRPr="006C4CF9" w:rsidRDefault="00400112" w:rsidP="00400112">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7F15F109" w14:textId="77777777" w:rsidR="00400112" w:rsidRPr="006C4CF9" w:rsidRDefault="00400112" w:rsidP="00400112">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07CCD89D" w14:textId="77777777" w:rsidR="00400112" w:rsidRDefault="00400112" w:rsidP="00400112">
      <w:pPr>
        <w:spacing w:after="120"/>
        <w:jc w:val="both"/>
        <w:rPr>
          <w:rFonts w:ascii="Times New Roman" w:eastAsia="Times New Roman" w:hAnsi="Times New Roman" w:cs="Times New Roman"/>
        </w:rPr>
      </w:pPr>
    </w:p>
    <w:p w14:paraId="589EB9B4" w14:textId="77777777" w:rsidR="00400112" w:rsidRPr="00B60AE8" w:rsidRDefault="00400112" w:rsidP="00400112">
      <w:pPr>
        <w:spacing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D56310"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D56310"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D56310"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D56310"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7AE0F13" w14:textId="7AE895F0" w:rsidR="00977819" w:rsidRPr="00C33A3B" w:rsidRDefault="00D56310" w:rsidP="00977819">
      <w:pPr>
        <w:jc w:val="both"/>
        <w:rPr>
          <w:rFonts w:ascii="Times New Roman" w:hAnsi="Times New Roman" w:cs="Times New Roman"/>
        </w:rPr>
      </w:pPr>
      <w:proofErr w:type="spellStart"/>
      <w:r>
        <w:rPr>
          <w:rFonts w:ascii="Times New Roman" w:hAnsi="Times New Roman" w:cs="Times New Roman"/>
        </w:rPr>
        <w:t>Īpašn</w:t>
      </w:r>
      <w:proofErr w:type="spellEnd"/>
      <w:r w:rsidR="00977819" w:rsidRPr="00C33A3B">
        <w:rPr>
          <w:rFonts w:ascii="Times New Roman" w:hAnsi="Times New Roman" w:cs="Times New Roman"/>
        </w:rPr>
        <w:t xml:space="preserve">.: </w:t>
      </w:r>
      <w:bookmarkStart w:id="12" w:name="_Hlk210217990"/>
      <w:proofErr w:type="spellStart"/>
      <w:r w:rsidR="00977819" w:rsidRPr="00C33A3B">
        <w:rPr>
          <w:rFonts w:ascii="Times New Roman" w:hAnsi="Times New Roman" w:cs="Times New Roman"/>
        </w:rPr>
        <w:t>Invego</w:t>
      </w:r>
      <w:proofErr w:type="spellEnd"/>
      <w:r w:rsidR="00977819" w:rsidRPr="00C33A3B">
        <w:rPr>
          <w:rFonts w:ascii="Times New Roman" w:hAnsi="Times New Roman" w:cs="Times New Roman"/>
        </w:rPr>
        <w:t xml:space="preserve"> </w:t>
      </w:r>
      <w:proofErr w:type="spellStart"/>
      <w:r w:rsidR="00977819" w:rsidRPr="00C33A3B">
        <w:rPr>
          <w:rFonts w:ascii="Times New Roman" w:hAnsi="Times New Roman" w:cs="Times New Roman"/>
        </w:rPr>
        <w:t>Adaži</w:t>
      </w:r>
      <w:proofErr w:type="spellEnd"/>
      <w:r w:rsidR="00977819" w:rsidRPr="00C33A3B">
        <w:rPr>
          <w:rFonts w:ascii="Times New Roman" w:hAnsi="Times New Roman" w:cs="Times New Roman"/>
        </w:rPr>
        <w:t xml:space="preserve"> Vide SIA, reģistrācijas Nr. 40203419330, juridiskā adrese: Strēlnieku iela 8 - 2, Rīga, Latvija, LV-1010, e-pasts: </w:t>
      </w:r>
      <w:hyperlink r:id="rId10" w:history="1">
        <w:r w:rsidR="00D7411C" w:rsidRPr="00D7411C">
          <w:rPr>
            <w:rStyle w:val="Hipersaite"/>
            <w:rFonts w:ascii="Times New Roman" w:hAnsi="Times New Roman" w:cs="Times New Roman"/>
          </w:rPr>
          <w:t>priit.toomingas@buveserviss.lv</w:t>
        </w:r>
      </w:hyperlink>
      <w:bookmarkEnd w:id="12"/>
    </w:p>
    <w:p w14:paraId="36540072" w14:textId="5E3A2B84" w:rsidR="00D56310" w:rsidRDefault="00D56310" w:rsidP="00977819">
      <w:pPr>
        <w:jc w:val="both"/>
        <w:rPr>
          <w:rFonts w:ascii="Times New Roman" w:hAnsi="Times New Roman" w:cs="Times New Roman"/>
        </w:rPr>
      </w:pPr>
      <w:proofErr w:type="spellStart"/>
      <w:r>
        <w:rPr>
          <w:rFonts w:ascii="Times New Roman" w:hAnsi="Times New Roman" w:cs="Times New Roman"/>
        </w:rPr>
        <w:t>Iesn</w:t>
      </w:r>
      <w:proofErr w:type="spellEnd"/>
      <w:r>
        <w:rPr>
          <w:rFonts w:ascii="Times New Roman" w:hAnsi="Times New Roman" w:cs="Times New Roman"/>
        </w:rPr>
        <w:t xml:space="preserve">.: </w:t>
      </w:r>
      <w:r w:rsidRPr="00D56310">
        <w:rPr>
          <w:rFonts w:ascii="Times New Roman" w:hAnsi="Times New Roman" w:cs="Times New Roman"/>
        </w:rPr>
        <w:t xml:space="preserve">sabiedrības ar ierobežotu atbildību “A Komanda” (reģistrācijas Nr. 40003702692, juridiskā adrese: Oskara Kalpaka iela 12, Ogre, Ogres nov., Latvija, LV-5001, e-pasts:  </w:t>
      </w:r>
      <w:hyperlink r:id="rId11" w:history="1">
        <w:r w:rsidR="00FC7EC2" w:rsidRPr="00A66DCF">
          <w:rPr>
            <w:rStyle w:val="Hipersaite"/>
            <w:rFonts w:ascii="Times New Roman" w:hAnsi="Times New Roman" w:cs="Times New Roman"/>
          </w:rPr>
          <w:t>akomanda@akomanda.lv</w:t>
        </w:r>
      </w:hyperlink>
      <w:r w:rsidRPr="00D56310">
        <w:rPr>
          <w:rFonts w:ascii="Times New Roman" w:hAnsi="Times New Roman" w:cs="Times New Roman"/>
        </w:rPr>
        <w:t>)</w:t>
      </w:r>
    </w:p>
    <w:p w14:paraId="4B851E53" w14:textId="52AC4806" w:rsidR="00977819" w:rsidRDefault="00977819" w:rsidP="00977819">
      <w:pPr>
        <w:jc w:val="both"/>
        <w:rPr>
          <w:rFonts w:ascii="Times New Roman" w:hAnsi="Times New Roman" w:cs="Times New Roman"/>
        </w:rPr>
      </w:pPr>
      <w:r w:rsidRPr="00C33A3B">
        <w:rPr>
          <w:rFonts w:ascii="Times New Roman" w:hAnsi="Times New Roman" w:cs="Times New Roman"/>
        </w:rPr>
        <w:t>NĪN:@</w:t>
      </w:r>
    </w:p>
    <w:p w14:paraId="30C5962E" w14:textId="1BBB2F91" w:rsidR="00763CA1" w:rsidRPr="00C33A3B" w:rsidRDefault="00763CA1" w:rsidP="00977819">
      <w:pPr>
        <w:jc w:val="both"/>
        <w:rPr>
          <w:rFonts w:ascii="Times New Roman" w:hAnsi="Times New Roman" w:cs="Times New Roman"/>
        </w:rPr>
      </w:pPr>
      <w:r>
        <w:rPr>
          <w:rFonts w:ascii="Times New Roman" w:hAnsi="Times New Roman" w:cs="Times New Roman"/>
        </w:rPr>
        <w:t>AN:@</w:t>
      </w:r>
    </w:p>
    <w:p w14:paraId="4CE92880" w14:textId="77777777" w:rsidR="00977819" w:rsidRPr="00C33A3B" w:rsidRDefault="00977819" w:rsidP="00977819">
      <w:pPr>
        <w:jc w:val="both"/>
        <w:rPr>
          <w:rFonts w:ascii="Times New Roman" w:hAnsi="Times New Roman" w:cs="Times New Roman"/>
        </w:rPr>
      </w:pPr>
      <w:r w:rsidRPr="00C33A3B">
        <w:rPr>
          <w:rFonts w:ascii="Times New Roman" w:hAnsi="Times New Roman" w:cs="Times New Roman"/>
        </w:rPr>
        <w:t>TPN:@</w:t>
      </w:r>
    </w:p>
    <w:p w14:paraId="27C381E1" w14:textId="77777777" w:rsidR="00977819" w:rsidRPr="00C33A3B" w:rsidRDefault="00977819" w:rsidP="00977819">
      <w:pPr>
        <w:jc w:val="both"/>
        <w:rPr>
          <w:rFonts w:ascii="Times New Roman" w:hAnsi="Times New Roman" w:cs="Times New Roman"/>
        </w:rPr>
      </w:pPr>
      <w:r w:rsidRPr="00C33A3B">
        <w:rPr>
          <w:rFonts w:ascii="Times New Roman" w:hAnsi="Times New Roman" w:cs="Times New Roman"/>
        </w:rPr>
        <w:t>IDRV:@</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D56310"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C9513" w14:textId="77777777" w:rsidR="00D56310" w:rsidRDefault="00D56310">
      <w:r>
        <w:separator/>
      </w:r>
    </w:p>
  </w:endnote>
  <w:endnote w:type="continuationSeparator" w:id="0">
    <w:p w14:paraId="1D575DBE" w14:textId="77777777" w:rsidR="00D56310" w:rsidRDefault="00D56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19827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5631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BA0C3" w14:textId="77777777" w:rsidR="00D56310" w:rsidRDefault="00D56310">
      <w:r>
        <w:separator/>
      </w:r>
    </w:p>
  </w:footnote>
  <w:footnote w:type="continuationSeparator" w:id="0">
    <w:p w14:paraId="755C1B5B" w14:textId="77777777" w:rsidR="00D56310" w:rsidRDefault="00D56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CA92DBBE">
      <w:start w:val="1"/>
      <w:numFmt w:val="decimal"/>
      <w:lvlText w:val="%1."/>
      <w:lvlJc w:val="left"/>
      <w:pPr>
        <w:ind w:left="720" w:hanging="360"/>
      </w:pPr>
    </w:lvl>
    <w:lvl w:ilvl="1" w:tplc="AE822E20" w:tentative="1">
      <w:start w:val="1"/>
      <w:numFmt w:val="lowerLetter"/>
      <w:lvlText w:val="%2."/>
      <w:lvlJc w:val="left"/>
      <w:pPr>
        <w:ind w:left="1440" w:hanging="360"/>
      </w:pPr>
    </w:lvl>
    <w:lvl w:ilvl="2" w:tplc="D0E0BD50" w:tentative="1">
      <w:start w:val="1"/>
      <w:numFmt w:val="lowerRoman"/>
      <w:lvlText w:val="%3."/>
      <w:lvlJc w:val="right"/>
      <w:pPr>
        <w:ind w:left="2160" w:hanging="180"/>
      </w:pPr>
    </w:lvl>
    <w:lvl w:ilvl="3" w:tplc="399A582E" w:tentative="1">
      <w:start w:val="1"/>
      <w:numFmt w:val="decimal"/>
      <w:lvlText w:val="%4."/>
      <w:lvlJc w:val="left"/>
      <w:pPr>
        <w:ind w:left="2880" w:hanging="360"/>
      </w:pPr>
    </w:lvl>
    <w:lvl w:ilvl="4" w:tplc="78BEA25C" w:tentative="1">
      <w:start w:val="1"/>
      <w:numFmt w:val="lowerLetter"/>
      <w:lvlText w:val="%5."/>
      <w:lvlJc w:val="left"/>
      <w:pPr>
        <w:ind w:left="3600" w:hanging="360"/>
      </w:pPr>
    </w:lvl>
    <w:lvl w:ilvl="5" w:tplc="1C9E3080" w:tentative="1">
      <w:start w:val="1"/>
      <w:numFmt w:val="lowerRoman"/>
      <w:lvlText w:val="%6."/>
      <w:lvlJc w:val="right"/>
      <w:pPr>
        <w:ind w:left="4320" w:hanging="180"/>
      </w:pPr>
    </w:lvl>
    <w:lvl w:ilvl="6" w:tplc="2CA627BA" w:tentative="1">
      <w:start w:val="1"/>
      <w:numFmt w:val="decimal"/>
      <w:lvlText w:val="%7."/>
      <w:lvlJc w:val="left"/>
      <w:pPr>
        <w:ind w:left="5040" w:hanging="360"/>
      </w:pPr>
    </w:lvl>
    <w:lvl w:ilvl="7" w:tplc="908813A2" w:tentative="1">
      <w:start w:val="1"/>
      <w:numFmt w:val="lowerLetter"/>
      <w:lvlText w:val="%8."/>
      <w:lvlJc w:val="left"/>
      <w:pPr>
        <w:ind w:left="5760" w:hanging="360"/>
      </w:pPr>
    </w:lvl>
    <w:lvl w:ilvl="8" w:tplc="6D3E51C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EA14BB74">
      <w:start w:val="1"/>
      <w:numFmt w:val="decimal"/>
      <w:lvlText w:val="%1."/>
      <w:lvlJc w:val="left"/>
      <w:pPr>
        <w:ind w:left="720" w:hanging="360"/>
      </w:pPr>
      <w:rPr>
        <w:rFonts w:hint="default"/>
      </w:rPr>
    </w:lvl>
    <w:lvl w:ilvl="1" w:tplc="D3EA4CE4" w:tentative="1">
      <w:start w:val="1"/>
      <w:numFmt w:val="lowerLetter"/>
      <w:lvlText w:val="%2."/>
      <w:lvlJc w:val="left"/>
      <w:pPr>
        <w:ind w:left="1440" w:hanging="360"/>
      </w:pPr>
    </w:lvl>
    <w:lvl w:ilvl="2" w:tplc="3B463A54" w:tentative="1">
      <w:start w:val="1"/>
      <w:numFmt w:val="lowerRoman"/>
      <w:lvlText w:val="%3."/>
      <w:lvlJc w:val="right"/>
      <w:pPr>
        <w:ind w:left="2160" w:hanging="180"/>
      </w:pPr>
    </w:lvl>
    <w:lvl w:ilvl="3" w:tplc="0F522D3C" w:tentative="1">
      <w:start w:val="1"/>
      <w:numFmt w:val="decimal"/>
      <w:lvlText w:val="%4."/>
      <w:lvlJc w:val="left"/>
      <w:pPr>
        <w:ind w:left="2880" w:hanging="360"/>
      </w:pPr>
    </w:lvl>
    <w:lvl w:ilvl="4" w:tplc="9BE64308" w:tentative="1">
      <w:start w:val="1"/>
      <w:numFmt w:val="lowerLetter"/>
      <w:lvlText w:val="%5."/>
      <w:lvlJc w:val="left"/>
      <w:pPr>
        <w:ind w:left="3600" w:hanging="360"/>
      </w:pPr>
    </w:lvl>
    <w:lvl w:ilvl="5" w:tplc="EF764A12" w:tentative="1">
      <w:start w:val="1"/>
      <w:numFmt w:val="lowerRoman"/>
      <w:lvlText w:val="%6."/>
      <w:lvlJc w:val="right"/>
      <w:pPr>
        <w:ind w:left="4320" w:hanging="180"/>
      </w:pPr>
    </w:lvl>
    <w:lvl w:ilvl="6" w:tplc="0E3420EE" w:tentative="1">
      <w:start w:val="1"/>
      <w:numFmt w:val="decimal"/>
      <w:lvlText w:val="%7."/>
      <w:lvlJc w:val="left"/>
      <w:pPr>
        <w:ind w:left="5040" w:hanging="360"/>
      </w:pPr>
    </w:lvl>
    <w:lvl w:ilvl="7" w:tplc="CBE0D924" w:tentative="1">
      <w:start w:val="1"/>
      <w:numFmt w:val="lowerLetter"/>
      <w:lvlText w:val="%8."/>
      <w:lvlJc w:val="left"/>
      <w:pPr>
        <w:ind w:left="5760" w:hanging="360"/>
      </w:pPr>
    </w:lvl>
    <w:lvl w:ilvl="8" w:tplc="B5DC6EAA" w:tentative="1">
      <w:start w:val="1"/>
      <w:numFmt w:val="lowerRoman"/>
      <w:lvlText w:val="%9."/>
      <w:lvlJc w:val="right"/>
      <w:pPr>
        <w:ind w:left="6480" w:hanging="180"/>
      </w:pPr>
    </w:lvl>
  </w:abstractNum>
  <w:abstractNum w:abstractNumId="2" w15:restartNumberingAfterBreak="0">
    <w:nsid w:val="209E0693"/>
    <w:multiLevelType w:val="hybridMultilevel"/>
    <w:tmpl w:val="456C92A0"/>
    <w:lvl w:ilvl="0" w:tplc="3E9403DA">
      <w:start w:val="3"/>
      <w:numFmt w:val="decimal"/>
      <w:lvlText w:val="%1."/>
      <w:lvlJc w:val="left"/>
      <w:pPr>
        <w:ind w:left="720" w:hanging="360"/>
      </w:pPr>
      <w:rPr>
        <w:rFonts w:hint="default"/>
        <w:sz w:val="24"/>
      </w:rPr>
    </w:lvl>
    <w:lvl w:ilvl="1" w:tplc="3812552E" w:tentative="1">
      <w:start w:val="1"/>
      <w:numFmt w:val="lowerLetter"/>
      <w:lvlText w:val="%2."/>
      <w:lvlJc w:val="left"/>
      <w:pPr>
        <w:ind w:left="1440" w:hanging="360"/>
      </w:pPr>
    </w:lvl>
    <w:lvl w:ilvl="2" w:tplc="59DEF1E6" w:tentative="1">
      <w:start w:val="1"/>
      <w:numFmt w:val="lowerRoman"/>
      <w:lvlText w:val="%3."/>
      <w:lvlJc w:val="right"/>
      <w:pPr>
        <w:ind w:left="2160" w:hanging="180"/>
      </w:pPr>
    </w:lvl>
    <w:lvl w:ilvl="3" w:tplc="A1387F66" w:tentative="1">
      <w:start w:val="1"/>
      <w:numFmt w:val="decimal"/>
      <w:lvlText w:val="%4."/>
      <w:lvlJc w:val="left"/>
      <w:pPr>
        <w:ind w:left="2880" w:hanging="360"/>
      </w:pPr>
    </w:lvl>
    <w:lvl w:ilvl="4" w:tplc="E7D2E26C" w:tentative="1">
      <w:start w:val="1"/>
      <w:numFmt w:val="lowerLetter"/>
      <w:lvlText w:val="%5."/>
      <w:lvlJc w:val="left"/>
      <w:pPr>
        <w:ind w:left="3600" w:hanging="360"/>
      </w:pPr>
    </w:lvl>
    <w:lvl w:ilvl="5" w:tplc="C3F89466" w:tentative="1">
      <w:start w:val="1"/>
      <w:numFmt w:val="lowerRoman"/>
      <w:lvlText w:val="%6."/>
      <w:lvlJc w:val="right"/>
      <w:pPr>
        <w:ind w:left="4320" w:hanging="180"/>
      </w:pPr>
    </w:lvl>
    <w:lvl w:ilvl="6" w:tplc="88046C76" w:tentative="1">
      <w:start w:val="1"/>
      <w:numFmt w:val="decimal"/>
      <w:lvlText w:val="%7."/>
      <w:lvlJc w:val="left"/>
      <w:pPr>
        <w:ind w:left="5040" w:hanging="360"/>
      </w:pPr>
    </w:lvl>
    <w:lvl w:ilvl="7" w:tplc="64162F4A" w:tentative="1">
      <w:start w:val="1"/>
      <w:numFmt w:val="lowerLetter"/>
      <w:lvlText w:val="%8."/>
      <w:lvlJc w:val="left"/>
      <w:pPr>
        <w:ind w:left="5760" w:hanging="360"/>
      </w:pPr>
    </w:lvl>
    <w:lvl w:ilvl="8" w:tplc="961C2FAA" w:tentative="1">
      <w:start w:val="1"/>
      <w:numFmt w:val="lowerRoman"/>
      <w:lvlText w:val="%9."/>
      <w:lvlJc w:val="right"/>
      <w:pPr>
        <w:ind w:left="6480" w:hanging="180"/>
      </w:pPr>
    </w:lvl>
  </w:abstractNum>
  <w:abstractNum w:abstractNumId="3" w15:restartNumberingAfterBreak="0">
    <w:nsid w:val="3626136E"/>
    <w:multiLevelType w:val="hybridMultilevel"/>
    <w:tmpl w:val="2CF63350"/>
    <w:lvl w:ilvl="0" w:tplc="71B4A06C">
      <w:start w:val="1"/>
      <w:numFmt w:val="decimal"/>
      <w:lvlText w:val="%1."/>
      <w:lvlJc w:val="left"/>
      <w:pPr>
        <w:ind w:left="720" w:hanging="360"/>
      </w:pPr>
      <w:rPr>
        <w:rFonts w:hint="default"/>
        <w:sz w:val="24"/>
        <w:szCs w:val="24"/>
      </w:rPr>
    </w:lvl>
    <w:lvl w:ilvl="1" w:tplc="3266C70A">
      <w:start w:val="1"/>
      <w:numFmt w:val="lowerLetter"/>
      <w:lvlText w:val="%2."/>
      <w:lvlJc w:val="left"/>
      <w:pPr>
        <w:ind w:left="1440" w:hanging="360"/>
      </w:pPr>
    </w:lvl>
    <w:lvl w:ilvl="2" w:tplc="74A2FCE4" w:tentative="1">
      <w:start w:val="1"/>
      <w:numFmt w:val="lowerRoman"/>
      <w:lvlText w:val="%3."/>
      <w:lvlJc w:val="right"/>
      <w:pPr>
        <w:ind w:left="2160" w:hanging="180"/>
      </w:pPr>
    </w:lvl>
    <w:lvl w:ilvl="3" w:tplc="6BD2E358" w:tentative="1">
      <w:start w:val="1"/>
      <w:numFmt w:val="decimal"/>
      <w:lvlText w:val="%4."/>
      <w:lvlJc w:val="left"/>
      <w:pPr>
        <w:ind w:left="2880" w:hanging="360"/>
      </w:pPr>
    </w:lvl>
    <w:lvl w:ilvl="4" w:tplc="2EAAA920" w:tentative="1">
      <w:start w:val="1"/>
      <w:numFmt w:val="lowerLetter"/>
      <w:lvlText w:val="%5."/>
      <w:lvlJc w:val="left"/>
      <w:pPr>
        <w:ind w:left="3600" w:hanging="360"/>
      </w:pPr>
    </w:lvl>
    <w:lvl w:ilvl="5" w:tplc="AE14C680" w:tentative="1">
      <w:start w:val="1"/>
      <w:numFmt w:val="lowerRoman"/>
      <w:lvlText w:val="%6."/>
      <w:lvlJc w:val="right"/>
      <w:pPr>
        <w:ind w:left="4320" w:hanging="180"/>
      </w:pPr>
    </w:lvl>
    <w:lvl w:ilvl="6" w:tplc="D2E67D3E" w:tentative="1">
      <w:start w:val="1"/>
      <w:numFmt w:val="decimal"/>
      <w:lvlText w:val="%7."/>
      <w:lvlJc w:val="left"/>
      <w:pPr>
        <w:ind w:left="5040" w:hanging="360"/>
      </w:pPr>
    </w:lvl>
    <w:lvl w:ilvl="7" w:tplc="1E62D5D6" w:tentative="1">
      <w:start w:val="1"/>
      <w:numFmt w:val="lowerLetter"/>
      <w:lvlText w:val="%8."/>
      <w:lvlJc w:val="left"/>
      <w:pPr>
        <w:ind w:left="5760" w:hanging="360"/>
      </w:pPr>
    </w:lvl>
    <w:lvl w:ilvl="8" w:tplc="EB141B26" w:tentative="1">
      <w:start w:val="1"/>
      <w:numFmt w:val="lowerRoman"/>
      <w:lvlText w:val="%9."/>
      <w:lvlJc w:val="right"/>
      <w:pPr>
        <w:ind w:left="6480" w:hanging="180"/>
      </w:pPr>
    </w:lvl>
  </w:abstractNum>
  <w:abstractNum w:abstractNumId="4" w15:restartNumberingAfterBreak="0">
    <w:nsid w:val="3FD16955"/>
    <w:multiLevelType w:val="multilevel"/>
    <w:tmpl w:val="5EAEB50E"/>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581B512C"/>
    <w:multiLevelType w:val="hybridMultilevel"/>
    <w:tmpl w:val="20A49EB0"/>
    <w:lvl w:ilvl="0" w:tplc="E5AEC852">
      <w:start w:val="1"/>
      <w:numFmt w:val="decimal"/>
      <w:lvlText w:val="%1)"/>
      <w:lvlJc w:val="left"/>
      <w:pPr>
        <w:ind w:left="720" w:hanging="360"/>
      </w:pPr>
      <w:rPr>
        <w:rFonts w:hint="default"/>
      </w:rPr>
    </w:lvl>
    <w:lvl w:ilvl="1" w:tplc="787CB86C" w:tentative="1">
      <w:start w:val="1"/>
      <w:numFmt w:val="lowerLetter"/>
      <w:lvlText w:val="%2."/>
      <w:lvlJc w:val="left"/>
      <w:pPr>
        <w:ind w:left="1440" w:hanging="360"/>
      </w:pPr>
    </w:lvl>
    <w:lvl w:ilvl="2" w:tplc="7CC4F38A" w:tentative="1">
      <w:start w:val="1"/>
      <w:numFmt w:val="lowerRoman"/>
      <w:lvlText w:val="%3."/>
      <w:lvlJc w:val="right"/>
      <w:pPr>
        <w:ind w:left="2160" w:hanging="180"/>
      </w:pPr>
    </w:lvl>
    <w:lvl w:ilvl="3" w:tplc="AA586592" w:tentative="1">
      <w:start w:val="1"/>
      <w:numFmt w:val="decimal"/>
      <w:lvlText w:val="%4."/>
      <w:lvlJc w:val="left"/>
      <w:pPr>
        <w:ind w:left="2880" w:hanging="360"/>
      </w:pPr>
    </w:lvl>
    <w:lvl w:ilvl="4" w:tplc="2AC8B2A2" w:tentative="1">
      <w:start w:val="1"/>
      <w:numFmt w:val="lowerLetter"/>
      <w:lvlText w:val="%5."/>
      <w:lvlJc w:val="left"/>
      <w:pPr>
        <w:ind w:left="3600" w:hanging="360"/>
      </w:pPr>
    </w:lvl>
    <w:lvl w:ilvl="5" w:tplc="675229FA" w:tentative="1">
      <w:start w:val="1"/>
      <w:numFmt w:val="lowerRoman"/>
      <w:lvlText w:val="%6."/>
      <w:lvlJc w:val="right"/>
      <w:pPr>
        <w:ind w:left="4320" w:hanging="180"/>
      </w:pPr>
    </w:lvl>
    <w:lvl w:ilvl="6" w:tplc="BF6E6F58" w:tentative="1">
      <w:start w:val="1"/>
      <w:numFmt w:val="decimal"/>
      <w:lvlText w:val="%7."/>
      <w:lvlJc w:val="left"/>
      <w:pPr>
        <w:ind w:left="5040" w:hanging="360"/>
      </w:pPr>
    </w:lvl>
    <w:lvl w:ilvl="7" w:tplc="1B96A962" w:tentative="1">
      <w:start w:val="1"/>
      <w:numFmt w:val="lowerLetter"/>
      <w:lvlText w:val="%8."/>
      <w:lvlJc w:val="left"/>
      <w:pPr>
        <w:ind w:left="5760" w:hanging="360"/>
      </w:pPr>
    </w:lvl>
    <w:lvl w:ilvl="8" w:tplc="AA58A3C2" w:tentative="1">
      <w:start w:val="1"/>
      <w:numFmt w:val="lowerRoman"/>
      <w:lvlText w:val="%9."/>
      <w:lvlJc w:val="right"/>
      <w:pPr>
        <w:ind w:left="6480" w:hanging="18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1"/>
  </w:num>
  <w:num w:numId="3" w16cid:durableId="787968967">
    <w:abstractNumId w:val="0"/>
  </w:num>
  <w:num w:numId="4" w16cid:durableId="117261310">
    <w:abstractNumId w:val="2"/>
  </w:num>
  <w:num w:numId="5" w16cid:durableId="96144087">
    <w:abstractNumId w:val="3"/>
  </w:num>
  <w:num w:numId="6" w16cid:durableId="1951008358">
    <w:abstractNumId w:val="5"/>
  </w:num>
  <w:num w:numId="7" w16cid:durableId="1229346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0AA1"/>
    <w:rsid w:val="00030457"/>
    <w:rsid w:val="00070E3F"/>
    <w:rsid w:val="000A749F"/>
    <w:rsid w:val="000A7B02"/>
    <w:rsid w:val="00105279"/>
    <w:rsid w:val="00147221"/>
    <w:rsid w:val="00153A67"/>
    <w:rsid w:val="0018649D"/>
    <w:rsid w:val="001946F9"/>
    <w:rsid w:val="00195A73"/>
    <w:rsid w:val="001A297B"/>
    <w:rsid w:val="001F1715"/>
    <w:rsid w:val="00242915"/>
    <w:rsid w:val="0025391B"/>
    <w:rsid w:val="00264BA6"/>
    <w:rsid w:val="00297558"/>
    <w:rsid w:val="002C092C"/>
    <w:rsid w:val="002C10B7"/>
    <w:rsid w:val="002C7006"/>
    <w:rsid w:val="002D53F6"/>
    <w:rsid w:val="002E48ED"/>
    <w:rsid w:val="00303D56"/>
    <w:rsid w:val="00322C83"/>
    <w:rsid w:val="00351D48"/>
    <w:rsid w:val="00385D3A"/>
    <w:rsid w:val="003A0C4F"/>
    <w:rsid w:val="003B4B2C"/>
    <w:rsid w:val="003C401E"/>
    <w:rsid w:val="00400112"/>
    <w:rsid w:val="00421137"/>
    <w:rsid w:val="004235FE"/>
    <w:rsid w:val="004561B1"/>
    <w:rsid w:val="00477B2A"/>
    <w:rsid w:val="004D516C"/>
    <w:rsid w:val="00521C00"/>
    <w:rsid w:val="0053073B"/>
    <w:rsid w:val="00543508"/>
    <w:rsid w:val="00553A7C"/>
    <w:rsid w:val="00564CA6"/>
    <w:rsid w:val="0057401F"/>
    <w:rsid w:val="005C7FA1"/>
    <w:rsid w:val="00603AEB"/>
    <w:rsid w:val="00613CF0"/>
    <w:rsid w:val="00617AAC"/>
    <w:rsid w:val="006271F7"/>
    <w:rsid w:val="00684D0E"/>
    <w:rsid w:val="00693F05"/>
    <w:rsid w:val="006D3451"/>
    <w:rsid w:val="006D513B"/>
    <w:rsid w:val="00714B4E"/>
    <w:rsid w:val="007233D8"/>
    <w:rsid w:val="0074092B"/>
    <w:rsid w:val="00750B13"/>
    <w:rsid w:val="00760391"/>
    <w:rsid w:val="00763495"/>
    <w:rsid w:val="00763CA1"/>
    <w:rsid w:val="0079484F"/>
    <w:rsid w:val="007B4DDB"/>
    <w:rsid w:val="008110A9"/>
    <w:rsid w:val="008257F8"/>
    <w:rsid w:val="008344B7"/>
    <w:rsid w:val="008729BD"/>
    <w:rsid w:val="00893BC1"/>
    <w:rsid w:val="008A5D6A"/>
    <w:rsid w:val="008E3846"/>
    <w:rsid w:val="009138D0"/>
    <w:rsid w:val="009139A1"/>
    <w:rsid w:val="00931891"/>
    <w:rsid w:val="009649AD"/>
    <w:rsid w:val="00977819"/>
    <w:rsid w:val="00996740"/>
    <w:rsid w:val="009A3989"/>
    <w:rsid w:val="009B7F8F"/>
    <w:rsid w:val="009E008B"/>
    <w:rsid w:val="009E69DA"/>
    <w:rsid w:val="00A04815"/>
    <w:rsid w:val="00A0590D"/>
    <w:rsid w:val="00A254B5"/>
    <w:rsid w:val="00A45651"/>
    <w:rsid w:val="00A52B04"/>
    <w:rsid w:val="00A6630A"/>
    <w:rsid w:val="00A74F48"/>
    <w:rsid w:val="00AB19A9"/>
    <w:rsid w:val="00B264BA"/>
    <w:rsid w:val="00B36CD4"/>
    <w:rsid w:val="00B4014F"/>
    <w:rsid w:val="00B47C10"/>
    <w:rsid w:val="00B57B55"/>
    <w:rsid w:val="00B83764"/>
    <w:rsid w:val="00BB16A4"/>
    <w:rsid w:val="00BE75D1"/>
    <w:rsid w:val="00C23888"/>
    <w:rsid w:val="00C64BBA"/>
    <w:rsid w:val="00C82360"/>
    <w:rsid w:val="00C86EA1"/>
    <w:rsid w:val="00C9477C"/>
    <w:rsid w:val="00CC1B2F"/>
    <w:rsid w:val="00CF16C2"/>
    <w:rsid w:val="00D56310"/>
    <w:rsid w:val="00D7411C"/>
    <w:rsid w:val="00D813E4"/>
    <w:rsid w:val="00D8479B"/>
    <w:rsid w:val="00D86969"/>
    <w:rsid w:val="00DB0696"/>
    <w:rsid w:val="00E021A1"/>
    <w:rsid w:val="00E02814"/>
    <w:rsid w:val="00E52DA2"/>
    <w:rsid w:val="00E75D8D"/>
    <w:rsid w:val="00ED19E8"/>
    <w:rsid w:val="00EE7412"/>
    <w:rsid w:val="00EF06E1"/>
    <w:rsid w:val="00F612F1"/>
    <w:rsid w:val="00F847EC"/>
    <w:rsid w:val="00FA29A3"/>
    <w:rsid w:val="00FC37D1"/>
    <w:rsid w:val="00FC7EC2"/>
    <w:rsid w:val="00FE59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84D0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400112"/>
    <w:rPr>
      <w:color w:val="0000FF"/>
      <w:u w:val="single"/>
    </w:rPr>
  </w:style>
  <w:style w:type="table" w:customStyle="1" w:styleId="TableGrid1">
    <w:name w:val="Table Grid1"/>
    <w:basedOn w:val="Parastatabula"/>
    <w:next w:val="Reatabula"/>
    <w:uiPriority w:val="39"/>
    <w:rsid w:val="00400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00112"/>
    <w:pPr>
      <w:ind w:left="720"/>
      <w:contextualSpacing/>
    </w:pPr>
  </w:style>
  <w:style w:type="table" w:styleId="Reatabula">
    <w:name w:val="Table Grid"/>
    <w:basedOn w:val="Parastatabula"/>
    <w:uiPriority w:val="39"/>
    <w:rsid w:val="00400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DB069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553A7C"/>
  </w:style>
  <w:style w:type="character" w:styleId="Neatrisintapieminana">
    <w:name w:val="Unresolved Mention"/>
    <w:basedOn w:val="Noklusjumarindkopasfonts"/>
    <w:uiPriority w:val="99"/>
    <w:semiHidden/>
    <w:unhideWhenUsed/>
    <w:rsid w:val="00D7411C"/>
    <w:rPr>
      <w:color w:val="605E5C"/>
      <w:shd w:val="clear" w:color="auto" w:fill="E1DFDD"/>
    </w:rPr>
  </w:style>
  <w:style w:type="character" w:styleId="Komentraatsauce">
    <w:name w:val="annotation reference"/>
    <w:basedOn w:val="Noklusjumarindkopasfonts"/>
    <w:uiPriority w:val="99"/>
    <w:semiHidden/>
    <w:unhideWhenUsed/>
    <w:rsid w:val="00FC37D1"/>
    <w:rPr>
      <w:sz w:val="16"/>
      <w:szCs w:val="16"/>
    </w:rPr>
  </w:style>
  <w:style w:type="paragraph" w:styleId="Komentrateksts">
    <w:name w:val="annotation text"/>
    <w:basedOn w:val="Parasts"/>
    <w:link w:val="KomentratekstsRakstz"/>
    <w:uiPriority w:val="99"/>
    <w:unhideWhenUsed/>
    <w:rsid w:val="00FC37D1"/>
    <w:rPr>
      <w:sz w:val="20"/>
      <w:szCs w:val="20"/>
    </w:rPr>
  </w:style>
  <w:style w:type="character" w:customStyle="1" w:styleId="KomentratekstsRakstz">
    <w:name w:val="Komentāra teksts Rakstz."/>
    <w:basedOn w:val="Noklusjumarindkopasfonts"/>
    <w:link w:val="Komentrateksts"/>
    <w:uiPriority w:val="99"/>
    <w:rsid w:val="00FC37D1"/>
    <w:rPr>
      <w:sz w:val="20"/>
      <w:szCs w:val="20"/>
    </w:rPr>
  </w:style>
  <w:style w:type="paragraph" w:styleId="Komentratma">
    <w:name w:val="annotation subject"/>
    <w:basedOn w:val="Komentrateksts"/>
    <w:next w:val="Komentrateksts"/>
    <w:link w:val="KomentratmaRakstz"/>
    <w:uiPriority w:val="99"/>
    <w:semiHidden/>
    <w:unhideWhenUsed/>
    <w:rsid w:val="00FC37D1"/>
    <w:rPr>
      <w:b/>
      <w:bCs/>
    </w:rPr>
  </w:style>
  <w:style w:type="character" w:customStyle="1" w:styleId="KomentratmaRakstz">
    <w:name w:val="Komentāra tēma Rakstz."/>
    <w:basedOn w:val="KomentratekstsRakstz"/>
    <w:link w:val="Komentratma"/>
    <w:uiPriority w:val="99"/>
    <w:semiHidden/>
    <w:rsid w:val="00FC37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komanda@akomand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omanda@akomanda.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riit.toomingas@buveserviss.lv" TargetMode="External"/><Relationship Id="rId4" Type="http://schemas.openxmlformats.org/officeDocument/2006/relationships/webSettings" Target="webSettings.xml"/><Relationship Id="rId9" Type="http://schemas.openxmlformats.org/officeDocument/2006/relationships/hyperlink" Target="mailto:priit.toomingas@buveservis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6</Pages>
  <Words>11167</Words>
  <Characters>6366</Characters>
  <Application>Microsoft Office Word</Application>
  <DocSecurity>0</DocSecurity>
  <Lines>53</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Inga Švarce</cp:lastModifiedBy>
  <cp:revision>63</cp:revision>
  <dcterms:created xsi:type="dcterms:W3CDTF">2024-06-01T14:06:00Z</dcterms:created>
  <dcterms:modified xsi:type="dcterms:W3CDTF">2025-10-02T11:02:00Z</dcterms:modified>
</cp:coreProperties>
</file>