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A25512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047A3652" w:rsidR="00564CA6" w:rsidRPr="00564CA6" w:rsidRDefault="00A25512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="00100718" w:rsidRPr="00100718">
        <w:rPr>
          <w:rFonts w:ascii="Times New Roman" w:hAnsi="Times New Roman" w:cs="Times New Roman"/>
          <w:noProof/>
        </w:rPr>
        <w:t>…10.2025.</w:t>
      </w:r>
    </w:p>
    <w:p w14:paraId="2794EE8C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17904036" w14:textId="228D9E9D" w:rsidR="00564CA6" w:rsidRPr="00564CA6" w:rsidRDefault="00A25512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vēlamais datums izskatīšanai: </w:t>
      </w:r>
      <w:r w:rsidR="00100718" w:rsidRPr="00FE5984">
        <w:rPr>
          <w:rFonts w:ascii="Times New Roman" w:hAnsi="Times New Roman" w:cs="Times New Roman"/>
          <w:noProof/>
        </w:rPr>
        <w:t>IKSS komiteja 0</w:t>
      </w:r>
      <w:r w:rsidR="006E2400">
        <w:rPr>
          <w:rFonts w:ascii="Times New Roman" w:hAnsi="Times New Roman" w:cs="Times New Roman"/>
          <w:noProof/>
        </w:rPr>
        <w:t>1</w:t>
      </w:r>
      <w:r w:rsidR="00100718" w:rsidRPr="00FE5984">
        <w:rPr>
          <w:rFonts w:ascii="Times New Roman" w:hAnsi="Times New Roman" w:cs="Times New Roman"/>
          <w:noProof/>
        </w:rPr>
        <w:t>.10.2025.</w:t>
      </w:r>
    </w:p>
    <w:p w14:paraId="13FC18CF" w14:textId="5C27F3E1" w:rsidR="00564CA6" w:rsidRPr="00564CA6" w:rsidRDefault="00A25512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domē: </w:t>
      </w:r>
      <w:r w:rsidR="00100718" w:rsidRPr="001F277D">
        <w:rPr>
          <w:rFonts w:ascii="Times New Roman" w:hAnsi="Times New Roman" w:cs="Times New Roman"/>
          <w:noProof/>
          <w:highlight w:val="yellow"/>
        </w:rPr>
        <w:t>23.10.2025.</w:t>
      </w:r>
    </w:p>
    <w:p w14:paraId="37AEEC2A" w14:textId="77777777" w:rsidR="00100718" w:rsidRPr="00F97DFB" w:rsidRDefault="00100718" w:rsidP="00100718">
      <w:pPr>
        <w:jc w:val="right"/>
        <w:rPr>
          <w:rFonts w:ascii="Times New Roman" w:hAnsi="Times New Roman" w:cs="Times New Roman"/>
          <w:noProof/>
        </w:rPr>
      </w:pPr>
      <w:r w:rsidRPr="00F97DFB">
        <w:rPr>
          <w:rFonts w:ascii="Times New Roman" w:hAnsi="Times New Roman" w:cs="Times New Roman"/>
          <w:noProof/>
        </w:rPr>
        <w:t>sagatavotājs: Dagnija Zilberte</w:t>
      </w:r>
    </w:p>
    <w:p w14:paraId="4CA6EA9D" w14:textId="77777777" w:rsidR="00100718" w:rsidRPr="00F97DFB" w:rsidRDefault="00100718" w:rsidP="00100718">
      <w:pPr>
        <w:jc w:val="right"/>
        <w:rPr>
          <w:rFonts w:ascii="Times New Roman" w:hAnsi="Times New Roman" w:cs="Times New Roman"/>
          <w:noProof/>
        </w:rPr>
      </w:pPr>
      <w:r w:rsidRPr="00F97DFB">
        <w:rPr>
          <w:rFonts w:ascii="Times New Roman" w:hAnsi="Times New Roman" w:cs="Times New Roman"/>
          <w:noProof/>
        </w:rPr>
        <w:t>ziņotājs: Dagnija Zilberte</w:t>
      </w:r>
    </w:p>
    <w:p w14:paraId="4319882D" w14:textId="77777777" w:rsid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7C9625CF" w14:textId="77777777" w:rsidR="00100718" w:rsidRPr="00564CA6" w:rsidRDefault="00100718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A25512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A25512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A25512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17491721" w:rsidR="00564CA6" w:rsidRPr="00564CA6" w:rsidRDefault="00A25512" w:rsidP="00564CA6">
      <w:pPr>
        <w:rPr>
          <w:rFonts w:ascii="Times New Roman" w:hAnsi="Times New Roman" w:cs="Times New Roman"/>
        </w:rPr>
      </w:pPr>
      <w:r w:rsidRPr="00100718">
        <w:rPr>
          <w:rFonts w:ascii="Times New Roman" w:hAnsi="Times New Roman" w:cs="Times New Roman"/>
        </w:rPr>
        <w:t>202</w:t>
      </w:r>
      <w:r w:rsidR="00100718">
        <w:rPr>
          <w:rFonts w:ascii="Times New Roman" w:hAnsi="Times New Roman" w:cs="Times New Roman"/>
        </w:rPr>
        <w:t>5</w:t>
      </w:r>
      <w:r w:rsidRPr="00100718">
        <w:rPr>
          <w:rFonts w:ascii="Times New Roman" w:hAnsi="Times New Roman" w:cs="Times New Roman"/>
        </w:rPr>
        <w:t>. gada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100718">
        <w:rPr>
          <w:rFonts w:ascii="Times New Roman" w:hAnsi="Times New Roman" w:cs="Times New Roman"/>
        </w:rPr>
        <w:tab/>
      </w:r>
      <w:r w:rsidR="00100718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7712FF03" w14:textId="2346A028" w:rsidR="00100718" w:rsidRPr="00FE5984" w:rsidRDefault="00100718" w:rsidP="00100718">
      <w:pPr>
        <w:jc w:val="center"/>
        <w:rPr>
          <w:rFonts w:ascii="Times New Roman" w:hAnsi="Times New Roman" w:cs="Times New Roman"/>
          <w:b/>
          <w:color w:val="FF0000"/>
        </w:rPr>
      </w:pPr>
      <w:r w:rsidRPr="00FE5984">
        <w:rPr>
          <w:rFonts w:ascii="Times New Roman" w:hAnsi="Times New Roman" w:cs="Times New Roman"/>
          <w:b/>
        </w:rPr>
        <w:t>Par dalību projektā “</w:t>
      </w:r>
      <w:bookmarkStart w:id="0" w:name="_Hlk209102702"/>
      <w:r w:rsidRPr="00FE5984">
        <w:rPr>
          <w:rFonts w:ascii="Times New Roman" w:hAnsi="Times New Roman" w:cs="Times New Roman"/>
          <w:b/>
        </w:rPr>
        <w:t xml:space="preserve">Atbalsta iniciatīva </w:t>
      </w:r>
      <w:bookmarkStart w:id="1" w:name="_Hlk209527086"/>
      <w:r w:rsidRPr="00FE5984">
        <w:rPr>
          <w:rFonts w:ascii="Times New Roman" w:hAnsi="Times New Roman" w:cs="Times New Roman"/>
          <w:b/>
        </w:rPr>
        <w:t xml:space="preserve">biedrības “Latvijas Basketbola Savienība” </w:t>
      </w:r>
      <w:bookmarkEnd w:id="1"/>
      <w:r w:rsidRPr="00FE5984">
        <w:rPr>
          <w:rFonts w:ascii="Times New Roman" w:hAnsi="Times New Roman" w:cs="Times New Roman"/>
          <w:b/>
        </w:rPr>
        <w:t>biedriem “FIBA EuroBasket2025 – Latvijas basketbola nākotnei</w:t>
      </w:r>
      <w:bookmarkEnd w:id="0"/>
      <w:r w:rsidRPr="00FE5984">
        <w:rPr>
          <w:rFonts w:ascii="Times New Roman" w:hAnsi="Times New Roman" w:cs="Times New Roman"/>
          <w:b/>
        </w:rPr>
        <w:t>”</w:t>
      </w:r>
      <w:r w:rsidR="008602BC">
        <w:rPr>
          <w:rFonts w:ascii="Times New Roman" w:hAnsi="Times New Roman" w:cs="Times New Roman"/>
          <w:b/>
        </w:rPr>
        <w:t>”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0DE7A2AF" w14:textId="77777777" w:rsidR="00100718" w:rsidRDefault="00100718" w:rsidP="00100718">
      <w:pPr>
        <w:spacing w:before="120"/>
        <w:jc w:val="both"/>
        <w:rPr>
          <w:rFonts w:ascii="Times New Roman" w:eastAsia="Times New Roman" w:hAnsi="Times New Roman"/>
        </w:rPr>
      </w:pPr>
      <w:r w:rsidRPr="00FE5984">
        <w:rPr>
          <w:rFonts w:ascii="Times New Roman" w:hAnsi="Times New Roman" w:cs="Times New Roman"/>
        </w:rPr>
        <w:t>Biedrības “Latvijas Basketbola Savienība” (LBS) valde 08.09.2025.</w:t>
      </w:r>
      <w:r>
        <w:rPr>
          <w:rFonts w:ascii="Times New Roman" w:hAnsi="Times New Roman" w:cs="Times New Roman"/>
        </w:rPr>
        <w:t xml:space="preserve"> tās</w:t>
      </w:r>
      <w:r w:rsidRPr="00672978">
        <w:rPr>
          <w:rFonts w:ascii="Times New Roman" w:hAnsi="Times New Roman" w:cs="Times New Roman"/>
        </w:rPr>
        <w:t xml:space="preserve"> biedriem nosūtīj</w:t>
      </w:r>
      <w:r>
        <w:rPr>
          <w:rFonts w:ascii="Times New Roman" w:hAnsi="Times New Roman" w:cs="Times New Roman"/>
        </w:rPr>
        <w:t>a</w:t>
      </w:r>
      <w:r w:rsidRPr="00672978">
        <w:rPr>
          <w:rFonts w:ascii="Times New Roman" w:hAnsi="Times New Roman" w:cs="Times New Roman"/>
        </w:rPr>
        <w:t xml:space="preserve"> nolikumu</w:t>
      </w:r>
      <w:r>
        <w:rPr>
          <w:rFonts w:ascii="Times New Roman" w:hAnsi="Times New Roman" w:cs="Times New Roman"/>
        </w:rPr>
        <w:t xml:space="preserve"> (reģistrēts</w:t>
      </w:r>
      <w:r w:rsidRPr="00672978">
        <w:rPr>
          <w:rFonts w:ascii="Times New Roman" w:hAnsi="Times New Roman" w:cs="Times New Roman"/>
        </w:rPr>
        <w:t xml:space="preserve"> ĀBJSS </w:t>
      </w:r>
      <w:r>
        <w:rPr>
          <w:rFonts w:ascii="Times New Roman" w:hAnsi="Times New Roman" w:cs="Times New Roman"/>
        </w:rPr>
        <w:t>23.09.</w:t>
      </w:r>
      <w:r w:rsidRPr="00672978">
        <w:rPr>
          <w:rFonts w:ascii="Times New Roman" w:hAnsi="Times New Roman" w:cs="Times New Roman"/>
        </w:rPr>
        <w:t xml:space="preserve">2025. </w:t>
      </w:r>
      <w:r>
        <w:rPr>
          <w:rFonts w:ascii="Times New Roman" w:hAnsi="Times New Roman" w:cs="Times New Roman"/>
        </w:rPr>
        <w:t>ar Nr.</w:t>
      </w:r>
      <w:r w:rsidRPr="00672978">
        <w:rPr>
          <w:rFonts w:ascii="Times New Roman" w:hAnsi="Times New Roman" w:cs="Times New Roman"/>
        </w:rPr>
        <w:t xml:space="preserve"> 1-6/25/74</w:t>
      </w:r>
      <w:r>
        <w:rPr>
          <w:rFonts w:ascii="Times New Roman" w:hAnsi="Times New Roman" w:cs="Times New Roman"/>
        </w:rPr>
        <w:t>)</w:t>
      </w:r>
      <w:r w:rsidRPr="00FE5984">
        <w:rPr>
          <w:rFonts w:ascii="Times New Roman" w:hAnsi="Times New Roman" w:cs="Times New Roman"/>
        </w:rPr>
        <w:t xml:space="preserve"> </w:t>
      </w:r>
      <w:r w:rsidRPr="00672978">
        <w:rPr>
          <w:rFonts w:ascii="Times New Roman" w:hAnsi="Times New Roman" w:cs="Times New Roman"/>
        </w:rPr>
        <w:t xml:space="preserve">ar </w:t>
      </w:r>
      <w:r w:rsidRPr="00FE5984">
        <w:rPr>
          <w:rFonts w:ascii="Times New Roman" w:hAnsi="Times New Roman" w:cs="Times New Roman"/>
        </w:rPr>
        <w:t xml:space="preserve">aicinājumu </w:t>
      </w:r>
      <w:r w:rsidRPr="00FE5984">
        <w:rPr>
          <w:rFonts w:ascii="Times New Roman" w:eastAsia="Times New Roman" w:hAnsi="Times New Roman"/>
        </w:rPr>
        <w:t>piedal</w:t>
      </w:r>
      <w:r>
        <w:rPr>
          <w:rFonts w:ascii="Times New Roman" w:eastAsia="Times New Roman" w:hAnsi="Times New Roman"/>
        </w:rPr>
        <w:t>ī</w:t>
      </w:r>
      <w:r w:rsidRPr="00FE5984">
        <w:rPr>
          <w:rFonts w:ascii="Times New Roman" w:eastAsia="Times New Roman" w:hAnsi="Times New Roman"/>
        </w:rPr>
        <w:t xml:space="preserve">ties projektā “Atbalsta iniciatīva biedrības “Latvijas Basketbola Savienība” biedriem “FIBA </w:t>
      </w:r>
      <w:proofErr w:type="spellStart"/>
      <w:r w:rsidRPr="00FE5984">
        <w:rPr>
          <w:rFonts w:ascii="Times New Roman" w:eastAsia="Times New Roman" w:hAnsi="Times New Roman"/>
        </w:rPr>
        <w:t>EuroBasket</w:t>
      </w:r>
      <w:proofErr w:type="spellEnd"/>
      <w:r w:rsidRPr="00FE5984">
        <w:rPr>
          <w:rFonts w:ascii="Times New Roman" w:eastAsia="Times New Roman" w:hAnsi="Times New Roman"/>
        </w:rPr>
        <w:t xml:space="preserve"> 2025 – Latvijas basketbola nākotnei”</w:t>
      </w:r>
      <w:r>
        <w:rPr>
          <w:rFonts w:ascii="Times New Roman" w:eastAsia="Times New Roman" w:hAnsi="Times New Roman"/>
        </w:rPr>
        <w:t>”</w:t>
      </w:r>
      <w:r w:rsidRPr="00FE5984">
        <w:rPr>
          <w:rFonts w:ascii="Times New Roman" w:eastAsia="Times New Roman" w:hAnsi="Times New Roman"/>
        </w:rPr>
        <w:t xml:space="preserve">. </w:t>
      </w:r>
    </w:p>
    <w:p w14:paraId="0A58D06B" w14:textId="77777777" w:rsidR="00100718" w:rsidRPr="00FE5984" w:rsidRDefault="00100718" w:rsidP="00100718">
      <w:pPr>
        <w:spacing w:before="120"/>
        <w:jc w:val="both"/>
        <w:rPr>
          <w:rFonts w:ascii="Times New Roman" w:eastAsia="Times New Roman" w:hAnsi="Times New Roman"/>
        </w:rPr>
      </w:pPr>
      <w:r w:rsidRPr="00FE5984">
        <w:rPr>
          <w:rFonts w:ascii="Times New Roman" w:eastAsia="Times New Roman" w:hAnsi="Times New Roman"/>
        </w:rPr>
        <w:t xml:space="preserve">Ieceres mērķis ir veicināt Latvijas basketbola attīstību, vairot tā popularitāti un nostiprināt Latvijas reputāciju starptautiskajā vidē. </w:t>
      </w:r>
    </w:p>
    <w:p w14:paraId="0C405F3B" w14:textId="3D1ED42A" w:rsidR="00100718" w:rsidRPr="00F97DFB" w:rsidRDefault="00100718" w:rsidP="00100718">
      <w:pPr>
        <w:spacing w:before="120"/>
        <w:jc w:val="both"/>
        <w:rPr>
          <w:rFonts w:ascii="Times New Roman" w:eastAsia="Times New Roman" w:hAnsi="Times New Roman"/>
        </w:rPr>
      </w:pPr>
      <w:r w:rsidRPr="00F97DFB">
        <w:rPr>
          <w:rFonts w:ascii="Times New Roman" w:eastAsia="Times New Roman" w:hAnsi="Times New Roman"/>
        </w:rPr>
        <w:t xml:space="preserve">Ādažu Bērnu un jaunatnes sporta skola </w:t>
      </w:r>
      <w:r w:rsidR="00995C40">
        <w:rPr>
          <w:rFonts w:ascii="Times New Roman" w:eastAsia="Times New Roman" w:hAnsi="Times New Roman"/>
        </w:rPr>
        <w:t xml:space="preserve">(turpmāk – ĀBJSS) </w:t>
      </w:r>
      <w:r w:rsidRPr="00F97DFB">
        <w:rPr>
          <w:rFonts w:ascii="Times New Roman" w:eastAsia="Times New Roman" w:hAnsi="Times New Roman"/>
        </w:rPr>
        <w:t xml:space="preserve">vēlas izmantot iespēju un piedalīties projektu konkursā ar </w:t>
      </w:r>
      <w:r>
        <w:rPr>
          <w:rFonts w:ascii="Times New Roman" w:eastAsia="Times New Roman" w:hAnsi="Times New Roman"/>
        </w:rPr>
        <w:t>projektu</w:t>
      </w:r>
      <w:r w:rsidRPr="00F97DFB">
        <w:rPr>
          <w:rFonts w:ascii="Times New Roman" w:eastAsia="Times New Roman" w:hAnsi="Times New Roman"/>
        </w:rPr>
        <w:t xml:space="preserve"> “Basketbola inventāra iegāde ĀBJSS”</w:t>
      </w:r>
      <w:r>
        <w:rPr>
          <w:rFonts w:ascii="Times New Roman" w:eastAsia="Times New Roman" w:hAnsi="Times New Roman"/>
        </w:rPr>
        <w:t xml:space="preserve"> (turpmāk – Projekts)</w:t>
      </w:r>
      <w:r w:rsidRPr="00F97DFB">
        <w:rPr>
          <w:rFonts w:ascii="Times New Roman" w:eastAsia="Times New Roman" w:hAnsi="Times New Roman"/>
        </w:rPr>
        <w:t>.</w:t>
      </w:r>
    </w:p>
    <w:p w14:paraId="1C92236B" w14:textId="35E094F1" w:rsidR="00100718" w:rsidRPr="00FE5984" w:rsidRDefault="00100718" w:rsidP="00100718">
      <w:pPr>
        <w:spacing w:before="1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</w:t>
      </w:r>
      <w:r w:rsidRPr="00FE5984">
        <w:rPr>
          <w:rFonts w:ascii="Times New Roman" w:eastAsia="Times New Roman" w:hAnsi="Times New Roman"/>
        </w:rPr>
        <w:t xml:space="preserve">rojektam pieejamais </w:t>
      </w:r>
      <w:proofErr w:type="spellStart"/>
      <w:r>
        <w:rPr>
          <w:rFonts w:ascii="Times New Roman" w:eastAsia="Times New Roman" w:hAnsi="Times New Roman"/>
        </w:rPr>
        <w:t>ār</w:t>
      </w:r>
      <w:r w:rsidRPr="00FE5984">
        <w:rPr>
          <w:rFonts w:ascii="Times New Roman" w:eastAsia="Times New Roman" w:hAnsi="Times New Roman"/>
        </w:rPr>
        <w:t>finansējums</w:t>
      </w:r>
      <w:proofErr w:type="spellEnd"/>
      <w:r w:rsidRPr="00FE5984">
        <w:rPr>
          <w:rFonts w:ascii="Times New Roman" w:eastAsia="Times New Roman" w:hAnsi="Times New Roman"/>
        </w:rPr>
        <w:t xml:space="preserve"> ir līdz 10000 </w:t>
      </w:r>
      <w:proofErr w:type="spellStart"/>
      <w:r w:rsidR="008602BC" w:rsidRPr="001F277D">
        <w:rPr>
          <w:rFonts w:ascii="Times New Roman" w:eastAsia="Times New Roman" w:hAnsi="Times New Roman"/>
          <w:i/>
          <w:iCs/>
        </w:rPr>
        <w:t>euro</w:t>
      </w:r>
      <w:proofErr w:type="spellEnd"/>
      <w:r w:rsidRPr="00FE5984">
        <w:rPr>
          <w:rFonts w:ascii="Times New Roman" w:eastAsia="Times New Roman" w:hAnsi="Times New Roman"/>
        </w:rPr>
        <w:t xml:space="preserve">, </w:t>
      </w:r>
      <w:r>
        <w:rPr>
          <w:rFonts w:ascii="Times New Roman" w:eastAsia="Times New Roman" w:hAnsi="Times New Roman"/>
        </w:rPr>
        <w:t xml:space="preserve">ko var izlietot </w:t>
      </w:r>
      <w:r w:rsidRPr="00FE5984">
        <w:rPr>
          <w:rFonts w:ascii="Times New Roman" w:eastAsia="Times New Roman" w:hAnsi="Times New Roman"/>
        </w:rPr>
        <w:t>basketbola infrastruktūras uzlabošanai – brīvi pieejamu grozu uzstādīšanai, laukumu labiekārtošanai, inventāra iegādei, semināriem un publicitātes veicināšanai, treniņnometņu vai meistarklašu organizēšanai, sacensību rīkošanai un dalībai sacensībās.</w:t>
      </w:r>
    </w:p>
    <w:p w14:paraId="2D657034" w14:textId="77777777" w:rsidR="00100718" w:rsidRPr="00FE5984" w:rsidRDefault="00100718" w:rsidP="00100718">
      <w:pPr>
        <w:spacing w:before="120"/>
        <w:jc w:val="both"/>
        <w:rPr>
          <w:rFonts w:ascii="Times New Roman" w:eastAsia="Times New Roman" w:hAnsi="Times New Roman"/>
        </w:rPr>
      </w:pPr>
      <w:r w:rsidRPr="00FE5984">
        <w:rPr>
          <w:rFonts w:ascii="Times New Roman" w:eastAsia="Times New Roman" w:hAnsi="Times New Roman"/>
        </w:rPr>
        <w:t xml:space="preserve">Projekta ietvaros paredzēts iegādāties sporta inventāru par kopējo summu 9996.00 </w:t>
      </w:r>
      <w:proofErr w:type="spellStart"/>
      <w:r w:rsidRPr="00FE5984">
        <w:rPr>
          <w:rFonts w:ascii="Times New Roman" w:eastAsia="Times New Roman" w:hAnsi="Times New Roman"/>
          <w:i/>
          <w:iCs/>
        </w:rPr>
        <w:t>euro</w:t>
      </w:r>
      <w:proofErr w:type="spellEnd"/>
      <w:r w:rsidRPr="00FE5984">
        <w:rPr>
          <w:rFonts w:ascii="Times New Roman" w:eastAsia="Times New Roman" w:hAnsi="Times New Roman"/>
        </w:rPr>
        <w:t>:</w:t>
      </w:r>
    </w:p>
    <w:p w14:paraId="278E3470" w14:textId="03BE9F12" w:rsidR="00100718" w:rsidRPr="00672978" w:rsidRDefault="00100718" w:rsidP="00100718">
      <w:pPr>
        <w:pStyle w:val="Sarakstarindkopa"/>
        <w:numPr>
          <w:ilvl w:val="0"/>
          <w:numId w:val="3"/>
        </w:numPr>
        <w:spacing w:before="120"/>
        <w:ind w:left="568" w:hanging="284"/>
        <w:contextualSpacing w:val="0"/>
        <w:jc w:val="both"/>
        <w:rPr>
          <w:rFonts w:ascii="Times New Roman" w:eastAsia="Times New Roman" w:hAnsi="Times New Roman"/>
        </w:rPr>
      </w:pPr>
      <w:r w:rsidRPr="00FE5984">
        <w:rPr>
          <w:rFonts w:ascii="Times New Roman" w:eastAsia="Times New Roman" w:hAnsi="Times New Roman"/>
        </w:rPr>
        <w:t>b</w:t>
      </w:r>
      <w:r w:rsidRPr="00672978">
        <w:rPr>
          <w:rFonts w:ascii="Times New Roman" w:eastAsia="Times New Roman" w:hAnsi="Times New Roman"/>
        </w:rPr>
        <w:t>asketbola metienu treniņu mašīn</w:t>
      </w:r>
      <w:r w:rsidRPr="00FE5984">
        <w:rPr>
          <w:rFonts w:ascii="Times New Roman" w:eastAsia="Times New Roman" w:hAnsi="Times New Roman"/>
        </w:rPr>
        <w:t xml:space="preserve">as </w:t>
      </w:r>
      <w:r w:rsidRPr="00672978">
        <w:rPr>
          <w:rFonts w:ascii="Times New Roman" w:eastAsia="Times New Roman" w:hAnsi="Times New Roman"/>
        </w:rPr>
        <w:t xml:space="preserve">“DR.DISH REBEL+” </w:t>
      </w:r>
      <w:r w:rsidRPr="00FE5984">
        <w:rPr>
          <w:rFonts w:ascii="Times New Roman" w:eastAsia="Times New Roman" w:hAnsi="Times New Roman"/>
        </w:rPr>
        <w:t xml:space="preserve"> par</w:t>
      </w:r>
      <w:r w:rsidRPr="00672978">
        <w:rPr>
          <w:rFonts w:ascii="Times New Roman" w:eastAsia="Times New Roman" w:hAnsi="Times New Roman"/>
        </w:rPr>
        <w:t xml:space="preserve"> 7750.00 </w:t>
      </w:r>
      <w:proofErr w:type="spellStart"/>
      <w:r w:rsidRPr="00672978">
        <w:rPr>
          <w:rFonts w:ascii="Times New Roman" w:eastAsia="Times New Roman" w:hAnsi="Times New Roman"/>
          <w:i/>
          <w:iCs/>
        </w:rPr>
        <w:t>euro</w:t>
      </w:r>
      <w:proofErr w:type="spellEnd"/>
      <w:r w:rsidRPr="00FE5984">
        <w:rPr>
          <w:rFonts w:ascii="Times New Roman" w:eastAsia="Times New Roman" w:hAnsi="Times New Roman"/>
          <w:i/>
          <w:iCs/>
        </w:rPr>
        <w:t>,</w:t>
      </w:r>
      <w:r w:rsidRPr="00672978">
        <w:rPr>
          <w:rFonts w:ascii="Times New Roman" w:eastAsia="Times New Roman" w:hAnsi="Times New Roman"/>
        </w:rPr>
        <w:t xml:space="preserve"> ieskaitot PVN)</w:t>
      </w:r>
      <w:r>
        <w:rPr>
          <w:rFonts w:ascii="Times New Roman" w:eastAsia="Times New Roman" w:hAnsi="Times New Roman"/>
        </w:rPr>
        <w:t>;</w:t>
      </w:r>
      <w:r w:rsidRPr="00672978">
        <w:rPr>
          <w:rFonts w:ascii="Times New Roman" w:eastAsia="Times New Roman" w:hAnsi="Times New Roman"/>
        </w:rPr>
        <w:t xml:space="preserve"> </w:t>
      </w:r>
    </w:p>
    <w:p w14:paraId="157E7359" w14:textId="217285DC" w:rsidR="00100718" w:rsidRPr="00FE5984" w:rsidRDefault="00100718" w:rsidP="00100718">
      <w:pPr>
        <w:pStyle w:val="Sarakstarindkopa"/>
        <w:numPr>
          <w:ilvl w:val="0"/>
          <w:numId w:val="3"/>
        </w:numPr>
        <w:spacing w:before="120"/>
        <w:ind w:left="568" w:hanging="284"/>
        <w:contextualSpacing w:val="0"/>
        <w:jc w:val="both"/>
        <w:rPr>
          <w:rFonts w:ascii="Times New Roman" w:eastAsia="Times New Roman" w:hAnsi="Times New Roman"/>
        </w:rPr>
      </w:pPr>
      <w:r w:rsidRPr="00FE5984">
        <w:rPr>
          <w:rFonts w:ascii="Times New Roman" w:eastAsia="Times New Roman" w:hAnsi="Times New Roman"/>
        </w:rPr>
        <w:t>basketbola bumb</w:t>
      </w:r>
      <w:r w:rsidR="00995C40">
        <w:rPr>
          <w:rFonts w:ascii="Times New Roman" w:eastAsia="Times New Roman" w:hAnsi="Times New Roman"/>
        </w:rPr>
        <w:t>as</w:t>
      </w:r>
      <w:r w:rsidRPr="00FE5984">
        <w:rPr>
          <w:rFonts w:ascii="Times New Roman" w:eastAsia="Times New Roman" w:hAnsi="Times New Roman"/>
        </w:rPr>
        <w:t xml:space="preserve">  par</w:t>
      </w:r>
      <w:r w:rsidR="00995C40">
        <w:rPr>
          <w:rFonts w:ascii="Times New Roman" w:eastAsia="Times New Roman" w:hAnsi="Times New Roman"/>
        </w:rPr>
        <w:t xml:space="preserve"> kopējo summu </w:t>
      </w:r>
      <w:r w:rsidRPr="00FE5984">
        <w:rPr>
          <w:rFonts w:ascii="Times New Roman" w:eastAsia="Times New Roman" w:hAnsi="Times New Roman"/>
        </w:rPr>
        <w:t xml:space="preserve"> 2246.00 </w:t>
      </w:r>
      <w:proofErr w:type="spellStart"/>
      <w:r w:rsidRPr="00FE5984">
        <w:rPr>
          <w:rFonts w:ascii="Times New Roman" w:eastAsia="Times New Roman" w:hAnsi="Times New Roman"/>
          <w:i/>
          <w:iCs/>
        </w:rPr>
        <w:t>euro</w:t>
      </w:r>
      <w:proofErr w:type="spellEnd"/>
      <w:r w:rsidRPr="00FE5984">
        <w:rPr>
          <w:rFonts w:ascii="Times New Roman" w:eastAsia="Times New Roman" w:hAnsi="Times New Roman"/>
          <w:i/>
          <w:iCs/>
        </w:rPr>
        <w:t>.</w:t>
      </w:r>
    </w:p>
    <w:p w14:paraId="2F1BDBD3" w14:textId="7FB3AEBB" w:rsidR="00100718" w:rsidRPr="00FE5984" w:rsidRDefault="00100718" w:rsidP="00100718">
      <w:pPr>
        <w:spacing w:before="120"/>
        <w:jc w:val="both"/>
        <w:rPr>
          <w:rFonts w:ascii="Times New Roman" w:hAnsi="Times New Roman" w:cs="Times New Roman"/>
        </w:rPr>
      </w:pPr>
      <w:r w:rsidRPr="00FE5984">
        <w:rPr>
          <w:rFonts w:ascii="Times New Roman" w:eastAsia="Times New Roman" w:hAnsi="Times New Roman"/>
        </w:rPr>
        <w:t>Projekt</w:t>
      </w:r>
      <w:r>
        <w:rPr>
          <w:rFonts w:ascii="Times New Roman" w:eastAsia="Times New Roman" w:hAnsi="Times New Roman"/>
        </w:rPr>
        <w:t>a</w:t>
      </w:r>
      <w:r w:rsidRPr="00FE5984">
        <w:rPr>
          <w:rFonts w:ascii="Times New Roman" w:eastAsia="Times New Roman" w:hAnsi="Times New Roman"/>
        </w:rPr>
        <w:t xml:space="preserve"> iesniegšanas termiņš </w:t>
      </w:r>
      <w:r w:rsidR="00995C40">
        <w:rPr>
          <w:rFonts w:ascii="Times New Roman" w:eastAsia="Times New Roman" w:hAnsi="Times New Roman"/>
        </w:rPr>
        <w:t xml:space="preserve">LBS </w:t>
      </w:r>
      <w:r w:rsidRPr="00FE5984">
        <w:rPr>
          <w:rFonts w:ascii="Times New Roman" w:eastAsia="Times New Roman" w:hAnsi="Times New Roman"/>
        </w:rPr>
        <w:t>ir 2025. gada 15. oktobris</w:t>
      </w:r>
      <w:r w:rsidR="00995C40">
        <w:rPr>
          <w:rFonts w:ascii="Times New Roman" w:eastAsia="Times New Roman" w:hAnsi="Times New Roman"/>
        </w:rPr>
        <w:t xml:space="preserve">. </w:t>
      </w:r>
      <w:r w:rsidRPr="00FE5984">
        <w:t>.</w:t>
      </w:r>
      <w:r w:rsidRPr="00FE5984">
        <w:rPr>
          <w:rFonts w:ascii="Times New Roman" w:hAnsi="Times New Roman" w:cs="Times New Roman"/>
        </w:rPr>
        <w:t xml:space="preserve"> Projektu pieteikumus izvērtēs LBS valde un pieņems lēmumu par finansējuma piešķiršanu. </w:t>
      </w:r>
      <w:r w:rsidR="00676CDE">
        <w:rPr>
          <w:rFonts w:ascii="Times New Roman" w:hAnsi="Times New Roman" w:cs="Times New Roman"/>
        </w:rPr>
        <w:t xml:space="preserve">Projekta apstiprināšanas gadījumā tiks </w:t>
      </w:r>
      <w:r w:rsidRPr="00FE5984">
        <w:rPr>
          <w:rFonts w:ascii="Times New Roman" w:hAnsi="Times New Roman" w:cs="Times New Roman"/>
        </w:rPr>
        <w:t xml:space="preserve">noslēgts līgums </w:t>
      </w:r>
      <w:r>
        <w:rPr>
          <w:rFonts w:ascii="Times New Roman" w:hAnsi="Times New Roman" w:cs="Times New Roman"/>
        </w:rPr>
        <w:t xml:space="preserve">ar Projekta iesniedzēju </w:t>
      </w:r>
      <w:r w:rsidRPr="00FE5984">
        <w:rPr>
          <w:rFonts w:ascii="Times New Roman" w:hAnsi="Times New Roman" w:cs="Times New Roman"/>
        </w:rPr>
        <w:t xml:space="preserve">par finansējuma piešķiršanu </w:t>
      </w:r>
      <w:r>
        <w:rPr>
          <w:rFonts w:ascii="Times New Roman" w:hAnsi="Times New Roman" w:cs="Times New Roman"/>
        </w:rPr>
        <w:t>P</w:t>
      </w:r>
      <w:r w:rsidRPr="00FE5984">
        <w:rPr>
          <w:rFonts w:ascii="Times New Roman" w:hAnsi="Times New Roman" w:cs="Times New Roman"/>
        </w:rPr>
        <w:t>rojekt</w:t>
      </w:r>
      <w:r>
        <w:rPr>
          <w:rFonts w:ascii="Times New Roman" w:hAnsi="Times New Roman" w:cs="Times New Roman"/>
        </w:rPr>
        <w:t>a</w:t>
      </w:r>
      <w:r w:rsidRPr="00FE59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izpildei</w:t>
      </w:r>
      <w:r w:rsidRPr="00FE5984">
        <w:rPr>
          <w:rFonts w:ascii="Times New Roman" w:hAnsi="Times New Roman" w:cs="Times New Roman"/>
        </w:rPr>
        <w:t>.</w:t>
      </w:r>
    </w:p>
    <w:p w14:paraId="5ACCF3DC" w14:textId="77777777" w:rsidR="00100718" w:rsidRPr="00FE5984" w:rsidRDefault="00100718" w:rsidP="00100718">
      <w:pPr>
        <w:spacing w:before="120"/>
        <w:jc w:val="both"/>
        <w:rPr>
          <w:rFonts w:ascii="Times New Roman" w:hAnsi="Times New Roman" w:cs="Times New Roman"/>
        </w:rPr>
      </w:pPr>
      <w:r w:rsidRPr="00FE5984">
        <w:rPr>
          <w:rFonts w:ascii="Times New Roman" w:hAnsi="Times New Roman" w:cs="Times New Roman"/>
        </w:rPr>
        <w:t>Projekta izpildes termiņš ir līdz 2026. gada 31. maijam.</w:t>
      </w:r>
    </w:p>
    <w:p w14:paraId="03B42055" w14:textId="77777777" w:rsidR="00100718" w:rsidRPr="00FE5984" w:rsidRDefault="00100718" w:rsidP="00100718">
      <w:pPr>
        <w:spacing w:before="120"/>
        <w:jc w:val="both"/>
        <w:rPr>
          <w:rFonts w:ascii="Times New Roman" w:hAnsi="Times New Roman" w:cs="Times New Roman"/>
        </w:rPr>
      </w:pPr>
      <w:r w:rsidRPr="00672978">
        <w:rPr>
          <w:rFonts w:ascii="Times New Roman" w:hAnsi="Times New Roman" w:cs="Times New Roman"/>
        </w:rPr>
        <w:t>Projekta</w:t>
      </w:r>
      <w:r>
        <w:rPr>
          <w:rFonts w:ascii="Times New Roman" w:hAnsi="Times New Roman" w:cs="Times New Roman"/>
        </w:rPr>
        <w:t>m</w:t>
      </w:r>
      <w:r w:rsidRPr="00672978">
        <w:rPr>
          <w:rFonts w:ascii="Times New Roman" w:hAnsi="Times New Roman" w:cs="Times New Roman"/>
        </w:rPr>
        <w:t xml:space="preserve"> nav i</w:t>
      </w:r>
      <w:r w:rsidRPr="00FE5984">
        <w:rPr>
          <w:rFonts w:ascii="Times New Roman" w:hAnsi="Times New Roman" w:cs="Times New Roman"/>
        </w:rPr>
        <w:t>etekme</w:t>
      </w:r>
      <w:r>
        <w:rPr>
          <w:rFonts w:ascii="Times New Roman" w:hAnsi="Times New Roman" w:cs="Times New Roman"/>
        </w:rPr>
        <w:t>s</w:t>
      </w:r>
      <w:r w:rsidRPr="00FE5984">
        <w:rPr>
          <w:rFonts w:ascii="Times New Roman" w:hAnsi="Times New Roman" w:cs="Times New Roman"/>
        </w:rPr>
        <w:t xml:space="preserve"> uz pašvaldības budžet</w:t>
      </w:r>
      <w:r w:rsidRPr="00672978">
        <w:rPr>
          <w:rFonts w:ascii="Times New Roman" w:hAnsi="Times New Roman" w:cs="Times New Roman"/>
        </w:rPr>
        <w:t xml:space="preserve">u. </w:t>
      </w:r>
    </w:p>
    <w:p w14:paraId="64975AC8" w14:textId="77777777" w:rsidR="008602BC" w:rsidRDefault="00100718" w:rsidP="00100718">
      <w:pPr>
        <w:spacing w:before="120"/>
        <w:jc w:val="both"/>
        <w:rPr>
          <w:rFonts w:ascii="Times New Roman" w:hAnsi="Times New Roman" w:cs="Times New Roman"/>
        </w:rPr>
      </w:pPr>
      <w:r w:rsidRPr="00FE5984">
        <w:rPr>
          <w:rFonts w:ascii="Times New Roman" w:hAnsi="Times New Roman" w:cs="Times New Roman"/>
        </w:rPr>
        <w:t>Projekts atbilst Ādažu novada Attīstības programmas (2021-2027.) vidējā termiņa prioritāt</w:t>
      </w:r>
      <w:r w:rsidR="008602BC">
        <w:rPr>
          <w:rFonts w:ascii="Times New Roman" w:hAnsi="Times New Roman" w:cs="Times New Roman"/>
        </w:rPr>
        <w:t>ēm:</w:t>
      </w:r>
    </w:p>
    <w:p w14:paraId="30491573" w14:textId="4F4CA688" w:rsidR="00100718" w:rsidRDefault="00100718" w:rsidP="008602BC">
      <w:pPr>
        <w:pStyle w:val="Sarakstarindkopa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1F277D">
        <w:rPr>
          <w:rFonts w:ascii="Times New Roman" w:hAnsi="Times New Roman" w:cs="Times New Roman"/>
        </w:rPr>
        <w:lastRenderedPageBreak/>
        <w:t>“VTP10: Sporta aktivitāšu pieejamība un daudzveidība” rīcības virzieniem “RV10.1: Sporta veidiem nepieciešamās infrastruktūras attīstība“</w:t>
      </w:r>
      <w:r w:rsidR="008602BC">
        <w:rPr>
          <w:rFonts w:ascii="Times New Roman" w:hAnsi="Times New Roman" w:cs="Times New Roman"/>
        </w:rPr>
        <w:t xml:space="preserve"> un</w:t>
      </w:r>
      <w:r w:rsidRPr="001F277D">
        <w:rPr>
          <w:rFonts w:ascii="Times New Roman" w:hAnsi="Times New Roman" w:cs="Times New Roman"/>
        </w:rPr>
        <w:t xml:space="preserve"> “RV10.3: Sporta aktivitāšu atbalstīšana” un “RV10.2: Sporta pēctecības  attīstīšana”.</w:t>
      </w:r>
    </w:p>
    <w:p w14:paraId="5195A51B" w14:textId="77777777" w:rsidR="008602BC" w:rsidRDefault="008602BC" w:rsidP="008602BC">
      <w:pPr>
        <w:pStyle w:val="Sarakstarindkopa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F3721B">
        <w:rPr>
          <w:rFonts w:ascii="Times New Roman" w:hAnsi="Times New Roman" w:cs="Times New Roman"/>
        </w:rPr>
        <w:t>VTP14: Attīstīta sadarbība ar citām pašvaldībām, iestādēm un organizācijām</w:t>
      </w:r>
      <w:r>
        <w:rPr>
          <w:rFonts w:ascii="Times New Roman" w:hAnsi="Times New Roman" w:cs="Times New Roman"/>
        </w:rPr>
        <w:t>” rīcības virziena “</w:t>
      </w:r>
      <w:r w:rsidRPr="00F3721B">
        <w:rPr>
          <w:rFonts w:ascii="Times New Roman" w:hAnsi="Times New Roman" w:cs="Times New Roman"/>
        </w:rPr>
        <w:t>RV14.1: Sadarbības veicināšana ar citām pašvaldībām, iestādēm un organizācijām</w:t>
      </w:r>
      <w:r>
        <w:rPr>
          <w:rFonts w:ascii="Times New Roman" w:hAnsi="Times New Roman" w:cs="Times New Roman"/>
        </w:rPr>
        <w:t>” uzdevuma “</w:t>
      </w:r>
      <w:r w:rsidRPr="00F3721B">
        <w:rPr>
          <w:rFonts w:ascii="Times New Roman" w:hAnsi="Times New Roman" w:cs="Times New Roman"/>
        </w:rPr>
        <w:t>U14.1.7: Īstenot sadarbību ar NVO</w:t>
      </w:r>
      <w:r>
        <w:rPr>
          <w:rFonts w:ascii="Times New Roman" w:hAnsi="Times New Roman" w:cs="Times New Roman"/>
        </w:rPr>
        <w:t>” pasākumam “</w:t>
      </w:r>
      <w:r w:rsidRPr="00F3721B">
        <w:rPr>
          <w:rFonts w:ascii="Times New Roman" w:hAnsi="Times New Roman" w:cs="Times New Roman"/>
        </w:rPr>
        <w:t>Ā14.1.7.7. Sadarbība ar sporta federācijām</w:t>
      </w:r>
      <w:r>
        <w:rPr>
          <w:rFonts w:ascii="Times New Roman" w:hAnsi="Times New Roman" w:cs="Times New Roman"/>
        </w:rPr>
        <w:t>”.</w:t>
      </w:r>
    </w:p>
    <w:p w14:paraId="28E204F5" w14:textId="74EBD093" w:rsidR="008602BC" w:rsidRPr="001F277D" w:rsidRDefault="008602BC" w:rsidP="001F277D">
      <w:pPr>
        <w:pStyle w:val="Sarakstarindkopa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F3721B">
        <w:rPr>
          <w:rFonts w:ascii="Times New Roman" w:hAnsi="Times New Roman" w:cs="Times New Roman"/>
        </w:rPr>
        <w:t>VTP16: Efektīva pašvaldības iestāžu un uzņēmumu darba organizācija</w:t>
      </w:r>
      <w:r>
        <w:rPr>
          <w:rFonts w:ascii="Times New Roman" w:hAnsi="Times New Roman" w:cs="Times New Roman"/>
        </w:rPr>
        <w:t>” rīcības virziena “</w:t>
      </w:r>
      <w:r w:rsidRPr="00F3721B">
        <w:rPr>
          <w:rFonts w:ascii="Times New Roman" w:hAnsi="Times New Roman" w:cs="Times New Roman"/>
        </w:rPr>
        <w:t>RV16.1: Pašvaldības darbības uzlabošana</w:t>
      </w:r>
      <w:r>
        <w:rPr>
          <w:rFonts w:ascii="Times New Roman" w:hAnsi="Times New Roman" w:cs="Times New Roman"/>
        </w:rPr>
        <w:t>” uzdevuma “</w:t>
      </w:r>
      <w:r w:rsidRPr="00F3721B">
        <w:rPr>
          <w:rFonts w:ascii="Times New Roman" w:hAnsi="Times New Roman" w:cs="Times New Roman"/>
        </w:rPr>
        <w:t>U16.1.1: Uzlabot pašvaldības iestāžu, struktūrvienību un uzņēmumu pakalpojumu kvalitāti</w:t>
      </w:r>
      <w:r>
        <w:rPr>
          <w:rFonts w:ascii="Times New Roman" w:hAnsi="Times New Roman" w:cs="Times New Roman"/>
        </w:rPr>
        <w:t>” pasākumam “</w:t>
      </w:r>
      <w:r w:rsidRPr="00F3721B">
        <w:rPr>
          <w:rFonts w:ascii="Times New Roman" w:hAnsi="Times New Roman" w:cs="Times New Roman"/>
        </w:rPr>
        <w:t>Ā16.1.1.3. Pašvaldības iestāžu, struktūrvienību un uzņēmumu materiāltehniskās bāzes paplašināšana</w:t>
      </w:r>
      <w:r>
        <w:rPr>
          <w:rFonts w:ascii="Times New Roman" w:hAnsi="Times New Roman" w:cs="Times New Roman"/>
        </w:rPr>
        <w:t>”.</w:t>
      </w:r>
    </w:p>
    <w:p w14:paraId="7EC8BBEF" w14:textId="1B7C19BA" w:rsidR="00100718" w:rsidRPr="00FE5984" w:rsidRDefault="00100718" w:rsidP="00100718">
      <w:pPr>
        <w:spacing w:before="120"/>
        <w:jc w:val="both"/>
        <w:rPr>
          <w:rFonts w:ascii="Times New Roman" w:hAnsi="Times New Roman" w:cs="Times New Roman"/>
        </w:rPr>
      </w:pPr>
      <w:r w:rsidRPr="00FE5984">
        <w:rPr>
          <w:rFonts w:ascii="Times New Roman" w:hAnsi="Times New Roman" w:cs="Times New Roman"/>
        </w:rPr>
        <w:t xml:space="preserve">Pamatojoties uz Pašvaldību likuma 4. panta pirmās daļas 7. punktu un Izglītības, kultūras, sporta un sociālās komitejas </w:t>
      </w:r>
      <w:r w:rsidR="00995C40">
        <w:rPr>
          <w:rFonts w:ascii="Times New Roman" w:hAnsi="Times New Roman" w:cs="Times New Roman"/>
        </w:rPr>
        <w:t xml:space="preserve">(01.10.2025.) </w:t>
      </w:r>
      <w:r w:rsidRPr="00FE5984">
        <w:rPr>
          <w:rFonts w:ascii="Times New Roman" w:hAnsi="Times New Roman" w:cs="Times New Roman"/>
        </w:rPr>
        <w:t>atzinumu Ādažu novada pašvaldības dome</w:t>
      </w:r>
    </w:p>
    <w:p w14:paraId="75DEB3E3" w14:textId="77777777" w:rsidR="00100718" w:rsidRPr="00FE5984" w:rsidRDefault="00100718" w:rsidP="00100718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FE5984">
        <w:rPr>
          <w:rFonts w:ascii="Times New Roman" w:hAnsi="Times New Roman" w:cs="Times New Roman"/>
          <w:b/>
        </w:rPr>
        <w:t>NOLEMJ:</w:t>
      </w:r>
    </w:p>
    <w:p w14:paraId="7BA7F33D" w14:textId="77777777" w:rsidR="00100718" w:rsidRPr="00F97DFB" w:rsidRDefault="00100718" w:rsidP="00100718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bookmarkStart w:id="2" w:name="_Hlk162989100"/>
      <w:r w:rsidRPr="00F97DFB">
        <w:rPr>
          <w:rFonts w:ascii="Times New Roman" w:hAnsi="Times New Roman" w:cs="Times New Roman"/>
        </w:rPr>
        <w:t xml:space="preserve">Atbalstīt projekta </w:t>
      </w:r>
      <w:r w:rsidRPr="00F97DFB">
        <w:rPr>
          <w:rFonts w:ascii="Times New Roman" w:eastAsia="Times New Roman" w:hAnsi="Times New Roman"/>
        </w:rPr>
        <w:t>“Basketbola inventāra iegāde ĀBJSS”</w:t>
      </w:r>
      <w:r w:rsidRPr="00F97DFB" w:rsidDel="00FE5984">
        <w:rPr>
          <w:rFonts w:ascii="Times New Roman" w:hAnsi="Times New Roman" w:cs="Times New Roman"/>
        </w:rPr>
        <w:t xml:space="preserve"> </w:t>
      </w:r>
      <w:r w:rsidRPr="00F97DFB">
        <w:rPr>
          <w:rFonts w:ascii="Times New Roman" w:hAnsi="Times New Roman" w:cs="Times New Roman"/>
        </w:rPr>
        <w:t xml:space="preserve">pieteikuma iesniegšanu LBS izsludinātajā projektu </w:t>
      </w:r>
      <w:r w:rsidRPr="00F97DFB">
        <w:rPr>
          <w:rFonts w:ascii="Times New Roman" w:eastAsia="Times New Roman" w:hAnsi="Times New Roman"/>
        </w:rPr>
        <w:t>konkursā</w:t>
      </w:r>
      <w:r w:rsidRPr="00F97DFB">
        <w:rPr>
          <w:rFonts w:ascii="Times New Roman" w:hAnsi="Times New Roman" w:cs="Times New Roman"/>
        </w:rPr>
        <w:t xml:space="preserve"> ar kopējo plānoto finansējumu 10 000 </w:t>
      </w:r>
      <w:proofErr w:type="spellStart"/>
      <w:r w:rsidRPr="00F97DFB">
        <w:rPr>
          <w:rFonts w:ascii="Times New Roman" w:hAnsi="Times New Roman" w:cs="Times New Roman"/>
        </w:rPr>
        <w:t>e</w:t>
      </w:r>
      <w:r w:rsidRPr="00F97DFB">
        <w:rPr>
          <w:rFonts w:ascii="Times New Roman" w:hAnsi="Times New Roman" w:cs="Times New Roman"/>
          <w:i/>
          <w:iCs/>
        </w:rPr>
        <w:t>uro</w:t>
      </w:r>
      <w:proofErr w:type="spellEnd"/>
      <w:r w:rsidRPr="00F97DFB">
        <w:rPr>
          <w:rFonts w:ascii="Times New Roman" w:hAnsi="Times New Roman" w:cs="Times New Roman"/>
        </w:rPr>
        <w:t xml:space="preserve"> (desmit tūkstoši </w:t>
      </w:r>
      <w:proofErr w:type="spellStart"/>
      <w:r w:rsidRPr="00F97DFB">
        <w:rPr>
          <w:rFonts w:ascii="Times New Roman" w:hAnsi="Times New Roman" w:cs="Times New Roman"/>
          <w:i/>
          <w:iCs/>
        </w:rPr>
        <w:t>euro</w:t>
      </w:r>
      <w:proofErr w:type="spellEnd"/>
      <w:r w:rsidRPr="00F97DFB">
        <w:rPr>
          <w:rFonts w:ascii="Times New Roman" w:hAnsi="Times New Roman" w:cs="Times New Roman"/>
        </w:rPr>
        <w:t xml:space="preserve"> un 00 centi). </w:t>
      </w:r>
    </w:p>
    <w:p w14:paraId="752B5B06" w14:textId="4A9D82E0" w:rsidR="00100718" w:rsidRPr="00F97DFB" w:rsidRDefault="00100718" w:rsidP="00100718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F97DFB">
        <w:rPr>
          <w:rFonts w:ascii="Times New Roman" w:hAnsi="Times New Roman" w:cs="Times New Roman"/>
        </w:rPr>
        <w:t>Ādažu Bērnu un jaunatnes sporta skolas direktorei D</w:t>
      </w:r>
      <w:r w:rsidR="008602BC">
        <w:rPr>
          <w:rFonts w:ascii="Times New Roman" w:hAnsi="Times New Roman" w:cs="Times New Roman"/>
        </w:rPr>
        <w:t xml:space="preserve">agnijai </w:t>
      </w:r>
      <w:r w:rsidRPr="00F97DFB">
        <w:rPr>
          <w:rFonts w:ascii="Times New Roman" w:hAnsi="Times New Roman" w:cs="Times New Roman"/>
        </w:rPr>
        <w:t xml:space="preserve">Zilbertei sagatavot </w:t>
      </w:r>
      <w:r>
        <w:rPr>
          <w:rFonts w:ascii="Times New Roman" w:hAnsi="Times New Roman" w:cs="Times New Roman"/>
        </w:rPr>
        <w:t xml:space="preserve">1. punktā minētā </w:t>
      </w:r>
      <w:r w:rsidRPr="00F97DFB">
        <w:rPr>
          <w:rFonts w:ascii="Times New Roman" w:hAnsi="Times New Roman" w:cs="Times New Roman"/>
        </w:rPr>
        <w:t xml:space="preserve">projekta </w:t>
      </w:r>
      <w:r w:rsidRPr="00F97DFB">
        <w:rPr>
          <w:rFonts w:ascii="Times New Roman" w:hAnsi="Times New Roman" w:cs="Times New Roman"/>
          <w:bCs/>
        </w:rPr>
        <w:t>pieteikumu</w:t>
      </w:r>
      <w:r w:rsidRPr="00F97DFB">
        <w:rPr>
          <w:rFonts w:ascii="Times New Roman" w:hAnsi="Times New Roman" w:cs="Times New Roman"/>
        </w:rPr>
        <w:t xml:space="preserve"> un iesniegt to LBS līdz 2025. gada 15. oktobrim, nosūtot uz oficiālo elektronisko adresi </w:t>
      </w:r>
      <w:hyperlink r:id="rId8" w:history="1">
        <w:r w:rsidRPr="00F97DFB">
          <w:rPr>
            <w:rStyle w:val="Hipersaite"/>
            <w:rFonts w:ascii="Times New Roman" w:eastAsia="Times New Roman" w:hAnsi="Times New Roman"/>
          </w:rPr>
          <w:t>lbs@lbs.lv</w:t>
        </w:r>
      </w:hyperlink>
      <w:r w:rsidRPr="00F97DFB">
        <w:t>.</w:t>
      </w:r>
    </w:p>
    <w:p w14:paraId="1B4FFCBA" w14:textId="77777777" w:rsidR="00100718" w:rsidRDefault="00100718" w:rsidP="00100718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F97DFB">
        <w:rPr>
          <w:rFonts w:ascii="Times New Roman" w:hAnsi="Times New Roman" w:cs="Times New Roman"/>
        </w:rPr>
        <w:t xml:space="preserve">Latvijas Basketbola Savienības pozitīva lēmuma saņemšanas </w:t>
      </w:r>
      <w:r w:rsidRPr="00FE5984">
        <w:rPr>
          <w:rFonts w:ascii="Times New Roman" w:hAnsi="Times New Roman" w:cs="Times New Roman"/>
        </w:rPr>
        <w:t>gadījumā pilnvarot ĀBJSS direktori parakstīt 1. punktā minētajam projektam piekritīgos dokumentus no nodrošināt projekta izpildi.</w:t>
      </w:r>
      <w:r w:rsidRPr="00672978">
        <w:rPr>
          <w:rFonts w:ascii="Times New Roman" w:hAnsi="Times New Roman" w:cs="Times New Roman"/>
        </w:rPr>
        <w:t xml:space="preserve"> </w:t>
      </w:r>
    </w:p>
    <w:p w14:paraId="48394B2F" w14:textId="6CE8E5E0" w:rsidR="008602BC" w:rsidRPr="00FE5984" w:rsidRDefault="008602BC" w:rsidP="00100718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634B99">
        <w:rPr>
          <w:rFonts w:ascii="Times New Roman" w:hAnsi="Times New Roman" w:cs="Times New Roman"/>
          <w:bCs/>
          <w:color w:val="000000" w:themeColor="text1"/>
        </w:rPr>
        <w:t xml:space="preserve">Centrālās pārvaldes Attīstības un projektu nodaļai papildināt </w:t>
      </w:r>
      <w:r>
        <w:rPr>
          <w:rFonts w:ascii="Times New Roman" w:hAnsi="Times New Roman" w:cs="Times New Roman"/>
          <w:bCs/>
          <w:color w:val="000000" w:themeColor="text1"/>
        </w:rPr>
        <w:t>Ādažu novada</w:t>
      </w:r>
      <w:r w:rsidRPr="00634B99">
        <w:rPr>
          <w:rFonts w:ascii="Times New Roman" w:hAnsi="Times New Roman" w:cs="Times New Roman"/>
          <w:bCs/>
          <w:color w:val="000000" w:themeColor="text1"/>
        </w:rPr>
        <w:t xml:space="preserve"> Attīstības programmas (2021-2027) Rīcības plāna uzdevumu “</w:t>
      </w:r>
      <w:r w:rsidRPr="00F3721B">
        <w:rPr>
          <w:rFonts w:ascii="Times New Roman" w:hAnsi="Times New Roman" w:cs="Times New Roman"/>
          <w:bCs/>
          <w:color w:val="000000" w:themeColor="text1"/>
        </w:rPr>
        <w:t>U10.3.1: Izstrādāt un īstenot atbalsta sistēmu sportistu dalībai sacensībās, sporta sacensību organizēšanai, sporta organizāciju darbības nodrošināšanai</w:t>
      </w:r>
      <w:r w:rsidRPr="00634B99">
        <w:rPr>
          <w:rFonts w:ascii="Times New Roman" w:hAnsi="Times New Roman" w:cs="Times New Roman"/>
          <w:bCs/>
          <w:color w:val="000000" w:themeColor="text1"/>
        </w:rPr>
        <w:t>” ar jaunu pasākumu “</w:t>
      </w:r>
      <w:r w:rsidRPr="00F3721B">
        <w:rPr>
          <w:rFonts w:ascii="Times New Roman" w:hAnsi="Times New Roman" w:cs="Times New Roman"/>
          <w:bCs/>
          <w:color w:val="000000" w:themeColor="text1"/>
        </w:rPr>
        <w:t>Ā10.3.1.2. Projekta “Basketbola inventāra iegāde ĀBJSS” īstenošana</w:t>
      </w:r>
      <w:r w:rsidRPr="00634B99">
        <w:rPr>
          <w:rFonts w:ascii="Times New Roman" w:hAnsi="Times New Roman" w:cs="Times New Roman"/>
          <w:bCs/>
          <w:color w:val="000000" w:themeColor="text1"/>
        </w:rPr>
        <w:t xml:space="preserve">” (atbildīgais – </w:t>
      </w:r>
      <w:r w:rsidRPr="00F3721B">
        <w:rPr>
          <w:rFonts w:ascii="Times New Roman" w:hAnsi="Times New Roman" w:cs="Times New Roman"/>
          <w:bCs/>
          <w:color w:val="000000" w:themeColor="text1"/>
        </w:rPr>
        <w:t>Ādažu Bērnu un jaunatnes sporta skola</w:t>
      </w:r>
      <w:r w:rsidRPr="00634B99">
        <w:rPr>
          <w:rFonts w:ascii="Times New Roman" w:hAnsi="Times New Roman" w:cs="Times New Roman"/>
          <w:bCs/>
          <w:color w:val="000000" w:themeColor="text1"/>
        </w:rPr>
        <w:t xml:space="preserve">; izpildes termiņš </w:t>
      </w:r>
      <w:r>
        <w:rPr>
          <w:rFonts w:ascii="Times New Roman" w:hAnsi="Times New Roman" w:cs="Times New Roman"/>
          <w:bCs/>
          <w:color w:val="000000" w:themeColor="text1"/>
        </w:rPr>
        <w:t>2025.-</w:t>
      </w:r>
      <w:r w:rsidRPr="00634B99">
        <w:rPr>
          <w:rFonts w:ascii="Times New Roman" w:hAnsi="Times New Roman" w:cs="Times New Roman"/>
          <w:bCs/>
          <w:color w:val="000000" w:themeColor="text1"/>
        </w:rPr>
        <w:t xml:space="preserve">2026.; Finanšu resursi – </w:t>
      </w:r>
      <w:r>
        <w:rPr>
          <w:rFonts w:ascii="Times New Roman" w:hAnsi="Times New Roman" w:cs="Times New Roman"/>
          <w:bCs/>
          <w:color w:val="000000" w:themeColor="text1"/>
        </w:rPr>
        <w:t>cits f</w:t>
      </w:r>
      <w:r w:rsidRPr="00634B99">
        <w:rPr>
          <w:rFonts w:ascii="Times New Roman" w:hAnsi="Times New Roman" w:cs="Times New Roman"/>
          <w:bCs/>
          <w:color w:val="000000" w:themeColor="text1"/>
        </w:rPr>
        <w:t xml:space="preserve">inansējums; Iznākuma rādītāji – </w:t>
      </w:r>
      <w:r w:rsidRPr="00F3721B">
        <w:rPr>
          <w:rFonts w:ascii="Times New Roman" w:hAnsi="Times New Roman" w:cs="Times New Roman"/>
          <w:bCs/>
          <w:color w:val="000000" w:themeColor="text1"/>
        </w:rPr>
        <w:t>Īstenots projekts Basketbola inventāra iegāde ĀBJSS”, t.sk., iegādāts sporta inventārs: basketbola metienu treniņu mašīna un basketbola bumbas.</w:t>
      </w:r>
    </w:p>
    <w:p w14:paraId="669F35AC" w14:textId="77777777" w:rsidR="00100718" w:rsidRPr="00FE5984" w:rsidRDefault="00100718" w:rsidP="00100718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rFonts w:ascii="Times New Roman" w:hAnsi="Times New Roman" w:cs="Times New Roman"/>
        </w:rPr>
      </w:pPr>
      <w:r w:rsidRPr="00FE5984">
        <w:rPr>
          <w:rFonts w:ascii="Times New Roman" w:hAnsi="Times New Roman" w:cs="Times New Roman"/>
        </w:rPr>
        <w:t>Centrālās pārvaldes Sporta nodaļas vadītājam veikt lēmuma izpildes kontroli.</w:t>
      </w:r>
      <w:bookmarkEnd w:id="2"/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270DBEAB" w:rsidR="00564CA6" w:rsidRDefault="00A25512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</w:t>
      </w:r>
      <w:r w:rsidR="00100718">
        <w:rPr>
          <w:rFonts w:ascii="Times New Roman" w:hAnsi="Times New Roman" w:cs="Times New Roman"/>
          <w:noProof/>
        </w:rPr>
        <w:t>arīna</w:t>
      </w:r>
      <w:r w:rsidR="00FA29A3">
        <w:rPr>
          <w:rFonts w:ascii="Times New Roman" w:hAnsi="Times New Roman" w:cs="Times New Roman"/>
          <w:noProof/>
        </w:rPr>
        <w:t xml:space="preserve">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Default="00A25512" w:rsidP="00147221">
      <w:pPr>
        <w:jc w:val="center"/>
        <w:rPr>
          <w:rFonts w:ascii="Times New Roman" w:eastAsia="Calibri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F085006" w14:textId="77777777" w:rsidR="006E2400" w:rsidRDefault="006E2400" w:rsidP="00147221">
      <w:pPr>
        <w:jc w:val="center"/>
        <w:rPr>
          <w:rFonts w:ascii="Times New Roman" w:eastAsia="Calibri" w:hAnsi="Times New Roman" w:cs="Times New Roman"/>
        </w:rPr>
      </w:pPr>
    </w:p>
    <w:p w14:paraId="58F82EF0" w14:textId="77777777" w:rsidR="006E2400" w:rsidRPr="00147221" w:rsidRDefault="006E2400" w:rsidP="00147221">
      <w:pPr>
        <w:jc w:val="center"/>
        <w:rPr>
          <w:rFonts w:ascii="Times New Roman" w:hAnsi="Times New Roman" w:cs="Times New Roman"/>
        </w:rPr>
      </w:pPr>
    </w:p>
    <w:p w14:paraId="4CEDE976" w14:textId="77777777" w:rsidR="00564CA6" w:rsidRPr="00564CA6" w:rsidRDefault="00A25512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A25512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20ABE60E" w14:textId="77777777" w:rsidR="006E2400" w:rsidRDefault="006E2400" w:rsidP="00100718">
      <w:pPr>
        <w:tabs>
          <w:tab w:val="right" w:pos="8647"/>
        </w:tabs>
        <w:jc w:val="both"/>
        <w:rPr>
          <w:rFonts w:ascii="Times New Roman" w:eastAsia="Times New Roman" w:hAnsi="Times New Roman"/>
          <w:iCs/>
        </w:rPr>
      </w:pPr>
    </w:p>
    <w:p w14:paraId="047F4725" w14:textId="24BC2B1F" w:rsidR="00100718" w:rsidRPr="009B0735" w:rsidRDefault="00100718" w:rsidP="00100718">
      <w:pPr>
        <w:tabs>
          <w:tab w:val="right" w:pos="8647"/>
        </w:tabs>
        <w:jc w:val="both"/>
        <w:rPr>
          <w:rFonts w:ascii="Times New Roman" w:eastAsia="Times New Roman" w:hAnsi="Times New Roman"/>
          <w:iCs/>
        </w:rPr>
      </w:pPr>
      <w:r w:rsidRPr="009B0735">
        <w:rPr>
          <w:rFonts w:ascii="Times New Roman" w:eastAsia="Times New Roman" w:hAnsi="Times New Roman"/>
          <w:iCs/>
        </w:rPr>
        <w:t>@ - ĀBJSS, JIN,</w:t>
      </w:r>
      <w:r w:rsidR="008602BC">
        <w:rPr>
          <w:rFonts w:ascii="Times New Roman" w:eastAsia="Times New Roman" w:hAnsi="Times New Roman"/>
          <w:iCs/>
        </w:rPr>
        <w:t xml:space="preserve"> </w:t>
      </w:r>
      <w:r w:rsidRPr="009B0735">
        <w:rPr>
          <w:rFonts w:ascii="Times New Roman" w:eastAsia="Times New Roman" w:hAnsi="Times New Roman"/>
          <w:iCs/>
        </w:rPr>
        <w:t>GRN, FIN, SPN</w:t>
      </w:r>
      <w:r w:rsidR="008602BC">
        <w:rPr>
          <w:rFonts w:ascii="Times New Roman" w:eastAsia="Times New Roman" w:hAnsi="Times New Roman"/>
          <w:iCs/>
        </w:rPr>
        <w:t>, APN</w:t>
      </w:r>
    </w:p>
    <w:p w14:paraId="6955A864" w14:textId="363403B7" w:rsidR="00564CA6" w:rsidRPr="00B47C10" w:rsidRDefault="00564CA6" w:rsidP="00100718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9C0DA" w14:textId="77777777" w:rsidR="00A25512" w:rsidRDefault="00A25512">
      <w:r>
        <w:separator/>
      </w:r>
    </w:p>
  </w:endnote>
  <w:endnote w:type="continuationSeparator" w:id="0">
    <w:p w14:paraId="0A7C2220" w14:textId="77777777" w:rsidR="00A25512" w:rsidRDefault="00A2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73793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A25512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9CAB1" w14:textId="77777777" w:rsidR="00A25512" w:rsidRDefault="00A25512">
      <w:r>
        <w:separator/>
      </w:r>
    </w:p>
  </w:footnote>
  <w:footnote w:type="continuationSeparator" w:id="0">
    <w:p w14:paraId="4E4A05A1" w14:textId="77777777" w:rsidR="00A25512" w:rsidRDefault="00A25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141E1"/>
    <w:multiLevelType w:val="hybridMultilevel"/>
    <w:tmpl w:val="6FE669DE"/>
    <w:lvl w:ilvl="0" w:tplc="04E8B9D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5ABEA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28F696" w:tentative="1">
      <w:start w:val="1"/>
      <w:numFmt w:val="lowerLetter"/>
      <w:lvlText w:val="%2."/>
      <w:lvlJc w:val="left"/>
      <w:pPr>
        <w:ind w:left="1440" w:hanging="360"/>
      </w:pPr>
    </w:lvl>
    <w:lvl w:ilvl="2" w:tplc="6D70FDAC" w:tentative="1">
      <w:start w:val="1"/>
      <w:numFmt w:val="lowerRoman"/>
      <w:lvlText w:val="%3."/>
      <w:lvlJc w:val="right"/>
      <w:pPr>
        <w:ind w:left="2160" w:hanging="180"/>
      </w:pPr>
    </w:lvl>
    <w:lvl w:ilvl="3" w:tplc="7488F09C" w:tentative="1">
      <w:start w:val="1"/>
      <w:numFmt w:val="decimal"/>
      <w:lvlText w:val="%4."/>
      <w:lvlJc w:val="left"/>
      <w:pPr>
        <w:ind w:left="2880" w:hanging="360"/>
      </w:pPr>
    </w:lvl>
    <w:lvl w:ilvl="4" w:tplc="3A6CBDFE" w:tentative="1">
      <w:start w:val="1"/>
      <w:numFmt w:val="lowerLetter"/>
      <w:lvlText w:val="%5."/>
      <w:lvlJc w:val="left"/>
      <w:pPr>
        <w:ind w:left="3600" w:hanging="360"/>
      </w:pPr>
    </w:lvl>
    <w:lvl w:ilvl="5" w:tplc="4E86CC90" w:tentative="1">
      <w:start w:val="1"/>
      <w:numFmt w:val="lowerRoman"/>
      <w:lvlText w:val="%6."/>
      <w:lvlJc w:val="right"/>
      <w:pPr>
        <w:ind w:left="4320" w:hanging="180"/>
      </w:pPr>
    </w:lvl>
    <w:lvl w:ilvl="6" w:tplc="4E707E98" w:tentative="1">
      <w:start w:val="1"/>
      <w:numFmt w:val="decimal"/>
      <w:lvlText w:val="%7."/>
      <w:lvlJc w:val="left"/>
      <w:pPr>
        <w:ind w:left="5040" w:hanging="360"/>
      </w:pPr>
    </w:lvl>
    <w:lvl w:ilvl="7" w:tplc="303CE602" w:tentative="1">
      <w:start w:val="1"/>
      <w:numFmt w:val="lowerLetter"/>
      <w:lvlText w:val="%8."/>
      <w:lvlJc w:val="left"/>
      <w:pPr>
        <w:ind w:left="5760" w:hanging="360"/>
      </w:pPr>
    </w:lvl>
    <w:lvl w:ilvl="8" w:tplc="690C4E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31578"/>
    <w:multiLevelType w:val="hybridMultilevel"/>
    <w:tmpl w:val="9E3E16F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2322E"/>
    <w:multiLevelType w:val="hybridMultilevel"/>
    <w:tmpl w:val="763A09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1512185648">
    <w:abstractNumId w:val="0"/>
  </w:num>
  <w:num w:numId="4" w16cid:durableId="1401099642">
    <w:abstractNumId w:val="3"/>
  </w:num>
  <w:num w:numId="5" w16cid:durableId="1426536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00718"/>
    <w:rsid w:val="00147221"/>
    <w:rsid w:val="00195A73"/>
    <w:rsid w:val="001A297B"/>
    <w:rsid w:val="001F277D"/>
    <w:rsid w:val="0025391B"/>
    <w:rsid w:val="00297558"/>
    <w:rsid w:val="002D53F6"/>
    <w:rsid w:val="00351D48"/>
    <w:rsid w:val="00394FEB"/>
    <w:rsid w:val="003C401E"/>
    <w:rsid w:val="0049419D"/>
    <w:rsid w:val="004D516C"/>
    <w:rsid w:val="00521C00"/>
    <w:rsid w:val="0053073B"/>
    <w:rsid w:val="00543508"/>
    <w:rsid w:val="00564CA6"/>
    <w:rsid w:val="005C7FA1"/>
    <w:rsid w:val="00617AAC"/>
    <w:rsid w:val="00676CDE"/>
    <w:rsid w:val="00693F05"/>
    <w:rsid w:val="006D3451"/>
    <w:rsid w:val="006D513B"/>
    <w:rsid w:val="006E2400"/>
    <w:rsid w:val="0074092B"/>
    <w:rsid w:val="007507BF"/>
    <w:rsid w:val="0079484F"/>
    <w:rsid w:val="007B4DDB"/>
    <w:rsid w:val="008257F8"/>
    <w:rsid w:val="008602BC"/>
    <w:rsid w:val="008747AF"/>
    <w:rsid w:val="008E3846"/>
    <w:rsid w:val="009139A1"/>
    <w:rsid w:val="00931891"/>
    <w:rsid w:val="00995C40"/>
    <w:rsid w:val="00996740"/>
    <w:rsid w:val="009A3989"/>
    <w:rsid w:val="009B7F8F"/>
    <w:rsid w:val="00A254B5"/>
    <w:rsid w:val="00A25512"/>
    <w:rsid w:val="00A52B04"/>
    <w:rsid w:val="00AB44F0"/>
    <w:rsid w:val="00B36CD4"/>
    <w:rsid w:val="00B4014F"/>
    <w:rsid w:val="00B47C10"/>
    <w:rsid w:val="00BB16A4"/>
    <w:rsid w:val="00BE75D1"/>
    <w:rsid w:val="00C82360"/>
    <w:rsid w:val="00C9477C"/>
    <w:rsid w:val="00CA1E7F"/>
    <w:rsid w:val="00CC1B2F"/>
    <w:rsid w:val="00CF16C2"/>
    <w:rsid w:val="00D86969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aliases w:val="2"/>
    <w:basedOn w:val="Parasts"/>
    <w:link w:val="SarakstarindkopaRakstz"/>
    <w:uiPriority w:val="34"/>
    <w:qFormat/>
    <w:rsid w:val="00100718"/>
    <w:pPr>
      <w:ind w:left="720"/>
      <w:contextualSpacing/>
    </w:pPr>
  </w:style>
  <w:style w:type="character" w:styleId="Hipersaite">
    <w:name w:val="Hyperlink"/>
    <w:basedOn w:val="Noklusjumarindkopasfonts"/>
    <w:rsid w:val="00100718"/>
    <w:rPr>
      <w:color w:val="0563C1"/>
      <w:u w:val="single"/>
    </w:rPr>
  </w:style>
  <w:style w:type="character" w:customStyle="1" w:styleId="SarakstarindkopaRakstz">
    <w:name w:val="Saraksta rindkopa Rakstz."/>
    <w:aliases w:val="2 Rakstz."/>
    <w:link w:val="Sarakstarindkopa"/>
    <w:uiPriority w:val="34"/>
    <w:locked/>
    <w:rsid w:val="00100718"/>
  </w:style>
  <w:style w:type="paragraph" w:styleId="Prskatjums">
    <w:name w:val="Revision"/>
    <w:hidden/>
    <w:uiPriority w:val="99"/>
    <w:semiHidden/>
    <w:rsid w:val="00995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bs@lbs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2985</Words>
  <Characters>1702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Dagnija Zilberte</cp:lastModifiedBy>
  <cp:revision>26</cp:revision>
  <dcterms:created xsi:type="dcterms:W3CDTF">2024-06-01T14:06:00Z</dcterms:created>
  <dcterms:modified xsi:type="dcterms:W3CDTF">2025-09-24T12:29:00Z</dcterms:modified>
</cp:coreProperties>
</file>