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CD48F" w14:textId="77777777" w:rsidR="004D516C" w:rsidRDefault="00103334" w:rsidP="00564CA6">
      <w:r>
        <w:rPr>
          <w:noProof/>
        </w:rPr>
        <w:drawing>
          <wp:inline distT="0" distB="0" distL="0" distR="0" wp14:anchorId="002CDEDE" wp14:editId="546E953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5536891" w14:textId="77777777" w:rsidR="00750D9A" w:rsidRPr="00564CA6" w:rsidRDefault="00103334" w:rsidP="00750D9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BDF2477" w14:textId="77777777" w:rsidR="00750D9A" w:rsidRPr="00564CA6" w:rsidRDefault="00103334" w:rsidP="00750D9A">
      <w:pPr>
        <w:jc w:val="center"/>
        <w:rPr>
          <w:rFonts w:ascii="Times New Roman" w:hAnsi="Times New Roman" w:cs="Times New Roman"/>
          <w:noProof/>
        </w:rPr>
      </w:pPr>
      <w:r w:rsidRPr="00564CA6">
        <w:rPr>
          <w:rFonts w:ascii="Times New Roman" w:hAnsi="Times New Roman" w:cs="Times New Roman"/>
          <w:noProof/>
        </w:rPr>
        <w:t>Ādažos, Ādažu novadā</w:t>
      </w:r>
    </w:p>
    <w:p w14:paraId="6A86E65C" w14:textId="77777777" w:rsidR="00750D9A" w:rsidRPr="00564CA6" w:rsidRDefault="00103334" w:rsidP="00750D9A">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4403E73" w14:textId="24D0AE2F" w:rsidR="00750D9A" w:rsidRPr="00750D9A" w:rsidRDefault="00103334" w:rsidP="00750D9A">
      <w:pPr>
        <w:rPr>
          <w:rFonts w:ascii="Times New Roman" w:hAnsi="Times New Roman" w:cs="Times New Roman"/>
        </w:rPr>
      </w:pPr>
      <w:r w:rsidRPr="00F30DC5">
        <w:rPr>
          <w:rFonts w:ascii="Times New Roman" w:hAnsi="Times New Roman" w:cs="Times New Roman"/>
        </w:rPr>
        <w:t>202</w:t>
      </w:r>
      <w:r w:rsidR="007E10C3">
        <w:rPr>
          <w:rFonts w:ascii="Times New Roman" w:hAnsi="Times New Roman" w:cs="Times New Roman"/>
        </w:rPr>
        <w:t>5</w:t>
      </w:r>
      <w:r w:rsidRPr="00F30DC5">
        <w:rPr>
          <w:rFonts w:ascii="Times New Roman" w:hAnsi="Times New Roman" w:cs="Times New Roman"/>
        </w:rPr>
        <w:t xml:space="preserve">. gada </w:t>
      </w:r>
      <w:r>
        <w:rPr>
          <w:rFonts w:ascii="Times New Roman" w:hAnsi="Times New Roman" w:cs="Times New Roman"/>
        </w:rPr>
        <w:t>2</w:t>
      </w:r>
      <w:r w:rsidR="00DD5A6D">
        <w:rPr>
          <w:rFonts w:ascii="Times New Roman" w:hAnsi="Times New Roman" w:cs="Times New Roman"/>
        </w:rPr>
        <w:t>5</w:t>
      </w:r>
      <w:r w:rsidRPr="00F30DC5">
        <w:rPr>
          <w:rFonts w:ascii="Times New Roman" w:hAnsi="Times New Roman" w:cs="Times New Roman"/>
        </w:rPr>
        <w:t xml:space="preserve">. </w:t>
      </w:r>
      <w:r w:rsidR="00DD5A6D">
        <w:rPr>
          <w:rFonts w:ascii="Times New Roman" w:hAnsi="Times New Roman" w:cs="Times New Roman"/>
        </w:rPr>
        <w:t>septembrī</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104AE" w:rsidRPr="008534D8">
        <w:rPr>
          <w:rFonts w:ascii="Times New Roman" w:hAnsi="Times New Roman" w:cs="Times New Roman"/>
          <w:b/>
        </w:rPr>
        <w:t>Nr</w:t>
      </w:r>
      <w:r w:rsidR="00D104AE" w:rsidRPr="00103334">
        <w:rPr>
          <w:rFonts w:ascii="Times New Roman" w:hAnsi="Times New Roman" w:cs="Times New Roman"/>
          <w:b/>
        </w:rPr>
        <w:t>.</w:t>
      </w:r>
      <w:r w:rsidRPr="00103334">
        <w:rPr>
          <w:rFonts w:ascii="Times New Roman" w:hAnsi="Times New Roman" w:cs="Times New Roman"/>
          <w:b/>
          <w:noProof/>
        </w:rPr>
        <w:t xml:space="preserve"> </w:t>
      </w:r>
      <w:r w:rsidR="009A791A">
        <w:rPr>
          <w:rFonts w:ascii="Times New Roman" w:hAnsi="Times New Roman" w:cs="Times New Roman"/>
          <w:b/>
          <w:noProof/>
        </w:rPr>
        <w:t>371</w:t>
      </w:r>
    </w:p>
    <w:p w14:paraId="3FA89240" w14:textId="77777777" w:rsidR="00090BD6" w:rsidRDefault="00090BD6" w:rsidP="00090BD6">
      <w:pPr>
        <w:widowControl w:val="0"/>
        <w:shd w:val="clear" w:color="auto" w:fill="FFFFFF"/>
        <w:tabs>
          <w:tab w:val="left" w:pos="1985"/>
        </w:tabs>
        <w:autoSpaceDE w:val="0"/>
        <w:autoSpaceDN w:val="0"/>
        <w:adjustRightInd w:val="0"/>
        <w:jc w:val="both"/>
        <w:rPr>
          <w:rFonts w:ascii="Times New Roman" w:hAnsi="Times New Roman" w:cs="Times New Roman"/>
        </w:rPr>
      </w:pPr>
    </w:p>
    <w:p w14:paraId="249AAD99" w14:textId="75E615A8" w:rsidR="00090BD6" w:rsidRPr="002616AA" w:rsidRDefault="00103334" w:rsidP="002616AA">
      <w:pPr>
        <w:widowControl w:val="0"/>
        <w:shd w:val="clear" w:color="auto" w:fill="FFFFFF"/>
        <w:tabs>
          <w:tab w:val="left" w:pos="1985"/>
        </w:tabs>
        <w:autoSpaceDE w:val="0"/>
        <w:autoSpaceDN w:val="0"/>
        <w:adjustRightInd w:val="0"/>
        <w:jc w:val="center"/>
        <w:rPr>
          <w:rFonts w:ascii="Times New Roman" w:hAnsi="Times New Roman" w:cs="Times New Roman"/>
          <w:b/>
          <w:bCs/>
        </w:rPr>
      </w:pPr>
      <w:r w:rsidRPr="002616AA">
        <w:rPr>
          <w:rFonts w:ascii="Times New Roman" w:hAnsi="Times New Roman" w:cs="Times New Roman"/>
          <w:b/>
          <w:bCs/>
        </w:rPr>
        <w:t>Par</w:t>
      </w:r>
      <w:r w:rsidR="007E10C3">
        <w:rPr>
          <w:rFonts w:ascii="Times New Roman" w:hAnsi="Times New Roman" w:cs="Times New Roman"/>
          <w:b/>
          <w:bCs/>
        </w:rPr>
        <w:t xml:space="preserve"> V.</w:t>
      </w:r>
      <w:r w:rsidR="006535FE">
        <w:rPr>
          <w:rFonts w:ascii="Times New Roman" w:hAnsi="Times New Roman" w:cs="Times New Roman"/>
          <w:b/>
          <w:bCs/>
        </w:rPr>
        <w:t xml:space="preserve"> </w:t>
      </w:r>
      <w:r w:rsidR="00DD5A6D">
        <w:rPr>
          <w:rFonts w:ascii="Times New Roman" w:hAnsi="Times New Roman" w:cs="Times New Roman"/>
          <w:b/>
          <w:bCs/>
        </w:rPr>
        <w:t>Tomiņ</w:t>
      </w:r>
      <w:r w:rsidR="007E10C3">
        <w:rPr>
          <w:rFonts w:ascii="Times New Roman" w:hAnsi="Times New Roman" w:cs="Times New Roman"/>
          <w:b/>
          <w:bCs/>
        </w:rPr>
        <w:t>as</w:t>
      </w:r>
      <w:r w:rsidR="007E10C3" w:rsidRPr="007E10C3">
        <w:rPr>
          <w:rFonts w:ascii="Times New Roman" w:hAnsi="Times New Roman" w:cs="Times New Roman"/>
          <w:b/>
          <w:bCs/>
        </w:rPr>
        <w:t xml:space="preserve"> iecelšanu</w:t>
      </w:r>
      <w:r w:rsidRPr="002616AA">
        <w:rPr>
          <w:rFonts w:ascii="Times New Roman" w:hAnsi="Times New Roman" w:cs="Times New Roman"/>
          <w:b/>
          <w:bCs/>
        </w:rPr>
        <w:t xml:space="preserve"> </w:t>
      </w:r>
      <w:r w:rsidR="006D4CD3">
        <w:rPr>
          <w:rFonts w:ascii="Times New Roman" w:hAnsi="Times New Roman" w:cs="Times New Roman"/>
          <w:b/>
          <w:bCs/>
        </w:rPr>
        <w:t xml:space="preserve">Centrālās pārvaldes </w:t>
      </w:r>
      <w:r w:rsidR="00F86CF7" w:rsidRPr="00F86CF7">
        <w:rPr>
          <w:rFonts w:ascii="Times New Roman" w:hAnsi="Times New Roman" w:cs="Times New Roman"/>
          <w:b/>
          <w:bCs/>
        </w:rPr>
        <w:t>Izglītības un jaunatnes nodaļas</w:t>
      </w:r>
      <w:r w:rsidR="007E10C3" w:rsidRPr="007E10C3">
        <w:rPr>
          <w:rFonts w:ascii="Times New Roman" w:hAnsi="Times New Roman" w:cs="Times New Roman"/>
          <w:b/>
          <w:bCs/>
        </w:rPr>
        <w:t xml:space="preserve"> </w:t>
      </w:r>
      <w:r w:rsidRPr="002616AA">
        <w:rPr>
          <w:rFonts w:ascii="Times New Roman" w:hAnsi="Times New Roman" w:cs="Times New Roman"/>
          <w:b/>
          <w:bCs/>
        </w:rPr>
        <w:t>vadītāja</w:t>
      </w:r>
      <w:r w:rsidR="008F119E">
        <w:rPr>
          <w:rFonts w:ascii="Times New Roman" w:hAnsi="Times New Roman" w:cs="Times New Roman"/>
          <w:b/>
          <w:bCs/>
        </w:rPr>
        <w:t>s</w:t>
      </w:r>
      <w:r w:rsidRPr="002616AA">
        <w:rPr>
          <w:rFonts w:ascii="Times New Roman" w:hAnsi="Times New Roman" w:cs="Times New Roman"/>
          <w:b/>
          <w:bCs/>
        </w:rPr>
        <w:t xml:space="preserve"> amatā</w:t>
      </w:r>
    </w:p>
    <w:p w14:paraId="5D028C57" w14:textId="77777777" w:rsidR="002616AA" w:rsidRDefault="002616AA" w:rsidP="002616AA">
      <w:pPr>
        <w:widowControl w:val="0"/>
        <w:shd w:val="clear" w:color="auto" w:fill="FFFFFF"/>
        <w:tabs>
          <w:tab w:val="left" w:pos="1985"/>
        </w:tabs>
        <w:autoSpaceDE w:val="0"/>
        <w:autoSpaceDN w:val="0"/>
        <w:adjustRightInd w:val="0"/>
        <w:jc w:val="both"/>
        <w:rPr>
          <w:rFonts w:ascii="Times New Roman" w:hAnsi="Times New Roman" w:cs="Times New Roman"/>
        </w:rPr>
      </w:pPr>
    </w:p>
    <w:p w14:paraId="45CEC391" w14:textId="7B573489" w:rsidR="00090BD6" w:rsidRPr="00090BD6" w:rsidRDefault="00103334"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Pr>
          <w:rFonts w:ascii="Times New Roman" w:hAnsi="Times New Roman" w:cs="Times New Roman"/>
        </w:rPr>
        <w:t>Atbilstoši</w:t>
      </w:r>
      <w:r w:rsidRPr="00090BD6">
        <w:rPr>
          <w:rFonts w:ascii="Times New Roman" w:hAnsi="Times New Roman" w:cs="Times New Roman"/>
        </w:rPr>
        <w:t xml:space="preserve"> Ādažu novada pašvaldības</w:t>
      </w:r>
      <w:r>
        <w:rPr>
          <w:rFonts w:ascii="Times New Roman" w:hAnsi="Times New Roman" w:cs="Times New Roman"/>
        </w:rPr>
        <w:t xml:space="preserve"> domes</w:t>
      </w:r>
      <w:r w:rsidRPr="00090BD6">
        <w:rPr>
          <w:rFonts w:ascii="Times New Roman" w:hAnsi="Times New Roman" w:cs="Times New Roman"/>
        </w:rPr>
        <w:t xml:space="preserve"> </w:t>
      </w:r>
      <w:r w:rsidR="000D2364">
        <w:rPr>
          <w:rFonts w:ascii="Times New Roman" w:hAnsi="Times New Roman" w:cs="Times New Roman"/>
        </w:rPr>
        <w:t>21.08</w:t>
      </w:r>
      <w:r w:rsidR="00E57142">
        <w:rPr>
          <w:rFonts w:ascii="Times New Roman" w:hAnsi="Times New Roman" w:cs="Times New Roman"/>
        </w:rPr>
        <w:t>.</w:t>
      </w:r>
      <w:r w:rsidRPr="00090BD6">
        <w:rPr>
          <w:rFonts w:ascii="Times New Roman" w:hAnsi="Times New Roman" w:cs="Times New Roman"/>
        </w:rPr>
        <w:t>202</w:t>
      </w:r>
      <w:r w:rsidR="00E57142">
        <w:rPr>
          <w:rFonts w:ascii="Times New Roman" w:hAnsi="Times New Roman" w:cs="Times New Roman"/>
        </w:rPr>
        <w:t>5</w:t>
      </w:r>
      <w:r w:rsidRPr="00090BD6">
        <w:rPr>
          <w:rFonts w:ascii="Times New Roman" w:hAnsi="Times New Roman" w:cs="Times New Roman"/>
        </w:rPr>
        <w:t>. nolikum</w:t>
      </w:r>
      <w:r>
        <w:rPr>
          <w:rFonts w:ascii="Times New Roman" w:hAnsi="Times New Roman" w:cs="Times New Roman"/>
        </w:rPr>
        <w:t>am</w:t>
      </w:r>
      <w:r w:rsidRPr="00090BD6">
        <w:rPr>
          <w:rFonts w:ascii="Times New Roman" w:hAnsi="Times New Roman" w:cs="Times New Roman"/>
        </w:rPr>
        <w:t xml:space="preserve"> Nr. </w:t>
      </w:r>
      <w:r w:rsidR="009D37BC">
        <w:rPr>
          <w:rFonts w:ascii="Times New Roman" w:hAnsi="Times New Roman" w:cs="Times New Roman"/>
        </w:rPr>
        <w:t>2</w:t>
      </w:r>
      <w:r w:rsidR="000D2364">
        <w:rPr>
          <w:rFonts w:ascii="Times New Roman" w:hAnsi="Times New Roman" w:cs="Times New Roman"/>
        </w:rPr>
        <w:t>6</w:t>
      </w:r>
      <w:r w:rsidRPr="00090BD6">
        <w:rPr>
          <w:rFonts w:ascii="Times New Roman" w:hAnsi="Times New Roman" w:cs="Times New Roman"/>
        </w:rPr>
        <w:t xml:space="preserve">” Atklāta konkursa nolikums </w:t>
      </w:r>
      <w:bookmarkStart w:id="0" w:name="_Hlk209538294"/>
      <w:r w:rsidR="000D2364" w:rsidRPr="000D2364">
        <w:rPr>
          <w:rFonts w:ascii="Times New Roman" w:hAnsi="Times New Roman" w:cs="Times New Roman"/>
        </w:rPr>
        <w:t xml:space="preserve">Centrālās pārvaldes Izglītības un jaunatnes nodaļas </w:t>
      </w:r>
      <w:bookmarkEnd w:id="0"/>
      <w:r w:rsidR="000D2364" w:rsidRPr="000D2364">
        <w:rPr>
          <w:rFonts w:ascii="Times New Roman" w:hAnsi="Times New Roman" w:cs="Times New Roman"/>
        </w:rPr>
        <w:t>vadītāja amata pretendentu atlasei</w:t>
      </w:r>
      <w:r w:rsidRPr="00090BD6">
        <w:rPr>
          <w:rFonts w:ascii="Times New Roman" w:hAnsi="Times New Roman" w:cs="Times New Roman"/>
        </w:rPr>
        <w:t xml:space="preserve">” </w:t>
      </w:r>
      <w:r>
        <w:rPr>
          <w:rFonts w:ascii="Times New Roman" w:hAnsi="Times New Roman" w:cs="Times New Roman"/>
        </w:rPr>
        <w:t>un</w:t>
      </w:r>
      <w:r w:rsidRPr="00090BD6">
        <w:rPr>
          <w:rFonts w:ascii="Times New Roman" w:hAnsi="Times New Roman" w:cs="Times New Roman"/>
        </w:rPr>
        <w:t xml:space="preserve"> domes </w:t>
      </w:r>
      <w:r w:rsidR="00361502">
        <w:rPr>
          <w:rFonts w:ascii="Times New Roman" w:hAnsi="Times New Roman" w:cs="Times New Roman"/>
        </w:rPr>
        <w:t>2</w:t>
      </w:r>
      <w:r w:rsidR="00C77F5E">
        <w:rPr>
          <w:rFonts w:ascii="Times New Roman" w:hAnsi="Times New Roman" w:cs="Times New Roman"/>
        </w:rPr>
        <w:t>8</w:t>
      </w:r>
      <w:r w:rsidR="00361502">
        <w:rPr>
          <w:rFonts w:ascii="Times New Roman" w:hAnsi="Times New Roman" w:cs="Times New Roman"/>
        </w:rPr>
        <w:t>.0</w:t>
      </w:r>
      <w:r w:rsidR="00C77F5E">
        <w:rPr>
          <w:rFonts w:ascii="Times New Roman" w:hAnsi="Times New Roman" w:cs="Times New Roman"/>
        </w:rPr>
        <w:t>8</w:t>
      </w:r>
      <w:r w:rsidR="00361502">
        <w:rPr>
          <w:rFonts w:ascii="Times New Roman" w:hAnsi="Times New Roman" w:cs="Times New Roman"/>
        </w:rPr>
        <w:t>.</w:t>
      </w:r>
      <w:r w:rsidR="00361502" w:rsidRPr="00090BD6">
        <w:rPr>
          <w:rFonts w:ascii="Times New Roman" w:hAnsi="Times New Roman" w:cs="Times New Roman"/>
        </w:rPr>
        <w:t>202</w:t>
      </w:r>
      <w:r w:rsidR="00361502">
        <w:rPr>
          <w:rFonts w:ascii="Times New Roman" w:hAnsi="Times New Roman" w:cs="Times New Roman"/>
        </w:rPr>
        <w:t>5</w:t>
      </w:r>
      <w:r w:rsidRPr="00090BD6">
        <w:rPr>
          <w:rFonts w:ascii="Times New Roman" w:hAnsi="Times New Roman" w:cs="Times New Roman"/>
        </w:rPr>
        <w:t>. lēmum</w:t>
      </w:r>
      <w:r>
        <w:rPr>
          <w:rFonts w:ascii="Times New Roman" w:hAnsi="Times New Roman" w:cs="Times New Roman"/>
        </w:rPr>
        <w:t>am</w:t>
      </w:r>
      <w:r w:rsidRPr="00090BD6">
        <w:rPr>
          <w:rFonts w:ascii="Times New Roman" w:hAnsi="Times New Roman" w:cs="Times New Roman"/>
        </w:rPr>
        <w:t xml:space="preserve"> Nr. </w:t>
      </w:r>
      <w:r w:rsidR="00C77F5E">
        <w:rPr>
          <w:rFonts w:ascii="Times New Roman" w:hAnsi="Times New Roman" w:cs="Times New Roman"/>
        </w:rPr>
        <w:t>36</w:t>
      </w:r>
      <w:r w:rsidR="00361502">
        <w:rPr>
          <w:rFonts w:ascii="Times New Roman" w:hAnsi="Times New Roman" w:cs="Times New Roman"/>
        </w:rPr>
        <w:t>0</w:t>
      </w:r>
      <w:r w:rsidRPr="00090BD6">
        <w:rPr>
          <w:rFonts w:ascii="Times New Roman" w:hAnsi="Times New Roman" w:cs="Times New Roman"/>
        </w:rPr>
        <w:t xml:space="preserve"> “Par komisijas izveidi atklātam konkursam uz </w:t>
      </w:r>
      <w:r w:rsidR="00C77F5E" w:rsidRPr="00C77F5E">
        <w:rPr>
          <w:rFonts w:ascii="Times New Roman" w:hAnsi="Times New Roman" w:cs="Times New Roman"/>
        </w:rPr>
        <w:t>Centrālās pārvaldes Izglītības un jaunatnes nodaļas vadītāja amatu</w:t>
      </w:r>
      <w:r w:rsidRPr="00090BD6">
        <w:rPr>
          <w:rFonts w:ascii="Times New Roman" w:hAnsi="Times New Roman" w:cs="Times New Roman"/>
        </w:rPr>
        <w:t xml:space="preserve">” </w:t>
      </w:r>
      <w:r w:rsidR="00993192">
        <w:rPr>
          <w:rFonts w:ascii="Times New Roman" w:hAnsi="Times New Roman" w:cs="Times New Roman"/>
        </w:rPr>
        <w:t>pašvaldība</w:t>
      </w:r>
      <w:r w:rsidRPr="00090BD6">
        <w:rPr>
          <w:rFonts w:ascii="Times New Roman" w:hAnsi="Times New Roman" w:cs="Times New Roman"/>
        </w:rPr>
        <w:t xml:space="preserve"> veica </w:t>
      </w:r>
      <w:r w:rsidR="004C556F" w:rsidRPr="00C77F5E">
        <w:rPr>
          <w:rFonts w:ascii="Times New Roman" w:hAnsi="Times New Roman" w:cs="Times New Roman"/>
        </w:rPr>
        <w:t>Izglītības un jaunatnes nodaļas</w:t>
      </w:r>
      <w:r w:rsidRPr="00570337">
        <w:rPr>
          <w:rFonts w:ascii="Times New Roman" w:hAnsi="Times New Roman" w:cs="Times New Roman"/>
        </w:rPr>
        <w:t xml:space="preserve"> vadītāja</w:t>
      </w:r>
      <w:r w:rsidRPr="00090BD6">
        <w:rPr>
          <w:rFonts w:ascii="Times New Roman" w:hAnsi="Times New Roman" w:cs="Times New Roman"/>
        </w:rPr>
        <w:t xml:space="preserve"> amata pretendentu izvērtēšanu.</w:t>
      </w:r>
    </w:p>
    <w:p w14:paraId="283162FA" w14:textId="6737F837" w:rsidR="00090BD6" w:rsidRPr="00090BD6" w:rsidRDefault="00103334"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 xml:space="preserve">Atbilstoši konkursa komisijas </w:t>
      </w:r>
      <w:r w:rsidR="00A8216D">
        <w:rPr>
          <w:rFonts w:ascii="Times New Roman" w:hAnsi="Times New Roman" w:cs="Times New Roman"/>
        </w:rPr>
        <w:t>23.09</w:t>
      </w:r>
      <w:r w:rsidR="005309CB">
        <w:rPr>
          <w:rFonts w:ascii="Times New Roman" w:hAnsi="Times New Roman" w:cs="Times New Roman"/>
        </w:rPr>
        <w:t>.2025</w:t>
      </w:r>
      <w:r w:rsidRPr="00090BD6">
        <w:rPr>
          <w:rFonts w:ascii="Times New Roman" w:hAnsi="Times New Roman" w:cs="Times New Roman"/>
        </w:rPr>
        <w:t>. lēmumam (protokols Nr. ĀNP/4-8/2</w:t>
      </w:r>
      <w:r w:rsidR="005309CB">
        <w:rPr>
          <w:rFonts w:ascii="Times New Roman" w:hAnsi="Times New Roman" w:cs="Times New Roman"/>
        </w:rPr>
        <w:t>5</w:t>
      </w:r>
      <w:r w:rsidRPr="00090BD6">
        <w:rPr>
          <w:rFonts w:ascii="Times New Roman" w:hAnsi="Times New Roman" w:cs="Times New Roman"/>
        </w:rPr>
        <w:t>/</w:t>
      </w:r>
      <w:r w:rsidR="005753C1">
        <w:rPr>
          <w:rFonts w:ascii="Times New Roman" w:hAnsi="Times New Roman" w:cs="Times New Roman"/>
        </w:rPr>
        <w:t>26</w:t>
      </w:r>
      <w:r w:rsidRPr="00090BD6">
        <w:rPr>
          <w:rFonts w:ascii="Times New Roman" w:hAnsi="Times New Roman" w:cs="Times New Roman"/>
        </w:rPr>
        <w:t xml:space="preserve">) par konkursa uzvarētāju tika atzīta </w:t>
      </w:r>
      <w:r w:rsidR="005309CB" w:rsidRPr="005309CB">
        <w:rPr>
          <w:rFonts w:ascii="Times New Roman" w:hAnsi="Times New Roman" w:cs="Times New Roman"/>
        </w:rPr>
        <w:t>V</w:t>
      </w:r>
      <w:r w:rsidR="0082047A">
        <w:rPr>
          <w:rFonts w:ascii="Times New Roman" w:hAnsi="Times New Roman" w:cs="Times New Roman"/>
        </w:rPr>
        <w:t>ij</w:t>
      </w:r>
      <w:r w:rsidR="005753C1">
        <w:rPr>
          <w:rFonts w:ascii="Times New Roman" w:hAnsi="Times New Roman" w:cs="Times New Roman"/>
        </w:rPr>
        <w:t>a</w:t>
      </w:r>
      <w:r w:rsidR="005309CB" w:rsidRPr="005309CB">
        <w:rPr>
          <w:rFonts w:ascii="Times New Roman" w:hAnsi="Times New Roman" w:cs="Times New Roman"/>
        </w:rPr>
        <w:t xml:space="preserve"> T</w:t>
      </w:r>
      <w:r w:rsidR="0082047A">
        <w:rPr>
          <w:rFonts w:ascii="Times New Roman" w:hAnsi="Times New Roman" w:cs="Times New Roman"/>
        </w:rPr>
        <w:t>omiņ</w:t>
      </w:r>
      <w:r w:rsidR="005753C1">
        <w:rPr>
          <w:rFonts w:ascii="Times New Roman" w:hAnsi="Times New Roman" w:cs="Times New Roman"/>
        </w:rPr>
        <w:t>a</w:t>
      </w:r>
      <w:r w:rsidRPr="00090BD6">
        <w:rPr>
          <w:rFonts w:ascii="Times New Roman" w:hAnsi="Times New Roman" w:cs="Times New Roman"/>
        </w:rPr>
        <w:t xml:space="preserve">. </w:t>
      </w:r>
    </w:p>
    <w:p w14:paraId="09AEC75F" w14:textId="60AD5D6D" w:rsidR="00090BD6" w:rsidRPr="00090BD6" w:rsidRDefault="00103334"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 xml:space="preserve">Pašvaldībā saņemta </w:t>
      </w:r>
      <w:r w:rsidR="00570337">
        <w:rPr>
          <w:rFonts w:ascii="Times New Roman" w:hAnsi="Times New Roman" w:cs="Times New Roman"/>
        </w:rPr>
        <w:t>V</w:t>
      </w:r>
      <w:r w:rsidRPr="00090BD6">
        <w:rPr>
          <w:rFonts w:ascii="Times New Roman" w:hAnsi="Times New Roman" w:cs="Times New Roman"/>
        </w:rPr>
        <w:t>.</w:t>
      </w:r>
      <w:r w:rsidR="006535FE">
        <w:rPr>
          <w:rFonts w:ascii="Times New Roman" w:hAnsi="Times New Roman" w:cs="Times New Roman"/>
        </w:rPr>
        <w:t xml:space="preserve"> </w:t>
      </w:r>
      <w:r w:rsidR="00570337">
        <w:rPr>
          <w:rFonts w:ascii="Times New Roman" w:hAnsi="Times New Roman" w:cs="Times New Roman"/>
        </w:rPr>
        <w:t>T</w:t>
      </w:r>
      <w:r w:rsidR="0082047A">
        <w:rPr>
          <w:rFonts w:ascii="Times New Roman" w:hAnsi="Times New Roman" w:cs="Times New Roman"/>
        </w:rPr>
        <w:t>omiņas</w:t>
      </w:r>
      <w:r w:rsidRPr="00090BD6">
        <w:rPr>
          <w:rFonts w:ascii="Times New Roman" w:hAnsi="Times New Roman" w:cs="Times New Roman"/>
        </w:rPr>
        <w:t xml:space="preserve"> rakstveida piekrišana iecelšanai </w:t>
      </w:r>
      <w:r w:rsidR="00BB1BD5" w:rsidRPr="00BB1BD5">
        <w:rPr>
          <w:rFonts w:ascii="Times New Roman" w:hAnsi="Times New Roman" w:cs="Times New Roman"/>
        </w:rPr>
        <w:t>Izglītības un jaunatnes nodaļas</w:t>
      </w:r>
      <w:r w:rsidRPr="00090BD6">
        <w:rPr>
          <w:rFonts w:ascii="Times New Roman" w:hAnsi="Times New Roman" w:cs="Times New Roman"/>
        </w:rPr>
        <w:t xml:space="preserve"> vadītājas amatā.</w:t>
      </w:r>
    </w:p>
    <w:p w14:paraId="112343FB" w14:textId="77777777" w:rsidR="00090BD6" w:rsidRPr="00090BD6" w:rsidRDefault="00103334"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Pamatojoties uz Pašvaldību likuma 10. panta pirmās daļas 10. punktu, Izglītības likuma 17. panta trešās daļas 2. punktu, Ministru kabineta 2014. gada 19. augusta noteikumiem Nr. 496 „Kārtība un vērtēšanas nosacījumi valsts un pašvaldību izglītības iestāžu (izņemot augstskolas un koledžas) vadītāju un pašvaldību izglītības pārvalžu vadītāju amatu pretendentu atlasei” 14. punktu, Ādažu novada pašvaldības dome</w:t>
      </w:r>
    </w:p>
    <w:p w14:paraId="10F3BE11" w14:textId="77777777" w:rsidR="00090BD6" w:rsidRPr="002616AA" w:rsidRDefault="00103334" w:rsidP="008F119E">
      <w:pPr>
        <w:widowControl w:val="0"/>
        <w:shd w:val="clear" w:color="auto" w:fill="FFFFFF"/>
        <w:tabs>
          <w:tab w:val="left" w:pos="1985"/>
        </w:tabs>
        <w:autoSpaceDE w:val="0"/>
        <w:autoSpaceDN w:val="0"/>
        <w:adjustRightInd w:val="0"/>
        <w:spacing w:after="120"/>
        <w:jc w:val="center"/>
        <w:rPr>
          <w:rFonts w:ascii="Times New Roman" w:hAnsi="Times New Roman" w:cs="Times New Roman"/>
          <w:b/>
          <w:bCs/>
        </w:rPr>
      </w:pPr>
      <w:r w:rsidRPr="002616AA">
        <w:rPr>
          <w:rFonts w:ascii="Times New Roman" w:hAnsi="Times New Roman" w:cs="Times New Roman"/>
          <w:b/>
          <w:bCs/>
        </w:rPr>
        <w:t>NOLEMJ:</w:t>
      </w:r>
    </w:p>
    <w:p w14:paraId="71CF4965" w14:textId="319D98C7" w:rsidR="00090BD6" w:rsidRPr="001C77B7" w:rsidRDefault="00103334" w:rsidP="00993192">
      <w:pPr>
        <w:pStyle w:val="Sarakstarindkopa"/>
        <w:widowControl w:val="0"/>
        <w:numPr>
          <w:ilvl w:val="0"/>
          <w:numId w:val="4"/>
        </w:numPr>
        <w:shd w:val="clear" w:color="auto" w:fill="FFFFFF"/>
        <w:tabs>
          <w:tab w:val="left" w:pos="1985"/>
        </w:tabs>
        <w:autoSpaceDE w:val="0"/>
        <w:autoSpaceDN w:val="0"/>
        <w:adjustRightInd w:val="0"/>
        <w:ind w:left="426" w:hanging="426"/>
        <w:jc w:val="both"/>
        <w:rPr>
          <w:rFonts w:ascii="Times New Roman" w:hAnsi="Times New Roman" w:cs="Times New Roman"/>
        </w:rPr>
      </w:pPr>
      <w:r w:rsidRPr="001C77B7">
        <w:rPr>
          <w:rFonts w:ascii="Times New Roman" w:hAnsi="Times New Roman" w:cs="Times New Roman"/>
        </w:rPr>
        <w:t xml:space="preserve">Iecelt </w:t>
      </w:r>
      <w:r w:rsidR="00DC3B45">
        <w:rPr>
          <w:rFonts w:ascii="Times New Roman" w:hAnsi="Times New Roman" w:cs="Times New Roman"/>
        </w:rPr>
        <w:t>Viju</w:t>
      </w:r>
      <w:r w:rsidR="006971C4" w:rsidRPr="001C77B7">
        <w:rPr>
          <w:rFonts w:ascii="Times New Roman" w:hAnsi="Times New Roman" w:cs="Times New Roman"/>
        </w:rPr>
        <w:t xml:space="preserve"> T</w:t>
      </w:r>
      <w:r w:rsidR="00FC041B">
        <w:rPr>
          <w:rFonts w:ascii="Times New Roman" w:hAnsi="Times New Roman" w:cs="Times New Roman"/>
        </w:rPr>
        <w:t>OMIŅ</w:t>
      </w:r>
      <w:r w:rsidR="006971C4" w:rsidRPr="001C77B7">
        <w:rPr>
          <w:rFonts w:ascii="Times New Roman" w:hAnsi="Times New Roman" w:cs="Times New Roman"/>
        </w:rPr>
        <w:t xml:space="preserve">U </w:t>
      </w:r>
      <w:r w:rsidR="00993192">
        <w:rPr>
          <w:rFonts w:ascii="Times New Roman" w:hAnsi="Times New Roman" w:cs="Times New Roman"/>
        </w:rPr>
        <w:t xml:space="preserve">Ādažu novada pašvaldības </w:t>
      </w:r>
      <w:r w:rsidR="00FC041B" w:rsidRPr="00FC041B">
        <w:rPr>
          <w:rFonts w:ascii="Times New Roman" w:hAnsi="Times New Roman" w:cs="Times New Roman"/>
        </w:rPr>
        <w:t xml:space="preserve">Centrālās pārvaldes Izglītības un jaunatnes nodaļas </w:t>
      </w:r>
      <w:r w:rsidRPr="001C77B7">
        <w:rPr>
          <w:rFonts w:ascii="Times New Roman" w:hAnsi="Times New Roman" w:cs="Times New Roman"/>
        </w:rPr>
        <w:t xml:space="preserve">vadītājas amatā ar 2025. gada </w:t>
      </w:r>
      <w:r w:rsidR="00FC041B">
        <w:rPr>
          <w:rFonts w:ascii="Times New Roman" w:hAnsi="Times New Roman" w:cs="Times New Roman"/>
        </w:rPr>
        <w:t>22</w:t>
      </w:r>
      <w:r w:rsidRPr="001C77B7">
        <w:rPr>
          <w:rFonts w:ascii="Times New Roman" w:hAnsi="Times New Roman" w:cs="Times New Roman"/>
        </w:rPr>
        <w:t xml:space="preserve">. </w:t>
      </w:r>
      <w:r w:rsidR="00FC041B">
        <w:rPr>
          <w:rFonts w:ascii="Times New Roman" w:hAnsi="Times New Roman" w:cs="Times New Roman"/>
        </w:rPr>
        <w:t>oktobri</w:t>
      </w:r>
      <w:r w:rsidRPr="001C77B7">
        <w:rPr>
          <w:rFonts w:ascii="Times New Roman" w:hAnsi="Times New Roman" w:cs="Times New Roman"/>
        </w:rPr>
        <w:t>.</w:t>
      </w:r>
    </w:p>
    <w:p w14:paraId="383FA2E0" w14:textId="07CD0E61" w:rsidR="001C77B7" w:rsidRPr="001C77B7" w:rsidRDefault="00103334" w:rsidP="00993192">
      <w:pPr>
        <w:pStyle w:val="Sarakstarindkopa"/>
        <w:numPr>
          <w:ilvl w:val="0"/>
          <w:numId w:val="4"/>
        </w:numPr>
        <w:spacing w:before="120"/>
        <w:ind w:left="426" w:hanging="426"/>
        <w:contextualSpacing w:val="0"/>
        <w:jc w:val="both"/>
        <w:rPr>
          <w:rFonts w:ascii="Times New Roman" w:hAnsi="Times New Roman" w:cs="Times New Roman"/>
        </w:rPr>
      </w:pPr>
      <w:r w:rsidRPr="001C77B7">
        <w:rPr>
          <w:rFonts w:ascii="Times New Roman" w:hAnsi="Times New Roman" w:cs="Times New Roman"/>
        </w:rPr>
        <w:t>Centrālās pārvaldes Personāla nodaļas vadītājai L.</w:t>
      </w:r>
      <w:r w:rsidR="006535FE">
        <w:rPr>
          <w:rFonts w:ascii="Times New Roman" w:hAnsi="Times New Roman" w:cs="Times New Roman"/>
        </w:rPr>
        <w:t xml:space="preserve"> </w:t>
      </w:r>
      <w:r w:rsidRPr="001C77B7">
        <w:rPr>
          <w:rFonts w:ascii="Times New Roman" w:hAnsi="Times New Roman" w:cs="Times New Roman"/>
        </w:rPr>
        <w:t>Raiskumai informēt Valsts ieņēmuma dienestu par grozījumiem Ādažu novada pašvaldības valsts amatpersonu sarakstā likumā „Par interešu konflikta novēršanu valsts amatpersonu darbībā” noteiktajā kārtībā.</w:t>
      </w:r>
    </w:p>
    <w:p w14:paraId="7C583686" w14:textId="77777777" w:rsidR="00750D9A" w:rsidRDefault="00750D9A" w:rsidP="00750D9A">
      <w:pPr>
        <w:jc w:val="both"/>
        <w:rPr>
          <w:rFonts w:ascii="Times New Roman" w:hAnsi="Times New Roman" w:cs="Times New Roman"/>
        </w:rPr>
      </w:pPr>
    </w:p>
    <w:p w14:paraId="5F30BA00" w14:textId="77777777" w:rsidR="00750D9A" w:rsidRDefault="00750D9A" w:rsidP="00750D9A">
      <w:pPr>
        <w:jc w:val="both"/>
        <w:rPr>
          <w:rFonts w:ascii="Times New Roman" w:hAnsi="Times New Roman" w:cs="Times New Roman"/>
        </w:rPr>
      </w:pPr>
    </w:p>
    <w:p w14:paraId="6B5C6DA3" w14:textId="77777777" w:rsidR="00103334" w:rsidRPr="00564CA6" w:rsidRDefault="00103334" w:rsidP="00750D9A">
      <w:pPr>
        <w:jc w:val="both"/>
        <w:rPr>
          <w:rFonts w:ascii="Times New Roman" w:hAnsi="Times New Roman" w:cs="Times New Roman"/>
        </w:rPr>
      </w:pPr>
    </w:p>
    <w:p w14:paraId="53E6E5AC" w14:textId="77777777" w:rsidR="00750D9A" w:rsidRDefault="00103334" w:rsidP="00750D9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C05E135" w14:textId="77777777" w:rsidR="00750D9A" w:rsidRDefault="00750D9A" w:rsidP="00750D9A">
      <w:pPr>
        <w:jc w:val="both"/>
        <w:rPr>
          <w:rFonts w:ascii="Times New Roman" w:hAnsi="Times New Roman" w:cs="Times New Roman"/>
          <w:noProof/>
        </w:rPr>
      </w:pPr>
    </w:p>
    <w:p w14:paraId="689D9368" w14:textId="77777777" w:rsidR="008528D6" w:rsidRDefault="00103334" w:rsidP="00C40759">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8528D6" w:rsidSect="00A90AF0">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D227D" w14:textId="77777777" w:rsidR="00C458A7" w:rsidRDefault="00C458A7">
      <w:r>
        <w:separator/>
      </w:r>
    </w:p>
  </w:endnote>
  <w:endnote w:type="continuationSeparator" w:id="0">
    <w:p w14:paraId="624934AE" w14:textId="77777777" w:rsidR="00C458A7" w:rsidRDefault="00C45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58221"/>
      <w:docPartObj>
        <w:docPartGallery w:val="Page Numbers (Bottom of Page)"/>
        <w:docPartUnique/>
      </w:docPartObj>
    </w:sdtPr>
    <w:sdtEndPr>
      <w:rPr>
        <w:rFonts w:ascii="Times New Roman" w:hAnsi="Times New Roman" w:cs="Times New Roman"/>
        <w:noProof/>
      </w:rPr>
    </w:sdtEndPr>
    <w:sdtContent>
      <w:p w14:paraId="08C4EC5B" w14:textId="77777777" w:rsidR="005C7FA1" w:rsidRPr="005C7FA1" w:rsidRDefault="0010333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5AC153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D8D4" w14:textId="77777777" w:rsidR="005C7FA1" w:rsidRPr="005C7FA1" w:rsidRDefault="005C7FA1">
    <w:pPr>
      <w:pStyle w:val="Kjene"/>
      <w:jc w:val="right"/>
      <w:rPr>
        <w:rFonts w:ascii="Times New Roman" w:hAnsi="Times New Roman" w:cs="Times New Roman"/>
      </w:rPr>
    </w:pPr>
  </w:p>
  <w:p w14:paraId="0BC5227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DE200" w14:textId="77777777" w:rsidR="00C458A7" w:rsidRDefault="00C458A7">
      <w:r>
        <w:separator/>
      </w:r>
    </w:p>
  </w:footnote>
  <w:footnote w:type="continuationSeparator" w:id="0">
    <w:p w14:paraId="33E8B225" w14:textId="77777777" w:rsidR="00C458A7" w:rsidRDefault="00C45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966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238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240E198">
      <w:start w:val="1"/>
      <w:numFmt w:val="decimal"/>
      <w:lvlText w:val="%1."/>
      <w:lvlJc w:val="left"/>
      <w:pPr>
        <w:ind w:left="720" w:hanging="360"/>
      </w:pPr>
      <w:rPr>
        <w:rFonts w:hint="default"/>
      </w:rPr>
    </w:lvl>
    <w:lvl w:ilvl="1" w:tplc="219E2724" w:tentative="1">
      <w:start w:val="1"/>
      <w:numFmt w:val="lowerLetter"/>
      <w:lvlText w:val="%2."/>
      <w:lvlJc w:val="left"/>
      <w:pPr>
        <w:ind w:left="1440" w:hanging="360"/>
      </w:pPr>
    </w:lvl>
    <w:lvl w:ilvl="2" w:tplc="02AE40DA" w:tentative="1">
      <w:start w:val="1"/>
      <w:numFmt w:val="lowerRoman"/>
      <w:lvlText w:val="%3."/>
      <w:lvlJc w:val="right"/>
      <w:pPr>
        <w:ind w:left="2160" w:hanging="180"/>
      </w:pPr>
    </w:lvl>
    <w:lvl w:ilvl="3" w:tplc="5A8282D6" w:tentative="1">
      <w:start w:val="1"/>
      <w:numFmt w:val="decimal"/>
      <w:lvlText w:val="%4."/>
      <w:lvlJc w:val="left"/>
      <w:pPr>
        <w:ind w:left="2880" w:hanging="360"/>
      </w:pPr>
    </w:lvl>
    <w:lvl w:ilvl="4" w:tplc="C3D66BB0" w:tentative="1">
      <w:start w:val="1"/>
      <w:numFmt w:val="lowerLetter"/>
      <w:lvlText w:val="%5."/>
      <w:lvlJc w:val="left"/>
      <w:pPr>
        <w:ind w:left="3600" w:hanging="360"/>
      </w:pPr>
    </w:lvl>
    <w:lvl w:ilvl="5" w:tplc="A23A274E" w:tentative="1">
      <w:start w:val="1"/>
      <w:numFmt w:val="lowerRoman"/>
      <w:lvlText w:val="%6."/>
      <w:lvlJc w:val="right"/>
      <w:pPr>
        <w:ind w:left="4320" w:hanging="180"/>
      </w:pPr>
    </w:lvl>
    <w:lvl w:ilvl="6" w:tplc="5720C1CE" w:tentative="1">
      <w:start w:val="1"/>
      <w:numFmt w:val="decimal"/>
      <w:lvlText w:val="%7."/>
      <w:lvlJc w:val="left"/>
      <w:pPr>
        <w:ind w:left="5040" w:hanging="360"/>
      </w:pPr>
    </w:lvl>
    <w:lvl w:ilvl="7" w:tplc="9D60DB4A" w:tentative="1">
      <w:start w:val="1"/>
      <w:numFmt w:val="lowerLetter"/>
      <w:lvlText w:val="%8."/>
      <w:lvlJc w:val="left"/>
      <w:pPr>
        <w:ind w:left="5760" w:hanging="360"/>
      </w:pPr>
    </w:lvl>
    <w:lvl w:ilvl="8" w:tplc="5D527CCE" w:tentative="1">
      <w:start w:val="1"/>
      <w:numFmt w:val="lowerRoman"/>
      <w:lvlText w:val="%9."/>
      <w:lvlJc w:val="right"/>
      <w:pPr>
        <w:ind w:left="6480" w:hanging="180"/>
      </w:pPr>
    </w:lvl>
  </w:abstractNum>
  <w:abstractNum w:abstractNumId="1" w15:restartNumberingAfterBreak="0">
    <w:nsid w:val="115948C8"/>
    <w:multiLevelType w:val="hybridMultilevel"/>
    <w:tmpl w:val="23420E22"/>
    <w:lvl w:ilvl="0" w:tplc="AC781A7A">
      <w:start w:val="1"/>
      <w:numFmt w:val="decimal"/>
      <w:lvlText w:val="%1."/>
      <w:lvlJc w:val="left"/>
      <w:pPr>
        <w:ind w:left="720" w:hanging="360"/>
      </w:pPr>
      <w:rPr>
        <w:rFonts w:hint="default"/>
      </w:rPr>
    </w:lvl>
    <w:lvl w:ilvl="1" w:tplc="183E6EF4" w:tentative="1">
      <w:start w:val="1"/>
      <w:numFmt w:val="lowerLetter"/>
      <w:lvlText w:val="%2."/>
      <w:lvlJc w:val="left"/>
      <w:pPr>
        <w:ind w:left="1440" w:hanging="360"/>
      </w:pPr>
    </w:lvl>
    <w:lvl w:ilvl="2" w:tplc="25A8E20A" w:tentative="1">
      <w:start w:val="1"/>
      <w:numFmt w:val="lowerRoman"/>
      <w:lvlText w:val="%3."/>
      <w:lvlJc w:val="right"/>
      <w:pPr>
        <w:ind w:left="2160" w:hanging="180"/>
      </w:pPr>
    </w:lvl>
    <w:lvl w:ilvl="3" w:tplc="1F0C835E" w:tentative="1">
      <w:start w:val="1"/>
      <w:numFmt w:val="decimal"/>
      <w:lvlText w:val="%4."/>
      <w:lvlJc w:val="left"/>
      <w:pPr>
        <w:ind w:left="2880" w:hanging="360"/>
      </w:pPr>
    </w:lvl>
    <w:lvl w:ilvl="4" w:tplc="1FEAAD7E" w:tentative="1">
      <w:start w:val="1"/>
      <w:numFmt w:val="lowerLetter"/>
      <w:lvlText w:val="%5."/>
      <w:lvlJc w:val="left"/>
      <w:pPr>
        <w:ind w:left="3600" w:hanging="360"/>
      </w:pPr>
    </w:lvl>
    <w:lvl w:ilvl="5" w:tplc="445CD632" w:tentative="1">
      <w:start w:val="1"/>
      <w:numFmt w:val="lowerRoman"/>
      <w:lvlText w:val="%6."/>
      <w:lvlJc w:val="right"/>
      <w:pPr>
        <w:ind w:left="4320" w:hanging="180"/>
      </w:pPr>
    </w:lvl>
    <w:lvl w:ilvl="6" w:tplc="D00015A8" w:tentative="1">
      <w:start w:val="1"/>
      <w:numFmt w:val="decimal"/>
      <w:lvlText w:val="%7."/>
      <w:lvlJc w:val="left"/>
      <w:pPr>
        <w:ind w:left="5040" w:hanging="360"/>
      </w:pPr>
    </w:lvl>
    <w:lvl w:ilvl="7" w:tplc="2730E052" w:tentative="1">
      <w:start w:val="1"/>
      <w:numFmt w:val="lowerLetter"/>
      <w:lvlText w:val="%8."/>
      <w:lvlJc w:val="left"/>
      <w:pPr>
        <w:ind w:left="5760" w:hanging="360"/>
      </w:pPr>
    </w:lvl>
    <w:lvl w:ilvl="8" w:tplc="288CF01E" w:tentative="1">
      <w:start w:val="1"/>
      <w:numFmt w:val="lowerRoman"/>
      <w:lvlText w:val="%9."/>
      <w:lvlJc w:val="right"/>
      <w:pPr>
        <w:ind w:left="6480" w:hanging="180"/>
      </w:pPr>
    </w:lvl>
  </w:abstractNum>
  <w:abstractNum w:abstractNumId="2" w15:restartNumberingAfterBreak="0">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1007B7"/>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0"/>
  </w:num>
  <w:num w:numId="3" w16cid:durableId="1151941288">
    <w:abstractNumId w:val="4"/>
  </w:num>
  <w:num w:numId="4" w16cid:durableId="1602757944">
    <w:abstractNumId w:val="1"/>
  </w:num>
  <w:num w:numId="5" w16cid:durableId="154683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5"/>
    <w:rsid w:val="00030457"/>
    <w:rsid w:val="00036121"/>
    <w:rsid w:val="00036365"/>
    <w:rsid w:val="00040E60"/>
    <w:rsid w:val="00041AA6"/>
    <w:rsid w:val="00050467"/>
    <w:rsid w:val="00054218"/>
    <w:rsid w:val="00054774"/>
    <w:rsid w:val="000573BD"/>
    <w:rsid w:val="00070E3F"/>
    <w:rsid w:val="000724D5"/>
    <w:rsid w:val="00090BD6"/>
    <w:rsid w:val="0009164C"/>
    <w:rsid w:val="000A1AF3"/>
    <w:rsid w:val="000D2364"/>
    <w:rsid w:val="000D6F5C"/>
    <w:rsid w:val="000F0EFC"/>
    <w:rsid w:val="00100227"/>
    <w:rsid w:val="00103334"/>
    <w:rsid w:val="001202EB"/>
    <w:rsid w:val="00123513"/>
    <w:rsid w:val="00125961"/>
    <w:rsid w:val="00145359"/>
    <w:rsid w:val="00147221"/>
    <w:rsid w:val="00163DF5"/>
    <w:rsid w:val="00167881"/>
    <w:rsid w:val="00176671"/>
    <w:rsid w:val="00180614"/>
    <w:rsid w:val="0018570C"/>
    <w:rsid w:val="00195A73"/>
    <w:rsid w:val="00197452"/>
    <w:rsid w:val="001A297B"/>
    <w:rsid w:val="001B419A"/>
    <w:rsid w:val="001C77B7"/>
    <w:rsid w:val="001D257A"/>
    <w:rsid w:val="001D4134"/>
    <w:rsid w:val="001E1565"/>
    <w:rsid w:val="0020500F"/>
    <w:rsid w:val="00215FE7"/>
    <w:rsid w:val="00220FEC"/>
    <w:rsid w:val="0025391B"/>
    <w:rsid w:val="002616AA"/>
    <w:rsid w:val="00264FA0"/>
    <w:rsid w:val="00277C16"/>
    <w:rsid w:val="00286874"/>
    <w:rsid w:val="0028775E"/>
    <w:rsid w:val="002973D5"/>
    <w:rsid w:val="00297558"/>
    <w:rsid w:val="002A2B43"/>
    <w:rsid w:val="002A2E4E"/>
    <w:rsid w:val="002D53F6"/>
    <w:rsid w:val="002E5835"/>
    <w:rsid w:val="002F3E33"/>
    <w:rsid w:val="00316021"/>
    <w:rsid w:val="00321BD5"/>
    <w:rsid w:val="00324CCC"/>
    <w:rsid w:val="00347850"/>
    <w:rsid w:val="00351D48"/>
    <w:rsid w:val="00361502"/>
    <w:rsid w:val="00370734"/>
    <w:rsid w:val="00375AC6"/>
    <w:rsid w:val="003908A3"/>
    <w:rsid w:val="003A21C6"/>
    <w:rsid w:val="003C0B77"/>
    <w:rsid w:val="003C401E"/>
    <w:rsid w:val="003C7B86"/>
    <w:rsid w:val="003D17B9"/>
    <w:rsid w:val="003D2CCC"/>
    <w:rsid w:val="003E3439"/>
    <w:rsid w:val="0040076D"/>
    <w:rsid w:val="0041321E"/>
    <w:rsid w:val="004276C9"/>
    <w:rsid w:val="00432EC0"/>
    <w:rsid w:val="00440259"/>
    <w:rsid w:val="00461A3D"/>
    <w:rsid w:val="0046629F"/>
    <w:rsid w:val="00476314"/>
    <w:rsid w:val="0048022F"/>
    <w:rsid w:val="00490596"/>
    <w:rsid w:val="004A13B1"/>
    <w:rsid w:val="004C556F"/>
    <w:rsid w:val="004D516C"/>
    <w:rsid w:val="005028F2"/>
    <w:rsid w:val="00510376"/>
    <w:rsid w:val="005141FA"/>
    <w:rsid w:val="00516C3F"/>
    <w:rsid w:val="00521C00"/>
    <w:rsid w:val="0053073B"/>
    <w:rsid w:val="005309CB"/>
    <w:rsid w:val="00533B48"/>
    <w:rsid w:val="0054160A"/>
    <w:rsid w:val="005426FC"/>
    <w:rsid w:val="00543508"/>
    <w:rsid w:val="0055576B"/>
    <w:rsid w:val="00564CA6"/>
    <w:rsid w:val="00570337"/>
    <w:rsid w:val="005753C1"/>
    <w:rsid w:val="00590FC1"/>
    <w:rsid w:val="00596981"/>
    <w:rsid w:val="005C7FA1"/>
    <w:rsid w:val="005D1F32"/>
    <w:rsid w:val="005D638F"/>
    <w:rsid w:val="005D6C88"/>
    <w:rsid w:val="005E2E9B"/>
    <w:rsid w:val="005E6DB1"/>
    <w:rsid w:val="005F0257"/>
    <w:rsid w:val="006003AC"/>
    <w:rsid w:val="00617AAC"/>
    <w:rsid w:val="00622273"/>
    <w:rsid w:val="006266B6"/>
    <w:rsid w:val="00637483"/>
    <w:rsid w:val="00640DAD"/>
    <w:rsid w:val="00641CB3"/>
    <w:rsid w:val="006535FE"/>
    <w:rsid w:val="006901AC"/>
    <w:rsid w:val="0069226B"/>
    <w:rsid w:val="00693F05"/>
    <w:rsid w:val="00693F0C"/>
    <w:rsid w:val="006971C4"/>
    <w:rsid w:val="006C1D60"/>
    <w:rsid w:val="006C6EF6"/>
    <w:rsid w:val="006D3451"/>
    <w:rsid w:val="006D4CD3"/>
    <w:rsid w:val="006D513B"/>
    <w:rsid w:val="006D725A"/>
    <w:rsid w:val="006D7CF1"/>
    <w:rsid w:val="006E0571"/>
    <w:rsid w:val="0070432C"/>
    <w:rsid w:val="0074092B"/>
    <w:rsid w:val="00750D9A"/>
    <w:rsid w:val="00781DBF"/>
    <w:rsid w:val="00787643"/>
    <w:rsid w:val="0079484F"/>
    <w:rsid w:val="007A6102"/>
    <w:rsid w:val="007B4DDB"/>
    <w:rsid w:val="007B58DE"/>
    <w:rsid w:val="007C31D2"/>
    <w:rsid w:val="007C5EEC"/>
    <w:rsid w:val="007D50A1"/>
    <w:rsid w:val="007E10C3"/>
    <w:rsid w:val="007E1668"/>
    <w:rsid w:val="007F1074"/>
    <w:rsid w:val="0082047A"/>
    <w:rsid w:val="0082438C"/>
    <w:rsid w:val="008257F8"/>
    <w:rsid w:val="00827D6C"/>
    <w:rsid w:val="008417DE"/>
    <w:rsid w:val="008528D6"/>
    <w:rsid w:val="008534D8"/>
    <w:rsid w:val="0089771B"/>
    <w:rsid w:val="008C1C57"/>
    <w:rsid w:val="008C2A76"/>
    <w:rsid w:val="008C6567"/>
    <w:rsid w:val="008D34A5"/>
    <w:rsid w:val="008E3846"/>
    <w:rsid w:val="008F119E"/>
    <w:rsid w:val="008F36DB"/>
    <w:rsid w:val="009012E6"/>
    <w:rsid w:val="00903400"/>
    <w:rsid w:val="0090565A"/>
    <w:rsid w:val="00906848"/>
    <w:rsid w:val="009139A1"/>
    <w:rsid w:val="00931891"/>
    <w:rsid w:val="00955131"/>
    <w:rsid w:val="00963C4D"/>
    <w:rsid w:val="0097168B"/>
    <w:rsid w:val="0098672D"/>
    <w:rsid w:val="00993192"/>
    <w:rsid w:val="00996740"/>
    <w:rsid w:val="009A3989"/>
    <w:rsid w:val="009A4F2B"/>
    <w:rsid w:val="009A6638"/>
    <w:rsid w:val="009A791A"/>
    <w:rsid w:val="009B7F8F"/>
    <w:rsid w:val="009D37BC"/>
    <w:rsid w:val="009E7E0F"/>
    <w:rsid w:val="00A045B1"/>
    <w:rsid w:val="00A20416"/>
    <w:rsid w:val="00A24B2A"/>
    <w:rsid w:val="00A254B5"/>
    <w:rsid w:val="00A27C42"/>
    <w:rsid w:val="00A52B04"/>
    <w:rsid w:val="00A552E9"/>
    <w:rsid w:val="00A813D0"/>
    <w:rsid w:val="00A8216D"/>
    <w:rsid w:val="00A87152"/>
    <w:rsid w:val="00A90AF0"/>
    <w:rsid w:val="00A937ED"/>
    <w:rsid w:val="00A93D3D"/>
    <w:rsid w:val="00AA385C"/>
    <w:rsid w:val="00AB00EB"/>
    <w:rsid w:val="00AB37B5"/>
    <w:rsid w:val="00AF2286"/>
    <w:rsid w:val="00B01CCB"/>
    <w:rsid w:val="00B11470"/>
    <w:rsid w:val="00B24BD6"/>
    <w:rsid w:val="00B36CD4"/>
    <w:rsid w:val="00B4014F"/>
    <w:rsid w:val="00B42913"/>
    <w:rsid w:val="00B45731"/>
    <w:rsid w:val="00B47C10"/>
    <w:rsid w:val="00B54080"/>
    <w:rsid w:val="00B65060"/>
    <w:rsid w:val="00BA0F8A"/>
    <w:rsid w:val="00BB16A4"/>
    <w:rsid w:val="00BB1BD5"/>
    <w:rsid w:val="00BB5E71"/>
    <w:rsid w:val="00BC33F9"/>
    <w:rsid w:val="00BE4111"/>
    <w:rsid w:val="00BE75D1"/>
    <w:rsid w:val="00BF7672"/>
    <w:rsid w:val="00C00DD2"/>
    <w:rsid w:val="00C15EBB"/>
    <w:rsid w:val="00C3256A"/>
    <w:rsid w:val="00C35950"/>
    <w:rsid w:val="00C40759"/>
    <w:rsid w:val="00C458A7"/>
    <w:rsid w:val="00C552E9"/>
    <w:rsid w:val="00C55562"/>
    <w:rsid w:val="00C717FC"/>
    <w:rsid w:val="00C7368D"/>
    <w:rsid w:val="00C77F5E"/>
    <w:rsid w:val="00C82360"/>
    <w:rsid w:val="00C9477C"/>
    <w:rsid w:val="00CC1B2F"/>
    <w:rsid w:val="00CD75F4"/>
    <w:rsid w:val="00CE20B8"/>
    <w:rsid w:val="00CE4F73"/>
    <w:rsid w:val="00CF16C2"/>
    <w:rsid w:val="00CF764D"/>
    <w:rsid w:val="00D018EA"/>
    <w:rsid w:val="00D104AE"/>
    <w:rsid w:val="00D1428A"/>
    <w:rsid w:val="00D25B2E"/>
    <w:rsid w:val="00D31423"/>
    <w:rsid w:val="00D332F0"/>
    <w:rsid w:val="00D334C3"/>
    <w:rsid w:val="00D47275"/>
    <w:rsid w:val="00D80561"/>
    <w:rsid w:val="00D86969"/>
    <w:rsid w:val="00DA1B81"/>
    <w:rsid w:val="00DA2C45"/>
    <w:rsid w:val="00DB56C3"/>
    <w:rsid w:val="00DC3B45"/>
    <w:rsid w:val="00DC7490"/>
    <w:rsid w:val="00DD06DF"/>
    <w:rsid w:val="00DD52AC"/>
    <w:rsid w:val="00DD5A5C"/>
    <w:rsid w:val="00DD5A6D"/>
    <w:rsid w:val="00DF1166"/>
    <w:rsid w:val="00E06EAB"/>
    <w:rsid w:val="00E167C6"/>
    <w:rsid w:val="00E31322"/>
    <w:rsid w:val="00E33C6F"/>
    <w:rsid w:val="00E52DA2"/>
    <w:rsid w:val="00E57142"/>
    <w:rsid w:val="00E61B60"/>
    <w:rsid w:val="00E621FA"/>
    <w:rsid w:val="00E70127"/>
    <w:rsid w:val="00E70F69"/>
    <w:rsid w:val="00E75D8D"/>
    <w:rsid w:val="00E760F2"/>
    <w:rsid w:val="00E85F5A"/>
    <w:rsid w:val="00E868B9"/>
    <w:rsid w:val="00E91181"/>
    <w:rsid w:val="00EB0030"/>
    <w:rsid w:val="00EB6C1A"/>
    <w:rsid w:val="00EC2BE1"/>
    <w:rsid w:val="00ED0096"/>
    <w:rsid w:val="00EE7BB0"/>
    <w:rsid w:val="00EF06E1"/>
    <w:rsid w:val="00EF6269"/>
    <w:rsid w:val="00F0607F"/>
    <w:rsid w:val="00F06E64"/>
    <w:rsid w:val="00F16D30"/>
    <w:rsid w:val="00F21827"/>
    <w:rsid w:val="00F30DC5"/>
    <w:rsid w:val="00F411B4"/>
    <w:rsid w:val="00F43496"/>
    <w:rsid w:val="00F47B5B"/>
    <w:rsid w:val="00F5286C"/>
    <w:rsid w:val="00F62D69"/>
    <w:rsid w:val="00F832EE"/>
    <w:rsid w:val="00F86CF7"/>
    <w:rsid w:val="00F94F40"/>
    <w:rsid w:val="00F97C2D"/>
    <w:rsid w:val="00FA29A3"/>
    <w:rsid w:val="00FC041B"/>
    <w:rsid w:val="00FD2AB1"/>
    <w:rsid w:val="00FD3918"/>
    <w:rsid w:val="00FE5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07AA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semiHidden/>
    <w:unhideWhenUsed/>
    <w:rsid w:val="00510376"/>
    <w:rPr>
      <w:sz w:val="20"/>
      <w:szCs w:val="20"/>
    </w:rPr>
  </w:style>
  <w:style w:type="character" w:customStyle="1" w:styleId="KomentratekstsRakstz">
    <w:name w:val="Komentāra teksts Rakstz."/>
    <w:basedOn w:val="Noklusjumarindkopasfonts"/>
    <w:link w:val="Komentrateksts"/>
    <w:uiPriority w:val="99"/>
    <w:semiHidden/>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character" w:styleId="Hipersaite">
    <w:name w:val="Hyperlink"/>
    <w:basedOn w:val="Noklusjumarindkopasfonts"/>
    <w:uiPriority w:val="99"/>
    <w:unhideWhenUsed/>
    <w:rsid w:val="001D4134"/>
    <w:rPr>
      <w:color w:val="0563C1" w:themeColor="hyperlink"/>
      <w:u w:val="single"/>
    </w:rPr>
  </w:style>
  <w:style w:type="character" w:styleId="Neatrisintapieminana">
    <w:name w:val="Unresolved Mention"/>
    <w:basedOn w:val="Noklusjumarindkopasfonts"/>
    <w:uiPriority w:val="99"/>
    <w:semiHidden/>
    <w:unhideWhenUsed/>
    <w:rsid w:val="001D4134"/>
    <w:rPr>
      <w:color w:val="605E5C"/>
      <w:shd w:val="clear" w:color="auto" w:fill="E1DFDD"/>
    </w:rPr>
  </w:style>
  <w:style w:type="character" w:styleId="Izmantotahipersaite">
    <w:name w:val="FollowedHyperlink"/>
    <w:basedOn w:val="Noklusjumarindkopasfonts"/>
    <w:uiPriority w:val="99"/>
    <w:semiHidden/>
    <w:unhideWhenUsed/>
    <w:rsid w:val="001D4134"/>
    <w:rPr>
      <w:color w:val="954F72" w:themeColor="followedHyperlink"/>
      <w:u w:val="single"/>
    </w:rPr>
  </w:style>
  <w:style w:type="paragraph" w:styleId="Prskatjums">
    <w:name w:val="Revision"/>
    <w:hidden/>
    <w:uiPriority w:val="99"/>
    <w:semiHidden/>
    <w:rsid w:val="0098672D"/>
  </w:style>
  <w:style w:type="character" w:customStyle="1" w:styleId="FontStyle17">
    <w:name w:val="Font Style17"/>
    <w:uiPriority w:val="99"/>
    <w:rsid w:val="00E70127"/>
    <w:rPr>
      <w:rFonts w:ascii="Times New Roman" w:hAnsi="Times New Roman" w:cs="Times New Roman"/>
      <w:sz w:val="26"/>
      <w:szCs w:val="26"/>
    </w:rPr>
  </w:style>
  <w:style w:type="paragraph" w:styleId="Sarakstarindkopa">
    <w:name w:val="List Paragraph"/>
    <w:basedOn w:val="Parasts"/>
    <w:uiPriority w:val="34"/>
    <w:qFormat/>
    <w:rsid w:val="001C7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1146</Words>
  <Characters>654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20</cp:revision>
  <dcterms:created xsi:type="dcterms:W3CDTF">2025-09-23T13:30:00Z</dcterms:created>
  <dcterms:modified xsi:type="dcterms:W3CDTF">2025-09-25T13:46:00Z</dcterms:modified>
</cp:coreProperties>
</file>