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A762E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3BFED7B" w14:textId="77777777" w:rsidR="00A762ED" w:rsidRDefault="00A762ED" w:rsidP="00A762ED">
      <w:pPr>
        <w:jc w:val="right"/>
        <w:rPr>
          <w:rFonts w:ascii="Times New Roman" w:hAnsi="Times New Roman" w:cs="Times New Roman"/>
          <w:noProof/>
        </w:rPr>
      </w:pPr>
      <w:r w:rsidRPr="00A762ED">
        <w:rPr>
          <w:rFonts w:ascii="Times New Roman" w:hAnsi="Times New Roman" w:cs="Times New Roman"/>
          <w:noProof/>
        </w:rPr>
        <w:t>PROJEKTS uz 10.09.2025.</w:t>
      </w:r>
    </w:p>
    <w:p w14:paraId="4D148DDA" w14:textId="77777777" w:rsidR="00A762ED" w:rsidRPr="00A762ED" w:rsidRDefault="00A762ED" w:rsidP="00A762ED">
      <w:pPr>
        <w:jc w:val="right"/>
        <w:rPr>
          <w:rFonts w:ascii="Times New Roman" w:hAnsi="Times New Roman" w:cs="Times New Roman"/>
          <w:noProof/>
        </w:rPr>
      </w:pPr>
    </w:p>
    <w:p w14:paraId="7506352A" w14:textId="2892C1A2" w:rsidR="00A762ED" w:rsidRPr="00A762ED" w:rsidRDefault="00A762ED" w:rsidP="00A762ED">
      <w:pPr>
        <w:jc w:val="right"/>
        <w:rPr>
          <w:rFonts w:ascii="Times New Roman" w:hAnsi="Times New Roman" w:cs="Times New Roman"/>
          <w:noProof/>
        </w:rPr>
      </w:pPr>
      <w:r w:rsidRPr="00A762ED">
        <w:rPr>
          <w:rFonts w:ascii="Times New Roman" w:hAnsi="Times New Roman" w:cs="Times New Roman"/>
          <w:noProof/>
        </w:rPr>
        <w:t>Vēlamais datums izskatīšanai</w:t>
      </w:r>
      <w:r>
        <w:rPr>
          <w:rFonts w:ascii="Times New Roman" w:hAnsi="Times New Roman" w:cs="Times New Roman"/>
          <w:noProof/>
        </w:rPr>
        <w:t>:</w:t>
      </w:r>
      <w:r w:rsidRPr="00A762ED">
        <w:rPr>
          <w:rFonts w:ascii="Times New Roman" w:hAnsi="Times New Roman" w:cs="Times New Roman"/>
          <w:noProof/>
        </w:rPr>
        <w:t xml:space="preserve"> Finanšu komitejā – 17.09.2025.</w:t>
      </w:r>
    </w:p>
    <w:p w14:paraId="0A326FEB" w14:textId="77777777" w:rsidR="00A762ED" w:rsidRPr="00A762ED" w:rsidRDefault="00A762ED" w:rsidP="00A762ED">
      <w:pPr>
        <w:jc w:val="right"/>
        <w:rPr>
          <w:rFonts w:ascii="Times New Roman" w:hAnsi="Times New Roman" w:cs="Times New Roman"/>
          <w:noProof/>
        </w:rPr>
      </w:pPr>
      <w:r w:rsidRPr="00A762ED">
        <w:rPr>
          <w:rFonts w:ascii="Times New Roman" w:hAnsi="Times New Roman" w:cs="Times New Roman"/>
          <w:noProof/>
        </w:rPr>
        <w:t>domes sēdē – 25.09.2025.</w:t>
      </w:r>
    </w:p>
    <w:p w14:paraId="4BFC2DF6" w14:textId="77777777" w:rsidR="00A762ED" w:rsidRPr="00A762ED" w:rsidRDefault="00A762ED" w:rsidP="00A762ED">
      <w:pPr>
        <w:jc w:val="right"/>
        <w:rPr>
          <w:rFonts w:ascii="Times New Roman" w:hAnsi="Times New Roman" w:cs="Times New Roman"/>
          <w:noProof/>
        </w:rPr>
      </w:pPr>
      <w:r w:rsidRPr="00A762ED">
        <w:rPr>
          <w:rFonts w:ascii="Times New Roman" w:hAnsi="Times New Roman" w:cs="Times New Roman"/>
          <w:noProof/>
        </w:rPr>
        <w:t>sagatavotājs: A.Timermane-Legzdiņa</w:t>
      </w:r>
    </w:p>
    <w:p w14:paraId="2E27ACB6" w14:textId="6B8B96F6" w:rsidR="00564CA6" w:rsidRPr="00564CA6" w:rsidRDefault="00A762ED" w:rsidP="00A762ED">
      <w:pPr>
        <w:jc w:val="right"/>
        <w:rPr>
          <w:rFonts w:ascii="Times New Roman" w:hAnsi="Times New Roman" w:cs="Times New Roman"/>
          <w:noProof/>
          <w:color w:val="FF0000"/>
        </w:rPr>
      </w:pPr>
      <w:r w:rsidRPr="00A762ED">
        <w:rPr>
          <w:rFonts w:ascii="Times New Roman" w:hAnsi="Times New Roman" w:cs="Times New Roman"/>
          <w:noProof/>
        </w:rPr>
        <w:t xml:space="preserve">ziņotājs: </w:t>
      </w:r>
      <w:r w:rsidR="006B685A">
        <w:rPr>
          <w:rFonts w:ascii="Times New Roman" w:hAnsi="Times New Roman" w:cs="Times New Roman"/>
          <w:noProof/>
        </w:rPr>
        <w:t>G.Porietis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762E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762E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762E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28A1F25" w:rsidR="00564CA6" w:rsidRPr="00564CA6" w:rsidRDefault="00A762ED" w:rsidP="00564CA6">
      <w:pPr>
        <w:rPr>
          <w:rFonts w:ascii="Times New Roman" w:hAnsi="Times New Roman" w:cs="Times New Roman"/>
        </w:rPr>
      </w:pPr>
      <w:r w:rsidRPr="00A762ED">
        <w:rPr>
          <w:rFonts w:ascii="Times New Roman" w:hAnsi="Times New Roman" w:cs="Times New Roman"/>
        </w:rPr>
        <w:t>2025. gada 25. 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746E0A8C" w:rsidR="00564CA6" w:rsidRPr="00564CA6" w:rsidRDefault="00A762ED"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A762ED">
        <w:rPr>
          <w:rFonts w:ascii="Times New Roman" w:hAnsi="Times New Roman" w:cs="Times New Roman"/>
          <w:b/>
        </w:rPr>
        <w:t>Interešu izglītības programmu izvērtēšanas un mērķdotācijas sadales komisijas apstiprināšanu</w:t>
      </w:r>
    </w:p>
    <w:p w14:paraId="001C96E2" w14:textId="77777777" w:rsidR="00564CA6" w:rsidRPr="00564CA6" w:rsidRDefault="00564CA6" w:rsidP="00564CA6">
      <w:pPr>
        <w:rPr>
          <w:rFonts w:ascii="Times New Roman" w:hAnsi="Times New Roman" w:cs="Times New Roman"/>
          <w:b/>
          <w:i/>
          <w:color w:val="FF0000"/>
        </w:rPr>
      </w:pPr>
    </w:p>
    <w:p w14:paraId="6DE52189" w14:textId="77777777" w:rsidR="00A762ED" w:rsidRPr="00A762ED" w:rsidRDefault="00A762ED" w:rsidP="00A762ED">
      <w:pPr>
        <w:spacing w:after="120"/>
        <w:jc w:val="both"/>
        <w:rPr>
          <w:rFonts w:ascii="Times New Roman" w:hAnsi="Times New Roman" w:cs="Times New Roman"/>
          <w:color w:val="000000"/>
        </w:rPr>
      </w:pPr>
      <w:r w:rsidRPr="00A762ED">
        <w:rPr>
          <w:rFonts w:ascii="Times New Roman" w:eastAsia="Calibri" w:hAnsi="Times New Roman" w:cs="Times New Roman"/>
        </w:rPr>
        <w:t>Ādažu novada pašvaldības 12.07.2023. saistošie noteikumi Nr. 21/2023 “Interešu izglītības programmu finansēšanas un īstenošanas kārtība Ādažu novada pašvaldībā” nosaka, ka lēmumu par interešu izglītības mērķdotācijas sadali pieņem pašvaldības domes izveidota Interešu izglītības programmu izvērtēšanas un mērķdotācijas sadales komisija (turpmāk – Komisija).</w:t>
      </w:r>
    </w:p>
    <w:p w14:paraId="0A447CA9" w14:textId="77777777" w:rsidR="00A762ED" w:rsidRPr="00A762ED" w:rsidRDefault="00A762ED" w:rsidP="00A762ED">
      <w:pPr>
        <w:spacing w:after="120"/>
        <w:jc w:val="both"/>
        <w:rPr>
          <w:rFonts w:ascii="Times New Roman" w:hAnsi="Times New Roman" w:cs="Times New Roman"/>
          <w:lang w:eastAsia="x-none"/>
        </w:rPr>
      </w:pPr>
      <w:r w:rsidRPr="00A762ED">
        <w:rPr>
          <w:rFonts w:ascii="Times New Roman" w:hAnsi="Times New Roman" w:cs="Times New Roman"/>
          <w:lang w:eastAsia="x-none"/>
        </w:rPr>
        <w:t xml:space="preserve">Saskaņā ar </w:t>
      </w:r>
      <w:bookmarkStart w:id="0" w:name="_Hlk109845344"/>
      <w:r w:rsidRPr="00A762ED">
        <w:rPr>
          <w:rFonts w:ascii="Times New Roman" w:hAnsi="Times New Roman" w:cs="Times New Roman"/>
          <w:lang w:eastAsia="x-none"/>
        </w:rPr>
        <w:t>pašvaldības 23.08.2023. nolikuma Nr. 19 “Interešu izglītības programmu izvērtēšanas un mērķdotācijas sadales komisijas nolikums” 11. punktu</w:t>
      </w:r>
      <w:bookmarkEnd w:id="0"/>
      <w:r w:rsidRPr="00A762ED">
        <w:rPr>
          <w:rFonts w:ascii="Times New Roman" w:hAnsi="Times New Roman" w:cs="Times New Roman"/>
          <w:lang w:eastAsia="x-none"/>
        </w:rPr>
        <w:t>, komisija darbojas četru cilvēku sastāvā.</w:t>
      </w:r>
    </w:p>
    <w:p w14:paraId="006F047D" w14:textId="69FFE3BE" w:rsidR="00A762ED" w:rsidRPr="00A762ED" w:rsidRDefault="00A762ED" w:rsidP="00A762ED">
      <w:pPr>
        <w:spacing w:after="120"/>
        <w:jc w:val="both"/>
        <w:rPr>
          <w:rFonts w:ascii="Times New Roman" w:hAnsi="Times New Roman" w:cs="Times New Roman"/>
        </w:rPr>
      </w:pPr>
      <w:r w:rsidRPr="00A762ED">
        <w:rPr>
          <w:rFonts w:ascii="Times New Roman" w:eastAsia="Calibri" w:hAnsi="Times New Roman" w:cs="Times New Roman"/>
        </w:rPr>
        <w:t>Šobrīd Komisijas sastāvā ir ievēlēt</w:t>
      </w:r>
      <w:r w:rsidR="00973576">
        <w:rPr>
          <w:rFonts w:ascii="Times New Roman" w:eastAsia="Calibri" w:hAnsi="Times New Roman" w:cs="Times New Roman"/>
        </w:rPr>
        <w:t>s</w:t>
      </w:r>
      <w:r w:rsidRPr="00A762ED">
        <w:rPr>
          <w:rFonts w:ascii="Times New Roman" w:eastAsia="Calibri" w:hAnsi="Times New Roman" w:cs="Times New Roman"/>
        </w:rPr>
        <w:t xml:space="preserve"> </w:t>
      </w:r>
      <w:bookmarkStart w:id="1" w:name="_Hlk182228544"/>
      <w:r w:rsidR="00973576" w:rsidRPr="00A762ED">
        <w:rPr>
          <w:rFonts w:ascii="Times New Roman" w:hAnsi="Times New Roman" w:cs="Times New Roman"/>
        </w:rPr>
        <w:t xml:space="preserve">domes deputāts Arnis Rozītis, </w:t>
      </w:r>
      <w:r w:rsidRPr="00A762ED">
        <w:rPr>
          <w:rFonts w:ascii="Times New Roman" w:hAnsi="Times New Roman" w:cs="Times New Roman"/>
        </w:rPr>
        <w:t xml:space="preserve">Centrālās pārvaldes Izglītības un jaunatnes nodaļas interešu izglītības koordinatore </w:t>
      </w:r>
      <w:r w:rsidRPr="00A762ED">
        <w:rPr>
          <w:rFonts w:ascii="Times New Roman" w:hAnsi="Times New Roman" w:cs="Times New Roman"/>
          <w:color w:val="000000"/>
        </w:rPr>
        <w:t xml:space="preserve">Alise Timermane-Legzdiņa, </w:t>
      </w:r>
      <w:r w:rsidRPr="00A762ED">
        <w:rPr>
          <w:rFonts w:ascii="Times New Roman" w:hAnsi="Times New Roman" w:cs="Times New Roman"/>
        </w:rPr>
        <w:t>kā arī Grāmatvedības nodaļas vadītājas vietniece</w:t>
      </w:r>
      <w:bookmarkEnd w:id="1"/>
      <w:r w:rsidR="00973576">
        <w:rPr>
          <w:rFonts w:ascii="Times New Roman" w:hAnsi="Times New Roman" w:cs="Times New Roman"/>
        </w:rPr>
        <w:t xml:space="preserve">, </w:t>
      </w:r>
      <w:r w:rsidRPr="00A762ED">
        <w:rPr>
          <w:rFonts w:ascii="Times New Roman" w:hAnsi="Times New Roman" w:cs="Times New Roman"/>
        </w:rPr>
        <w:t xml:space="preserve">galvenā grāmatvede Kristīne Kaspare, kura 03.09.2025. </w:t>
      </w:r>
      <w:r w:rsidR="00973576">
        <w:rPr>
          <w:rFonts w:ascii="Times New Roman" w:hAnsi="Times New Roman" w:cs="Times New Roman"/>
        </w:rPr>
        <w:t xml:space="preserve">iesniedza </w:t>
      </w:r>
      <w:r w:rsidRPr="00A762ED">
        <w:rPr>
          <w:rFonts w:ascii="Times New Roman" w:hAnsi="Times New Roman" w:cs="Times New Roman"/>
        </w:rPr>
        <w:t>iesniegum</w:t>
      </w:r>
      <w:r w:rsidR="00973576">
        <w:rPr>
          <w:rFonts w:ascii="Times New Roman" w:hAnsi="Times New Roman" w:cs="Times New Roman"/>
        </w:rPr>
        <w:t>u</w:t>
      </w:r>
      <w:r w:rsidRPr="00A762ED">
        <w:rPr>
          <w:rFonts w:ascii="Times New Roman" w:hAnsi="Times New Roman" w:cs="Times New Roman"/>
        </w:rPr>
        <w:t xml:space="preserve"> Nr. ĀNP/1-21-2/25/615 </w:t>
      </w:r>
      <w:r w:rsidR="00973576">
        <w:rPr>
          <w:rFonts w:ascii="Times New Roman" w:hAnsi="Times New Roman" w:cs="Times New Roman"/>
        </w:rPr>
        <w:t>ar lūgumu atbrīvot viņu no darba Komisijā</w:t>
      </w:r>
      <w:r w:rsidRPr="00A762ED">
        <w:rPr>
          <w:rFonts w:ascii="Times New Roman" w:hAnsi="Times New Roman" w:cs="Times New Roman"/>
        </w:rPr>
        <w:t xml:space="preserve">, un </w:t>
      </w:r>
      <w:r w:rsidRPr="00A762ED">
        <w:rPr>
          <w:rFonts w:ascii="Times New Roman" w:hAnsi="Times New Roman" w:cs="Times New Roman"/>
          <w:lang w:eastAsia="x-none"/>
        </w:rPr>
        <w:t>Izglītības un jaunatnes nodaļas vadītāja Aija Kalvāne, kura 2025. gada 30. septembr</w:t>
      </w:r>
      <w:r w:rsidR="00973576">
        <w:rPr>
          <w:rFonts w:ascii="Times New Roman" w:hAnsi="Times New Roman" w:cs="Times New Roman"/>
          <w:lang w:eastAsia="x-none"/>
        </w:rPr>
        <w:t>ī</w:t>
      </w:r>
      <w:r w:rsidRPr="00A762ED">
        <w:rPr>
          <w:rFonts w:ascii="Times New Roman" w:hAnsi="Times New Roman" w:cs="Times New Roman"/>
          <w:lang w:eastAsia="x-none"/>
        </w:rPr>
        <w:t xml:space="preserve"> </w:t>
      </w:r>
      <w:r w:rsidRPr="00A762ED">
        <w:rPr>
          <w:rFonts w:ascii="Times New Roman" w:hAnsi="Times New Roman" w:cs="Times New Roman"/>
        </w:rPr>
        <w:t>izbeigs darba tiesiskās attiecības ar pašvaldību.</w:t>
      </w:r>
    </w:p>
    <w:p w14:paraId="3E0BDF84" w14:textId="22CE23D1" w:rsidR="00A762ED" w:rsidRPr="00A762ED" w:rsidRDefault="006B685A" w:rsidP="00A762ED">
      <w:pPr>
        <w:suppressAutoHyphens/>
        <w:spacing w:after="120"/>
        <w:jc w:val="both"/>
        <w:rPr>
          <w:rFonts w:ascii="Times New Roman" w:hAnsi="Times New Roman" w:cs="Times New Roman"/>
          <w:lang w:eastAsia="x-none"/>
        </w:rPr>
      </w:pPr>
      <w:r>
        <w:rPr>
          <w:rFonts w:ascii="Times New Roman" w:hAnsi="Times New Roman" w:cs="Times New Roman"/>
        </w:rPr>
        <w:t>Pašvaldības ieskatā</w:t>
      </w:r>
      <w:r w:rsidR="00A762ED" w:rsidRPr="00A762ED">
        <w:rPr>
          <w:rFonts w:ascii="Times New Roman" w:hAnsi="Times New Roman" w:cs="Times New Roman"/>
        </w:rPr>
        <w:t xml:space="preserve"> ir lietderīgi apstiprināt Komisiju jaunā sastāvā, iekļau</w:t>
      </w:r>
      <w:bookmarkStart w:id="2" w:name="_Hlk208405282"/>
      <w:r w:rsidR="00A762ED" w:rsidRPr="00A762ED">
        <w:rPr>
          <w:rFonts w:ascii="Times New Roman" w:hAnsi="Times New Roman" w:cs="Times New Roman"/>
        </w:rPr>
        <w:t xml:space="preserve">jot </w:t>
      </w:r>
      <w:r w:rsidRPr="00A762ED">
        <w:rPr>
          <w:rFonts w:ascii="Times New Roman" w:hAnsi="Times New Roman" w:cs="Times New Roman"/>
        </w:rPr>
        <w:t xml:space="preserve">tajā </w:t>
      </w:r>
      <w:r w:rsidR="00A762ED" w:rsidRPr="00A762ED">
        <w:rPr>
          <w:rFonts w:ascii="Times New Roman" w:hAnsi="Times New Roman" w:cs="Times New Roman"/>
        </w:rPr>
        <w:t xml:space="preserve">Grāmatvedības nodaļas vecāko algas grāmatvedi </w:t>
      </w:r>
      <w:bookmarkEnd w:id="2"/>
      <w:r w:rsidR="00A762ED" w:rsidRPr="00A762ED">
        <w:rPr>
          <w:rFonts w:ascii="Times New Roman" w:hAnsi="Times New Roman" w:cs="Times New Roman"/>
        </w:rPr>
        <w:t xml:space="preserve">Inetu Presi un </w:t>
      </w:r>
      <w:bookmarkStart w:id="3" w:name="_Hlk208406072"/>
      <w:r w:rsidR="00A762ED" w:rsidRPr="00A762ED">
        <w:rPr>
          <w:rFonts w:ascii="Times New Roman" w:hAnsi="Times New Roman" w:cs="Times New Roman"/>
          <w:lang w:eastAsia="x-none"/>
        </w:rPr>
        <w:t xml:space="preserve">pašvaldības izpilddirektora vietnieci </w:t>
      </w:r>
      <w:bookmarkEnd w:id="3"/>
      <w:r w:rsidR="00A762ED" w:rsidRPr="00A762ED">
        <w:rPr>
          <w:rFonts w:ascii="Times New Roman" w:hAnsi="Times New Roman" w:cs="Times New Roman"/>
          <w:lang w:eastAsia="x-none"/>
        </w:rPr>
        <w:t>Ingu Reķi.</w:t>
      </w:r>
    </w:p>
    <w:p w14:paraId="688A95F5" w14:textId="29CEAD4B" w:rsidR="00A762ED" w:rsidRPr="00A762ED" w:rsidRDefault="00A762ED" w:rsidP="00A762ED">
      <w:pPr>
        <w:spacing w:after="120"/>
        <w:jc w:val="both"/>
        <w:rPr>
          <w:rFonts w:ascii="Times New Roman" w:hAnsi="Times New Roman" w:cs="Times New Roman"/>
          <w:color w:val="000000"/>
        </w:rPr>
      </w:pPr>
      <w:bookmarkStart w:id="4" w:name="_Hlk182228669"/>
      <w:r w:rsidRPr="00A762ED">
        <w:rPr>
          <w:rFonts w:ascii="Times New Roman" w:hAnsi="Times New Roman" w:cs="Times New Roman"/>
          <w:color w:val="000000"/>
        </w:rPr>
        <w:t>Inga Reķe, Alise Timermane-Legzdiņa un Arnis Rozītis</w:t>
      </w:r>
      <w:r w:rsidR="006B685A">
        <w:rPr>
          <w:rFonts w:ascii="Times New Roman" w:hAnsi="Times New Roman" w:cs="Times New Roman"/>
          <w:color w:val="000000"/>
        </w:rPr>
        <w:t>,</w:t>
      </w:r>
      <w:r w:rsidRPr="00A762ED">
        <w:rPr>
          <w:rFonts w:ascii="Times New Roman" w:hAnsi="Times New Roman" w:cs="Times New Roman"/>
          <w:color w:val="000000"/>
        </w:rPr>
        <w:t xml:space="preserve"> kā Komisijas locekļi ir valsts amatpersonas likuma “Par interešu konflikta novēršanu valsts amatpersonu darbībā” (turpmāk – Likums) 4. panta otrās daļas izpratnē, kas nosaka, ka par valsts amatpersonām uzskatāmas arī personas, kurām, pildot amata pienākumus publiskas personas institūcijās saskaņā ar normatīvajiem aktiem, </w:t>
      </w:r>
      <w:r w:rsidR="00B4544D">
        <w:rPr>
          <w:rFonts w:ascii="Times New Roman" w:hAnsi="Times New Roman" w:cs="Times New Roman"/>
          <w:color w:val="000000"/>
        </w:rPr>
        <w:t>sagatavo vai pieņem lēmumus par finanšu līdzekļu sadalīšanu</w:t>
      </w:r>
      <w:r w:rsidRPr="00A762ED">
        <w:rPr>
          <w:rFonts w:ascii="Times New Roman" w:hAnsi="Times New Roman" w:cs="Times New Roman"/>
          <w:color w:val="000000"/>
        </w:rPr>
        <w:t>. Likuma 7. panta sestās daļas 3. un 4. punkts nosaka, ka Likuma 4. panta otrajā daļā minētās valsts amatpersonas, kurām šajā pantā nav noteikti īpaši amata savienošanas nosacījumi, var savienot tikai amatu ar citu amatu, ja savienošana nerada interešu konfliktu un saņemta attiecīgās publiskās personas iestādes vadītāja vai viņa pilnvarotās personas rakstveida atļauja</w:t>
      </w:r>
      <w:r w:rsidR="00ED7995">
        <w:rPr>
          <w:rFonts w:ascii="Times New Roman" w:hAnsi="Times New Roman" w:cs="Times New Roman"/>
          <w:color w:val="000000"/>
        </w:rPr>
        <w:t xml:space="preserve">, bet saskaņā ar Likuma 8. panta ceturtās daļas 2 punktu izpilddirektora vietnieks var savienot, ja </w:t>
      </w:r>
      <w:r w:rsidR="00ED7995" w:rsidRPr="00ED7995">
        <w:rPr>
          <w:rFonts w:ascii="Times New Roman" w:hAnsi="Times New Roman" w:cs="Times New Roman"/>
          <w:color w:val="000000"/>
        </w:rPr>
        <w:t xml:space="preserve"> ir saņemta tās valsts amatpersonas vai koleģiālās institūcijas rakstveida atļauja, kura attiecīgo personu iecēlusi, ievēlējusi vai apstiprinājusi amatā</w:t>
      </w:r>
      <w:r w:rsidRPr="00A762ED">
        <w:rPr>
          <w:rFonts w:ascii="Times New Roman" w:hAnsi="Times New Roman" w:cs="Times New Roman"/>
          <w:color w:val="000000"/>
        </w:rPr>
        <w:t xml:space="preserve">.  </w:t>
      </w:r>
    </w:p>
    <w:bookmarkEnd w:id="4"/>
    <w:p w14:paraId="27A7B67E" w14:textId="6B590257" w:rsidR="00A762ED" w:rsidRPr="00A762ED" w:rsidRDefault="00A762ED" w:rsidP="00A762ED">
      <w:pPr>
        <w:pStyle w:val="Pamatteksts"/>
        <w:jc w:val="both"/>
        <w:rPr>
          <w:lang w:val="x-none" w:eastAsia="x-none"/>
        </w:rPr>
      </w:pPr>
      <w:r w:rsidRPr="00A762ED">
        <w:rPr>
          <w:lang w:eastAsia="x-none"/>
        </w:rPr>
        <w:lastRenderedPageBreak/>
        <w:t xml:space="preserve">Pamatojoties uz Pašvaldību likuma 10. panta pirmās daļas 13. punktu, likuma “Par interešu konflikta novēršanu valsts amatpersonu darbībā” </w:t>
      </w:r>
      <w:r w:rsidR="00ED7995" w:rsidRPr="00ED7995">
        <w:rPr>
          <w:lang w:eastAsia="x-none"/>
        </w:rPr>
        <w:t>Par interešu konflikta novēršanu valsts amatpersonu darbībā 7.</w:t>
      </w:r>
      <w:r w:rsidR="006B685A">
        <w:rPr>
          <w:lang w:eastAsia="x-none"/>
        </w:rPr>
        <w:t xml:space="preserve"> </w:t>
      </w:r>
      <w:r w:rsidR="00ED7995" w:rsidRPr="00ED7995">
        <w:rPr>
          <w:lang w:eastAsia="x-none"/>
        </w:rPr>
        <w:t xml:space="preserve">panta </w:t>
      </w:r>
      <w:r w:rsidR="00ED7995">
        <w:rPr>
          <w:lang w:eastAsia="x-none"/>
        </w:rPr>
        <w:t xml:space="preserve">ceturtās </w:t>
      </w:r>
      <w:r w:rsidR="00ED7995" w:rsidRPr="00ED7995">
        <w:rPr>
          <w:lang w:eastAsia="x-none"/>
        </w:rPr>
        <w:t>daļas 2</w:t>
      </w:r>
      <w:r w:rsidR="006B685A">
        <w:rPr>
          <w:lang w:eastAsia="x-none"/>
        </w:rPr>
        <w:t>.</w:t>
      </w:r>
      <w:r w:rsidR="00ED7995" w:rsidRPr="00ED7995">
        <w:rPr>
          <w:lang w:eastAsia="x-none"/>
        </w:rPr>
        <w:t xml:space="preserve"> punkta </w:t>
      </w:r>
      <w:r w:rsidR="006B685A">
        <w:rPr>
          <w:lang w:eastAsia="x-none"/>
        </w:rPr>
        <w:t>“</w:t>
      </w:r>
      <w:r w:rsidR="00ED7995" w:rsidRPr="00ED7995">
        <w:rPr>
          <w:lang w:eastAsia="x-none"/>
        </w:rPr>
        <w:t>a</w:t>
      </w:r>
      <w:r w:rsidR="006B685A">
        <w:rPr>
          <w:lang w:eastAsia="x-none"/>
        </w:rPr>
        <w:t>”</w:t>
      </w:r>
      <w:r w:rsidR="00ED7995" w:rsidRPr="00ED7995">
        <w:rPr>
          <w:lang w:eastAsia="x-none"/>
        </w:rPr>
        <w:t xml:space="preserve"> apakšpunktu, 8. panta </w:t>
      </w:r>
      <w:r w:rsidR="00ED7995">
        <w:rPr>
          <w:lang w:eastAsia="x-none"/>
        </w:rPr>
        <w:t xml:space="preserve">ceturtās </w:t>
      </w:r>
      <w:r w:rsidR="00ED7995" w:rsidRPr="00ED7995">
        <w:rPr>
          <w:lang w:eastAsia="x-none"/>
        </w:rPr>
        <w:t>daļ</w:t>
      </w:r>
      <w:r w:rsidR="00ED7995">
        <w:rPr>
          <w:lang w:eastAsia="x-none"/>
        </w:rPr>
        <w:t xml:space="preserve">as 2. punkta </w:t>
      </w:r>
      <w:r w:rsidR="006B685A">
        <w:rPr>
          <w:lang w:eastAsia="x-none"/>
        </w:rPr>
        <w:t>“</w:t>
      </w:r>
      <w:r w:rsidR="00ED7995">
        <w:rPr>
          <w:lang w:eastAsia="x-none"/>
        </w:rPr>
        <w:t>a</w:t>
      </w:r>
      <w:r w:rsidR="006B685A">
        <w:rPr>
          <w:lang w:eastAsia="x-none"/>
        </w:rPr>
        <w:t>”</w:t>
      </w:r>
      <w:r w:rsidR="00ED7995">
        <w:rPr>
          <w:lang w:eastAsia="x-none"/>
        </w:rPr>
        <w:t xml:space="preserve"> apakšpunktu, </w:t>
      </w:r>
      <w:r w:rsidRPr="00A762ED">
        <w:rPr>
          <w:lang w:eastAsia="x-none"/>
        </w:rPr>
        <w:t xml:space="preserve">kā arī </w:t>
      </w:r>
      <w:r w:rsidR="006B685A">
        <w:rPr>
          <w:lang w:eastAsia="x-none"/>
        </w:rPr>
        <w:t xml:space="preserve">domes </w:t>
      </w:r>
      <w:r w:rsidRPr="00A762ED">
        <w:rPr>
          <w:lang w:eastAsia="x-none"/>
        </w:rPr>
        <w:t>Finanšu komitejas 17.09.2025. atzinumu, Ādažu novada pašvaldības dome</w:t>
      </w:r>
      <w:r w:rsidRPr="00A762ED">
        <w:rPr>
          <w:lang w:val="x-none" w:eastAsia="x-none"/>
        </w:rPr>
        <w:t xml:space="preserve"> </w:t>
      </w:r>
    </w:p>
    <w:p w14:paraId="6810B51F" w14:textId="77777777" w:rsidR="00A762ED" w:rsidRPr="00A762ED" w:rsidRDefault="00A762ED" w:rsidP="00A762ED">
      <w:pPr>
        <w:spacing w:before="120" w:after="120"/>
        <w:jc w:val="center"/>
        <w:rPr>
          <w:rFonts w:ascii="Times New Roman" w:hAnsi="Times New Roman" w:cs="Times New Roman"/>
          <w:b/>
          <w:bCs/>
          <w:lang w:eastAsia="x-none"/>
        </w:rPr>
      </w:pPr>
      <w:r w:rsidRPr="00A762ED">
        <w:rPr>
          <w:rFonts w:ascii="Times New Roman" w:hAnsi="Times New Roman" w:cs="Times New Roman"/>
          <w:b/>
          <w:bCs/>
          <w:lang w:eastAsia="x-none"/>
        </w:rPr>
        <w:t>NOLEMJ:</w:t>
      </w:r>
    </w:p>
    <w:p w14:paraId="273C4E7C" w14:textId="77777777" w:rsidR="006B685A" w:rsidRDefault="00A762ED" w:rsidP="006B685A">
      <w:pPr>
        <w:numPr>
          <w:ilvl w:val="0"/>
          <w:numId w:val="3"/>
        </w:numPr>
        <w:spacing w:before="120"/>
        <w:ind w:left="426" w:hanging="426"/>
        <w:jc w:val="both"/>
        <w:rPr>
          <w:rFonts w:ascii="Times New Roman" w:hAnsi="Times New Roman" w:cs="Times New Roman"/>
        </w:rPr>
      </w:pPr>
      <w:r w:rsidRPr="00A762ED">
        <w:rPr>
          <w:rFonts w:ascii="Times New Roman" w:hAnsi="Times New Roman" w:cs="Times New Roman"/>
        </w:rPr>
        <w:t>Apstiprināt</w:t>
      </w:r>
      <w:r w:rsidR="006B685A">
        <w:rPr>
          <w:rFonts w:ascii="Times New Roman" w:hAnsi="Times New Roman" w:cs="Times New Roman"/>
        </w:rPr>
        <w:t xml:space="preserve"> Ādažu novada pašvaldības</w:t>
      </w:r>
      <w:r w:rsidRPr="00A762ED">
        <w:rPr>
          <w:rFonts w:ascii="Times New Roman" w:hAnsi="Times New Roman" w:cs="Times New Roman"/>
        </w:rPr>
        <w:t xml:space="preserve"> Interešu izglītības programmu izvērtēšanas un mērķdotācijas sadales komisiju šādā sastāvā:</w:t>
      </w:r>
    </w:p>
    <w:p w14:paraId="00782645" w14:textId="77777777" w:rsidR="006B685A" w:rsidRDefault="00A762ED"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Inga REĶE, pašvaldības izpilddirektora vietniece;</w:t>
      </w:r>
    </w:p>
    <w:p w14:paraId="7214D596" w14:textId="77777777" w:rsidR="006B685A" w:rsidRDefault="00A762ED"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Arnis ROZĪTIS, domes deputāts;</w:t>
      </w:r>
    </w:p>
    <w:p w14:paraId="0C2F3CB9" w14:textId="77777777" w:rsidR="006B685A" w:rsidRDefault="00A762ED"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Alise TIMERMANE–LEGZDIŅA, Centrālās pārvaldes Izglītības un jaunatnes nodaļas interešu izglītības koordinatore;</w:t>
      </w:r>
    </w:p>
    <w:p w14:paraId="1FF16FEB" w14:textId="2E1F91F5" w:rsidR="00A762ED" w:rsidRPr="006B685A" w:rsidRDefault="00A762ED" w:rsidP="006B685A">
      <w:pPr>
        <w:numPr>
          <w:ilvl w:val="1"/>
          <w:numId w:val="3"/>
        </w:numPr>
        <w:spacing w:before="120"/>
        <w:ind w:left="993" w:hanging="567"/>
        <w:jc w:val="both"/>
        <w:rPr>
          <w:rFonts w:ascii="Times New Roman" w:hAnsi="Times New Roman" w:cs="Times New Roman"/>
        </w:rPr>
      </w:pPr>
      <w:r w:rsidRPr="006B685A">
        <w:rPr>
          <w:rFonts w:ascii="Times New Roman" w:hAnsi="Times New Roman" w:cs="Times New Roman"/>
        </w:rPr>
        <w:t>Ineta PRESE, Centrālās pārvaldes Grāmatvedības nodaļas vecākā algas grāmatvede.</w:t>
      </w:r>
    </w:p>
    <w:p w14:paraId="1C4148E3" w14:textId="77777777" w:rsidR="00B4544D" w:rsidRDefault="00B4544D" w:rsidP="00B4544D">
      <w:pPr>
        <w:numPr>
          <w:ilvl w:val="0"/>
          <w:numId w:val="3"/>
        </w:numPr>
        <w:spacing w:before="120"/>
        <w:ind w:left="426" w:hanging="426"/>
        <w:jc w:val="both"/>
        <w:rPr>
          <w:rFonts w:ascii="Times New Roman" w:hAnsi="Times New Roman" w:cs="Times New Roman"/>
        </w:rPr>
      </w:pPr>
      <w:r w:rsidRPr="001A63A0">
        <w:rPr>
          <w:rFonts w:ascii="Times New Roman" w:hAnsi="Times New Roman" w:cs="Times New Roman"/>
        </w:rPr>
        <w:t>Atļaut</w:t>
      </w:r>
      <w:r w:rsidRPr="003C4B9B">
        <w:rPr>
          <w:rFonts w:ascii="Times New Roman" w:hAnsi="Times New Roman" w:cs="Times New Roman"/>
        </w:rPr>
        <w:t xml:space="preserve"> </w:t>
      </w:r>
      <w:r>
        <w:rPr>
          <w:rFonts w:ascii="Times New Roman" w:hAnsi="Times New Roman" w:cs="Times New Roman"/>
        </w:rPr>
        <w:t>savienot Komisijas locekļa amatu:</w:t>
      </w:r>
    </w:p>
    <w:p w14:paraId="0C5F4D6F" w14:textId="2D9C5F1C" w:rsidR="00A762ED" w:rsidRPr="00B4544D" w:rsidRDefault="00A762ED" w:rsidP="006B685A">
      <w:pPr>
        <w:pStyle w:val="Sarakstarindkopa"/>
        <w:numPr>
          <w:ilvl w:val="1"/>
          <w:numId w:val="3"/>
        </w:numPr>
        <w:spacing w:before="120"/>
        <w:ind w:left="993" w:hanging="567"/>
        <w:contextualSpacing w:val="0"/>
        <w:jc w:val="both"/>
        <w:rPr>
          <w:rFonts w:ascii="Times New Roman" w:hAnsi="Times New Roman" w:cs="Times New Roman"/>
        </w:rPr>
      </w:pPr>
      <w:r w:rsidRPr="00B4544D">
        <w:rPr>
          <w:rFonts w:ascii="Times New Roman" w:hAnsi="Times New Roman" w:cs="Times New Roman"/>
        </w:rPr>
        <w:t xml:space="preserve">I.Reķei </w:t>
      </w:r>
      <w:r w:rsidR="006B685A">
        <w:rPr>
          <w:rFonts w:ascii="Times New Roman" w:hAnsi="Times New Roman" w:cs="Times New Roman"/>
        </w:rPr>
        <w:t xml:space="preserve">- </w:t>
      </w:r>
      <w:r w:rsidRPr="00B4544D">
        <w:rPr>
          <w:rFonts w:ascii="Times New Roman" w:hAnsi="Times New Roman" w:cs="Times New Roman"/>
        </w:rPr>
        <w:t xml:space="preserve">ar </w:t>
      </w:r>
      <w:r w:rsidRPr="00B4544D">
        <w:rPr>
          <w:rFonts w:ascii="Times New Roman" w:hAnsi="Times New Roman" w:cs="Times New Roman"/>
          <w:lang w:eastAsia="x-none"/>
        </w:rPr>
        <w:t>Ādažu novada pašvaldības izpilddirektora vietnieces</w:t>
      </w:r>
      <w:r w:rsidRPr="00B4544D">
        <w:rPr>
          <w:rFonts w:ascii="Times New Roman" w:hAnsi="Times New Roman" w:cs="Times New Roman"/>
        </w:rPr>
        <w:t xml:space="preserve"> amatu</w:t>
      </w:r>
      <w:r w:rsidR="00B4544D">
        <w:rPr>
          <w:rFonts w:ascii="Times New Roman" w:hAnsi="Times New Roman" w:cs="Times New Roman"/>
        </w:rPr>
        <w:t>;</w:t>
      </w:r>
      <w:r w:rsidRPr="00B4544D">
        <w:rPr>
          <w:rFonts w:ascii="Times New Roman" w:hAnsi="Times New Roman" w:cs="Times New Roman"/>
        </w:rPr>
        <w:t xml:space="preserve"> </w:t>
      </w:r>
    </w:p>
    <w:p w14:paraId="0FCC88DC" w14:textId="0FDB2CF0" w:rsidR="006B685A" w:rsidRDefault="00A762ED" w:rsidP="006B685A">
      <w:pPr>
        <w:pStyle w:val="Sarakstarindkopa"/>
        <w:numPr>
          <w:ilvl w:val="1"/>
          <w:numId w:val="3"/>
        </w:numPr>
        <w:spacing w:before="120"/>
        <w:ind w:left="993" w:hanging="567"/>
        <w:contextualSpacing w:val="0"/>
        <w:jc w:val="both"/>
        <w:rPr>
          <w:rFonts w:ascii="Times New Roman" w:hAnsi="Times New Roman" w:cs="Times New Roman"/>
        </w:rPr>
      </w:pPr>
      <w:r w:rsidRPr="00B4544D">
        <w:rPr>
          <w:rFonts w:ascii="Times New Roman" w:hAnsi="Times New Roman" w:cs="Times New Roman"/>
        </w:rPr>
        <w:t xml:space="preserve">I. Presei </w:t>
      </w:r>
      <w:r w:rsidR="006B685A">
        <w:rPr>
          <w:rFonts w:ascii="Times New Roman" w:hAnsi="Times New Roman" w:cs="Times New Roman"/>
        </w:rPr>
        <w:t xml:space="preserve">- </w:t>
      </w:r>
      <w:r w:rsidRPr="00B4544D">
        <w:rPr>
          <w:rFonts w:ascii="Times New Roman" w:hAnsi="Times New Roman" w:cs="Times New Roman"/>
        </w:rPr>
        <w:t>ar Grāmatvedības nodaļas vecākā algas grāmatvedes amatu</w:t>
      </w:r>
      <w:r w:rsidR="00B4544D">
        <w:rPr>
          <w:rFonts w:ascii="Times New Roman" w:hAnsi="Times New Roman" w:cs="Times New Roman"/>
        </w:rPr>
        <w:t>;</w:t>
      </w:r>
      <w:r w:rsidRPr="00B4544D">
        <w:rPr>
          <w:rFonts w:ascii="Times New Roman" w:hAnsi="Times New Roman" w:cs="Times New Roman"/>
        </w:rPr>
        <w:t xml:space="preserve"> </w:t>
      </w:r>
    </w:p>
    <w:p w14:paraId="2475F5E8" w14:textId="77777777" w:rsidR="006B685A" w:rsidRDefault="00A762ED" w:rsidP="006B685A">
      <w:pPr>
        <w:pStyle w:val="Sarakstarindkopa"/>
        <w:numPr>
          <w:ilvl w:val="1"/>
          <w:numId w:val="3"/>
        </w:numPr>
        <w:spacing w:before="120"/>
        <w:ind w:left="993" w:hanging="567"/>
        <w:contextualSpacing w:val="0"/>
        <w:jc w:val="both"/>
        <w:rPr>
          <w:rFonts w:ascii="Times New Roman" w:hAnsi="Times New Roman" w:cs="Times New Roman"/>
        </w:rPr>
      </w:pPr>
      <w:r w:rsidRPr="006B685A">
        <w:rPr>
          <w:rFonts w:ascii="Times New Roman" w:hAnsi="Times New Roman" w:cs="Times New Roman"/>
        </w:rPr>
        <w:t xml:space="preserve">A.Timermanei-Legzdiņai </w:t>
      </w:r>
      <w:r w:rsidR="006B685A" w:rsidRPr="006B685A">
        <w:rPr>
          <w:rFonts w:ascii="Times New Roman" w:hAnsi="Times New Roman" w:cs="Times New Roman"/>
        </w:rPr>
        <w:t xml:space="preserve">- </w:t>
      </w:r>
      <w:r w:rsidRPr="006B685A">
        <w:rPr>
          <w:rFonts w:ascii="Times New Roman" w:hAnsi="Times New Roman" w:cs="Times New Roman"/>
        </w:rPr>
        <w:t>ar Izglītības un jaunatnes nodaļas Interešu izglītība</w:t>
      </w:r>
      <w:r w:rsidR="006B685A" w:rsidRPr="006B685A">
        <w:rPr>
          <w:rFonts w:ascii="Times New Roman" w:hAnsi="Times New Roman" w:cs="Times New Roman"/>
        </w:rPr>
        <w:t>s</w:t>
      </w:r>
      <w:r w:rsidRPr="006B685A">
        <w:rPr>
          <w:rFonts w:ascii="Times New Roman" w:hAnsi="Times New Roman" w:cs="Times New Roman"/>
        </w:rPr>
        <w:t xml:space="preserve"> koordinatores amatu</w:t>
      </w:r>
      <w:r w:rsidR="00B4544D" w:rsidRPr="006B685A">
        <w:rPr>
          <w:rFonts w:ascii="Times New Roman" w:hAnsi="Times New Roman" w:cs="Times New Roman"/>
        </w:rPr>
        <w:t>;</w:t>
      </w:r>
      <w:r w:rsidRPr="006B685A">
        <w:rPr>
          <w:rFonts w:ascii="Times New Roman" w:hAnsi="Times New Roman" w:cs="Times New Roman"/>
        </w:rPr>
        <w:t xml:space="preserve"> </w:t>
      </w:r>
    </w:p>
    <w:p w14:paraId="50372303" w14:textId="5733030A" w:rsidR="00A762ED" w:rsidRPr="006B685A" w:rsidRDefault="00A762ED" w:rsidP="004A7999">
      <w:pPr>
        <w:pStyle w:val="Sarakstarindkopa"/>
        <w:numPr>
          <w:ilvl w:val="1"/>
          <w:numId w:val="3"/>
        </w:numPr>
        <w:spacing w:before="120" w:after="120"/>
        <w:ind w:left="993" w:hanging="567"/>
        <w:contextualSpacing w:val="0"/>
        <w:jc w:val="both"/>
        <w:rPr>
          <w:rFonts w:ascii="Times New Roman" w:hAnsi="Times New Roman" w:cs="Times New Roman"/>
        </w:rPr>
      </w:pPr>
      <w:r w:rsidRPr="006B685A">
        <w:rPr>
          <w:rFonts w:ascii="Times New Roman" w:hAnsi="Times New Roman" w:cs="Times New Roman"/>
        </w:rPr>
        <w:t xml:space="preserve">A.Rozītim ar </w:t>
      </w:r>
      <w:r w:rsidR="006B685A">
        <w:rPr>
          <w:rFonts w:ascii="Times New Roman" w:hAnsi="Times New Roman" w:cs="Times New Roman"/>
        </w:rPr>
        <w:t xml:space="preserve">– domes </w:t>
      </w:r>
      <w:r w:rsidRPr="006B685A">
        <w:rPr>
          <w:rFonts w:ascii="Times New Roman" w:hAnsi="Times New Roman" w:cs="Times New Roman"/>
        </w:rPr>
        <w:t xml:space="preserve">deputāta </w:t>
      </w:r>
      <w:r w:rsidR="006B685A">
        <w:rPr>
          <w:rFonts w:ascii="Times New Roman" w:hAnsi="Times New Roman" w:cs="Times New Roman"/>
        </w:rPr>
        <w:t>amatu</w:t>
      </w:r>
      <w:r w:rsidRPr="006B685A">
        <w:rPr>
          <w:rFonts w:ascii="Times New Roman" w:hAnsi="Times New Roman" w:cs="Times New Roman"/>
        </w:rPr>
        <w:t xml:space="preserve">. </w:t>
      </w:r>
    </w:p>
    <w:p w14:paraId="5399EAE7" w14:textId="066AEFCB" w:rsidR="004A7999" w:rsidRPr="004A7999" w:rsidRDefault="004A7999" w:rsidP="004A7999">
      <w:pPr>
        <w:pStyle w:val="Sarakstarindkopa"/>
        <w:numPr>
          <w:ilvl w:val="0"/>
          <w:numId w:val="3"/>
        </w:numPr>
        <w:spacing w:before="120" w:after="120"/>
        <w:contextualSpacing w:val="0"/>
        <w:jc w:val="both"/>
        <w:rPr>
          <w:rFonts w:ascii="Times New Roman" w:hAnsi="Times New Roman" w:cs="Times New Roman"/>
          <w:lang w:eastAsia="ar-SA"/>
        </w:rPr>
      </w:pPr>
      <w:r w:rsidRPr="004A7999">
        <w:rPr>
          <w:rFonts w:ascii="Times New Roman" w:hAnsi="Times New Roman" w:cs="Times New Roman"/>
          <w:lang w:eastAsia="ar-SA"/>
        </w:rPr>
        <w:t>Apstiprināt I. Reķ</w:t>
      </w:r>
      <w:r>
        <w:rPr>
          <w:rFonts w:ascii="Times New Roman" w:hAnsi="Times New Roman" w:cs="Times New Roman"/>
          <w:lang w:eastAsia="ar-SA"/>
        </w:rPr>
        <w:t>i</w:t>
      </w:r>
      <w:r w:rsidRPr="004A7999">
        <w:rPr>
          <w:rFonts w:ascii="Times New Roman" w:hAnsi="Times New Roman" w:cs="Times New Roman"/>
          <w:lang w:eastAsia="ar-SA"/>
        </w:rPr>
        <w:t xml:space="preserve"> par Komisijas priekšsēdētāju</w:t>
      </w:r>
      <w:r>
        <w:rPr>
          <w:rFonts w:ascii="Times New Roman" w:hAnsi="Times New Roman" w:cs="Times New Roman"/>
          <w:lang w:eastAsia="ar-SA"/>
        </w:rPr>
        <w:t>.</w:t>
      </w:r>
    </w:p>
    <w:p w14:paraId="6E47189B" w14:textId="31D1AB00" w:rsidR="00A762ED" w:rsidRPr="00A762ED" w:rsidRDefault="00A762ED" w:rsidP="004A7999">
      <w:pPr>
        <w:numPr>
          <w:ilvl w:val="0"/>
          <w:numId w:val="3"/>
        </w:numPr>
        <w:spacing w:before="120"/>
        <w:ind w:left="426" w:hanging="426"/>
        <w:jc w:val="both"/>
        <w:rPr>
          <w:rFonts w:ascii="Times New Roman" w:hAnsi="Times New Roman" w:cs="Times New Roman"/>
          <w:lang w:eastAsia="ar-SA"/>
        </w:rPr>
      </w:pPr>
      <w:r w:rsidRPr="00A762ED">
        <w:rPr>
          <w:rFonts w:ascii="Times New Roman" w:hAnsi="Times New Roman" w:cs="Times New Roman"/>
        </w:rPr>
        <w:t xml:space="preserve">Atzīt par spēku zaudējušu Ādažu novada pašvaldības domes 2023. gada 23. augusta lēmumu Nr. 298 “Par interešu izglītības programmu izvērtēšanas un mērķdotācijas sadales komisijas sastāva apstiprināšanu".  </w:t>
      </w:r>
    </w:p>
    <w:p w14:paraId="18BCF335" w14:textId="77777777" w:rsidR="00564CA6" w:rsidRPr="00A762ED"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762E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762E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762E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762E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10C3277D" w:rsidR="00564CA6" w:rsidRPr="00A762ED" w:rsidRDefault="00A762ED" w:rsidP="00564CA6">
      <w:pPr>
        <w:jc w:val="both"/>
        <w:rPr>
          <w:rFonts w:ascii="Times New Roman" w:hAnsi="Times New Roman" w:cs="Times New Roman"/>
        </w:rPr>
      </w:pPr>
      <w:r w:rsidRPr="00A762ED">
        <w:rPr>
          <w:rFonts w:ascii="Times New Roman" w:hAnsi="Times New Roman" w:cs="Times New Roman"/>
        </w:rPr>
        <w:t>IJN, GRN, FIN, JIN, P</w:t>
      </w:r>
      <w:r w:rsidR="006B685A">
        <w:rPr>
          <w:rFonts w:ascii="Times New Roman" w:hAnsi="Times New Roman" w:cs="Times New Roman"/>
        </w:rPr>
        <w:t>S</w:t>
      </w:r>
      <w:r w:rsidRPr="00A762ED">
        <w:rPr>
          <w:rFonts w:ascii="Times New Roman" w:hAnsi="Times New Roman" w:cs="Times New Roman"/>
        </w:rPr>
        <w:t>N, IDR</w:t>
      </w:r>
      <w:r w:rsidR="006B685A">
        <w:rPr>
          <w:rFonts w:ascii="Times New Roman" w:hAnsi="Times New Roman" w:cs="Times New Roman"/>
        </w:rPr>
        <w:t>V</w:t>
      </w:r>
      <w:r w:rsidRPr="00A762ED">
        <w:rPr>
          <w:rFonts w:ascii="Times New Roman" w:hAnsi="Times New Roman" w:cs="Times New Roman"/>
        </w:rPr>
        <w:t xml:space="preserve">, </w:t>
      </w:r>
      <w:r w:rsidR="006B685A">
        <w:rPr>
          <w:rFonts w:ascii="Times New Roman" w:hAnsi="Times New Roman" w:cs="Times New Roman"/>
        </w:rPr>
        <w:t xml:space="preserve">IDR, </w:t>
      </w:r>
      <w:r w:rsidRPr="00A762ED">
        <w:rPr>
          <w:rFonts w:ascii="Times New Roman" w:hAnsi="Times New Roman" w:cs="Times New Roman"/>
        </w:rPr>
        <w:t>Komisijas locekļiem - @</w:t>
      </w:r>
    </w:p>
    <w:p w14:paraId="728BD725" w14:textId="467E2B89" w:rsidR="00A762ED" w:rsidRPr="00564CA6" w:rsidRDefault="00A762ED" w:rsidP="00564CA6">
      <w:pPr>
        <w:jc w:val="both"/>
        <w:rPr>
          <w:rFonts w:ascii="Times New Roman" w:hAnsi="Times New Roman" w:cs="Times New Roman"/>
          <w:color w:val="FF0000"/>
        </w:rPr>
      </w:pPr>
    </w:p>
    <w:p w14:paraId="6955A864" w14:textId="39A27140" w:rsidR="00564CA6" w:rsidRDefault="00A762ED" w:rsidP="00564CA6">
      <w:pPr>
        <w:rPr>
          <w:rFonts w:ascii="Times New Roman" w:hAnsi="Times New Roman" w:cs="Times New Roman"/>
          <w:sz w:val="20"/>
          <w:szCs w:val="20"/>
        </w:rPr>
      </w:pPr>
      <w:r w:rsidRPr="006D513B">
        <w:rPr>
          <w:rFonts w:ascii="Times New Roman" w:hAnsi="Times New Roman" w:cs="Times New Roman"/>
          <w:noProof/>
          <w:sz w:val="20"/>
          <w:szCs w:val="20"/>
        </w:rPr>
        <w:t>Alise Timermane-Legzdiņa</w:t>
      </w:r>
      <w:r w:rsidRPr="006D513B">
        <w:rPr>
          <w:rFonts w:ascii="Times New Roman" w:hAnsi="Times New Roman" w:cs="Times New Roman"/>
          <w:sz w:val="20"/>
          <w:szCs w:val="20"/>
        </w:rPr>
        <w:t>,</w:t>
      </w:r>
    </w:p>
    <w:p w14:paraId="44CCA054" w14:textId="5D5EA69F" w:rsidR="00A762ED" w:rsidRPr="00B47C10" w:rsidRDefault="00A762ED" w:rsidP="00564CA6">
      <w:pPr>
        <w:rPr>
          <w:rFonts w:ascii="Times New Roman" w:hAnsi="Times New Roman" w:cs="Times New Roman"/>
          <w:sz w:val="20"/>
          <w:szCs w:val="20"/>
        </w:rPr>
      </w:pPr>
      <w:r>
        <w:rPr>
          <w:rFonts w:ascii="Times New Roman" w:hAnsi="Times New Roman" w:cs="Times New Roman"/>
          <w:sz w:val="20"/>
          <w:szCs w:val="20"/>
        </w:rPr>
        <w:t>22452044</w:t>
      </w:r>
    </w:p>
    <w:sectPr w:rsidR="00A762ED"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EFF7" w14:textId="77777777" w:rsidR="00A762ED" w:rsidRDefault="00A762ED">
      <w:r>
        <w:separator/>
      </w:r>
    </w:p>
  </w:endnote>
  <w:endnote w:type="continuationSeparator" w:id="0">
    <w:p w14:paraId="5E1A7652" w14:textId="77777777" w:rsidR="00A762ED" w:rsidRDefault="00A7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0215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62E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D7C2" w14:textId="77777777" w:rsidR="00A762ED" w:rsidRDefault="00A762ED">
      <w:r>
        <w:separator/>
      </w:r>
    </w:p>
  </w:footnote>
  <w:footnote w:type="continuationSeparator" w:id="0">
    <w:p w14:paraId="4E81AE99" w14:textId="77777777" w:rsidR="00A762ED" w:rsidRDefault="00A7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6549C48">
      <w:start w:val="1"/>
      <w:numFmt w:val="decimal"/>
      <w:lvlText w:val="%1."/>
      <w:lvlJc w:val="left"/>
      <w:pPr>
        <w:ind w:left="720" w:hanging="360"/>
      </w:pPr>
      <w:rPr>
        <w:rFonts w:hint="default"/>
      </w:rPr>
    </w:lvl>
    <w:lvl w:ilvl="1" w:tplc="078CDCD2" w:tentative="1">
      <w:start w:val="1"/>
      <w:numFmt w:val="lowerLetter"/>
      <w:lvlText w:val="%2."/>
      <w:lvlJc w:val="left"/>
      <w:pPr>
        <w:ind w:left="1440" w:hanging="360"/>
      </w:pPr>
    </w:lvl>
    <w:lvl w:ilvl="2" w:tplc="F02EAC5C" w:tentative="1">
      <w:start w:val="1"/>
      <w:numFmt w:val="lowerRoman"/>
      <w:lvlText w:val="%3."/>
      <w:lvlJc w:val="right"/>
      <w:pPr>
        <w:ind w:left="2160" w:hanging="180"/>
      </w:pPr>
    </w:lvl>
    <w:lvl w:ilvl="3" w:tplc="EFAE66EC" w:tentative="1">
      <w:start w:val="1"/>
      <w:numFmt w:val="decimal"/>
      <w:lvlText w:val="%4."/>
      <w:lvlJc w:val="left"/>
      <w:pPr>
        <w:ind w:left="2880" w:hanging="360"/>
      </w:pPr>
    </w:lvl>
    <w:lvl w:ilvl="4" w:tplc="F526511C" w:tentative="1">
      <w:start w:val="1"/>
      <w:numFmt w:val="lowerLetter"/>
      <w:lvlText w:val="%5."/>
      <w:lvlJc w:val="left"/>
      <w:pPr>
        <w:ind w:left="3600" w:hanging="360"/>
      </w:pPr>
    </w:lvl>
    <w:lvl w:ilvl="5" w:tplc="3586C522" w:tentative="1">
      <w:start w:val="1"/>
      <w:numFmt w:val="lowerRoman"/>
      <w:lvlText w:val="%6."/>
      <w:lvlJc w:val="right"/>
      <w:pPr>
        <w:ind w:left="4320" w:hanging="180"/>
      </w:pPr>
    </w:lvl>
    <w:lvl w:ilvl="6" w:tplc="5728F704" w:tentative="1">
      <w:start w:val="1"/>
      <w:numFmt w:val="decimal"/>
      <w:lvlText w:val="%7."/>
      <w:lvlJc w:val="left"/>
      <w:pPr>
        <w:ind w:left="5040" w:hanging="360"/>
      </w:pPr>
    </w:lvl>
    <w:lvl w:ilvl="7" w:tplc="EC7CFD78" w:tentative="1">
      <w:start w:val="1"/>
      <w:numFmt w:val="lowerLetter"/>
      <w:lvlText w:val="%8."/>
      <w:lvlJc w:val="left"/>
      <w:pPr>
        <w:ind w:left="5760" w:hanging="360"/>
      </w:pPr>
    </w:lvl>
    <w:lvl w:ilvl="8" w:tplc="9572C4F2" w:tentative="1">
      <w:start w:val="1"/>
      <w:numFmt w:val="lowerRoman"/>
      <w:lvlText w:val="%9."/>
      <w:lvlJc w:val="right"/>
      <w:pPr>
        <w:ind w:left="6480" w:hanging="180"/>
      </w:pPr>
    </w:lvl>
  </w:abstractNum>
  <w:abstractNum w:abstractNumId="1" w15:restartNumberingAfterBreak="0">
    <w:nsid w:val="251A1BA7"/>
    <w:multiLevelType w:val="multilevel"/>
    <w:tmpl w:val="25D85D7E"/>
    <w:lvl w:ilvl="0">
      <w:start w:val="2"/>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3481165"/>
    <w:multiLevelType w:val="multilevel"/>
    <w:tmpl w:val="F01E3E3E"/>
    <w:lvl w:ilvl="0">
      <w:start w:val="1"/>
      <w:numFmt w:val="decimal"/>
      <w:lvlText w:val="%1."/>
      <w:lvlJc w:val="left"/>
      <w:pPr>
        <w:ind w:left="564" w:hanging="564"/>
      </w:pPr>
      <w:rPr>
        <w:rFonts w:hint="default"/>
      </w:rPr>
    </w:lvl>
    <w:lvl w:ilvl="1">
      <w:start w:val="1"/>
      <w:numFmt w:val="decimal"/>
      <w:lvlText w:val="%1.%2."/>
      <w:lvlJc w:val="left"/>
      <w:pPr>
        <w:ind w:left="1273" w:hanging="56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DE057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625862"/>
    <w:multiLevelType w:val="multilevel"/>
    <w:tmpl w:val="013A7C9E"/>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080567416">
    <w:abstractNumId w:val="4"/>
  </w:num>
  <w:num w:numId="2" w16cid:durableId="1964530278">
    <w:abstractNumId w:val="0"/>
  </w:num>
  <w:num w:numId="3" w16cid:durableId="108668244">
    <w:abstractNumId w:val="3"/>
  </w:num>
  <w:num w:numId="4" w16cid:durableId="336998983">
    <w:abstractNumId w:val="2"/>
  </w:num>
  <w:num w:numId="5" w16cid:durableId="733747577">
    <w:abstractNumId w:val="5"/>
  </w:num>
  <w:num w:numId="6" w16cid:durableId="45908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A7999"/>
    <w:rsid w:val="004D516C"/>
    <w:rsid w:val="00514CB1"/>
    <w:rsid w:val="00521C00"/>
    <w:rsid w:val="0053073B"/>
    <w:rsid w:val="00543508"/>
    <w:rsid w:val="00564CA6"/>
    <w:rsid w:val="005C7FA1"/>
    <w:rsid w:val="00617AAC"/>
    <w:rsid w:val="00693F05"/>
    <w:rsid w:val="006B685A"/>
    <w:rsid w:val="006D3451"/>
    <w:rsid w:val="006D513B"/>
    <w:rsid w:val="0074092B"/>
    <w:rsid w:val="0079484F"/>
    <w:rsid w:val="007B4DDB"/>
    <w:rsid w:val="008257F8"/>
    <w:rsid w:val="008D3B8F"/>
    <w:rsid w:val="008E3846"/>
    <w:rsid w:val="009139A1"/>
    <w:rsid w:val="00931891"/>
    <w:rsid w:val="00973576"/>
    <w:rsid w:val="00996740"/>
    <w:rsid w:val="009A3989"/>
    <w:rsid w:val="009B7F8F"/>
    <w:rsid w:val="00A254B5"/>
    <w:rsid w:val="00A52B04"/>
    <w:rsid w:val="00A762ED"/>
    <w:rsid w:val="00B36CD4"/>
    <w:rsid w:val="00B4014F"/>
    <w:rsid w:val="00B4544D"/>
    <w:rsid w:val="00B47C10"/>
    <w:rsid w:val="00BB16A4"/>
    <w:rsid w:val="00BE75D1"/>
    <w:rsid w:val="00C11F0B"/>
    <w:rsid w:val="00C82360"/>
    <w:rsid w:val="00C9477C"/>
    <w:rsid w:val="00CC1B2F"/>
    <w:rsid w:val="00CF16C2"/>
    <w:rsid w:val="00D86969"/>
    <w:rsid w:val="00E52DA2"/>
    <w:rsid w:val="00E75D8D"/>
    <w:rsid w:val="00ED7995"/>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A762ED"/>
    <w:pPr>
      <w:suppressAutoHyphens/>
      <w:spacing w:after="120"/>
    </w:pPr>
    <w:rPr>
      <w:rFonts w:ascii="Times New Roman" w:eastAsia="Times New Roman" w:hAnsi="Times New Roman" w:cs="Times New Roman"/>
      <w:lang w:eastAsia="ar-SA"/>
    </w:rPr>
  </w:style>
  <w:style w:type="character" w:customStyle="1" w:styleId="PamattekstsRakstz">
    <w:name w:val="Pamatteksts Rakstz."/>
    <w:basedOn w:val="Noklusjumarindkopasfonts"/>
    <w:link w:val="Pamatteksts"/>
    <w:rsid w:val="00A762ED"/>
    <w:rPr>
      <w:rFonts w:ascii="Times New Roman" w:eastAsia="Times New Roman" w:hAnsi="Times New Roman" w:cs="Times New Roman"/>
      <w:lang w:eastAsia="ar-SA"/>
    </w:rPr>
  </w:style>
  <w:style w:type="paragraph" w:styleId="Sarakstarindkopa">
    <w:name w:val="List Paragraph"/>
    <w:basedOn w:val="Parasts"/>
    <w:uiPriority w:val="34"/>
    <w:qFormat/>
    <w:rsid w:val="00B45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2775</Words>
  <Characters>1583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Timermane-Legzdiņa</cp:lastModifiedBy>
  <cp:revision>22</cp:revision>
  <dcterms:created xsi:type="dcterms:W3CDTF">2024-06-01T14:06:00Z</dcterms:created>
  <dcterms:modified xsi:type="dcterms:W3CDTF">2025-09-11T07:34:00Z</dcterms:modified>
</cp:coreProperties>
</file>