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BC825" w14:textId="77777777" w:rsidR="004D516C" w:rsidRDefault="00786F84" w:rsidP="00564CA6">
      <w:r>
        <w:rPr>
          <w:noProof/>
        </w:rPr>
        <w:drawing>
          <wp:inline distT="0" distB="0" distL="0" distR="0" wp14:anchorId="5603CF0F" wp14:editId="6B2B579A">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B7A2E2C" w14:textId="77777777" w:rsidR="00564CA6" w:rsidRPr="00564CA6" w:rsidRDefault="00786F84"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294A3C35" w14:textId="77777777" w:rsidR="00564CA6" w:rsidRPr="00564CA6" w:rsidRDefault="00786F84"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1FF47826" w14:textId="77777777" w:rsidR="00564CA6" w:rsidRPr="00564CA6" w:rsidRDefault="00786F84"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00B21ACE" w14:textId="77777777" w:rsidR="00564CA6" w:rsidRPr="00FB33DB" w:rsidRDefault="00786F84" w:rsidP="00564CA6">
      <w:pPr>
        <w:rPr>
          <w:rFonts w:ascii="Times New Roman" w:hAnsi="Times New Roman" w:cs="Times New Roman"/>
        </w:rPr>
      </w:pPr>
      <w:r w:rsidRPr="00FB33DB">
        <w:rPr>
          <w:rFonts w:ascii="Times New Roman" w:hAnsi="Times New Roman" w:cs="Times New Roman"/>
        </w:rPr>
        <w:t>2025. gada 28.</w:t>
      </w:r>
      <w:r>
        <w:rPr>
          <w:rFonts w:ascii="Times New Roman" w:hAnsi="Times New Roman" w:cs="Times New Roman"/>
        </w:rPr>
        <w:t xml:space="preserve"> </w:t>
      </w:r>
      <w:r w:rsidRPr="00FB33DB">
        <w:rPr>
          <w:rFonts w:ascii="Times New Roman" w:hAnsi="Times New Roman" w:cs="Times New Roman"/>
        </w:rPr>
        <w:t xml:space="preserve">augustā </w:t>
      </w:r>
      <w:r w:rsidRPr="00FB33DB">
        <w:rPr>
          <w:rFonts w:ascii="Times New Roman" w:hAnsi="Times New Roman" w:cs="Times New Roman"/>
        </w:rPr>
        <w:tab/>
      </w:r>
      <w:r w:rsidRPr="00FB33DB">
        <w:rPr>
          <w:rFonts w:ascii="Times New Roman" w:hAnsi="Times New Roman" w:cs="Times New Roman"/>
        </w:rPr>
        <w:tab/>
      </w:r>
      <w:r w:rsidRPr="00FB33DB">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B33DB">
        <w:rPr>
          <w:rFonts w:ascii="Times New Roman" w:hAnsi="Times New Roman" w:cs="Times New Roman"/>
        </w:rPr>
        <w:tab/>
      </w:r>
      <w:r w:rsidRPr="00FB33DB">
        <w:rPr>
          <w:rFonts w:ascii="Times New Roman" w:hAnsi="Times New Roman" w:cs="Times New Roman"/>
        </w:rPr>
        <w:tab/>
      </w:r>
      <w:r w:rsidRPr="00FB33DB">
        <w:rPr>
          <w:rFonts w:ascii="Times New Roman" w:hAnsi="Times New Roman" w:cs="Times New Roman"/>
          <w:b/>
        </w:rPr>
        <w:t>Nr</w:t>
      </w:r>
      <w:r w:rsidRPr="00786F84">
        <w:rPr>
          <w:rFonts w:ascii="Times New Roman" w:hAnsi="Times New Roman" w:cs="Times New Roman"/>
          <w:b/>
        </w:rPr>
        <w:t>.</w:t>
      </w:r>
      <w:r w:rsidRPr="00786F84">
        <w:rPr>
          <w:rFonts w:ascii="Times New Roman" w:hAnsi="Times New Roman" w:cs="Times New Roman"/>
          <w:b/>
          <w:noProof/>
        </w:rPr>
        <w:t xml:space="preserve"> 322</w:t>
      </w:r>
    </w:p>
    <w:p w14:paraId="4BBB11E0" w14:textId="77777777" w:rsidR="00564CA6" w:rsidRPr="00564CA6" w:rsidRDefault="00564CA6" w:rsidP="00564CA6">
      <w:pPr>
        <w:rPr>
          <w:rFonts w:ascii="Times New Roman" w:hAnsi="Times New Roman" w:cs="Times New Roman"/>
          <w:b/>
        </w:rPr>
      </w:pPr>
    </w:p>
    <w:p w14:paraId="62A98B53" w14:textId="77777777" w:rsidR="00FB33DB" w:rsidRDefault="00786F84" w:rsidP="00FB33DB">
      <w:pPr>
        <w:jc w:val="center"/>
        <w:rPr>
          <w:rFonts w:ascii="Times New Roman" w:hAnsi="Times New Roman" w:cs="Times New Roman"/>
          <w:b/>
          <w:bCs/>
          <w:sz w:val="23"/>
          <w:szCs w:val="23"/>
        </w:rPr>
      </w:pPr>
      <w:r w:rsidRPr="00564CA6">
        <w:rPr>
          <w:rFonts w:ascii="Times New Roman" w:hAnsi="Times New Roman" w:cs="Times New Roman"/>
          <w:b/>
        </w:rPr>
        <w:t xml:space="preserve">Par </w:t>
      </w:r>
      <w:r w:rsidRPr="00FE5FC0">
        <w:rPr>
          <w:rFonts w:ascii="Times New Roman" w:hAnsi="Times New Roman" w:cs="Times New Roman"/>
          <w:b/>
          <w:sz w:val="23"/>
          <w:szCs w:val="23"/>
        </w:rPr>
        <w:t>Ādažu novada</w:t>
      </w:r>
      <w:r w:rsidR="00235105">
        <w:rPr>
          <w:rFonts w:ascii="Times New Roman" w:hAnsi="Times New Roman" w:cs="Times New Roman"/>
          <w:b/>
          <w:sz w:val="23"/>
          <w:szCs w:val="23"/>
        </w:rPr>
        <w:t xml:space="preserve"> pašvaldības</w:t>
      </w:r>
      <w:r w:rsidRPr="00FE5FC0">
        <w:rPr>
          <w:rFonts w:ascii="Times New Roman" w:hAnsi="Times New Roman" w:cs="Times New Roman"/>
          <w:b/>
          <w:sz w:val="23"/>
          <w:szCs w:val="23"/>
        </w:rPr>
        <w:t xml:space="preserve"> domes </w:t>
      </w:r>
      <w:r>
        <w:rPr>
          <w:rFonts w:ascii="Times New Roman" w:hAnsi="Times New Roman" w:cs="Times New Roman"/>
          <w:b/>
          <w:sz w:val="23"/>
          <w:szCs w:val="23"/>
        </w:rPr>
        <w:t>2021.</w:t>
      </w:r>
      <w:r w:rsidR="00F27055">
        <w:rPr>
          <w:rFonts w:ascii="Times New Roman" w:hAnsi="Times New Roman" w:cs="Times New Roman"/>
          <w:b/>
          <w:sz w:val="23"/>
          <w:szCs w:val="23"/>
        </w:rPr>
        <w:t xml:space="preserve"> </w:t>
      </w:r>
      <w:r>
        <w:rPr>
          <w:rFonts w:ascii="Times New Roman" w:hAnsi="Times New Roman" w:cs="Times New Roman"/>
          <w:b/>
          <w:sz w:val="23"/>
          <w:szCs w:val="23"/>
        </w:rPr>
        <w:t>gada 29.</w:t>
      </w:r>
      <w:r w:rsidR="00F27055">
        <w:rPr>
          <w:rFonts w:ascii="Times New Roman" w:hAnsi="Times New Roman" w:cs="Times New Roman"/>
          <w:b/>
          <w:sz w:val="23"/>
          <w:szCs w:val="23"/>
        </w:rPr>
        <w:t xml:space="preserve"> </w:t>
      </w:r>
      <w:r>
        <w:rPr>
          <w:rFonts w:ascii="Times New Roman" w:hAnsi="Times New Roman" w:cs="Times New Roman"/>
          <w:b/>
          <w:sz w:val="23"/>
          <w:szCs w:val="23"/>
        </w:rPr>
        <w:t>septembra</w:t>
      </w:r>
      <w:r w:rsidRPr="00FE5FC0">
        <w:rPr>
          <w:rFonts w:ascii="Times New Roman" w:hAnsi="Times New Roman" w:cs="Times New Roman"/>
          <w:b/>
          <w:sz w:val="23"/>
          <w:szCs w:val="23"/>
        </w:rPr>
        <w:t xml:space="preserve"> lēmuma Nr. </w:t>
      </w:r>
      <w:bookmarkStart w:id="0" w:name="_Hlk202951897"/>
      <w:r>
        <w:rPr>
          <w:rFonts w:ascii="Times New Roman" w:hAnsi="Times New Roman" w:cs="Times New Roman"/>
          <w:b/>
          <w:sz w:val="23"/>
          <w:szCs w:val="23"/>
        </w:rPr>
        <w:t>110</w:t>
      </w:r>
      <w:r w:rsidRPr="00FE5FC0">
        <w:rPr>
          <w:rFonts w:ascii="Times New Roman" w:hAnsi="Times New Roman" w:cs="Times New Roman"/>
          <w:b/>
          <w:sz w:val="23"/>
          <w:szCs w:val="23"/>
        </w:rPr>
        <w:t xml:space="preserve"> </w:t>
      </w:r>
      <w:r>
        <w:rPr>
          <w:rFonts w:ascii="Times New Roman" w:hAnsi="Times New Roman" w:cs="Times New Roman"/>
          <w:sz w:val="23"/>
          <w:szCs w:val="23"/>
        </w:rPr>
        <w:t>“</w:t>
      </w:r>
      <w:r w:rsidRPr="005A3DEC">
        <w:rPr>
          <w:rFonts w:ascii="Times New Roman" w:hAnsi="Times New Roman" w:cs="Times New Roman"/>
          <w:b/>
          <w:bCs/>
          <w:sz w:val="23"/>
          <w:szCs w:val="23"/>
        </w:rPr>
        <w:t>Par atļauju izstrādāt detālplānojum</w:t>
      </w:r>
      <w:r>
        <w:rPr>
          <w:rFonts w:ascii="Times New Roman" w:hAnsi="Times New Roman" w:cs="Times New Roman"/>
          <w:b/>
          <w:bCs/>
          <w:sz w:val="23"/>
          <w:szCs w:val="23"/>
        </w:rPr>
        <w:t xml:space="preserve">u </w:t>
      </w:r>
      <w:r w:rsidRPr="005A3DEC">
        <w:rPr>
          <w:rFonts w:ascii="Times New Roman" w:hAnsi="Times New Roman" w:cs="Times New Roman"/>
          <w:b/>
          <w:bCs/>
          <w:sz w:val="23"/>
          <w:szCs w:val="23"/>
        </w:rPr>
        <w:t>nekustamaj</w:t>
      </w:r>
      <w:r>
        <w:rPr>
          <w:rFonts w:ascii="Times New Roman" w:hAnsi="Times New Roman" w:cs="Times New Roman"/>
          <w:b/>
          <w:bCs/>
          <w:sz w:val="23"/>
          <w:szCs w:val="23"/>
        </w:rPr>
        <w:t>a</w:t>
      </w:r>
      <w:r w:rsidRPr="005A3DEC">
        <w:rPr>
          <w:rFonts w:ascii="Times New Roman" w:hAnsi="Times New Roman" w:cs="Times New Roman"/>
          <w:b/>
          <w:bCs/>
          <w:sz w:val="23"/>
          <w:szCs w:val="23"/>
        </w:rPr>
        <w:t>m īpašum</w:t>
      </w:r>
      <w:r>
        <w:rPr>
          <w:rFonts w:ascii="Times New Roman" w:hAnsi="Times New Roman" w:cs="Times New Roman"/>
          <w:b/>
          <w:bCs/>
          <w:sz w:val="23"/>
          <w:szCs w:val="23"/>
        </w:rPr>
        <w:t>a</w:t>
      </w:r>
      <w:r w:rsidRPr="005A3DEC">
        <w:rPr>
          <w:rFonts w:ascii="Times New Roman" w:hAnsi="Times New Roman" w:cs="Times New Roman"/>
          <w:b/>
          <w:bCs/>
          <w:sz w:val="23"/>
          <w:szCs w:val="23"/>
        </w:rPr>
        <w:t>m “</w:t>
      </w:r>
      <w:r>
        <w:rPr>
          <w:rFonts w:ascii="Times New Roman" w:hAnsi="Times New Roman" w:cs="Times New Roman"/>
          <w:b/>
          <w:bCs/>
          <w:sz w:val="23"/>
          <w:szCs w:val="23"/>
        </w:rPr>
        <w:t>Lipsti</w:t>
      </w:r>
      <w:r w:rsidRPr="005A3DEC">
        <w:rPr>
          <w:rFonts w:ascii="Times New Roman" w:hAnsi="Times New Roman" w:cs="Times New Roman"/>
          <w:b/>
          <w:bCs/>
          <w:sz w:val="23"/>
          <w:szCs w:val="23"/>
        </w:rPr>
        <w:t>”</w:t>
      </w:r>
      <w:r w:rsidR="00C03D49">
        <w:rPr>
          <w:rFonts w:ascii="Times New Roman" w:hAnsi="Times New Roman" w:cs="Times New Roman"/>
          <w:b/>
          <w:bCs/>
          <w:sz w:val="23"/>
          <w:szCs w:val="23"/>
        </w:rPr>
        <w:t>”</w:t>
      </w:r>
      <w:r>
        <w:rPr>
          <w:rFonts w:ascii="Times New Roman" w:hAnsi="Times New Roman" w:cs="Times New Roman"/>
          <w:b/>
          <w:bCs/>
          <w:sz w:val="23"/>
          <w:szCs w:val="23"/>
        </w:rPr>
        <w:t xml:space="preserve"> </w:t>
      </w:r>
      <w:r w:rsidRPr="005A3DEC">
        <w:rPr>
          <w:rFonts w:ascii="Times New Roman" w:hAnsi="Times New Roman" w:cs="Times New Roman"/>
          <w:b/>
          <w:bCs/>
          <w:sz w:val="23"/>
          <w:szCs w:val="23"/>
        </w:rPr>
        <w:t>atcelšanu</w:t>
      </w:r>
      <w:bookmarkEnd w:id="0"/>
    </w:p>
    <w:p w14:paraId="1D52E95D" w14:textId="77777777" w:rsidR="00FB33DB" w:rsidRPr="00564CA6" w:rsidRDefault="00FB33DB" w:rsidP="00FB33DB">
      <w:pPr>
        <w:jc w:val="center"/>
        <w:rPr>
          <w:rFonts w:ascii="Times New Roman" w:hAnsi="Times New Roman" w:cs="Times New Roman"/>
          <w:b/>
          <w:i/>
          <w:color w:val="FF0000"/>
        </w:rPr>
      </w:pPr>
    </w:p>
    <w:p w14:paraId="10CF5214" w14:textId="77777777" w:rsidR="00FB33DB" w:rsidRPr="000D3E05" w:rsidRDefault="00786F84" w:rsidP="00FB33DB">
      <w:pPr>
        <w:ind w:right="41"/>
        <w:jc w:val="both"/>
        <w:rPr>
          <w:rFonts w:ascii="Times New Roman" w:hAnsi="Times New Roman" w:cs="Times New Roman"/>
        </w:rPr>
      </w:pPr>
      <w:r w:rsidRPr="000D3E05">
        <w:rPr>
          <w:rFonts w:ascii="Times New Roman" w:hAnsi="Times New Roman" w:cs="Times New Roman"/>
        </w:rPr>
        <w:t xml:space="preserve">Ādažu novada pašvaldības dome izskatīja </w:t>
      </w:r>
      <w:r>
        <w:rPr>
          <w:rFonts w:ascii="Times New Roman" w:hAnsi="Times New Roman" w:cs="Times New Roman"/>
        </w:rPr>
        <w:t>SIA “Labs Pamats”</w:t>
      </w:r>
      <w:r w:rsidRPr="000D3E05">
        <w:rPr>
          <w:rFonts w:ascii="Times New Roman" w:hAnsi="Times New Roman" w:cs="Times New Roman"/>
        </w:rPr>
        <w:t xml:space="preserve"> (</w:t>
      </w:r>
      <w:r>
        <w:rPr>
          <w:rFonts w:ascii="Times New Roman" w:hAnsi="Times New Roman" w:cs="Times New Roman"/>
        </w:rPr>
        <w:t>reģ</w:t>
      </w:r>
      <w:r w:rsidR="00C03D49">
        <w:rPr>
          <w:rFonts w:ascii="Times New Roman" w:hAnsi="Times New Roman" w:cs="Times New Roman"/>
        </w:rPr>
        <w:t>istrācijas</w:t>
      </w:r>
      <w:r>
        <w:rPr>
          <w:rFonts w:ascii="Times New Roman" w:hAnsi="Times New Roman" w:cs="Times New Roman"/>
        </w:rPr>
        <w:t xml:space="preserve"> Nr. </w:t>
      </w:r>
      <w:r w:rsidRPr="005F3D19">
        <w:rPr>
          <w:rFonts w:ascii="Times New Roman" w:hAnsi="Times New Roman" w:cs="Times New Roman"/>
        </w:rPr>
        <w:t>40103967767</w:t>
      </w:r>
      <w:r>
        <w:rPr>
          <w:rFonts w:ascii="Times New Roman" w:hAnsi="Times New Roman" w:cs="Times New Roman"/>
        </w:rPr>
        <w:t xml:space="preserve">, </w:t>
      </w:r>
      <w:r w:rsidRPr="000959EE">
        <w:rPr>
          <w:rFonts w:ascii="Times New Roman" w:hAnsi="Times New Roman" w:cs="Times New Roman"/>
        </w:rPr>
        <w:t>adrese</w:t>
      </w:r>
      <w:r>
        <w:rPr>
          <w:rFonts w:ascii="Times New Roman" w:hAnsi="Times New Roman" w:cs="Times New Roman"/>
        </w:rPr>
        <w:t>:</w:t>
      </w:r>
      <w:r w:rsidRPr="000959EE">
        <w:rPr>
          <w:rFonts w:ascii="Times New Roman" w:hAnsi="Times New Roman" w:cs="Times New Roman"/>
        </w:rPr>
        <w:t xml:space="preserve"> </w:t>
      </w:r>
      <w:r>
        <w:rPr>
          <w:rFonts w:ascii="Times New Roman" w:hAnsi="Times New Roman" w:cs="Times New Roman"/>
        </w:rPr>
        <w:t>Arsenāla</w:t>
      </w:r>
      <w:r w:rsidRPr="000959EE">
        <w:rPr>
          <w:rFonts w:ascii="Times New Roman" w:hAnsi="Times New Roman" w:cs="Times New Roman"/>
        </w:rPr>
        <w:t xml:space="preserve"> iela 7-</w:t>
      </w:r>
      <w:r>
        <w:rPr>
          <w:rFonts w:ascii="Times New Roman" w:hAnsi="Times New Roman" w:cs="Times New Roman"/>
        </w:rPr>
        <w:t>6</w:t>
      </w:r>
      <w:r w:rsidRPr="000959EE">
        <w:rPr>
          <w:rFonts w:ascii="Times New Roman" w:hAnsi="Times New Roman" w:cs="Times New Roman"/>
        </w:rPr>
        <w:t>, Rīga, LV-10</w:t>
      </w:r>
      <w:r>
        <w:rPr>
          <w:rFonts w:ascii="Times New Roman" w:hAnsi="Times New Roman" w:cs="Times New Roman"/>
        </w:rPr>
        <w:t xml:space="preserve">50, e-pasts: </w:t>
      </w:r>
      <w:hyperlink r:id="rId8" w:history="1">
        <w:r w:rsidR="00C03D49" w:rsidRPr="00024A73">
          <w:rPr>
            <w:rStyle w:val="Hyperlink"/>
            <w:rFonts w:ascii="Times New Roman" w:hAnsi="Times New Roman"/>
          </w:rPr>
          <w:t>martins.rukeris@me.com</w:t>
        </w:r>
      </w:hyperlink>
      <w:r>
        <w:rPr>
          <w:rFonts w:ascii="Times New Roman" w:hAnsi="Times New Roman"/>
        </w:rPr>
        <w:t>,</w:t>
      </w:r>
      <w:r w:rsidRPr="000959EE">
        <w:rPr>
          <w:rFonts w:ascii="Times New Roman" w:hAnsi="Times New Roman" w:cs="Times New Roman"/>
        </w:rPr>
        <w:t xml:space="preserve"> </w:t>
      </w:r>
      <w:r w:rsidRPr="000959EE">
        <w:rPr>
          <w:rStyle w:val="Hyperlink"/>
          <w:rFonts w:ascii="Times New Roman" w:hAnsi="Times New Roman" w:cs="Times New Roman"/>
          <w:color w:val="auto"/>
          <w:u w:val="none"/>
        </w:rPr>
        <w:t>turpmāk</w:t>
      </w:r>
      <w:r w:rsidRPr="00AC16EE">
        <w:rPr>
          <w:rStyle w:val="Hyperlink"/>
          <w:rFonts w:ascii="Times New Roman" w:hAnsi="Times New Roman" w:cs="Times New Roman"/>
          <w:color w:val="auto"/>
          <w:u w:val="none"/>
        </w:rPr>
        <w:t xml:space="preserve"> -</w:t>
      </w:r>
      <w:r w:rsidRPr="000959EE">
        <w:rPr>
          <w:rStyle w:val="Hyperlink"/>
          <w:rFonts w:ascii="Times New Roman" w:hAnsi="Times New Roman" w:cs="Times New Roman"/>
          <w:color w:val="auto"/>
          <w:u w:val="none"/>
        </w:rPr>
        <w:t xml:space="preserve"> Iesniedzējs</w:t>
      </w:r>
      <w:r w:rsidRPr="000959EE">
        <w:rPr>
          <w:rFonts w:ascii="Times New Roman" w:hAnsi="Times New Roman" w:cs="Times New Roman"/>
        </w:rPr>
        <w:t xml:space="preserve">) </w:t>
      </w:r>
      <w:r>
        <w:rPr>
          <w:rFonts w:ascii="Times New Roman" w:hAnsi="Times New Roman" w:cs="Times New Roman"/>
        </w:rPr>
        <w:t>03.07.2025</w:t>
      </w:r>
      <w:r w:rsidRPr="000959EE">
        <w:rPr>
          <w:rFonts w:ascii="Times New Roman" w:hAnsi="Times New Roman" w:cs="Times New Roman"/>
        </w:rPr>
        <w:t xml:space="preserve">. iesniegumu (reģistrēts </w:t>
      </w:r>
      <w:r w:rsidRPr="005F3D19">
        <w:rPr>
          <w:rFonts w:ascii="Times New Roman" w:hAnsi="Times New Roman" w:cs="Times New Roman"/>
        </w:rPr>
        <w:t>03.07.2025</w:t>
      </w:r>
      <w:r w:rsidRPr="000959EE">
        <w:rPr>
          <w:rFonts w:ascii="Times New Roman" w:hAnsi="Times New Roman" w:cs="Times New Roman"/>
        </w:rPr>
        <w:t>. ar</w:t>
      </w:r>
      <w:r w:rsidRPr="000D3E05">
        <w:rPr>
          <w:rFonts w:ascii="Times New Roman" w:hAnsi="Times New Roman" w:cs="Times New Roman"/>
        </w:rPr>
        <w:t xml:space="preserve"> Nr. </w:t>
      </w:r>
      <w:r w:rsidRPr="005F3D19">
        <w:rPr>
          <w:rFonts w:ascii="Times New Roman" w:hAnsi="Times New Roman" w:cs="Times New Roman"/>
        </w:rPr>
        <w:t>ĀNP/1-11-1/25/4048</w:t>
      </w:r>
      <w:r w:rsidRPr="000D3E05">
        <w:rPr>
          <w:rFonts w:ascii="Times New Roman" w:hAnsi="Times New Roman" w:cs="Times New Roman"/>
        </w:rPr>
        <w:t xml:space="preserve">) ar lūgumu </w:t>
      </w:r>
      <w:r>
        <w:rPr>
          <w:rFonts w:ascii="Times New Roman" w:hAnsi="Times New Roman" w:cs="Times New Roman"/>
        </w:rPr>
        <w:t xml:space="preserve">atjaunot detālplānojuma izstrādi, uzsākšanu, darba uzdevuma izdošanu un apstiprināšanu zemes vienībā </w:t>
      </w:r>
      <w:r w:rsidR="00834EDE" w:rsidRPr="00834EDE">
        <w:rPr>
          <w:rFonts w:ascii="Times New Roman" w:hAnsi="Times New Roman" w:cs="Times New Roman"/>
        </w:rPr>
        <w:t>Austrumu iel</w:t>
      </w:r>
      <w:r w:rsidR="00834EDE">
        <w:rPr>
          <w:rFonts w:ascii="Times New Roman" w:hAnsi="Times New Roman" w:cs="Times New Roman"/>
        </w:rPr>
        <w:t>ā</w:t>
      </w:r>
      <w:r w:rsidR="00834EDE" w:rsidRPr="00834EDE">
        <w:rPr>
          <w:rFonts w:ascii="Times New Roman" w:hAnsi="Times New Roman" w:cs="Times New Roman"/>
        </w:rPr>
        <w:t xml:space="preserve"> 87, Kadag</w:t>
      </w:r>
      <w:r w:rsidR="00834EDE">
        <w:rPr>
          <w:rFonts w:ascii="Times New Roman" w:hAnsi="Times New Roman" w:cs="Times New Roman"/>
        </w:rPr>
        <w:t>ā</w:t>
      </w:r>
      <w:r w:rsidR="00834EDE" w:rsidRPr="00834EDE">
        <w:rPr>
          <w:rFonts w:ascii="Times New Roman" w:hAnsi="Times New Roman" w:cs="Times New Roman"/>
        </w:rPr>
        <w:t>, Ādažu pag., Ādažu nov.,</w:t>
      </w:r>
      <w:r w:rsidR="00834EDE">
        <w:rPr>
          <w:rFonts w:ascii="Times New Roman" w:hAnsi="Times New Roman" w:cs="Times New Roman"/>
        </w:rPr>
        <w:t xml:space="preserve"> </w:t>
      </w:r>
      <w:r>
        <w:rPr>
          <w:rFonts w:ascii="Times New Roman" w:hAnsi="Times New Roman" w:cs="Times New Roman"/>
        </w:rPr>
        <w:t xml:space="preserve">ar kadastra apzīmējumu   80440050871 un zemes vienībā </w:t>
      </w:r>
      <w:r w:rsidR="00834EDE" w:rsidRPr="00834EDE">
        <w:rPr>
          <w:rFonts w:ascii="Times New Roman" w:hAnsi="Times New Roman" w:cs="Times New Roman"/>
        </w:rPr>
        <w:t>Austrumu iel</w:t>
      </w:r>
      <w:r w:rsidR="00834EDE">
        <w:rPr>
          <w:rFonts w:ascii="Times New Roman" w:hAnsi="Times New Roman" w:cs="Times New Roman"/>
        </w:rPr>
        <w:t>ā</w:t>
      </w:r>
      <w:r w:rsidR="00834EDE" w:rsidRPr="00834EDE">
        <w:rPr>
          <w:rFonts w:ascii="Times New Roman" w:hAnsi="Times New Roman" w:cs="Times New Roman"/>
        </w:rPr>
        <w:t xml:space="preserve"> 89, Kadag</w:t>
      </w:r>
      <w:r w:rsidR="00834EDE">
        <w:rPr>
          <w:rFonts w:ascii="Times New Roman" w:hAnsi="Times New Roman" w:cs="Times New Roman"/>
        </w:rPr>
        <w:t>ā</w:t>
      </w:r>
      <w:r w:rsidR="00834EDE" w:rsidRPr="00834EDE">
        <w:rPr>
          <w:rFonts w:ascii="Times New Roman" w:hAnsi="Times New Roman" w:cs="Times New Roman"/>
        </w:rPr>
        <w:t>, Ādažu pag., Ādažu nov.,</w:t>
      </w:r>
      <w:r w:rsidR="00834EDE">
        <w:rPr>
          <w:rFonts w:ascii="Times New Roman" w:hAnsi="Times New Roman" w:cs="Times New Roman"/>
        </w:rPr>
        <w:t xml:space="preserve"> </w:t>
      </w:r>
      <w:r>
        <w:rPr>
          <w:rFonts w:ascii="Times New Roman" w:hAnsi="Times New Roman" w:cs="Times New Roman"/>
        </w:rPr>
        <w:t>ar kadastra apzīmējumu 80440050872</w:t>
      </w:r>
      <w:r w:rsidRPr="000D3E05">
        <w:rPr>
          <w:rFonts w:ascii="Times New Roman" w:hAnsi="Times New Roman" w:cs="Times New Roman"/>
        </w:rPr>
        <w:t>.</w:t>
      </w:r>
      <w:r>
        <w:rPr>
          <w:rFonts w:ascii="Times New Roman" w:hAnsi="Times New Roman" w:cs="Times New Roman"/>
        </w:rPr>
        <w:t xml:space="preserve"> Papildus no Iesniedzēja 04.07.2025. saņemts e-pasts ar piekrišanu </w:t>
      </w:r>
      <w:r w:rsidRPr="005F3D19">
        <w:rPr>
          <w:rFonts w:ascii="Times New Roman" w:hAnsi="Times New Roman" w:cs="Times New Roman"/>
        </w:rPr>
        <w:t>Ādažu novada domes 2021.gada 29.septembra lēmuma Nr. 110 “Par atļauju izstrādāt detālplānojumu nekustamajam īpašumam “Lipsti” atcelšan</w:t>
      </w:r>
      <w:r>
        <w:rPr>
          <w:rFonts w:ascii="Times New Roman" w:hAnsi="Times New Roman" w:cs="Times New Roman"/>
        </w:rPr>
        <w:t>ai.</w:t>
      </w:r>
    </w:p>
    <w:p w14:paraId="7C8C9311" w14:textId="77777777" w:rsidR="00FB33DB" w:rsidRPr="000D3E05" w:rsidRDefault="00786F84" w:rsidP="00FB33DB">
      <w:pPr>
        <w:spacing w:before="120" w:after="120"/>
        <w:jc w:val="both"/>
        <w:rPr>
          <w:rFonts w:ascii="Times New Roman" w:hAnsi="Times New Roman" w:cs="Times New Roman"/>
        </w:rPr>
      </w:pPr>
      <w:r w:rsidRPr="000D3E05">
        <w:rPr>
          <w:rFonts w:ascii="Times New Roman" w:hAnsi="Times New Roman" w:cs="Times New Roman"/>
        </w:rPr>
        <w:t>Izvērtējot ar iesniegumu saistītos apstākļus, tika konstatēts:</w:t>
      </w:r>
    </w:p>
    <w:p w14:paraId="37F2F028" w14:textId="77777777" w:rsidR="00FB33DB" w:rsidRPr="00264433" w:rsidRDefault="00786F84" w:rsidP="00FB33DB">
      <w:pPr>
        <w:pStyle w:val="ListParagraph"/>
        <w:numPr>
          <w:ilvl w:val="0"/>
          <w:numId w:val="4"/>
        </w:numPr>
        <w:spacing w:before="120" w:after="120"/>
        <w:ind w:left="357" w:hanging="357"/>
        <w:contextualSpacing w:val="0"/>
        <w:jc w:val="both"/>
        <w:rPr>
          <w:rFonts w:ascii="Times New Roman" w:hAnsi="Times New Roman" w:cs="Times New Roman"/>
        </w:rPr>
      </w:pPr>
      <w:r w:rsidRPr="000D3E05">
        <w:rPr>
          <w:rFonts w:ascii="Times New Roman" w:hAnsi="Times New Roman" w:cs="Times New Roman"/>
        </w:rPr>
        <w:t xml:space="preserve">Ādažu novada dome </w:t>
      </w:r>
      <w:r>
        <w:rPr>
          <w:rFonts w:ascii="Times New Roman" w:hAnsi="Times New Roman" w:cs="Times New Roman"/>
        </w:rPr>
        <w:t>29.09.2021</w:t>
      </w:r>
      <w:r w:rsidRPr="000D3E05">
        <w:rPr>
          <w:rFonts w:ascii="Times New Roman" w:hAnsi="Times New Roman" w:cs="Times New Roman"/>
        </w:rPr>
        <w:t xml:space="preserve">. pieņēma lēmumu Nr. </w:t>
      </w:r>
      <w:r w:rsidRPr="00C22122">
        <w:rPr>
          <w:rFonts w:ascii="Times New Roman" w:hAnsi="Times New Roman" w:cs="Times New Roman"/>
        </w:rPr>
        <w:t>110 “Par atļauju izstrādāt detālplānojumu nekustamajam īpašumam “Lipsti”</w:t>
      </w:r>
      <w:r w:rsidRPr="000D3E05">
        <w:rPr>
          <w:rFonts w:ascii="Times New Roman" w:hAnsi="Times New Roman" w:cs="Times New Roman"/>
        </w:rPr>
        <w:t>”, ar kuru tika atļauts izstrādāt detālplānojumu nekustam</w:t>
      </w:r>
      <w:r>
        <w:rPr>
          <w:rFonts w:ascii="Times New Roman" w:hAnsi="Times New Roman" w:cs="Times New Roman"/>
        </w:rPr>
        <w:t>ā</w:t>
      </w:r>
      <w:r w:rsidRPr="000D3E05">
        <w:rPr>
          <w:rFonts w:ascii="Times New Roman" w:hAnsi="Times New Roman" w:cs="Times New Roman"/>
        </w:rPr>
        <w:t xml:space="preserve"> īpašum</w:t>
      </w:r>
      <w:r>
        <w:rPr>
          <w:rFonts w:ascii="Times New Roman" w:hAnsi="Times New Roman" w:cs="Times New Roman"/>
        </w:rPr>
        <w:t>a</w:t>
      </w:r>
      <w:r w:rsidRPr="000D3E05">
        <w:rPr>
          <w:rFonts w:ascii="Times New Roman" w:hAnsi="Times New Roman" w:cs="Times New Roman"/>
        </w:rPr>
        <w:t xml:space="preserve"> “</w:t>
      </w:r>
      <w:r>
        <w:rPr>
          <w:rFonts w:ascii="Times New Roman" w:hAnsi="Times New Roman" w:cs="Times New Roman"/>
        </w:rPr>
        <w:t>Lipsti</w:t>
      </w:r>
      <w:r w:rsidRPr="000D3E05">
        <w:rPr>
          <w:rFonts w:ascii="Times New Roman" w:hAnsi="Times New Roman" w:cs="Times New Roman"/>
        </w:rPr>
        <w:t>”</w:t>
      </w:r>
      <w:r>
        <w:rPr>
          <w:rFonts w:ascii="Times New Roman" w:hAnsi="Times New Roman" w:cs="Times New Roman"/>
        </w:rPr>
        <w:t xml:space="preserve"> zemes vienībai ar kadastra apzīmējumu </w:t>
      </w:r>
      <w:r w:rsidRPr="00264433">
        <w:rPr>
          <w:rFonts w:ascii="Times New Roman" w:hAnsi="Times New Roman" w:cs="Times New Roman"/>
        </w:rPr>
        <w:t>80440050048 Kadagas ciemā, ar mērķi pamatot zemesgabala sadalīšanu Savrupmāju apbūves teritorijā (DzS) un ar to saistītu infrastruktūras objektu izvietošanu, nodrošinot piekļūšanu katrai jaunveidojamai zemes vienībai, ielas veidojot kā atsevišķas zemes  vienības</w:t>
      </w:r>
      <w:r w:rsidR="005A3878">
        <w:rPr>
          <w:rFonts w:ascii="Times New Roman" w:hAnsi="Times New Roman" w:cs="Times New Roman"/>
        </w:rPr>
        <w:t xml:space="preserve"> </w:t>
      </w:r>
      <w:r w:rsidRPr="00264433">
        <w:rPr>
          <w:rFonts w:ascii="Times New Roman" w:hAnsi="Times New Roman" w:cs="Times New Roman"/>
        </w:rPr>
        <w:t>(turpmāk – Detālplānojums)</w:t>
      </w:r>
      <w:r w:rsidR="00224C01">
        <w:rPr>
          <w:rFonts w:ascii="Times New Roman" w:hAnsi="Times New Roman" w:cs="Times New Roman"/>
        </w:rPr>
        <w:t>,</w:t>
      </w:r>
      <w:r w:rsidR="003044EF">
        <w:rPr>
          <w:rFonts w:ascii="Times New Roman" w:hAnsi="Times New Roman" w:cs="Times New Roman"/>
        </w:rPr>
        <w:t xml:space="preserve"> un apstiprināts darba uzdevums Detālplānojuma izstrādei (turpmāk – Darba uzdevums).</w:t>
      </w:r>
      <w:r w:rsidRPr="00264433">
        <w:rPr>
          <w:rFonts w:ascii="Times New Roman" w:hAnsi="Times New Roman" w:cs="Times New Roman"/>
        </w:rPr>
        <w:t xml:space="preserve"> </w:t>
      </w:r>
    </w:p>
    <w:p w14:paraId="7DF40778" w14:textId="77777777" w:rsidR="003044EF" w:rsidRPr="001E0326" w:rsidRDefault="00786F84" w:rsidP="003044EF">
      <w:pPr>
        <w:numPr>
          <w:ilvl w:val="0"/>
          <w:numId w:val="4"/>
        </w:numPr>
        <w:spacing w:before="120" w:after="120"/>
        <w:ind w:left="357" w:hanging="357"/>
        <w:jc w:val="both"/>
        <w:rPr>
          <w:rFonts w:ascii="Times New Roman" w:hAnsi="Times New Roman"/>
          <w:sz w:val="23"/>
          <w:szCs w:val="23"/>
        </w:rPr>
      </w:pPr>
      <w:r w:rsidRPr="001E0326">
        <w:rPr>
          <w:rFonts w:ascii="Times New Roman" w:hAnsi="Times New Roman"/>
          <w:sz w:val="23"/>
          <w:szCs w:val="23"/>
        </w:rPr>
        <w:t xml:space="preserve">Darba uzdevuma 9. punktā ir noteikts, ka darba uzdevuma derīguma termiņš ir divi gadi (tātad līdz </w:t>
      </w:r>
      <w:bookmarkStart w:id="1" w:name="_Hlk187352057"/>
      <w:r>
        <w:rPr>
          <w:rFonts w:ascii="Times New Roman" w:hAnsi="Times New Roman"/>
          <w:sz w:val="23"/>
          <w:szCs w:val="23"/>
        </w:rPr>
        <w:t>29.09.2023</w:t>
      </w:r>
      <w:r w:rsidRPr="001E0326">
        <w:rPr>
          <w:rFonts w:ascii="Times New Roman" w:hAnsi="Times New Roman"/>
          <w:sz w:val="23"/>
          <w:szCs w:val="23"/>
        </w:rPr>
        <w:t>.</w:t>
      </w:r>
      <w:bookmarkEnd w:id="1"/>
      <w:r w:rsidRPr="001E0326">
        <w:rPr>
          <w:rFonts w:ascii="Times New Roman" w:hAnsi="Times New Roman"/>
          <w:sz w:val="23"/>
          <w:szCs w:val="23"/>
        </w:rPr>
        <w:t xml:space="preserve">). </w:t>
      </w:r>
    </w:p>
    <w:p w14:paraId="15CF77BD" w14:textId="77777777" w:rsidR="003044EF" w:rsidRPr="00FC3773" w:rsidRDefault="00786F84" w:rsidP="00FC3773">
      <w:pPr>
        <w:numPr>
          <w:ilvl w:val="0"/>
          <w:numId w:val="4"/>
        </w:numPr>
        <w:spacing w:before="120" w:after="120"/>
        <w:ind w:left="357" w:hanging="357"/>
        <w:jc w:val="both"/>
        <w:rPr>
          <w:rFonts w:ascii="Times New Roman" w:hAnsi="Times New Roman"/>
          <w:sz w:val="23"/>
          <w:szCs w:val="23"/>
        </w:rPr>
      </w:pPr>
      <w:r w:rsidRPr="00C34D44">
        <w:rPr>
          <w:rFonts w:ascii="Times New Roman" w:hAnsi="Times New Roman"/>
          <w:sz w:val="23"/>
          <w:szCs w:val="23"/>
        </w:rPr>
        <w:t>Līgums par Detālplānojuma izstrādi un finansēšanu nav noslēgts.</w:t>
      </w:r>
      <w:r>
        <w:rPr>
          <w:rFonts w:ascii="Times New Roman" w:hAnsi="Times New Roman"/>
          <w:sz w:val="23"/>
          <w:szCs w:val="23"/>
        </w:rPr>
        <w:t xml:space="preserve"> </w:t>
      </w:r>
      <w:r w:rsidRPr="001E0326">
        <w:rPr>
          <w:rFonts w:ascii="Times New Roman" w:hAnsi="Times New Roman"/>
          <w:sz w:val="23"/>
          <w:szCs w:val="23"/>
        </w:rPr>
        <w:t>Detālplānojuma redakcija pašvaldībā nav tikusi iesniegta</w:t>
      </w:r>
      <w:r>
        <w:rPr>
          <w:rFonts w:ascii="Times New Roman" w:hAnsi="Times New Roman"/>
          <w:sz w:val="23"/>
          <w:szCs w:val="23"/>
        </w:rPr>
        <w:t>,</w:t>
      </w:r>
      <w:r w:rsidRPr="001E0326">
        <w:rPr>
          <w:rFonts w:ascii="Times New Roman" w:hAnsi="Times New Roman"/>
          <w:sz w:val="23"/>
          <w:szCs w:val="23"/>
        </w:rPr>
        <w:t xml:space="preserve">  Darba uzdevum</w:t>
      </w:r>
      <w:r>
        <w:rPr>
          <w:rFonts w:ascii="Times New Roman" w:hAnsi="Times New Roman"/>
          <w:sz w:val="23"/>
          <w:szCs w:val="23"/>
        </w:rPr>
        <w:t>a</w:t>
      </w:r>
      <w:r w:rsidRPr="001E0326">
        <w:rPr>
          <w:rFonts w:ascii="Times New Roman" w:hAnsi="Times New Roman"/>
          <w:sz w:val="23"/>
          <w:szCs w:val="23"/>
        </w:rPr>
        <w:t xml:space="preserve"> derīguma termiņu nav lūgts pagarināt</w:t>
      </w:r>
      <w:r>
        <w:rPr>
          <w:rFonts w:ascii="Times New Roman" w:hAnsi="Times New Roman"/>
          <w:sz w:val="23"/>
          <w:szCs w:val="23"/>
        </w:rPr>
        <w:t xml:space="preserve"> un </w:t>
      </w:r>
      <w:r w:rsidRPr="00C34D44">
        <w:rPr>
          <w:rFonts w:ascii="Times New Roman" w:hAnsi="Times New Roman"/>
          <w:sz w:val="23"/>
          <w:szCs w:val="23"/>
        </w:rPr>
        <w:t>īpašnieki neplāno tā izstrādi sākotnējā teritorijā</w:t>
      </w:r>
      <w:r w:rsidRPr="001E0326">
        <w:rPr>
          <w:rFonts w:ascii="Times New Roman" w:hAnsi="Times New Roman"/>
          <w:sz w:val="23"/>
          <w:szCs w:val="23"/>
        </w:rPr>
        <w:t xml:space="preserve">. </w:t>
      </w:r>
    </w:p>
    <w:p w14:paraId="53314BED" w14:textId="77777777" w:rsidR="00FB33DB" w:rsidRPr="00264433" w:rsidRDefault="00786F84" w:rsidP="00FB33DB">
      <w:pPr>
        <w:pStyle w:val="ListParagraph"/>
        <w:numPr>
          <w:ilvl w:val="0"/>
          <w:numId w:val="4"/>
        </w:numPr>
        <w:spacing w:before="120" w:after="120"/>
        <w:ind w:left="357" w:hanging="357"/>
        <w:contextualSpacing w:val="0"/>
        <w:jc w:val="both"/>
        <w:rPr>
          <w:rFonts w:ascii="Times New Roman" w:hAnsi="Times New Roman" w:cs="Times New Roman"/>
        </w:rPr>
      </w:pPr>
      <w:r w:rsidRPr="00264433">
        <w:rPr>
          <w:rFonts w:ascii="Times New Roman" w:hAnsi="Times New Roman" w:cs="Times New Roman"/>
        </w:rPr>
        <w:t>Uzsāktā Detālplānojuma teritorijā pēc tā uzsākšanas izstrādāti un apstiprināti divi zemes ierīcības projekti:</w:t>
      </w:r>
    </w:p>
    <w:p w14:paraId="253A9AC4" w14:textId="77777777" w:rsidR="00834EDE" w:rsidRPr="00786F84" w:rsidRDefault="00786F84" w:rsidP="00786F84">
      <w:pPr>
        <w:pStyle w:val="ListParagraph"/>
        <w:numPr>
          <w:ilvl w:val="1"/>
          <w:numId w:val="6"/>
        </w:numPr>
        <w:spacing w:before="120" w:after="120"/>
        <w:ind w:left="709" w:hanging="425"/>
        <w:contextualSpacing w:val="0"/>
        <w:jc w:val="both"/>
        <w:rPr>
          <w:rFonts w:ascii="Times New Roman" w:hAnsi="Times New Roman" w:cs="Times New Roman"/>
        </w:rPr>
      </w:pPr>
      <w:r w:rsidRPr="00786F84">
        <w:rPr>
          <w:rFonts w:ascii="Times New Roman" w:hAnsi="Times New Roman" w:cs="Times New Roman"/>
        </w:rPr>
        <w:t xml:space="preserve">Ādažu novada </w:t>
      </w:r>
      <w:r w:rsidR="003044EF" w:rsidRPr="00786F84">
        <w:rPr>
          <w:rFonts w:ascii="Times New Roman" w:hAnsi="Times New Roman" w:cs="Times New Roman"/>
        </w:rPr>
        <w:t xml:space="preserve">pašvaldības </w:t>
      </w:r>
      <w:r w:rsidRPr="00786F84">
        <w:rPr>
          <w:rFonts w:ascii="Times New Roman" w:hAnsi="Times New Roman" w:cs="Times New Roman"/>
        </w:rPr>
        <w:t>domes 24.08.2022. lēmums Nr. 394 “Par zemes ierīcības projekta apstiprināšanu īpašumam Austrumu ielā 83 (“Lipsti”), Kadagā”;</w:t>
      </w:r>
    </w:p>
    <w:p w14:paraId="5450189C" w14:textId="77777777" w:rsidR="00FB33DB" w:rsidRPr="00786F84" w:rsidRDefault="00786F84" w:rsidP="00786F84">
      <w:pPr>
        <w:pStyle w:val="ListParagraph"/>
        <w:numPr>
          <w:ilvl w:val="1"/>
          <w:numId w:val="6"/>
        </w:numPr>
        <w:spacing w:before="120" w:after="120"/>
        <w:ind w:left="709" w:hanging="425"/>
        <w:contextualSpacing w:val="0"/>
        <w:jc w:val="both"/>
        <w:rPr>
          <w:rFonts w:ascii="Times New Roman" w:hAnsi="Times New Roman" w:cs="Times New Roman"/>
          <w:color w:val="EE0000"/>
        </w:rPr>
      </w:pPr>
      <w:r w:rsidRPr="00786F84">
        <w:rPr>
          <w:rFonts w:ascii="Times New Roman" w:hAnsi="Times New Roman" w:cs="Times New Roman"/>
        </w:rPr>
        <w:t xml:space="preserve">Ādažu novada </w:t>
      </w:r>
      <w:r w:rsidR="003044EF" w:rsidRPr="00786F84">
        <w:rPr>
          <w:rFonts w:ascii="Times New Roman" w:hAnsi="Times New Roman" w:cs="Times New Roman"/>
        </w:rPr>
        <w:t xml:space="preserve">pašvaldības </w:t>
      </w:r>
      <w:r w:rsidRPr="00786F84">
        <w:rPr>
          <w:rFonts w:ascii="Times New Roman" w:hAnsi="Times New Roman" w:cs="Times New Roman"/>
        </w:rPr>
        <w:t>domes 28.11.2024. lēmums Nr. 453 “Par zemes ierīcības projekta apstiprināšanu Austrumu ielā 83, Kadagā”</w:t>
      </w:r>
      <w:r w:rsidR="00834EDE" w:rsidRPr="00786F84">
        <w:rPr>
          <w:rFonts w:ascii="Times New Roman" w:hAnsi="Times New Roman" w:cs="Times New Roman"/>
        </w:rPr>
        <w:t>.</w:t>
      </w:r>
      <w:r w:rsidRPr="00786F84">
        <w:rPr>
          <w:rFonts w:ascii="Times New Roman" w:hAnsi="Times New Roman" w:cs="Times New Roman"/>
        </w:rPr>
        <w:t xml:space="preserve"> </w:t>
      </w:r>
    </w:p>
    <w:p w14:paraId="1FCCF67C" w14:textId="77777777" w:rsidR="00FB33DB" w:rsidRPr="000D3E05" w:rsidRDefault="00786F84" w:rsidP="00FB33DB">
      <w:pPr>
        <w:pStyle w:val="ListParagraph"/>
        <w:numPr>
          <w:ilvl w:val="0"/>
          <w:numId w:val="4"/>
        </w:numPr>
        <w:spacing w:before="120" w:after="120"/>
        <w:ind w:left="357" w:hanging="357"/>
        <w:contextualSpacing w:val="0"/>
        <w:jc w:val="both"/>
        <w:rPr>
          <w:rFonts w:ascii="Times New Roman" w:hAnsi="Times New Roman" w:cs="Times New Roman"/>
        </w:rPr>
      </w:pPr>
      <w:r w:rsidRPr="000D3E05">
        <w:rPr>
          <w:rFonts w:ascii="Times New Roman" w:hAnsi="Times New Roman" w:cs="Times New Roman"/>
        </w:rPr>
        <w:t xml:space="preserve">Teritorijā, kurā </w:t>
      </w:r>
      <w:r w:rsidR="00224C01">
        <w:rPr>
          <w:rFonts w:ascii="Times New Roman" w:hAnsi="Times New Roman" w:cs="Times New Roman"/>
        </w:rPr>
        <w:t>tika</w:t>
      </w:r>
      <w:r w:rsidRPr="000D3E05">
        <w:rPr>
          <w:rFonts w:ascii="Times New Roman" w:hAnsi="Times New Roman" w:cs="Times New Roman"/>
        </w:rPr>
        <w:t xml:space="preserve"> atļauts izstrādāt Detālplānojumu, šobrīd ietilpst </w:t>
      </w:r>
      <w:r>
        <w:rPr>
          <w:rFonts w:ascii="Times New Roman" w:hAnsi="Times New Roman" w:cs="Times New Roman"/>
        </w:rPr>
        <w:t>6</w:t>
      </w:r>
      <w:r w:rsidRPr="000D3E05">
        <w:rPr>
          <w:rFonts w:ascii="Times New Roman" w:hAnsi="Times New Roman" w:cs="Times New Roman"/>
        </w:rPr>
        <w:t xml:space="preserve"> nekustamie īpašumi:</w:t>
      </w:r>
    </w:p>
    <w:p w14:paraId="1518B669" w14:textId="77777777" w:rsidR="00FB33DB" w:rsidRDefault="00786F84" w:rsidP="00FB33DB">
      <w:pPr>
        <w:pStyle w:val="ListParagraph"/>
        <w:spacing w:before="120" w:after="120"/>
        <w:ind w:left="709" w:hanging="425"/>
        <w:contextualSpacing w:val="0"/>
        <w:jc w:val="both"/>
        <w:rPr>
          <w:rFonts w:ascii="Times New Roman" w:hAnsi="Times New Roman" w:cs="Times New Roman"/>
        </w:rPr>
      </w:pPr>
      <w:r>
        <w:rPr>
          <w:rFonts w:ascii="Times New Roman" w:hAnsi="Times New Roman" w:cs="Times New Roman"/>
        </w:rPr>
        <w:t>5</w:t>
      </w:r>
      <w:r w:rsidRPr="000D3E05">
        <w:rPr>
          <w:rFonts w:ascii="Times New Roman" w:hAnsi="Times New Roman" w:cs="Times New Roman"/>
        </w:rPr>
        <w:t xml:space="preserve">.1. nekustamais īpašums </w:t>
      </w:r>
      <w:r w:rsidR="00A331EE">
        <w:rPr>
          <w:rFonts w:ascii="Times New Roman" w:hAnsi="Times New Roman" w:cs="Times New Roman"/>
        </w:rPr>
        <w:t xml:space="preserve">ar </w:t>
      </w:r>
      <w:r w:rsidRPr="000D3E05">
        <w:rPr>
          <w:rFonts w:ascii="Times New Roman" w:hAnsi="Times New Roman" w:cs="Times New Roman"/>
        </w:rPr>
        <w:t xml:space="preserve">kadastra Nr. </w:t>
      </w:r>
      <w:r w:rsidRPr="00113A76">
        <w:rPr>
          <w:rFonts w:ascii="Times New Roman" w:hAnsi="Times New Roman" w:cs="Times New Roman"/>
        </w:rPr>
        <w:t>80440050884</w:t>
      </w:r>
      <w:r w:rsidRPr="000D3E05">
        <w:rPr>
          <w:rFonts w:ascii="Times New Roman" w:hAnsi="Times New Roman" w:cs="Times New Roman"/>
        </w:rPr>
        <w:t>, kas sastāv no zemes vienīb</w:t>
      </w:r>
      <w:r>
        <w:rPr>
          <w:rFonts w:ascii="Times New Roman" w:hAnsi="Times New Roman" w:cs="Times New Roman"/>
        </w:rPr>
        <w:t>as</w:t>
      </w:r>
      <w:r w:rsidRPr="000D3E05">
        <w:rPr>
          <w:rFonts w:ascii="Times New Roman" w:hAnsi="Times New Roman" w:cs="Times New Roman"/>
        </w:rPr>
        <w:t xml:space="preserve"> </w:t>
      </w:r>
      <w:r w:rsidR="00A331EE" w:rsidRPr="00A331EE">
        <w:rPr>
          <w:rFonts w:ascii="Times New Roman" w:hAnsi="Times New Roman" w:cs="Times New Roman"/>
        </w:rPr>
        <w:t>Austrumu ielā 97, Kadagā</w:t>
      </w:r>
      <w:r w:rsidR="00A331EE">
        <w:rPr>
          <w:rFonts w:ascii="Times New Roman" w:hAnsi="Times New Roman" w:cs="Times New Roman"/>
        </w:rPr>
        <w:t>,</w:t>
      </w:r>
      <w:r w:rsidR="00A331EE" w:rsidRPr="00A331EE">
        <w:rPr>
          <w:rFonts w:ascii="Times New Roman" w:hAnsi="Times New Roman" w:cs="Times New Roman"/>
        </w:rPr>
        <w:t xml:space="preserve"> </w:t>
      </w:r>
      <w:bookmarkStart w:id="2" w:name="_Hlk204866836"/>
      <w:r w:rsidR="00A331EE" w:rsidRPr="00A331EE">
        <w:rPr>
          <w:rFonts w:ascii="Times New Roman" w:hAnsi="Times New Roman" w:cs="Times New Roman"/>
        </w:rPr>
        <w:t xml:space="preserve">Ādažu pag., Ādažu nov.,  </w:t>
      </w:r>
      <w:bookmarkEnd w:id="2"/>
      <w:r w:rsidRPr="000D3E05">
        <w:rPr>
          <w:rFonts w:ascii="Times New Roman" w:hAnsi="Times New Roman" w:cs="Times New Roman"/>
        </w:rPr>
        <w:t xml:space="preserve">ar kadastra apzīmējumu </w:t>
      </w:r>
      <w:r w:rsidRPr="00113A76">
        <w:rPr>
          <w:rFonts w:ascii="Times New Roman" w:hAnsi="Times New Roman" w:cs="Times New Roman"/>
        </w:rPr>
        <w:t xml:space="preserve">80440050873 </w:t>
      </w:r>
      <w:r w:rsidRPr="000D3E05">
        <w:rPr>
          <w:rFonts w:ascii="Times New Roman" w:hAnsi="Times New Roman" w:cs="Times New Roman"/>
        </w:rPr>
        <w:t xml:space="preserve">un īpašuma tiesības uz to ir nostiprinātas Ādažu pagasta zemesgrāmatas nodalījumā Nr. </w:t>
      </w:r>
      <w:r w:rsidRPr="00113A76">
        <w:rPr>
          <w:rFonts w:ascii="Times New Roman" w:hAnsi="Times New Roman" w:cs="Times New Roman"/>
        </w:rPr>
        <w:t>100000945406</w:t>
      </w:r>
      <w:r w:rsidRPr="000D3E05">
        <w:rPr>
          <w:rFonts w:ascii="Times New Roman" w:hAnsi="Times New Roman" w:cs="Times New Roman"/>
        </w:rPr>
        <w:t xml:space="preserve"> Iesniedzējam;</w:t>
      </w:r>
    </w:p>
    <w:p w14:paraId="701A98EF" w14:textId="77777777" w:rsidR="00FB33DB" w:rsidRDefault="00786F84" w:rsidP="00FB33DB">
      <w:pPr>
        <w:pStyle w:val="ListParagraph"/>
        <w:spacing w:before="120" w:after="120"/>
        <w:ind w:left="709" w:hanging="425"/>
        <w:contextualSpacing w:val="0"/>
        <w:jc w:val="both"/>
        <w:rPr>
          <w:rFonts w:ascii="Times New Roman" w:hAnsi="Times New Roman" w:cs="Times New Roman"/>
        </w:rPr>
      </w:pPr>
      <w:r>
        <w:rPr>
          <w:rFonts w:ascii="Times New Roman" w:hAnsi="Times New Roman" w:cs="Times New Roman"/>
        </w:rPr>
        <w:lastRenderedPageBreak/>
        <w:t xml:space="preserve">5.2. </w:t>
      </w:r>
      <w:r w:rsidRPr="000D3E05">
        <w:rPr>
          <w:rFonts w:ascii="Times New Roman" w:hAnsi="Times New Roman" w:cs="Times New Roman"/>
        </w:rPr>
        <w:t xml:space="preserve">nekustamais īpašums </w:t>
      </w:r>
      <w:r w:rsidR="00A331EE">
        <w:rPr>
          <w:rFonts w:ascii="Times New Roman" w:hAnsi="Times New Roman" w:cs="Times New Roman"/>
        </w:rPr>
        <w:t xml:space="preserve">ar </w:t>
      </w:r>
      <w:r>
        <w:rPr>
          <w:rFonts w:ascii="Times New Roman" w:hAnsi="Times New Roman" w:cs="Times New Roman"/>
        </w:rPr>
        <w:t xml:space="preserve">kadastra Nr. </w:t>
      </w:r>
      <w:r w:rsidRPr="008851BC">
        <w:rPr>
          <w:rFonts w:ascii="Times New Roman" w:hAnsi="Times New Roman" w:cs="Times New Roman"/>
        </w:rPr>
        <w:t>80440050883</w:t>
      </w:r>
      <w:r>
        <w:rPr>
          <w:rFonts w:ascii="Times New Roman" w:hAnsi="Times New Roman" w:cs="Times New Roman"/>
        </w:rPr>
        <w:t xml:space="preserve">, kas </w:t>
      </w:r>
      <w:r w:rsidRPr="000D3E05">
        <w:rPr>
          <w:rFonts w:ascii="Times New Roman" w:hAnsi="Times New Roman" w:cs="Times New Roman"/>
        </w:rPr>
        <w:t>sastāv no zemes vienīb</w:t>
      </w:r>
      <w:r>
        <w:rPr>
          <w:rFonts w:ascii="Times New Roman" w:hAnsi="Times New Roman" w:cs="Times New Roman"/>
        </w:rPr>
        <w:t>as</w:t>
      </w:r>
      <w:r w:rsidRPr="000D3E05">
        <w:rPr>
          <w:rFonts w:ascii="Times New Roman" w:hAnsi="Times New Roman" w:cs="Times New Roman"/>
        </w:rPr>
        <w:t xml:space="preserve"> </w:t>
      </w:r>
      <w:r w:rsidR="00A331EE" w:rsidRPr="00A331EE">
        <w:rPr>
          <w:rFonts w:ascii="Times New Roman" w:hAnsi="Times New Roman" w:cs="Times New Roman"/>
        </w:rPr>
        <w:t>Austrumu ielā 91, Kadagā</w:t>
      </w:r>
      <w:r w:rsidR="00A331EE">
        <w:rPr>
          <w:rFonts w:ascii="Times New Roman" w:hAnsi="Times New Roman" w:cs="Times New Roman"/>
        </w:rPr>
        <w:t>,</w:t>
      </w:r>
      <w:r w:rsidR="00A331EE" w:rsidRPr="00A331EE">
        <w:rPr>
          <w:rFonts w:ascii="Times New Roman" w:hAnsi="Times New Roman" w:cs="Times New Roman"/>
        </w:rPr>
        <w:t xml:space="preserve"> Ādažu pag., Ādažu nov.,  </w:t>
      </w:r>
      <w:r w:rsidRPr="000D3E05">
        <w:rPr>
          <w:rFonts w:ascii="Times New Roman" w:hAnsi="Times New Roman" w:cs="Times New Roman"/>
        </w:rPr>
        <w:t>ar kadastra apzīmējumu</w:t>
      </w:r>
      <w:r>
        <w:rPr>
          <w:rFonts w:ascii="Times New Roman" w:hAnsi="Times New Roman" w:cs="Times New Roman"/>
        </w:rPr>
        <w:t xml:space="preserve"> </w:t>
      </w:r>
      <w:r w:rsidRPr="008851BC">
        <w:rPr>
          <w:rFonts w:ascii="Times New Roman" w:hAnsi="Times New Roman" w:cs="Times New Roman"/>
        </w:rPr>
        <w:t>80440050869</w:t>
      </w:r>
      <w:r>
        <w:rPr>
          <w:rFonts w:ascii="Times New Roman" w:hAnsi="Times New Roman" w:cs="Times New Roman"/>
        </w:rPr>
        <w:t xml:space="preserve"> </w:t>
      </w:r>
      <w:r w:rsidRPr="000D3E05">
        <w:rPr>
          <w:rFonts w:ascii="Times New Roman" w:hAnsi="Times New Roman" w:cs="Times New Roman"/>
        </w:rPr>
        <w:t>un īpašuma tiesības uz to ir nostiprinātas Ādažu pagasta zemesgrāmatas nodalījumā Nr.</w:t>
      </w:r>
      <w:r>
        <w:rPr>
          <w:rFonts w:ascii="Times New Roman" w:hAnsi="Times New Roman" w:cs="Times New Roman"/>
        </w:rPr>
        <w:t xml:space="preserve"> </w:t>
      </w:r>
      <w:r w:rsidRPr="008851BC">
        <w:rPr>
          <w:rFonts w:ascii="Times New Roman" w:hAnsi="Times New Roman" w:cs="Times New Roman"/>
        </w:rPr>
        <w:t>100000945402</w:t>
      </w:r>
      <w:r>
        <w:rPr>
          <w:rFonts w:ascii="Times New Roman" w:hAnsi="Times New Roman" w:cs="Times New Roman"/>
        </w:rPr>
        <w:t xml:space="preserve"> </w:t>
      </w:r>
      <w:r w:rsidRPr="000D3E05">
        <w:rPr>
          <w:rFonts w:ascii="Times New Roman" w:hAnsi="Times New Roman" w:cs="Times New Roman"/>
        </w:rPr>
        <w:t>Iesniedzējam</w:t>
      </w:r>
      <w:r>
        <w:rPr>
          <w:rFonts w:ascii="Times New Roman" w:hAnsi="Times New Roman" w:cs="Times New Roman"/>
        </w:rPr>
        <w:t>;</w:t>
      </w:r>
    </w:p>
    <w:p w14:paraId="4769EAE8" w14:textId="77777777" w:rsidR="00FB33DB" w:rsidRDefault="00786F84" w:rsidP="00FB33DB">
      <w:pPr>
        <w:pStyle w:val="ListParagraph"/>
        <w:spacing w:before="120" w:after="120"/>
        <w:ind w:left="709" w:hanging="425"/>
        <w:contextualSpacing w:val="0"/>
        <w:jc w:val="both"/>
        <w:rPr>
          <w:rFonts w:ascii="Times New Roman" w:hAnsi="Times New Roman" w:cs="Times New Roman"/>
        </w:rPr>
      </w:pPr>
      <w:r>
        <w:rPr>
          <w:rFonts w:ascii="Times New Roman" w:hAnsi="Times New Roman" w:cs="Times New Roman"/>
        </w:rPr>
        <w:t xml:space="preserve">5.3. </w:t>
      </w:r>
      <w:r w:rsidRPr="000D3E05">
        <w:rPr>
          <w:rFonts w:ascii="Times New Roman" w:hAnsi="Times New Roman" w:cs="Times New Roman"/>
        </w:rPr>
        <w:t xml:space="preserve">nekustamais īpašums </w:t>
      </w:r>
      <w:r w:rsidR="00A331EE">
        <w:rPr>
          <w:rFonts w:ascii="Times New Roman" w:hAnsi="Times New Roman" w:cs="Times New Roman"/>
        </w:rPr>
        <w:t xml:space="preserve">ar </w:t>
      </w:r>
      <w:r>
        <w:rPr>
          <w:rFonts w:ascii="Times New Roman" w:hAnsi="Times New Roman" w:cs="Times New Roman"/>
        </w:rPr>
        <w:t xml:space="preserve">kadastra Nr. </w:t>
      </w:r>
      <w:r w:rsidRPr="008851BC">
        <w:rPr>
          <w:rFonts w:ascii="Times New Roman" w:hAnsi="Times New Roman" w:cs="Times New Roman"/>
        </w:rPr>
        <w:t>80440050885</w:t>
      </w:r>
      <w:r>
        <w:rPr>
          <w:rFonts w:ascii="Times New Roman" w:hAnsi="Times New Roman" w:cs="Times New Roman"/>
        </w:rPr>
        <w:t xml:space="preserve">, kas </w:t>
      </w:r>
      <w:r w:rsidRPr="000D3E05">
        <w:rPr>
          <w:rFonts w:ascii="Times New Roman" w:hAnsi="Times New Roman" w:cs="Times New Roman"/>
        </w:rPr>
        <w:t>sastāv no zemes vienīb</w:t>
      </w:r>
      <w:r>
        <w:rPr>
          <w:rFonts w:ascii="Times New Roman" w:hAnsi="Times New Roman" w:cs="Times New Roman"/>
        </w:rPr>
        <w:t>as</w:t>
      </w:r>
      <w:r w:rsidRPr="000D3E05">
        <w:rPr>
          <w:rFonts w:ascii="Times New Roman" w:hAnsi="Times New Roman" w:cs="Times New Roman"/>
        </w:rPr>
        <w:t xml:space="preserve"> </w:t>
      </w:r>
      <w:r w:rsidR="00A331EE" w:rsidRPr="00A331EE">
        <w:rPr>
          <w:rFonts w:ascii="Times New Roman" w:hAnsi="Times New Roman" w:cs="Times New Roman"/>
        </w:rPr>
        <w:t>Austrumu iel</w:t>
      </w:r>
      <w:r w:rsidR="00A331EE">
        <w:rPr>
          <w:rFonts w:ascii="Times New Roman" w:hAnsi="Times New Roman" w:cs="Times New Roman"/>
        </w:rPr>
        <w:t>ā</w:t>
      </w:r>
      <w:r w:rsidR="00A331EE" w:rsidRPr="00A331EE">
        <w:rPr>
          <w:rFonts w:ascii="Times New Roman" w:hAnsi="Times New Roman" w:cs="Times New Roman"/>
        </w:rPr>
        <w:t xml:space="preserve"> 89, Kadag</w:t>
      </w:r>
      <w:r w:rsidR="00A331EE">
        <w:rPr>
          <w:rFonts w:ascii="Times New Roman" w:hAnsi="Times New Roman" w:cs="Times New Roman"/>
        </w:rPr>
        <w:t>ā</w:t>
      </w:r>
      <w:r w:rsidR="00A331EE" w:rsidRPr="00A331EE">
        <w:rPr>
          <w:rFonts w:ascii="Times New Roman" w:hAnsi="Times New Roman" w:cs="Times New Roman"/>
        </w:rPr>
        <w:t xml:space="preserve">, Ādažu pag., Ādažu nov., </w:t>
      </w:r>
      <w:r w:rsidRPr="000D3E05">
        <w:rPr>
          <w:rFonts w:ascii="Times New Roman" w:hAnsi="Times New Roman" w:cs="Times New Roman"/>
        </w:rPr>
        <w:t>ar kadastra apzīmējumu</w:t>
      </w:r>
      <w:r>
        <w:rPr>
          <w:rFonts w:ascii="Times New Roman" w:hAnsi="Times New Roman" w:cs="Times New Roman"/>
        </w:rPr>
        <w:t xml:space="preserve"> </w:t>
      </w:r>
      <w:r w:rsidRPr="008851BC">
        <w:rPr>
          <w:rFonts w:ascii="Times New Roman" w:hAnsi="Times New Roman" w:cs="Times New Roman"/>
        </w:rPr>
        <w:t>80440050872</w:t>
      </w:r>
      <w:r>
        <w:rPr>
          <w:rFonts w:ascii="Times New Roman" w:hAnsi="Times New Roman" w:cs="Times New Roman"/>
        </w:rPr>
        <w:t xml:space="preserve"> </w:t>
      </w:r>
      <w:r w:rsidRPr="000D3E05">
        <w:rPr>
          <w:rFonts w:ascii="Times New Roman" w:hAnsi="Times New Roman" w:cs="Times New Roman"/>
        </w:rPr>
        <w:t>un īpašuma tiesības uz to ir nostiprinātas Ādažu pagasta zemesgrāmatas nodalījumā Nr.</w:t>
      </w:r>
      <w:r>
        <w:rPr>
          <w:rFonts w:ascii="Times New Roman" w:hAnsi="Times New Roman" w:cs="Times New Roman"/>
        </w:rPr>
        <w:t xml:space="preserve"> </w:t>
      </w:r>
      <w:r w:rsidRPr="008851BC">
        <w:rPr>
          <w:rFonts w:ascii="Times New Roman" w:hAnsi="Times New Roman" w:cs="Times New Roman"/>
        </w:rPr>
        <w:t>100000945405</w:t>
      </w:r>
      <w:r>
        <w:rPr>
          <w:rFonts w:ascii="Times New Roman" w:hAnsi="Times New Roman" w:cs="Times New Roman"/>
        </w:rPr>
        <w:t xml:space="preserve"> </w:t>
      </w:r>
      <w:r w:rsidRPr="000D3E05">
        <w:rPr>
          <w:rFonts w:ascii="Times New Roman" w:hAnsi="Times New Roman" w:cs="Times New Roman"/>
        </w:rPr>
        <w:t>Iesniedzējam</w:t>
      </w:r>
      <w:r>
        <w:rPr>
          <w:rFonts w:ascii="Times New Roman" w:hAnsi="Times New Roman" w:cs="Times New Roman"/>
        </w:rPr>
        <w:t>;</w:t>
      </w:r>
    </w:p>
    <w:p w14:paraId="45659747" w14:textId="77777777" w:rsidR="00FB33DB" w:rsidRDefault="00786F84" w:rsidP="00FB33DB">
      <w:pPr>
        <w:pStyle w:val="ListParagraph"/>
        <w:spacing w:before="120" w:after="120"/>
        <w:ind w:left="709" w:hanging="425"/>
        <w:contextualSpacing w:val="0"/>
        <w:jc w:val="both"/>
        <w:rPr>
          <w:rFonts w:ascii="Times New Roman" w:hAnsi="Times New Roman" w:cs="Times New Roman"/>
        </w:rPr>
      </w:pPr>
      <w:r>
        <w:rPr>
          <w:rFonts w:ascii="Times New Roman" w:hAnsi="Times New Roman" w:cs="Times New Roman"/>
        </w:rPr>
        <w:t xml:space="preserve">5.4. </w:t>
      </w:r>
      <w:r w:rsidRPr="000D3E05">
        <w:rPr>
          <w:rFonts w:ascii="Times New Roman" w:hAnsi="Times New Roman" w:cs="Times New Roman"/>
        </w:rPr>
        <w:t xml:space="preserve">nekustamais īpašums </w:t>
      </w:r>
      <w:r w:rsidR="00A331EE">
        <w:rPr>
          <w:rFonts w:ascii="Times New Roman" w:hAnsi="Times New Roman" w:cs="Times New Roman"/>
        </w:rPr>
        <w:t xml:space="preserve">ar </w:t>
      </w:r>
      <w:r>
        <w:rPr>
          <w:rFonts w:ascii="Times New Roman" w:hAnsi="Times New Roman" w:cs="Times New Roman"/>
        </w:rPr>
        <w:t xml:space="preserve">kadastra Nr. </w:t>
      </w:r>
      <w:r w:rsidRPr="008851BC">
        <w:rPr>
          <w:rFonts w:ascii="Times New Roman" w:hAnsi="Times New Roman" w:cs="Times New Roman"/>
        </w:rPr>
        <w:t>80440050886</w:t>
      </w:r>
      <w:r>
        <w:rPr>
          <w:rFonts w:ascii="Times New Roman" w:hAnsi="Times New Roman" w:cs="Times New Roman"/>
        </w:rPr>
        <w:t xml:space="preserve">, kas </w:t>
      </w:r>
      <w:r w:rsidRPr="000D3E05">
        <w:rPr>
          <w:rFonts w:ascii="Times New Roman" w:hAnsi="Times New Roman" w:cs="Times New Roman"/>
        </w:rPr>
        <w:t>sastāv no zemes vienīb</w:t>
      </w:r>
      <w:r>
        <w:rPr>
          <w:rFonts w:ascii="Times New Roman" w:hAnsi="Times New Roman" w:cs="Times New Roman"/>
        </w:rPr>
        <w:t>as</w:t>
      </w:r>
      <w:r w:rsidRPr="000D3E05">
        <w:rPr>
          <w:rFonts w:ascii="Times New Roman" w:hAnsi="Times New Roman" w:cs="Times New Roman"/>
        </w:rPr>
        <w:t xml:space="preserve"> </w:t>
      </w:r>
      <w:r w:rsidR="00A331EE" w:rsidRPr="00A331EE">
        <w:rPr>
          <w:rFonts w:ascii="Times New Roman" w:hAnsi="Times New Roman" w:cs="Times New Roman"/>
        </w:rPr>
        <w:t>Austrumu iel</w:t>
      </w:r>
      <w:r w:rsidR="00A331EE">
        <w:rPr>
          <w:rFonts w:ascii="Times New Roman" w:hAnsi="Times New Roman" w:cs="Times New Roman"/>
        </w:rPr>
        <w:t>ā</w:t>
      </w:r>
      <w:r w:rsidR="00A331EE" w:rsidRPr="00A331EE">
        <w:rPr>
          <w:rFonts w:ascii="Times New Roman" w:hAnsi="Times New Roman" w:cs="Times New Roman"/>
        </w:rPr>
        <w:t xml:space="preserve"> 87, Kadag</w:t>
      </w:r>
      <w:r w:rsidR="00A331EE">
        <w:rPr>
          <w:rFonts w:ascii="Times New Roman" w:hAnsi="Times New Roman" w:cs="Times New Roman"/>
        </w:rPr>
        <w:t>ā</w:t>
      </w:r>
      <w:r w:rsidR="00A331EE" w:rsidRPr="00A331EE">
        <w:rPr>
          <w:rFonts w:ascii="Times New Roman" w:hAnsi="Times New Roman" w:cs="Times New Roman"/>
        </w:rPr>
        <w:t>, Ādažu pag., Ādažu nov.,</w:t>
      </w:r>
      <w:r w:rsidR="00A331EE">
        <w:rPr>
          <w:rFonts w:ascii="Times New Roman" w:hAnsi="Times New Roman" w:cs="Times New Roman"/>
        </w:rPr>
        <w:t xml:space="preserve"> </w:t>
      </w:r>
      <w:r w:rsidRPr="000D3E05">
        <w:rPr>
          <w:rFonts w:ascii="Times New Roman" w:hAnsi="Times New Roman" w:cs="Times New Roman"/>
        </w:rPr>
        <w:t>ar kadastra apzīmējumu</w:t>
      </w:r>
      <w:r>
        <w:rPr>
          <w:rFonts w:ascii="Times New Roman" w:hAnsi="Times New Roman" w:cs="Times New Roman"/>
        </w:rPr>
        <w:t xml:space="preserve"> </w:t>
      </w:r>
      <w:r w:rsidRPr="008851BC">
        <w:rPr>
          <w:rFonts w:ascii="Times New Roman" w:hAnsi="Times New Roman" w:cs="Times New Roman"/>
        </w:rPr>
        <w:t>80440050871</w:t>
      </w:r>
      <w:r>
        <w:rPr>
          <w:rFonts w:ascii="Times New Roman" w:hAnsi="Times New Roman" w:cs="Times New Roman"/>
        </w:rPr>
        <w:t xml:space="preserve"> un</w:t>
      </w:r>
      <w:r w:rsidR="00A331EE">
        <w:rPr>
          <w:rFonts w:ascii="Times New Roman" w:hAnsi="Times New Roman" w:cs="Times New Roman"/>
        </w:rPr>
        <w:t xml:space="preserve"> būves ar kadastra apzīmējumu</w:t>
      </w:r>
      <w:r>
        <w:rPr>
          <w:rFonts w:ascii="Times New Roman" w:hAnsi="Times New Roman" w:cs="Times New Roman"/>
        </w:rPr>
        <w:t xml:space="preserve"> </w:t>
      </w:r>
      <w:r w:rsidR="00A331EE" w:rsidRPr="00A331EE">
        <w:rPr>
          <w:rFonts w:ascii="Times New Roman" w:hAnsi="Times New Roman" w:cs="Times New Roman"/>
        </w:rPr>
        <w:t>80440030099003</w:t>
      </w:r>
      <w:r w:rsidR="00A331EE">
        <w:rPr>
          <w:rFonts w:ascii="Times New Roman" w:hAnsi="Times New Roman" w:cs="Times New Roman"/>
        </w:rPr>
        <w:t>, un</w:t>
      </w:r>
      <w:r>
        <w:rPr>
          <w:rFonts w:ascii="Times New Roman" w:hAnsi="Times New Roman" w:cs="Times New Roman"/>
        </w:rPr>
        <w:t xml:space="preserve"> </w:t>
      </w:r>
      <w:r w:rsidRPr="000D3E05">
        <w:rPr>
          <w:rFonts w:ascii="Times New Roman" w:hAnsi="Times New Roman" w:cs="Times New Roman"/>
        </w:rPr>
        <w:t>īpašuma tiesības uz to ir nostiprinātas Ādažu pagasta zemesgrāmatas nodalījumā Nr.</w:t>
      </w:r>
      <w:r>
        <w:rPr>
          <w:rFonts w:ascii="Times New Roman" w:hAnsi="Times New Roman" w:cs="Times New Roman"/>
        </w:rPr>
        <w:t xml:space="preserve"> </w:t>
      </w:r>
      <w:r w:rsidRPr="008851BC">
        <w:rPr>
          <w:rFonts w:ascii="Times New Roman" w:hAnsi="Times New Roman" w:cs="Times New Roman"/>
        </w:rPr>
        <w:t>100000945404</w:t>
      </w:r>
      <w:r>
        <w:rPr>
          <w:rFonts w:ascii="Times New Roman" w:hAnsi="Times New Roman" w:cs="Times New Roman"/>
        </w:rPr>
        <w:t xml:space="preserve"> </w:t>
      </w:r>
      <w:r w:rsidRPr="000D3E05">
        <w:rPr>
          <w:rFonts w:ascii="Times New Roman" w:hAnsi="Times New Roman" w:cs="Times New Roman"/>
        </w:rPr>
        <w:t>Iesniedzējam</w:t>
      </w:r>
      <w:r>
        <w:rPr>
          <w:rFonts w:ascii="Times New Roman" w:hAnsi="Times New Roman" w:cs="Times New Roman"/>
        </w:rPr>
        <w:t>;</w:t>
      </w:r>
    </w:p>
    <w:p w14:paraId="65696631" w14:textId="38C9325E" w:rsidR="00FB33DB" w:rsidRDefault="00786F84" w:rsidP="00FB33DB">
      <w:pPr>
        <w:pStyle w:val="ListParagraph"/>
        <w:spacing w:before="120" w:after="120"/>
        <w:ind w:left="709" w:hanging="425"/>
        <w:contextualSpacing w:val="0"/>
        <w:jc w:val="both"/>
        <w:rPr>
          <w:rFonts w:ascii="Times New Roman" w:hAnsi="Times New Roman" w:cs="Times New Roman"/>
        </w:rPr>
      </w:pPr>
      <w:r>
        <w:rPr>
          <w:rFonts w:ascii="Times New Roman" w:hAnsi="Times New Roman" w:cs="Times New Roman"/>
        </w:rPr>
        <w:t xml:space="preserve">5.5. </w:t>
      </w:r>
      <w:r w:rsidRPr="000D3E05">
        <w:rPr>
          <w:rFonts w:ascii="Times New Roman" w:hAnsi="Times New Roman" w:cs="Times New Roman"/>
        </w:rPr>
        <w:t xml:space="preserve">nekustamais īpašums </w:t>
      </w:r>
      <w:r w:rsidR="00611F00">
        <w:rPr>
          <w:rFonts w:ascii="Times New Roman" w:hAnsi="Times New Roman" w:cs="Times New Roman"/>
        </w:rPr>
        <w:t xml:space="preserve">ar </w:t>
      </w:r>
      <w:r>
        <w:rPr>
          <w:rFonts w:ascii="Times New Roman" w:hAnsi="Times New Roman" w:cs="Times New Roman"/>
        </w:rPr>
        <w:t xml:space="preserve">kadastra Nr. </w:t>
      </w:r>
      <w:r w:rsidRPr="00461353">
        <w:rPr>
          <w:rFonts w:ascii="Times New Roman" w:hAnsi="Times New Roman" w:cs="Times New Roman"/>
        </w:rPr>
        <w:t>80440050837</w:t>
      </w:r>
      <w:r>
        <w:rPr>
          <w:rFonts w:ascii="Times New Roman" w:hAnsi="Times New Roman" w:cs="Times New Roman"/>
        </w:rPr>
        <w:t xml:space="preserve">, kas sastāv </w:t>
      </w:r>
      <w:r w:rsidRPr="000D3E05">
        <w:rPr>
          <w:rFonts w:ascii="Times New Roman" w:hAnsi="Times New Roman" w:cs="Times New Roman"/>
        </w:rPr>
        <w:t>no zemes vienīb</w:t>
      </w:r>
      <w:r>
        <w:rPr>
          <w:rFonts w:ascii="Times New Roman" w:hAnsi="Times New Roman" w:cs="Times New Roman"/>
        </w:rPr>
        <w:t>as</w:t>
      </w:r>
      <w:r w:rsidRPr="000D3E05">
        <w:rPr>
          <w:rFonts w:ascii="Times New Roman" w:hAnsi="Times New Roman" w:cs="Times New Roman"/>
        </w:rPr>
        <w:t xml:space="preserve"> </w:t>
      </w:r>
      <w:r w:rsidR="00611F00" w:rsidRPr="00611F00">
        <w:rPr>
          <w:rFonts w:ascii="Times New Roman" w:hAnsi="Times New Roman" w:cs="Times New Roman"/>
        </w:rPr>
        <w:t>Austrumu iel</w:t>
      </w:r>
      <w:r w:rsidR="00611F00">
        <w:rPr>
          <w:rFonts w:ascii="Times New Roman" w:hAnsi="Times New Roman" w:cs="Times New Roman"/>
        </w:rPr>
        <w:t>ā</w:t>
      </w:r>
      <w:r w:rsidR="00611F00" w:rsidRPr="00611F00">
        <w:rPr>
          <w:rFonts w:ascii="Times New Roman" w:hAnsi="Times New Roman" w:cs="Times New Roman"/>
        </w:rPr>
        <w:t xml:space="preserve"> 85, Kadag</w:t>
      </w:r>
      <w:r w:rsidR="00611F00">
        <w:rPr>
          <w:rFonts w:ascii="Times New Roman" w:hAnsi="Times New Roman" w:cs="Times New Roman"/>
        </w:rPr>
        <w:t>ā</w:t>
      </w:r>
      <w:r w:rsidR="00611F00" w:rsidRPr="00611F00">
        <w:rPr>
          <w:rFonts w:ascii="Times New Roman" w:hAnsi="Times New Roman" w:cs="Times New Roman"/>
        </w:rPr>
        <w:t>, Ādažu pag., Ādažu nov.,</w:t>
      </w:r>
      <w:r w:rsidR="00611F00">
        <w:rPr>
          <w:rFonts w:ascii="Times New Roman" w:hAnsi="Times New Roman" w:cs="Times New Roman"/>
        </w:rPr>
        <w:t xml:space="preserve"> </w:t>
      </w:r>
      <w:r w:rsidRPr="000D3E05">
        <w:rPr>
          <w:rFonts w:ascii="Times New Roman" w:hAnsi="Times New Roman" w:cs="Times New Roman"/>
        </w:rPr>
        <w:t>ar kadastra apzīmējumu</w:t>
      </w:r>
      <w:r>
        <w:rPr>
          <w:rFonts w:ascii="Times New Roman" w:hAnsi="Times New Roman" w:cs="Times New Roman"/>
        </w:rPr>
        <w:t xml:space="preserve"> </w:t>
      </w:r>
      <w:r w:rsidRPr="00461353">
        <w:rPr>
          <w:rFonts w:ascii="Times New Roman" w:hAnsi="Times New Roman" w:cs="Times New Roman"/>
        </w:rPr>
        <w:t>80440050799</w:t>
      </w:r>
      <w:r>
        <w:rPr>
          <w:rFonts w:ascii="Times New Roman" w:hAnsi="Times New Roman" w:cs="Times New Roman"/>
        </w:rPr>
        <w:t xml:space="preserve"> un būves ar kadastra apzīmējumu </w:t>
      </w:r>
      <w:r w:rsidRPr="00461353">
        <w:rPr>
          <w:rFonts w:ascii="Times New Roman" w:hAnsi="Times New Roman" w:cs="Times New Roman"/>
        </w:rPr>
        <w:t>80440030099001</w:t>
      </w:r>
      <w:r>
        <w:rPr>
          <w:rFonts w:ascii="Times New Roman" w:hAnsi="Times New Roman" w:cs="Times New Roman"/>
        </w:rPr>
        <w:t xml:space="preserve">, </w:t>
      </w:r>
      <w:r w:rsidRPr="000D3E05">
        <w:rPr>
          <w:rFonts w:ascii="Times New Roman" w:hAnsi="Times New Roman" w:cs="Times New Roman"/>
        </w:rPr>
        <w:t>un īpašuma tiesības uz to ir nostiprinātas Ādažu pagasta zemesgrāmatas nodalījumā Nr.</w:t>
      </w:r>
      <w:r>
        <w:rPr>
          <w:rFonts w:ascii="Times New Roman" w:hAnsi="Times New Roman" w:cs="Times New Roman"/>
        </w:rPr>
        <w:t xml:space="preserve"> </w:t>
      </w:r>
      <w:r w:rsidRPr="00461353">
        <w:rPr>
          <w:rFonts w:ascii="Times New Roman" w:hAnsi="Times New Roman" w:cs="Times New Roman"/>
        </w:rPr>
        <w:t>100000641981</w:t>
      </w:r>
      <w:r>
        <w:rPr>
          <w:rFonts w:ascii="Times New Roman" w:hAnsi="Times New Roman" w:cs="Times New Roman"/>
        </w:rPr>
        <w:t xml:space="preserve"> </w:t>
      </w:r>
      <w:r w:rsidR="00C40E04">
        <w:rPr>
          <w:rFonts w:ascii="Times New Roman" w:hAnsi="Times New Roman" w:cs="Times New Roman"/>
        </w:rPr>
        <w:t>Vārds Uzvārds</w:t>
      </w:r>
      <w:r>
        <w:rPr>
          <w:rFonts w:ascii="Times New Roman" w:hAnsi="Times New Roman" w:cs="Times New Roman"/>
        </w:rPr>
        <w:t>;</w:t>
      </w:r>
    </w:p>
    <w:p w14:paraId="1782591E" w14:textId="77777777" w:rsidR="00FB33DB" w:rsidRPr="00EA4375" w:rsidRDefault="00786F84" w:rsidP="00E07A1C">
      <w:pPr>
        <w:pStyle w:val="ListParagraph"/>
        <w:spacing w:before="120" w:after="120"/>
        <w:ind w:left="709" w:hanging="425"/>
        <w:contextualSpacing w:val="0"/>
        <w:jc w:val="both"/>
        <w:rPr>
          <w:color w:val="EE0000"/>
        </w:rPr>
      </w:pPr>
      <w:r>
        <w:rPr>
          <w:rFonts w:ascii="Times New Roman" w:hAnsi="Times New Roman" w:cs="Times New Roman"/>
        </w:rPr>
        <w:t xml:space="preserve">5.6. </w:t>
      </w:r>
      <w:r w:rsidRPr="000D3E05">
        <w:rPr>
          <w:rFonts w:ascii="Times New Roman" w:hAnsi="Times New Roman" w:cs="Times New Roman"/>
        </w:rPr>
        <w:t xml:space="preserve">nekustamais īpašums </w:t>
      </w:r>
      <w:r w:rsidR="00611F00">
        <w:rPr>
          <w:rFonts w:ascii="Times New Roman" w:hAnsi="Times New Roman" w:cs="Times New Roman"/>
        </w:rPr>
        <w:t xml:space="preserve">ar </w:t>
      </w:r>
      <w:r>
        <w:rPr>
          <w:rFonts w:ascii="Times New Roman" w:hAnsi="Times New Roman" w:cs="Times New Roman"/>
        </w:rPr>
        <w:t xml:space="preserve">kadastra Nr. </w:t>
      </w:r>
      <w:r w:rsidRPr="00EA4375">
        <w:rPr>
          <w:rFonts w:ascii="Times New Roman" w:hAnsi="Times New Roman" w:cs="Times New Roman"/>
        </w:rPr>
        <w:t>80440050887</w:t>
      </w:r>
      <w:r>
        <w:rPr>
          <w:rFonts w:ascii="Times New Roman" w:hAnsi="Times New Roman" w:cs="Times New Roman"/>
        </w:rPr>
        <w:t xml:space="preserve">, kas sastāv </w:t>
      </w:r>
      <w:r w:rsidRPr="000D3E05">
        <w:rPr>
          <w:rFonts w:ascii="Times New Roman" w:hAnsi="Times New Roman" w:cs="Times New Roman"/>
        </w:rPr>
        <w:t>no zemes vienīb</w:t>
      </w:r>
      <w:r>
        <w:rPr>
          <w:rFonts w:ascii="Times New Roman" w:hAnsi="Times New Roman" w:cs="Times New Roman"/>
        </w:rPr>
        <w:t>as</w:t>
      </w:r>
      <w:r w:rsidRPr="000D3E05">
        <w:rPr>
          <w:rFonts w:ascii="Times New Roman" w:hAnsi="Times New Roman" w:cs="Times New Roman"/>
        </w:rPr>
        <w:t xml:space="preserve"> </w:t>
      </w:r>
      <w:r w:rsidR="00611F00" w:rsidRPr="00611F00">
        <w:rPr>
          <w:rFonts w:ascii="Times New Roman" w:hAnsi="Times New Roman" w:cs="Times New Roman"/>
        </w:rPr>
        <w:t>Austrumu iel</w:t>
      </w:r>
      <w:r w:rsidR="00611F00">
        <w:rPr>
          <w:rFonts w:ascii="Times New Roman" w:hAnsi="Times New Roman" w:cs="Times New Roman"/>
        </w:rPr>
        <w:t>ā</w:t>
      </w:r>
      <w:r w:rsidR="00611F00" w:rsidRPr="00611F00">
        <w:rPr>
          <w:rFonts w:ascii="Times New Roman" w:hAnsi="Times New Roman" w:cs="Times New Roman"/>
        </w:rPr>
        <w:t xml:space="preserve"> 83, Kadag</w:t>
      </w:r>
      <w:r w:rsidR="00611F00">
        <w:rPr>
          <w:rFonts w:ascii="Times New Roman" w:hAnsi="Times New Roman" w:cs="Times New Roman"/>
        </w:rPr>
        <w:t>ā</w:t>
      </w:r>
      <w:r w:rsidR="00611F00" w:rsidRPr="00611F00">
        <w:rPr>
          <w:rFonts w:ascii="Times New Roman" w:hAnsi="Times New Roman" w:cs="Times New Roman"/>
        </w:rPr>
        <w:t>, Ādažu pag., Ādažu nov.,</w:t>
      </w:r>
      <w:r w:rsidR="00611F00">
        <w:rPr>
          <w:rFonts w:ascii="Times New Roman" w:hAnsi="Times New Roman" w:cs="Times New Roman"/>
        </w:rPr>
        <w:t xml:space="preserve"> </w:t>
      </w:r>
      <w:r w:rsidRPr="000D3E05">
        <w:rPr>
          <w:rFonts w:ascii="Times New Roman" w:hAnsi="Times New Roman" w:cs="Times New Roman"/>
        </w:rPr>
        <w:t>ar kadastra apzīmējumu</w:t>
      </w:r>
      <w:r>
        <w:rPr>
          <w:rFonts w:ascii="Times New Roman" w:hAnsi="Times New Roman" w:cs="Times New Roman"/>
        </w:rPr>
        <w:t xml:space="preserve"> </w:t>
      </w:r>
      <w:r w:rsidRPr="00EA4375">
        <w:rPr>
          <w:rFonts w:ascii="Times New Roman" w:hAnsi="Times New Roman" w:cs="Times New Roman"/>
        </w:rPr>
        <w:t>80440050870</w:t>
      </w:r>
      <w:r w:rsidR="00611F00">
        <w:rPr>
          <w:rFonts w:ascii="Times New Roman" w:hAnsi="Times New Roman" w:cs="Times New Roman"/>
        </w:rPr>
        <w:t xml:space="preserve"> un būves ar kadastra apzīmējumu </w:t>
      </w:r>
      <w:r w:rsidR="00611F00" w:rsidRPr="00611F00">
        <w:rPr>
          <w:rFonts w:ascii="Times New Roman" w:hAnsi="Times New Roman" w:cs="Times New Roman"/>
        </w:rPr>
        <w:t>80440030099002</w:t>
      </w:r>
      <w:r w:rsidR="00611F00">
        <w:rPr>
          <w:rFonts w:ascii="Times New Roman" w:hAnsi="Times New Roman" w:cs="Times New Roman"/>
        </w:rPr>
        <w:t>,</w:t>
      </w:r>
      <w:r>
        <w:rPr>
          <w:rFonts w:ascii="Times New Roman" w:hAnsi="Times New Roman" w:cs="Times New Roman"/>
        </w:rPr>
        <w:t xml:space="preserve"> un </w:t>
      </w:r>
      <w:r w:rsidRPr="000D3E05">
        <w:rPr>
          <w:rFonts w:ascii="Times New Roman" w:hAnsi="Times New Roman" w:cs="Times New Roman"/>
        </w:rPr>
        <w:t>īpašuma tiesības uz to ir nostiprinātas Ādažu pagasta zemesgrāmatas nodalījumā Nr.</w:t>
      </w:r>
      <w:r>
        <w:rPr>
          <w:rFonts w:ascii="Times New Roman" w:hAnsi="Times New Roman" w:cs="Times New Roman"/>
        </w:rPr>
        <w:t xml:space="preserve"> </w:t>
      </w:r>
      <w:r w:rsidRPr="00EA4375">
        <w:rPr>
          <w:rFonts w:ascii="Times New Roman" w:hAnsi="Times New Roman" w:cs="Times New Roman"/>
        </w:rPr>
        <w:t>100000945408</w:t>
      </w:r>
      <w:r>
        <w:rPr>
          <w:rFonts w:ascii="Times New Roman" w:hAnsi="Times New Roman" w:cs="Times New Roman"/>
        </w:rPr>
        <w:t xml:space="preserve"> </w:t>
      </w:r>
      <w:r w:rsidRPr="000D3E05">
        <w:rPr>
          <w:rFonts w:ascii="Times New Roman" w:hAnsi="Times New Roman" w:cs="Times New Roman"/>
        </w:rPr>
        <w:t>Iesniedzējam</w:t>
      </w:r>
      <w:r w:rsidR="003044EF">
        <w:rPr>
          <w:rFonts w:ascii="Times New Roman" w:hAnsi="Times New Roman" w:cs="Times New Roman"/>
        </w:rPr>
        <w:t>.</w:t>
      </w:r>
    </w:p>
    <w:p w14:paraId="7EA19C47" w14:textId="77777777" w:rsidR="00FB33DB" w:rsidRPr="000D3E05" w:rsidRDefault="00786F84" w:rsidP="00FB33DB">
      <w:pPr>
        <w:pStyle w:val="ListParagraph"/>
        <w:numPr>
          <w:ilvl w:val="0"/>
          <w:numId w:val="4"/>
        </w:numPr>
        <w:spacing w:before="120" w:after="120"/>
        <w:contextualSpacing w:val="0"/>
        <w:jc w:val="both"/>
        <w:rPr>
          <w:rFonts w:ascii="Times New Roman" w:hAnsi="Times New Roman" w:cs="Times New Roman"/>
        </w:rPr>
      </w:pPr>
      <w:r w:rsidRPr="000D3E05">
        <w:rPr>
          <w:rFonts w:ascii="Times New Roman" w:hAnsi="Times New Roman" w:cs="Times New Roman"/>
        </w:rPr>
        <w:t>Pašvaldību likuma 4.panta pirmās daļas 15. punkts noteic, ka pašvald</w:t>
      </w:r>
      <w:r w:rsidR="00611F00">
        <w:rPr>
          <w:rFonts w:ascii="Times New Roman" w:hAnsi="Times New Roman" w:cs="Times New Roman"/>
        </w:rPr>
        <w:t>ī</w:t>
      </w:r>
      <w:r w:rsidRPr="000D3E05">
        <w:rPr>
          <w:rFonts w:ascii="Times New Roman" w:hAnsi="Times New Roman" w:cs="Times New Roman"/>
        </w:rPr>
        <w:t>bai ir autonomā funkcija saskaņā ar pašvaldības teritorijas plānojumu noteikt zemes izmantošanu un apbūvi.</w:t>
      </w:r>
    </w:p>
    <w:p w14:paraId="18F53B78" w14:textId="77777777" w:rsidR="00FB33DB" w:rsidRPr="000D3E05" w:rsidRDefault="00786F84" w:rsidP="00FB33DB">
      <w:pPr>
        <w:pStyle w:val="ListParagraph"/>
        <w:numPr>
          <w:ilvl w:val="0"/>
          <w:numId w:val="4"/>
        </w:numPr>
        <w:spacing w:before="120" w:after="120"/>
        <w:contextualSpacing w:val="0"/>
        <w:jc w:val="both"/>
        <w:rPr>
          <w:rFonts w:ascii="Times New Roman" w:hAnsi="Times New Roman" w:cs="Times New Roman"/>
        </w:rPr>
      </w:pPr>
      <w:r w:rsidRPr="000D3E05">
        <w:rPr>
          <w:rFonts w:ascii="Times New Roman" w:hAnsi="Times New Roman" w:cs="Times New Roman"/>
        </w:rPr>
        <w:t>Teritorijas attīstības plānošanas likuma 12.panta trešā daļa noteic, ka vietējā pašvaldība koordinē un uzrauga vietējās pašvaldības attīstības stratēģijas, attīstības programmas, teritorijas plānojuma, lokālplānojumu, detālplānojumu un tematisko plānojumu īstenošanu.</w:t>
      </w:r>
    </w:p>
    <w:p w14:paraId="12F71ED2" w14:textId="77777777" w:rsidR="00FB33DB" w:rsidRPr="000D3E05" w:rsidRDefault="00786F84" w:rsidP="00FB33DB">
      <w:pPr>
        <w:pStyle w:val="ListParagraph"/>
        <w:numPr>
          <w:ilvl w:val="0"/>
          <w:numId w:val="4"/>
        </w:numPr>
        <w:spacing w:before="120" w:after="120"/>
        <w:contextualSpacing w:val="0"/>
        <w:jc w:val="both"/>
        <w:rPr>
          <w:rFonts w:ascii="Times New Roman" w:hAnsi="Times New Roman" w:cs="Times New Roman"/>
        </w:rPr>
      </w:pPr>
      <w:r w:rsidRPr="000D3E05">
        <w:rPr>
          <w:rFonts w:ascii="Times New Roman" w:hAnsi="Times New Roman" w:cs="Times New Roman"/>
        </w:rPr>
        <w:t>Administratīvā procesa likuma 70.panta trešā daļa noteic, ka administratīvais akts ir spēkā tik ilgi, līdz to atceļ, izpilda vai vairs nevar izpildīt sakarā ar faktisko vai tiesisko apstākļu maiņu.</w:t>
      </w:r>
    </w:p>
    <w:p w14:paraId="2D6628EB" w14:textId="77777777" w:rsidR="00FB33DB" w:rsidRPr="000D3E05" w:rsidRDefault="00786F84" w:rsidP="00FB33DB">
      <w:pPr>
        <w:pStyle w:val="ListParagraph"/>
        <w:numPr>
          <w:ilvl w:val="0"/>
          <w:numId w:val="4"/>
        </w:numPr>
        <w:spacing w:before="120" w:after="120"/>
        <w:contextualSpacing w:val="0"/>
        <w:jc w:val="both"/>
        <w:rPr>
          <w:rFonts w:ascii="Times New Roman" w:hAnsi="Times New Roman" w:cs="Times New Roman"/>
        </w:rPr>
      </w:pPr>
      <w:r w:rsidRPr="000D3E05">
        <w:rPr>
          <w:rFonts w:ascii="Times New Roman" w:hAnsi="Times New Roman" w:cs="Times New Roman"/>
        </w:rPr>
        <w:t>Administratīvā procesa likuma 83.pants noteic, ka iestāde pēc savas iniciatīvas vai personas iesnieguma var uzsākt administratīvo procesu no jauna un lemt par administratīvā akta atcelšanu saskaņā ar Administratīvā procesa likuma 85. – 88.panta noteikumiem; Administratīvo aktu atceļ ar jaunu administratīvo aktu; Administratīvo procesu no jauna var uzsākt iestāde, kurai lieta ir piekritīga, neatkarīgi no tā, kura iestāde izdevusi attiecīgo administratīvo aktu sākotnējā administratīvajā procesā.</w:t>
      </w:r>
    </w:p>
    <w:p w14:paraId="433C95EA" w14:textId="77777777" w:rsidR="00FB33DB" w:rsidRPr="000D3E05" w:rsidRDefault="00786F84" w:rsidP="00FB33DB">
      <w:pPr>
        <w:pStyle w:val="ListParagraph"/>
        <w:numPr>
          <w:ilvl w:val="0"/>
          <w:numId w:val="4"/>
        </w:numPr>
        <w:spacing w:before="120" w:after="120"/>
        <w:contextualSpacing w:val="0"/>
        <w:jc w:val="both"/>
        <w:rPr>
          <w:rFonts w:ascii="Times New Roman" w:hAnsi="Times New Roman" w:cs="Times New Roman"/>
        </w:rPr>
      </w:pPr>
      <w:r w:rsidRPr="000D3E05">
        <w:rPr>
          <w:rFonts w:ascii="Times New Roman" w:hAnsi="Times New Roman" w:cs="Times New Roman"/>
        </w:rPr>
        <w:t>Administratīvā procesa likuma 85.panta otrās daļas 2.punkts noteic, ka adresātam labvēlīgu tiesisku administratīvo aktu var atcelt tad, ja administratīvais akts izdots ar kādu citu nosacījumu un šis nosacījums nav vispār izpildīts, nav pienācīgi izpildīts vai nav laikus izpildīts.</w:t>
      </w:r>
    </w:p>
    <w:p w14:paraId="065003FC" w14:textId="77777777" w:rsidR="00611F00" w:rsidRDefault="00786F84" w:rsidP="00FB33DB">
      <w:pPr>
        <w:pStyle w:val="ListParagraph"/>
        <w:numPr>
          <w:ilvl w:val="0"/>
          <w:numId w:val="4"/>
        </w:numPr>
        <w:spacing w:before="120" w:after="120"/>
        <w:contextualSpacing w:val="0"/>
        <w:jc w:val="both"/>
        <w:rPr>
          <w:rFonts w:ascii="Times New Roman" w:hAnsi="Times New Roman" w:cs="Times New Roman"/>
        </w:rPr>
      </w:pPr>
      <w:r w:rsidRPr="000D3E05">
        <w:rPr>
          <w:rFonts w:ascii="Times New Roman" w:hAnsi="Times New Roman" w:cs="Times New Roman"/>
        </w:rPr>
        <w:t>Ministru kabineta 14.10.2014. noteikumu Nr.628 „Noteikumi par pašvaldību teritorijas attīstības plānošanas dokumentiem” 3.punkts noteic, ka visus pašvaldības lēmumus, kas saistīti ar plānošanas dokumentu izstrādi un apstiprināšanu, pašvaldība piecu darbdienu laikā pēc to spēkā stāšanās ievieto Teritorijas attīstības plānošanas informācijas sistēmā, pašvaldības tīmekļa vietnē, kā arī nodrošina informācijas pieejamību citos sabiedrībai pieejamos veidos</w:t>
      </w:r>
      <w:r>
        <w:rPr>
          <w:rFonts w:ascii="Times New Roman" w:hAnsi="Times New Roman" w:cs="Times New Roman"/>
        </w:rPr>
        <w:t>.</w:t>
      </w:r>
    </w:p>
    <w:p w14:paraId="46B58315" w14:textId="77777777" w:rsidR="00FB33DB" w:rsidRPr="004B3BE2" w:rsidRDefault="00786F84" w:rsidP="00FB33DB">
      <w:pPr>
        <w:pStyle w:val="ListParagraph"/>
        <w:numPr>
          <w:ilvl w:val="0"/>
          <w:numId w:val="4"/>
        </w:numPr>
        <w:spacing w:before="120" w:after="120"/>
        <w:contextualSpacing w:val="0"/>
        <w:jc w:val="both"/>
        <w:rPr>
          <w:rFonts w:ascii="Times New Roman" w:hAnsi="Times New Roman" w:cs="Times New Roman"/>
        </w:rPr>
      </w:pPr>
      <w:r w:rsidRPr="004B3BE2">
        <w:rPr>
          <w:rFonts w:ascii="Times New Roman" w:hAnsi="Times New Roman"/>
        </w:rPr>
        <w:lastRenderedPageBreak/>
        <w:t>Ministru kabineta 14.10.2014. noteikumu Nr.628 „Noteikumi par pašvaldību teritorijas attīstības plānošanas dokumentiem” 103.punkts noteic, ka</w:t>
      </w:r>
      <w:r w:rsidRPr="004B3BE2">
        <w:t xml:space="preserve"> </w:t>
      </w:r>
      <w:r w:rsidRPr="004B3BE2">
        <w:rPr>
          <w:rFonts w:ascii="Times New Roman" w:hAnsi="Times New Roman"/>
        </w:rPr>
        <w:t>detālplānojuma darba uzdevuma derīguma termiņš ir divi gadi. Ja nav mainījušies faktiskie un tiesiskie apstākļi, uz kuru pamata ir izdots darba uzdevums, pašvaldība var pieņemt lēmumu par darba uzdevuma derīguma termiņa pagarināšanu.</w:t>
      </w:r>
    </w:p>
    <w:p w14:paraId="3C72A0BC" w14:textId="77777777" w:rsidR="00FB33DB" w:rsidRPr="000D3E05" w:rsidRDefault="00786F84" w:rsidP="00FB33DB">
      <w:pPr>
        <w:spacing w:after="120"/>
        <w:jc w:val="both"/>
        <w:rPr>
          <w:rFonts w:ascii="Times New Roman" w:hAnsi="Times New Roman" w:cs="Times New Roman"/>
        </w:rPr>
      </w:pPr>
      <w:r>
        <w:rPr>
          <w:rFonts w:ascii="Times New Roman" w:hAnsi="Times New Roman" w:cs="Times New Roman"/>
        </w:rPr>
        <w:t>P</w:t>
      </w:r>
      <w:r w:rsidRPr="000D3E05">
        <w:rPr>
          <w:rFonts w:ascii="Times New Roman" w:hAnsi="Times New Roman" w:cs="Times New Roman"/>
        </w:rPr>
        <w:t>amatojoties uz iepriekš minēto un Pašvaldību likuma 4.panta pirmās daļas 15. punktu, Teritorijas attīstības plānošanas likuma 12.panta trešo daļu, Administratīvā procesa likuma 70.panta trešo daļu, 83.pantu, 85.panta otrās daļas 2.punktu, Ministru kabineta 14.10.2014. noteikumu Nr.628 „Noteikumi par pašvaldību teritorijas attīstības plānošanas dokumentiem” 3.punktu</w:t>
      </w:r>
      <w:r>
        <w:rPr>
          <w:rFonts w:ascii="Times New Roman" w:hAnsi="Times New Roman" w:cs="Times New Roman"/>
        </w:rPr>
        <w:t xml:space="preserve"> un 103.punktu</w:t>
      </w:r>
      <w:r w:rsidRPr="000D3E05">
        <w:rPr>
          <w:rFonts w:ascii="Times New Roman" w:hAnsi="Times New Roman" w:cs="Times New Roman"/>
        </w:rPr>
        <w:t xml:space="preserve">, kā arī ņemot vērā domes Attīstības komitejas </w:t>
      </w:r>
      <w:r>
        <w:rPr>
          <w:rFonts w:ascii="Times New Roman" w:hAnsi="Times New Roman" w:cs="Times New Roman"/>
        </w:rPr>
        <w:t>13.08</w:t>
      </w:r>
      <w:r w:rsidRPr="000D3E05">
        <w:rPr>
          <w:rFonts w:ascii="Times New Roman" w:hAnsi="Times New Roman" w:cs="Times New Roman"/>
        </w:rPr>
        <w:t>.202</w:t>
      </w:r>
      <w:r>
        <w:rPr>
          <w:rFonts w:ascii="Times New Roman" w:hAnsi="Times New Roman" w:cs="Times New Roman"/>
        </w:rPr>
        <w:t>5</w:t>
      </w:r>
      <w:r w:rsidRPr="000D3E05">
        <w:rPr>
          <w:rFonts w:ascii="Times New Roman" w:hAnsi="Times New Roman" w:cs="Times New Roman"/>
        </w:rPr>
        <w:t>. atzinumu, Ādažu novada pašvaldības dome</w:t>
      </w:r>
    </w:p>
    <w:p w14:paraId="148D198D" w14:textId="77777777" w:rsidR="00FB33DB" w:rsidRPr="000D3E05" w:rsidRDefault="00786F84" w:rsidP="00FB33DB">
      <w:pPr>
        <w:spacing w:after="120"/>
        <w:jc w:val="center"/>
        <w:rPr>
          <w:rFonts w:ascii="Times New Roman" w:hAnsi="Times New Roman" w:cs="Times New Roman"/>
          <w:b/>
        </w:rPr>
      </w:pPr>
      <w:r w:rsidRPr="000D3E05">
        <w:rPr>
          <w:rFonts w:ascii="Times New Roman" w:hAnsi="Times New Roman" w:cs="Times New Roman"/>
          <w:b/>
        </w:rPr>
        <w:t>NOLEMJ:</w:t>
      </w:r>
    </w:p>
    <w:p w14:paraId="0419F41E" w14:textId="77777777" w:rsidR="00FB33DB" w:rsidRPr="004B3BE2" w:rsidRDefault="00786F84" w:rsidP="00FB33DB">
      <w:pPr>
        <w:pStyle w:val="ListParagraph"/>
        <w:numPr>
          <w:ilvl w:val="0"/>
          <w:numId w:val="3"/>
        </w:numPr>
        <w:spacing w:after="120"/>
        <w:ind w:right="41"/>
        <w:contextualSpacing w:val="0"/>
        <w:jc w:val="both"/>
        <w:rPr>
          <w:rFonts w:ascii="Times New Roman" w:hAnsi="Times New Roman" w:cs="Times New Roman"/>
          <w:bCs/>
        </w:rPr>
      </w:pPr>
      <w:r w:rsidRPr="004B3BE2">
        <w:rPr>
          <w:rFonts w:ascii="Times New Roman" w:eastAsia="Times New Roman" w:hAnsi="Times New Roman" w:cs="Times New Roman"/>
        </w:rPr>
        <w:t xml:space="preserve">Atcelt </w:t>
      </w:r>
      <w:bookmarkStart w:id="3" w:name="_Hlk155606896"/>
      <w:r w:rsidRPr="004B3BE2">
        <w:rPr>
          <w:rFonts w:ascii="Times New Roman" w:eastAsia="Times New Roman" w:hAnsi="Times New Roman" w:cs="Times New Roman"/>
        </w:rPr>
        <w:t xml:space="preserve">Ādažu novada domes </w:t>
      </w:r>
      <w:bookmarkEnd w:id="3"/>
      <w:r w:rsidRPr="004B3BE2">
        <w:rPr>
          <w:rFonts w:ascii="Times New Roman" w:hAnsi="Times New Roman" w:cs="Times New Roman"/>
        </w:rPr>
        <w:t xml:space="preserve">29.09.2021. lēmumu Nr. </w:t>
      </w:r>
      <w:r w:rsidRPr="004B3BE2">
        <w:rPr>
          <w:rFonts w:ascii="Times New Roman" w:hAnsi="Times New Roman" w:cs="Times New Roman"/>
          <w:bCs/>
        </w:rPr>
        <w:t>110 “Par atļauju izstrādāt detālplānojumu nekustamajam īpašumam “Lipsti””.</w:t>
      </w:r>
    </w:p>
    <w:p w14:paraId="72B6D7B8" w14:textId="77777777" w:rsidR="00FB33DB" w:rsidRPr="004B3BE2" w:rsidRDefault="00786F84" w:rsidP="00FB33DB">
      <w:pPr>
        <w:pStyle w:val="ListParagraph"/>
        <w:numPr>
          <w:ilvl w:val="0"/>
          <w:numId w:val="3"/>
        </w:numPr>
        <w:spacing w:after="120"/>
        <w:ind w:right="41"/>
        <w:contextualSpacing w:val="0"/>
        <w:jc w:val="both"/>
        <w:rPr>
          <w:rFonts w:ascii="Times New Roman" w:hAnsi="Times New Roman" w:cs="Times New Roman"/>
        </w:rPr>
      </w:pPr>
      <w:r w:rsidRPr="004B3BE2">
        <w:rPr>
          <w:rFonts w:ascii="Times New Roman" w:hAnsi="Times New Roman" w:cs="Times New Roman"/>
        </w:rPr>
        <w:t>Uzdot pašvaldības Centrālās pārvaldes Teritorijas plānošanas nodaļai lēmumu ievietot Teritorijas attīstības plānošanas informācijas sistēmā (TAPIS) un paziņojumu par lēmum</w:t>
      </w:r>
      <w:r w:rsidR="00611F00" w:rsidRPr="004B3BE2">
        <w:rPr>
          <w:rFonts w:ascii="Times New Roman" w:hAnsi="Times New Roman" w:cs="Times New Roman"/>
        </w:rPr>
        <w:t>a</w:t>
      </w:r>
      <w:r w:rsidRPr="004B3BE2">
        <w:rPr>
          <w:rFonts w:ascii="Times New Roman" w:hAnsi="Times New Roman" w:cs="Times New Roman"/>
        </w:rPr>
        <w:t xml:space="preserve"> atcelšanu publicēt pašvaldības informatīvajā izdevumā “Ādažu Novada Vēstis” un pašvaldības tīmekļa vietnē </w:t>
      </w:r>
      <w:hyperlink r:id="rId9" w:history="1">
        <w:r w:rsidR="00FB33DB" w:rsidRPr="004B3BE2">
          <w:rPr>
            <w:rStyle w:val="Hyperlink"/>
            <w:rFonts w:ascii="Times New Roman" w:hAnsi="Times New Roman" w:cs="Times New Roman"/>
          </w:rPr>
          <w:t>www.adazunovads.lv</w:t>
        </w:r>
      </w:hyperlink>
      <w:r w:rsidRPr="004B3BE2">
        <w:rPr>
          <w:rFonts w:ascii="Times New Roman" w:hAnsi="Times New Roman" w:cs="Times New Roman"/>
        </w:rPr>
        <w:t xml:space="preserve">. </w:t>
      </w:r>
    </w:p>
    <w:p w14:paraId="6B7EB037" w14:textId="77777777" w:rsidR="00FB33DB" w:rsidRPr="004B3BE2" w:rsidRDefault="00786F84" w:rsidP="00FB33DB">
      <w:pPr>
        <w:numPr>
          <w:ilvl w:val="0"/>
          <w:numId w:val="3"/>
        </w:numPr>
        <w:spacing w:after="120"/>
        <w:ind w:hanging="295"/>
        <w:jc w:val="both"/>
        <w:rPr>
          <w:rFonts w:ascii="Times New Roman" w:eastAsia="Times New Roman" w:hAnsi="Times New Roman" w:cs="Times New Roman"/>
        </w:rPr>
      </w:pPr>
      <w:r w:rsidRPr="004B3BE2">
        <w:rPr>
          <w:rFonts w:ascii="Times New Roman" w:eastAsia="Times New Roman" w:hAnsi="Times New Roman" w:cs="Times New Roman"/>
        </w:rPr>
        <w:t>Pašvaldības izpilddirektora vietniecei veikt šī lēmuma izpildes kontroli.</w:t>
      </w:r>
    </w:p>
    <w:p w14:paraId="763B3047" w14:textId="77777777" w:rsidR="00564CA6" w:rsidRPr="004B3BE2" w:rsidRDefault="00786F84" w:rsidP="00FB33DB">
      <w:pPr>
        <w:numPr>
          <w:ilvl w:val="0"/>
          <w:numId w:val="3"/>
        </w:numPr>
        <w:spacing w:before="120"/>
        <w:ind w:hanging="294"/>
        <w:jc w:val="both"/>
        <w:rPr>
          <w:rFonts w:ascii="Times New Roman" w:eastAsia="Times New Roman" w:hAnsi="Times New Roman" w:cs="Times New Roman"/>
          <w:lang w:val="x-none"/>
        </w:rPr>
      </w:pPr>
      <w:r w:rsidRPr="004B3BE2">
        <w:rPr>
          <w:rFonts w:ascii="Times New Roman" w:eastAsia="Times New Roman" w:hAnsi="Times New Roman" w:cs="Times New Roman"/>
          <w:lang w:val="x-none"/>
        </w:rPr>
        <w:t>Lēmumu var pārsūdzēt Administratīvajā rajona tiesā, Baldones ielā 1A, Rīgā, viena mēneša laikā no tā spēkā stāšanās dienas.</w:t>
      </w:r>
    </w:p>
    <w:p w14:paraId="57B80F33" w14:textId="77777777" w:rsidR="00564CA6" w:rsidRDefault="00564CA6" w:rsidP="00BB16A4">
      <w:pPr>
        <w:jc w:val="both"/>
        <w:rPr>
          <w:rFonts w:ascii="Times New Roman" w:hAnsi="Times New Roman" w:cs="Times New Roman"/>
        </w:rPr>
      </w:pPr>
    </w:p>
    <w:p w14:paraId="4B2BF7A9" w14:textId="77777777" w:rsidR="00786F84" w:rsidRDefault="00786F84" w:rsidP="00BB16A4">
      <w:pPr>
        <w:jc w:val="both"/>
        <w:rPr>
          <w:rFonts w:ascii="Times New Roman" w:hAnsi="Times New Roman" w:cs="Times New Roman"/>
        </w:rPr>
      </w:pPr>
    </w:p>
    <w:p w14:paraId="70C8E9F4" w14:textId="77777777" w:rsidR="00BB16A4" w:rsidRPr="00564CA6" w:rsidRDefault="00BB16A4" w:rsidP="00BB16A4">
      <w:pPr>
        <w:jc w:val="both"/>
        <w:rPr>
          <w:rFonts w:ascii="Times New Roman" w:hAnsi="Times New Roman" w:cs="Times New Roman"/>
        </w:rPr>
      </w:pPr>
    </w:p>
    <w:p w14:paraId="66C4347E" w14:textId="77777777" w:rsidR="00564CA6" w:rsidRDefault="00786F84"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101EB38C" w14:textId="77777777" w:rsidR="00147221" w:rsidRDefault="00147221" w:rsidP="00BB16A4">
      <w:pPr>
        <w:jc w:val="both"/>
        <w:rPr>
          <w:rFonts w:ascii="Times New Roman" w:hAnsi="Times New Roman" w:cs="Times New Roman"/>
          <w:noProof/>
        </w:rPr>
      </w:pPr>
    </w:p>
    <w:p w14:paraId="04DAB94F" w14:textId="77777777" w:rsidR="00147221" w:rsidRPr="00147221" w:rsidRDefault="00786F84"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sectPr w:rsidR="00147221" w:rsidRPr="00147221"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61A72" w14:textId="77777777" w:rsidR="00786F84" w:rsidRDefault="00786F84">
      <w:r>
        <w:separator/>
      </w:r>
    </w:p>
  </w:endnote>
  <w:endnote w:type="continuationSeparator" w:id="0">
    <w:p w14:paraId="68EB2763" w14:textId="77777777" w:rsidR="00786F84" w:rsidRDefault="00786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3958468"/>
      <w:docPartObj>
        <w:docPartGallery w:val="Page Numbers (Bottom of Page)"/>
        <w:docPartUnique/>
      </w:docPartObj>
    </w:sdtPr>
    <w:sdtEndPr>
      <w:rPr>
        <w:rFonts w:ascii="Times New Roman" w:hAnsi="Times New Roman" w:cs="Times New Roman"/>
        <w:noProof/>
      </w:rPr>
    </w:sdtEndPr>
    <w:sdtContent>
      <w:p w14:paraId="39BF49F0" w14:textId="77777777" w:rsidR="005C7FA1" w:rsidRPr="005C7FA1" w:rsidRDefault="00786F84">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7A845101"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96796" w14:textId="77777777" w:rsidR="005C7FA1" w:rsidRPr="005C7FA1" w:rsidRDefault="005C7FA1">
    <w:pPr>
      <w:pStyle w:val="Footer"/>
      <w:jc w:val="right"/>
      <w:rPr>
        <w:rFonts w:ascii="Times New Roman" w:hAnsi="Times New Roman" w:cs="Times New Roman"/>
      </w:rPr>
    </w:pPr>
  </w:p>
  <w:p w14:paraId="49578B08"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48A8A" w14:textId="77777777" w:rsidR="00786F84" w:rsidRDefault="00786F84">
      <w:r>
        <w:separator/>
      </w:r>
    </w:p>
  </w:footnote>
  <w:footnote w:type="continuationSeparator" w:id="0">
    <w:p w14:paraId="7FC7AF97" w14:textId="77777777" w:rsidR="00786F84" w:rsidRDefault="00786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6BD35"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A8CC6"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725"/>
    <w:multiLevelType w:val="hybridMultilevel"/>
    <w:tmpl w:val="1938F42E"/>
    <w:lvl w:ilvl="0" w:tplc="C7A217D4">
      <w:start w:val="1"/>
      <w:numFmt w:val="decimal"/>
      <w:lvlText w:val="%1."/>
      <w:lvlJc w:val="left"/>
      <w:pPr>
        <w:ind w:left="720" w:hanging="360"/>
      </w:pPr>
    </w:lvl>
    <w:lvl w:ilvl="1" w:tplc="9392B054">
      <w:start w:val="1"/>
      <w:numFmt w:val="lowerLetter"/>
      <w:lvlText w:val="%2."/>
      <w:lvlJc w:val="left"/>
      <w:pPr>
        <w:ind w:left="1440" w:hanging="360"/>
      </w:pPr>
    </w:lvl>
    <w:lvl w:ilvl="2" w:tplc="2A4AE380" w:tentative="1">
      <w:start w:val="1"/>
      <w:numFmt w:val="lowerRoman"/>
      <w:lvlText w:val="%3."/>
      <w:lvlJc w:val="right"/>
      <w:pPr>
        <w:ind w:left="2160" w:hanging="180"/>
      </w:pPr>
    </w:lvl>
    <w:lvl w:ilvl="3" w:tplc="539CEB7A" w:tentative="1">
      <w:start w:val="1"/>
      <w:numFmt w:val="decimal"/>
      <w:lvlText w:val="%4."/>
      <w:lvlJc w:val="left"/>
      <w:pPr>
        <w:ind w:left="2880" w:hanging="360"/>
      </w:pPr>
    </w:lvl>
    <w:lvl w:ilvl="4" w:tplc="5F8CE2FC" w:tentative="1">
      <w:start w:val="1"/>
      <w:numFmt w:val="lowerLetter"/>
      <w:lvlText w:val="%5."/>
      <w:lvlJc w:val="left"/>
      <w:pPr>
        <w:ind w:left="3600" w:hanging="360"/>
      </w:pPr>
    </w:lvl>
    <w:lvl w:ilvl="5" w:tplc="6090D9BA" w:tentative="1">
      <w:start w:val="1"/>
      <w:numFmt w:val="lowerRoman"/>
      <w:lvlText w:val="%6."/>
      <w:lvlJc w:val="right"/>
      <w:pPr>
        <w:ind w:left="4320" w:hanging="180"/>
      </w:pPr>
    </w:lvl>
    <w:lvl w:ilvl="6" w:tplc="4A94855C" w:tentative="1">
      <w:start w:val="1"/>
      <w:numFmt w:val="decimal"/>
      <w:lvlText w:val="%7."/>
      <w:lvlJc w:val="left"/>
      <w:pPr>
        <w:ind w:left="5040" w:hanging="360"/>
      </w:pPr>
    </w:lvl>
    <w:lvl w:ilvl="7" w:tplc="C2F25D7E" w:tentative="1">
      <w:start w:val="1"/>
      <w:numFmt w:val="lowerLetter"/>
      <w:lvlText w:val="%8."/>
      <w:lvlJc w:val="left"/>
      <w:pPr>
        <w:ind w:left="5760" w:hanging="360"/>
      </w:pPr>
    </w:lvl>
    <w:lvl w:ilvl="8" w:tplc="0274745A" w:tentative="1">
      <w:start w:val="1"/>
      <w:numFmt w:val="lowerRoman"/>
      <w:lvlText w:val="%9."/>
      <w:lvlJc w:val="right"/>
      <w:pPr>
        <w:ind w:left="6480" w:hanging="180"/>
      </w:pPr>
    </w:lvl>
  </w:abstractNum>
  <w:abstractNum w:abstractNumId="1" w15:restartNumberingAfterBreak="0">
    <w:nsid w:val="08623602"/>
    <w:multiLevelType w:val="multilevel"/>
    <w:tmpl w:val="6052B952"/>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 w15:restartNumberingAfterBreak="0">
    <w:nsid w:val="107752F3"/>
    <w:multiLevelType w:val="hybridMultilevel"/>
    <w:tmpl w:val="63841CA0"/>
    <w:lvl w:ilvl="0" w:tplc="35321DC6">
      <w:start w:val="1"/>
      <w:numFmt w:val="decimal"/>
      <w:lvlText w:val="%1."/>
      <w:lvlJc w:val="left"/>
      <w:pPr>
        <w:ind w:left="720" w:hanging="360"/>
      </w:pPr>
      <w:rPr>
        <w:rFonts w:hint="default"/>
      </w:rPr>
    </w:lvl>
    <w:lvl w:ilvl="1" w:tplc="BC3E494E" w:tentative="1">
      <w:start w:val="1"/>
      <w:numFmt w:val="lowerLetter"/>
      <w:lvlText w:val="%2."/>
      <w:lvlJc w:val="left"/>
      <w:pPr>
        <w:ind w:left="1440" w:hanging="360"/>
      </w:pPr>
    </w:lvl>
    <w:lvl w:ilvl="2" w:tplc="85463DDE" w:tentative="1">
      <w:start w:val="1"/>
      <w:numFmt w:val="lowerRoman"/>
      <w:lvlText w:val="%3."/>
      <w:lvlJc w:val="right"/>
      <w:pPr>
        <w:ind w:left="2160" w:hanging="180"/>
      </w:pPr>
    </w:lvl>
    <w:lvl w:ilvl="3" w:tplc="C6C4EC70" w:tentative="1">
      <w:start w:val="1"/>
      <w:numFmt w:val="decimal"/>
      <w:lvlText w:val="%4."/>
      <w:lvlJc w:val="left"/>
      <w:pPr>
        <w:ind w:left="2880" w:hanging="360"/>
      </w:pPr>
    </w:lvl>
    <w:lvl w:ilvl="4" w:tplc="0E2AB586" w:tentative="1">
      <w:start w:val="1"/>
      <w:numFmt w:val="lowerLetter"/>
      <w:lvlText w:val="%5."/>
      <w:lvlJc w:val="left"/>
      <w:pPr>
        <w:ind w:left="3600" w:hanging="360"/>
      </w:pPr>
    </w:lvl>
    <w:lvl w:ilvl="5" w:tplc="877C109E" w:tentative="1">
      <w:start w:val="1"/>
      <w:numFmt w:val="lowerRoman"/>
      <w:lvlText w:val="%6."/>
      <w:lvlJc w:val="right"/>
      <w:pPr>
        <w:ind w:left="4320" w:hanging="180"/>
      </w:pPr>
    </w:lvl>
    <w:lvl w:ilvl="6" w:tplc="DAD483BC" w:tentative="1">
      <w:start w:val="1"/>
      <w:numFmt w:val="decimal"/>
      <w:lvlText w:val="%7."/>
      <w:lvlJc w:val="left"/>
      <w:pPr>
        <w:ind w:left="5040" w:hanging="360"/>
      </w:pPr>
    </w:lvl>
    <w:lvl w:ilvl="7" w:tplc="632E41A4" w:tentative="1">
      <w:start w:val="1"/>
      <w:numFmt w:val="lowerLetter"/>
      <w:lvlText w:val="%8."/>
      <w:lvlJc w:val="left"/>
      <w:pPr>
        <w:ind w:left="5760" w:hanging="360"/>
      </w:pPr>
    </w:lvl>
    <w:lvl w:ilvl="8" w:tplc="91AA94AC" w:tentative="1">
      <w:start w:val="1"/>
      <w:numFmt w:val="lowerRoman"/>
      <w:lvlText w:val="%9."/>
      <w:lvlJc w:val="right"/>
      <w:pPr>
        <w:ind w:left="6480" w:hanging="180"/>
      </w:pPr>
    </w:lvl>
  </w:abstractNum>
  <w:abstractNum w:abstractNumId="3" w15:restartNumberingAfterBreak="0">
    <w:nsid w:val="1B315F79"/>
    <w:multiLevelType w:val="multilevel"/>
    <w:tmpl w:val="5362304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5" w15:restartNumberingAfterBreak="0">
    <w:nsid w:val="68543324"/>
    <w:multiLevelType w:val="hybridMultilevel"/>
    <w:tmpl w:val="394ED9B2"/>
    <w:lvl w:ilvl="0" w:tplc="6DCCC898">
      <w:start w:val="1"/>
      <w:numFmt w:val="decimal"/>
      <w:lvlText w:val="%1."/>
      <w:lvlJc w:val="left"/>
      <w:pPr>
        <w:ind w:left="360" w:hanging="360"/>
      </w:pPr>
      <w:rPr>
        <w:rFonts w:hint="default"/>
      </w:rPr>
    </w:lvl>
    <w:lvl w:ilvl="1" w:tplc="18AA7510">
      <w:start w:val="1"/>
      <w:numFmt w:val="lowerLetter"/>
      <w:lvlText w:val="%2."/>
      <w:lvlJc w:val="left"/>
      <w:pPr>
        <w:ind w:left="1080" w:hanging="360"/>
      </w:pPr>
    </w:lvl>
    <w:lvl w:ilvl="2" w:tplc="4AA290FE" w:tentative="1">
      <w:start w:val="1"/>
      <w:numFmt w:val="lowerRoman"/>
      <w:lvlText w:val="%3."/>
      <w:lvlJc w:val="right"/>
      <w:pPr>
        <w:ind w:left="1800" w:hanging="180"/>
      </w:pPr>
    </w:lvl>
    <w:lvl w:ilvl="3" w:tplc="C37289FE" w:tentative="1">
      <w:start w:val="1"/>
      <w:numFmt w:val="decimal"/>
      <w:lvlText w:val="%4."/>
      <w:lvlJc w:val="left"/>
      <w:pPr>
        <w:ind w:left="2520" w:hanging="360"/>
      </w:pPr>
    </w:lvl>
    <w:lvl w:ilvl="4" w:tplc="763EA3BA" w:tentative="1">
      <w:start w:val="1"/>
      <w:numFmt w:val="lowerLetter"/>
      <w:lvlText w:val="%5."/>
      <w:lvlJc w:val="left"/>
      <w:pPr>
        <w:ind w:left="3240" w:hanging="360"/>
      </w:pPr>
    </w:lvl>
    <w:lvl w:ilvl="5" w:tplc="AFE45028" w:tentative="1">
      <w:start w:val="1"/>
      <w:numFmt w:val="lowerRoman"/>
      <w:lvlText w:val="%6."/>
      <w:lvlJc w:val="right"/>
      <w:pPr>
        <w:ind w:left="3960" w:hanging="180"/>
      </w:pPr>
    </w:lvl>
    <w:lvl w:ilvl="6" w:tplc="A642B802" w:tentative="1">
      <w:start w:val="1"/>
      <w:numFmt w:val="decimal"/>
      <w:lvlText w:val="%7."/>
      <w:lvlJc w:val="left"/>
      <w:pPr>
        <w:ind w:left="4680" w:hanging="360"/>
      </w:pPr>
    </w:lvl>
    <w:lvl w:ilvl="7" w:tplc="C666CFB8" w:tentative="1">
      <w:start w:val="1"/>
      <w:numFmt w:val="lowerLetter"/>
      <w:lvlText w:val="%8."/>
      <w:lvlJc w:val="left"/>
      <w:pPr>
        <w:ind w:left="5400" w:hanging="360"/>
      </w:pPr>
    </w:lvl>
    <w:lvl w:ilvl="8" w:tplc="722A4ED2" w:tentative="1">
      <w:start w:val="1"/>
      <w:numFmt w:val="lowerRoman"/>
      <w:lvlText w:val="%9."/>
      <w:lvlJc w:val="right"/>
      <w:pPr>
        <w:ind w:left="6120" w:hanging="180"/>
      </w:pPr>
    </w:lvl>
  </w:abstractNum>
  <w:num w:numId="1" w16cid:durableId="1080567416">
    <w:abstractNumId w:val="4"/>
  </w:num>
  <w:num w:numId="2" w16cid:durableId="1964530278">
    <w:abstractNumId w:val="2"/>
  </w:num>
  <w:num w:numId="3" w16cid:durableId="1998344610">
    <w:abstractNumId w:val="0"/>
  </w:num>
  <w:num w:numId="4" w16cid:durableId="10109456">
    <w:abstractNumId w:val="5"/>
  </w:num>
  <w:num w:numId="5" w16cid:durableId="298153251">
    <w:abstractNumId w:val="1"/>
  </w:num>
  <w:num w:numId="6" w16cid:durableId="144263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4A73"/>
    <w:rsid w:val="00030457"/>
    <w:rsid w:val="000541F2"/>
    <w:rsid w:val="00070E3F"/>
    <w:rsid w:val="000959EE"/>
    <w:rsid w:val="000B50F5"/>
    <w:rsid w:val="000D3E05"/>
    <w:rsid w:val="000F7903"/>
    <w:rsid w:val="00113A76"/>
    <w:rsid w:val="00147221"/>
    <w:rsid w:val="0019250F"/>
    <w:rsid w:val="00195A73"/>
    <w:rsid w:val="001A297B"/>
    <w:rsid w:val="001E0326"/>
    <w:rsid w:val="00224C01"/>
    <w:rsid w:val="00235105"/>
    <w:rsid w:val="0025391B"/>
    <w:rsid w:val="00264433"/>
    <w:rsid w:val="00297558"/>
    <w:rsid w:val="002D53F6"/>
    <w:rsid w:val="003044EF"/>
    <w:rsid w:val="00351D48"/>
    <w:rsid w:val="003C401E"/>
    <w:rsid w:val="00461353"/>
    <w:rsid w:val="004B39AD"/>
    <w:rsid w:val="004B3BE2"/>
    <w:rsid w:val="004D516C"/>
    <w:rsid w:val="00521C00"/>
    <w:rsid w:val="0053073B"/>
    <w:rsid w:val="00543508"/>
    <w:rsid w:val="00564CA6"/>
    <w:rsid w:val="005A3878"/>
    <w:rsid w:val="005A3DEC"/>
    <w:rsid w:val="005C7FA1"/>
    <w:rsid w:val="005F253D"/>
    <w:rsid w:val="005F3D19"/>
    <w:rsid w:val="00611F00"/>
    <w:rsid w:val="00617AAC"/>
    <w:rsid w:val="00693F05"/>
    <w:rsid w:val="006D3451"/>
    <w:rsid w:val="006D513B"/>
    <w:rsid w:val="00734C37"/>
    <w:rsid w:val="0074092B"/>
    <w:rsid w:val="00786F84"/>
    <w:rsid w:val="0079484F"/>
    <w:rsid w:val="007B4DDB"/>
    <w:rsid w:val="008257F8"/>
    <w:rsid w:val="00831F46"/>
    <w:rsid w:val="00834EDE"/>
    <w:rsid w:val="008851BC"/>
    <w:rsid w:val="008E3846"/>
    <w:rsid w:val="009139A1"/>
    <w:rsid w:val="00931891"/>
    <w:rsid w:val="00996740"/>
    <w:rsid w:val="009A3989"/>
    <w:rsid w:val="009B7F8F"/>
    <w:rsid w:val="00A254B5"/>
    <w:rsid w:val="00A331EE"/>
    <w:rsid w:val="00A52B04"/>
    <w:rsid w:val="00A631A3"/>
    <w:rsid w:val="00AC16EE"/>
    <w:rsid w:val="00B139AF"/>
    <w:rsid w:val="00B36CD4"/>
    <w:rsid w:val="00B4014F"/>
    <w:rsid w:val="00B47C10"/>
    <w:rsid w:val="00BB16A4"/>
    <w:rsid w:val="00BE75D1"/>
    <w:rsid w:val="00C03D49"/>
    <w:rsid w:val="00C10E7D"/>
    <w:rsid w:val="00C22122"/>
    <w:rsid w:val="00C34D44"/>
    <w:rsid w:val="00C40E04"/>
    <w:rsid w:val="00C82360"/>
    <w:rsid w:val="00C9477C"/>
    <w:rsid w:val="00CC1B2F"/>
    <w:rsid w:val="00CF16C2"/>
    <w:rsid w:val="00D2124E"/>
    <w:rsid w:val="00D86969"/>
    <w:rsid w:val="00DD7465"/>
    <w:rsid w:val="00E07A1C"/>
    <w:rsid w:val="00E52DA2"/>
    <w:rsid w:val="00E75D8D"/>
    <w:rsid w:val="00EA4375"/>
    <w:rsid w:val="00EE780F"/>
    <w:rsid w:val="00EF06E1"/>
    <w:rsid w:val="00F27055"/>
    <w:rsid w:val="00FA29A3"/>
    <w:rsid w:val="00FB33DB"/>
    <w:rsid w:val="00FC3773"/>
    <w:rsid w:val="00FE5F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77EAF"/>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FB33DB"/>
    <w:pPr>
      <w:ind w:left="720"/>
      <w:contextualSpacing/>
    </w:pPr>
  </w:style>
  <w:style w:type="character" w:styleId="Hyperlink">
    <w:name w:val="Hyperlink"/>
    <w:basedOn w:val="DefaultParagraphFont"/>
    <w:uiPriority w:val="99"/>
    <w:unhideWhenUsed/>
    <w:rsid w:val="00FB33DB"/>
    <w:rPr>
      <w:color w:val="0563C1" w:themeColor="hyperlink"/>
      <w:u w:val="single"/>
    </w:rPr>
  </w:style>
  <w:style w:type="character" w:styleId="UnresolvedMention">
    <w:name w:val="Unresolved Mention"/>
    <w:basedOn w:val="DefaultParagraphFont"/>
    <w:uiPriority w:val="99"/>
    <w:semiHidden/>
    <w:unhideWhenUsed/>
    <w:rsid w:val="00FB33DB"/>
    <w:rPr>
      <w:color w:val="605E5C"/>
      <w:shd w:val="clear" w:color="auto" w:fill="E1DFDD"/>
    </w:rPr>
  </w:style>
  <w:style w:type="paragraph" w:styleId="Revision">
    <w:name w:val="Revision"/>
    <w:hidden/>
    <w:uiPriority w:val="99"/>
    <w:semiHidden/>
    <w:rsid w:val="00C03D49"/>
  </w:style>
  <w:style w:type="character" w:styleId="CommentReference">
    <w:name w:val="annotation reference"/>
    <w:basedOn w:val="DefaultParagraphFont"/>
    <w:uiPriority w:val="99"/>
    <w:semiHidden/>
    <w:unhideWhenUsed/>
    <w:rsid w:val="00611F00"/>
    <w:rPr>
      <w:sz w:val="16"/>
      <w:szCs w:val="16"/>
    </w:rPr>
  </w:style>
  <w:style w:type="paragraph" w:styleId="CommentText">
    <w:name w:val="annotation text"/>
    <w:basedOn w:val="Normal"/>
    <w:link w:val="CommentTextChar"/>
    <w:uiPriority w:val="99"/>
    <w:unhideWhenUsed/>
    <w:rsid w:val="00611F00"/>
    <w:rPr>
      <w:sz w:val="20"/>
      <w:szCs w:val="20"/>
    </w:rPr>
  </w:style>
  <w:style w:type="character" w:customStyle="1" w:styleId="CommentTextChar">
    <w:name w:val="Comment Text Char"/>
    <w:basedOn w:val="DefaultParagraphFont"/>
    <w:link w:val="CommentText"/>
    <w:uiPriority w:val="99"/>
    <w:rsid w:val="00611F00"/>
    <w:rPr>
      <w:sz w:val="20"/>
      <w:szCs w:val="20"/>
    </w:rPr>
  </w:style>
  <w:style w:type="paragraph" w:styleId="CommentSubject">
    <w:name w:val="annotation subject"/>
    <w:basedOn w:val="CommentText"/>
    <w:next w:val="CommentText"/>
    <w:link w:val="CommentSubjectChar"/>
    <w:uiPriority w:val="99"/>
    <w:semiHidden/>
    <w:unhideWhenUsed/>
    <w:rsid w:val="00611F00"/>
    <w:rPr>
      <w:b/>
      <w:bCs/>
    </w:rPr>
  </w:style>
  <w:style w:type="character" w:customStyle="1" w:styleId="CommentSubjectChar">
    <w:name w:val="Comment Subject Char"/>
    <w:basedOn w:val="CommentTextChar"/>
    <w:link w:val="CommentSubject"/>
    <w:uiPriority w:val="99"/>
    <w:semiHidden/>
    <w:rsid w:val="00611F0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s.rukeris@me.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5055</Words>
  <Characters>2882</Characters>
  <Application>Microsoft Office Word</Application>
  <DocSecurity>0</DocSecurity>
  <Lines>24</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cp:revision>
  <dcterms:created xsi:type="dcterms:W3CDTF">2025-09-03T12:06:00Z</dcterms:created>
  <dcterms:modified xsi:type="dcterms:W3CDTF">2025-09-03T12:07:00Z</dcterms:modified>
</cp:coreProperties>
</file>