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C736" w14:textId="77777777" w:rsidR="0079378A" w:rsidRDefault="0079378A" w:rsidP="007A69C0">
      <w:pPr>
        <w:ind w:right="-1"/>
        <w:rPr>
          <w:rFonts w:ascii="Times New Roman" w:hAnsi="Times New Roman" w:cs="Times New Roman"/>
          <w:lang w:val="lv-LV"/>
        </w:rPr>
      </w:pPr>
    </w:p>
    <w:p w14:paraId="0CE22114" w14:textId="4D7F1CCC" w:rsidR="009674FB" w:rsidRDefault="001F7412" w:rsidP="007A69C0">
      <w:pPr>
        <w:ind w:right="-1"/>
        <w:rPr>
          <w:rFonts w:ascii="Times New Roman" w:hAnsi="Times New Roman" w:cs="Times New Roman"/>
          <w:lang w:val="lv-LV"/>
        </w:rPr>
      </w:pPr>
      <w:r>
        <w:rPr>
          <w:rFonts w:ascii="Times New Roman" w:hAnsi="Times New Roman" w:cs="Times New Roman"/>
          <w:lang w:val="lv-LV"/>
        </w:rPr>
        <w:t>26</w:t>
      </w:r>
      <w:r w:rsidR="009674FB">
        <w:rPr>
          <w:rFonts w:ascii="Times New Roman" w:hAnsi="Times New Roman" w:cs="Times New Roman"/>
          <w:lang w:val="lv-LV"/>
        </w:rPr>
        <w:t>.0</w:t>
      </w:r>
      <w:r>
        <w:rPr>
          <w:rFonts w:ascii="Times New Roman" w:hAnsi="Times New Roman" w:cs="Times New Roman"/>
          <w:lang w:val="lv-LV"/>
        </w:rPr>
        <w:t>8</w:t>
      </w:r>
      <w:r w:rsidR="009674FB">
        <w:rPr>
          <w:rFonts w:ascii="Times New Roman" w:hAnsi="Times New Roman" w:cs="Times New Roman"/>
          <w:lang w:val="lv-LV"/>
        </w:rPr>
        <w:t>.202</w:t>
      </w:r>
      <w:r>
        <w:rPr>
          <w:rFonts w:ascii="Times New Roman" w:hAnsi="Times New Roman" w:cs="Times New Roman"/>
          <w:lang w:val="lv-LV"/>
        </w:rPr>
        <w:t>5</w:t>
      </w:r>
      <w:r w:rsidR="009674FB">
        <w:rPr>
          <w:rFonts w:ascii="Times New Roman" w:hAnsi="Times New Roman" w:cs="Times New Roman"/>
          <w:lang w:val="lv-LV"/>
        </w:rPr>
        <w:t xml:space="preserve">. </w:t>
      </w:r>
      <w:r w:rsidR="009674FB">
        <w:rPr>
          <w:rFonts w:ascii="Times New Roman" w:hAnsi="Times New Roman" w:cs="Times New Roman"/>
          <w:lang w:val="lv-LV"/>
        </w:rPr>
        <w:tab/>
      </w:r>
      <w:r w:rsidR="009674FB">
        <w:rPr>
          <w:rFonts w:ascii="Times New Roman" w:hAnsi="Times New Roman" w:cs="Times New Roman"/>
          <w:lang w:val="lv-LV"/>
        </w:rPr>
        <w:tab/>
      </w:r>
      <w:r w:rsidR="009674FB">
        <w:rPr>
          <w:rFonts w:ascii="Times New Roman" w:hAnsi="Times New Roman" w:cs="Times New Roman"/>
          <w:lang w:val="lv-LV"/>
        </w:rPr>
        <w:tab/>
      </w:r>
      <w:r w:rsidR="009674FB">
        <w:rPr>
          <w:rFonts w:ascii="Times New Roman" w:hAnsi="Times New Roman" w:cs="Times New Roman"/>
          <w:lang w:val="lv-LV"/>
        </w:rPr>
        <w:tab/>
      </w:r>
      <w:r w:rsidR="009674FB">
        <w:rPr>
          <w:rFonts w:ascii="Times New Roman" w:hAnsi="Times New Roman" w:cs="Times New Roman"/>
          <w:lang w:val="lv-LV"/>
        </w:rPr>
        <w:tab/>
      </w:r>
      <w:r w:rsidR="009674FB">
        <w:rPr>
          <w:rFonts w:ascii="Times New Roman" w:hAnsi="Times New Roman" w:cs="Times New Roman"/>
          <w:lang w:val="lv-LV"/>
        </w:rPr>
        <w:tab/>
      </w:r>
      <w:r w:rsidR="009674FB">
        <w:rPr>
          <w:rFonts w:ascii="Times New Roman" w:hAnsi="Times New Roman" w:cs="Times New Roman"/>
          <w:lang w:val="lv-LV"/>
        </w:rPr>
        <w:tab/>
        <w:t xml:space="preserve">Nr. </w:t>
      </w:r>
      <w:r w:rsidRPr="001F7412">
        <w:rPr>
          <w:rFonts w:ascii="Times New Roman" w:hAnsi="Times New Roman" w:cs="Times New Roman"/>
          <w:lang w:val="lv-LV"/>
        </w:rPr>
        <w:t>BIS-BV-5.62-2025-1833</w:t>
      </w:r>
    </w:p>
    <w:p w14:paraId="4E871339" w14:textId="77777777" w:rsidR="009674FB" w:rsidRDefault="009674FB" w:rsidP="009674FB">
      <w:pPr>
        <w:ind w:right="-1"/>
        <w:jc w:val="center"/>
        <w:rPr>
          <w:rFonts w:ascii="Times New Roman" w:hAnsi="Times New Roman" w:cs="Times New Roman"/>
          <w:b/>
          <w:bCs/>
          <w:lang w:val="lv-LV"/>
        </w:rPr>
      </w:pPr>
    </w:p>
    <w:p w14:paraId="16A2134B" w14:textId="5ECF373D" w:rsidR="009674FB" w:rsidRPr="009674FB" w:rsidRDefault="009674FB" w:rsidP="009674FB">
      <w:pPr>
        <w:ind w:right="-1"/>
        <w:jc w:val="center"/>
        <w:rPr>
          <w:rFonts w:ascii="Times New Roman" w:hAnsi="Times New Roman" w:cs="Times New Roman"/>
          <w:b/>
          <w:bCs/>
          <w:lang w:val="lv-LV"/>
        </w:rPr>
      </w:pPr>
      <w:r w:rsidRPr="009674FB">
        <w:rPr>
          <w:rFonts w:ascii="Times New Roman" w:hAnsi="Times New Roman" w:cs="Times New Roman"/>
          <w:b/>
          <w:bCs/>
          <w:lang w:val="lv-LV"/>
        </w:rPr>
        <w:t>PUBLISKĀS APSPRIEŠANAS PĀRSKATS</w:t>
      </w:r>
    </w:p>
    <w:p w14:paraId="3BC6E7C5" w14:textId="73C414A3" w:rsidR="009674FB" w:rsidRDefault="001F7412" w:rsidP="001F7412">
      <w:pPr>
        <w:ind w:right="-1"/>
        <w:jc w:val="center"/>
        <w:rPr>
          <w:rFonts w:ascii="Times New Roman" w:hAnsi="Times New Roman" w:cs="Times New Roman"/>
          <w:lang w:val="lv-LV"/>
        </w:rPr>
      </w:pPr>
      <w:bookmarkStart w:id="0" w:name="_Hlk207808193"/>
      <w:r w:rsidRPr="001F7412">
        <w:rPr>
          <w:rFonts w:ascii="Times New Roman" w:hAnsi="Times New Roman" w:cs="Times New Roman"/>
          <w:lang w:val="lv-LV"/>
        </w:rPr>
        <w:t>Viesnīcas jaunbūve, Mežaparka ceļš 5,</w:t>
      </w:r>
      <w:r>
        <w:rPr>
          <w:rFonts w:ascii="Times New Roman" w:hAnsi="Times New Roman" w:cs="Times New Roman"/>
          <w:lang w:val="lv-LV"/>
        </w:rPr>
        <w:t xml:space="preserve"> </w:t>
      </w:r>
      <w:r w:rsidRPr="001F7412">
        <w:rPr>
          <w:rFonts w:ascii="Times New Roman" w:hAnsi="Times New Roman" w:cs="Times New Roman"/>
          <w:lang w:val="lv-LV"/>
        </w:rPr>
        <w:t>Kadaga, Ādažu novads</w:t>
      </w:r>
    </w:p>
    <w:bookmarkEnd w:id="0"/>
    <w:p w14:paraId="640C4C8E" w14:textId="77777777" w:rsidR="009674FB" w:rsidRDefault="009674FB" w:rsidP="009674FB">
      <w:pPr>
        <w:ind w:right="-1"/>
        <w:jc w:val="both"/>
        <w:rPr>
          <w:rFonts w:ascii="Times New Roman" w:hAnsi="Times New Roman" w:cs="Times New Roman"/>
          <w:lang w:val="lv-LV"/>
        </w:rPr>
      </w:pPr>
    </w:p>
    <w:p w14:paraId="16DEFDB7" w14:textId="07041D3F" w:rsidR="009674FB" w:rsidRPr="009674FB" w:rsidRDefault="009674FB" w:rsidP="001508EE">
      <w:pPr>
        <w:ind w:right="-1"/>
        <w:jc w:val="both"/>
        <w:rPr>
          <w:rFonts w:ascii="Times New Roman" w:hAnsi="Times New Roman" w:cs="Times New Roman"/>
          <w:lang w:val="lv-LV"/>
        </w:rPr>
      </w:pPr>
      <w:bookmarkStart w:id="1" w:name="_Hlk207810554"/>
      <w:r w:rsidRPr="009674FB">
        <w:rPr>
          <w:rFonts w:ascii="Times New Roman" w:hAnsi="Times New Roman" w:cs="Times New Roman"/>
          <w:lang w:val="lv-LV"/>
        </w:rPr>
        <w:t xml:space="preserve">Ādažu novada būvvalde (turpmāk – Būvvalde) </w:t>
      </w:r>
      <w:r w:rsidR="001F7412" w:rsidRPr="001F7412">
        <w:rPr>
          <w:rFonts w:ascii="Times New Roman" w:hAnsi="Times New Roman" w:cs="Times New Roman"/>
          <w:lang w:val="lv-LV"/>
        </w:rPr>
        <w:t>14.05.2025. pieņēm</w:t>
      </w:r>
      <w:r w:rsidR="001F7412">
        <w:rPr>
          <w:rFonts w:ascii="Times New Roman" w:hAnsi="Times New Roman" w:cs="Times New Roman"/>
          <w:lang w:val="lv-LV"/>
        </w:rPr>
        <w:t>a</w:t>
      </w:r>
      <w:r w:rsidR="001F7412" w:rsidRPr="001F7412">
        <w:rPr>
          <w:rFonts w:ascii="Times New Roman" w:hAnsi="Times New Roman" w:cs="Times New Roman"/>
          <w:lang w:val="lv-LV"/>
        </w:rPr>
        <w:t xml:space="preserve"> lēmumu </w:t>
      </w:r>
      <w:r w:rsidR="001F7412">
        <w:rPr>
          <w:rFonts w:ascii="Times New Roman" w:hAnsi="Times New Roman" w:cs="Times New Roman"/>
          <w:lang w:val="lv-LV"/>
        </w:rPr>
        <w:t>(</w:t>
      </w:r>
      <w:r w:rsidR="001F7412" w:rsidRPr="001F7412">
        <w:rPr>
          <w:rFonts w:ascii="Times New Roman" w:hAnsi="Times New Roman" w:cs="Times New Roman"/>
          <w:lang w:val="lv-LV"/>
        </w:rPr>
        <w:t>Nr.</w:t>
      </w:r>
      <w:r w:rsidR="001F7412">
        <w:rPr>
          <w:rFonts w:ascii="Times New Roman" w:hAnsi="Times New Roman" w:cs="Times New Roman"/>
          <w:lang w:val="lv-LV"/>
        </w:rPr>
        <w:t xml:space="preserve"> </w:t>
      </w:r>
      <w:r w:rsidR="001F7412" w:rsidRPr="001F7412">
        <w:rPr>
          <w:rFonts w:ascii="Times New Roman" w:hAnsi="Times New Roman" w:cs="Times New Roman"/>
          <w:lang w:val="lv-LV"/>
        </w:rPr>
        <w:t>BIS-BV-5.64-2025-19</w:t>
      </w:r>
      <w:r w:rsidR="001F7412">
        <w:rPr>
          <w:rFonts w:ascii="Times New Roman" w:hAnsi="Times New Roman" w:cs="Times New Roman"/>
          <w:lang w:val="lv-LV"/>
        </w:rPr>
        <w:t>)</w:t>
      </w:r>
      <w:r w:rsidR="001F7412" w:rsidRPr="001F7412">
        <w:rPr>
          <w:rFonts w:ascii="Times New Roman" w:hAnsi="Times New Roman" w:cs="Times New Roman"/>
          <w:lang w:val="lv-LV"/>
        </w:rPr>
        <w:t xml:space="preserve"> </w:t>
      </w:r>
      <w:r w:rsidRPr="009674FB">
        <w:rPr>
          <w:rFonts w:ascii="Times New Roman" w:hAnsi="Times New Roman" w:cs="Times New Roman"/>
          <w:lang w:val="lv-LV"/>
        </w:rPr>
        <w:t xml:space="preserve">par  būvniecības ieceres </w:t>
      </w:r>
      <w:r w:rsidR="001F7412">
        <w:rPr>
          <w:rFonts w:ascii="Times New Roman" w:hAnsi="Times New Roman" w:cs="Times New Roman"/>
          <w:lang w:val="lv-LV"/>
        </w:rPr>
        <w:t>“</w:t>
      </w:r>
      <w:r w:rsidR="001F7412" w:rsidRPr="001F7412">
        <w:rPr>
          <w:rFonts w:ascii="Times New Roman" w:hAnsi="Times New Roman" w:cs="Times New Roman"/>
          <w:lang w:val="lv-LV"/>
        </w:rPr>
        <w:t>Viesnīcas jaunbūve, Mežaparka ceļš 5, Kadaga, Ādažu novads</w:t>
      </w:r>
      <w:r w:rsidR="001F7412">
        <w:rPr>
          <w:rFonts w:ascii="Times New Roman" w:hAnsi="Times New Roman" w:cs="Times New Roman"/>
          <w:lang w:val="lv-LV"/>
        </w:rPr>
        <w:t xml:space="preserve">” </w:t>
      </w:r>
      <w:r w:rsidR="001508EE">
        <w:rPr>
          <w:rFonts w:ascii="Times New Roman" w:hAnsi="Times New Roman" w:cs="Times New Roman"/>
          <w:lang w:val="lv-LV"/>
        </w:rPr>
        <w:t xml:space="preserve">(turpmāk – Būvniecības iecere) </w:t>
      </w:r>
      <w:r w:rsidRPr="009674FB">
        <w:rPr>
          <w:rFonts w:ascii="Times New Roman" w:hAnsi="Times New Roman" w:cs="Times New Roman"/>
          <w:lang w:val="lv-LV"/>
        </w:rPr>
        <w:t>publiskas apspriešanas nepieciešamību.</w:t>
      </w:r>
      <w:bookmarkEnd w:id="1"/>
      <w:r w:rsidRPr="009674FB">
        <w:rPr>
          <w:rFonts w:ascii="Times New Roman" w:hAnsi="Times New Roman" w:cs="Times New Roman"/>
          <w:lang w:val="lv-LV"/>
        </w:rPr>
        <w:t xml:space="preserve"> </w:t>
      </w:r>
      <w:r w:rsidR="001508EE">
        <w:rPr>
          <w:rFonts w:ascii="Times New Roman" w:hAnsi="Times New Roman" w:cs="Times New Roman"/>
          <w:lang w:val="lv-LV"/>
        </w:rPr>
        <w:t>18</w:t>
      </w:r>
      <w:r w:rsidRPr="009674FB">
        <w:rPr>
          <w:rFonts w:ascii="Times New Roman" w:hAnsi="Times New Roman" w:cs="Times New Roman"/>
          <w:lang w:val="lv-LV"/>
        </w:rPr>
        <w:t>.0</w:t>
      </w:r>
      <w:r w:rsidR="001508EE">
        <w:rPr>
          <w:rFonts w:ascii="Times New Roman" w:hAnsi="Times New Roman" w:cs="Times New Roman"/>
          <w:lang w:val="lv-LV"/>
        </w:rPr>
        <w:t>6</w:t>
      </w:r>
      <w:r w:rsidRPr="009674FB">
        <w:rPr>
          <w:rFonts w:ascii="Times New Roman" w:hAnsi="Times New Roman" w:cs="Times New Roman"/>
          <w:lang w:val="lv-LV"/>
        </w:rPr>
        <w:t>.202</w:t>
      </w:r>
      <w:r w:rsidR="001508EE">
        <w:rPr>
          <w:rFonts w:ascii="Times New Roman" w:hAnsi="Times New Roman" w:cs="Times New Roman"/>
          <w:lang w:val="lv-LV"/>
        </w:rPr>
        <w:t>5</w:t>
      </w:r>
      <w:r w:rsidRPr="009674FB">
        <w:rPr>
          <w:rFonts w:ascii="Times New Roman" w:hAnsi="Times New Roman" w:cs="Times New Roman"/>
          <w:lang w:val="lv-LV"/>
        </w:rPr>
        <w:t>. Būvvalde pieņēma lēmumu (</w:t>
      </w:r>
      <w:r w:rsidR="001508EE" w:rsidRPr="001508EE">
        <w:rPr>
          <w:rFonts w:ascii="Times New Roman" w:hAnsi="Times New Roman" w:cs="Times New Roman"/>
          <w:lang w:val="lv-LV"/>
        </w:rPr>
        <w:t>BIS-BV-5.62-2025-1833</w:t>
      </w:r>
      <w:r w:rsidRPr="009674FB">
        <w:rPr>
          <w:rFonts w:ascii="Times New Roman" w:hAnsi="Times New Roman" w:cs="Times New Roman"/>
          <w:lang w:val="lv-LV"/>
        </w:rPr>
        <w:t>) par Būvniecības ieceres publiskās apspriešanas uzsākšanu.</w:t>
      </w:r>
    </w:p>
    <w:p w14:paraId="03B81CD1" w14:textId="37BFB413"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Būvniecības ieceres publiskā apspriešana notika no </w:t>
      </w:r>
      <w:r w:rsidRPr="009674FB">
        <w:rPr>
          <w:rFonts w:ascii="Times New Roman" w:hAnsi="Times New Roman" w:cs="Times New Roman"/>
          <w:b/>
          <w:bCs/>
          <w:lang w:val="lv-LV"/>
        </w:rPr>
        <w:t>202</w:t>
      </w:r>
      <w:r w:rsidR="001508EE">
        <w:rPr>
          <w:rFonts w:ascii="Times New Roman" w:hAnsi="Times New Roman" w:cs="Times New Roman"/>
          <w:b/>
          <w:bCs/>
          <w:lang w:val="lv-LV"/>
        </w:rPr>
        <w:t>5</w:t>
      </w:r>
      <w:r w:rsidRPr="009674FB">
        <w:rPr>
          <w:rFonts w:ascii="Times New Roman" w:hAnsi="Times New Roman" w:cs="Times New Roman"/>
          <w:b/>
          <w:bCs/>
          <w:lang w:val="lv-LV"/>
        </w:rPr>
        <w:t xml:space="preserve">. gada </w:t>
      </w:r>
      <w:r w:rsidR="001508EE">
        <w:rPr>
          <w:rFonts w:ascii="Times New Roman" w:hAnsi="Times New Roman" w:cs="Times New Roman"/>
          <w:b/>
          <w:bCs/>
          <w:lang w:val="lv-LV"/>
        </w:rPr>
        <w:t>19</w:t>
      </w:r>
      <w:r w:rsidRPr="009674FB">
        <w:rPr>
          <w:rFonts w:ascii="Times New Roman" w:hAnsi="Times New Roman" w:cs="Times New Roman"/>
          <w:b/>
          <w:bCs/>
          <w:lang w:val="lv-LV"/>
        </w:rPr>
        <w:t>.</w:t>
      </w:r>
      <w:r w:rsidR="001508EE">
        <w:rPr>
          <w:rFonts w:ascii="Times New Roman" w:hAnsi="Times New Roman" w:cs="Times New Roman"/>
          <w:b/>
          <w:bCs/>
          <w:lang w:val="lv-LV"/>
        </w:rPr>
        <w:t xml:space="preserve"> jūnija</w:t>
      </w:r>
      <w:r w:rsidRPr="009674FB">
        <w:rPr>
          <w:rFonts w:ascii="Times New Roman" w:hAnsi="Times New Roman" w:cs="Times New Roman"/>
          <w:b/>
          <w:bCs/>
          <w:lang w:val="lv-LV"/>
        </w:rPr>
        <w:t xml:space="preserve"> līdz 26. </w:t>
      </w:r>
      <w:r w:rsidR="001508EE">
        <w:rPr>
          <w:rFonts w:ascii="Times New Roman" w:hAnsi="Times New Roman" w:cs="Times New Roman"/>
          <w:b/>
          <w:bCs/>
          <w:lang w:val="lv-LV"/>
        </w:rPr>
        <w:t>j</w:t>
      </w:r>
      <w:r w:rsidR="004B1DAD">
        <w:rPr>
          <w:rFonts w:ascii="Times New Roman" w:hAnsi="Times New Roman" w:cs="Times New Roman"/>
          <w:b/>
          <w:bCs/>
          <w:lang w:val="lv-LV"/>
        </w:rPr>
        <w:t>ū</w:t>
      </w:r>
      <w:r w:rsidR="001508EE">
        <w:rPr>
          <w:rFonts w:ascii="Times New Roman" w:hAnsi="Times New Roman" w:cs="Times New Roman"/>
          <w:b/>
          <w:bCs/>
          <w:lang w:val="lv-LV"/>
        </w:rPr>
        <w:t>lijam</w:t>
      </w:r>
      <w:r w:rsidRPr="009674FB">
        <w:rPr>
          <w:rFonts w:ascii="Times New Roman" w:hAnsi="Times New Roman" w:cs="Times New Roman"/>
          <w:b/>
          <w:bCs/>
          <w:lang w:val="lv-LV"/>
        </w:rPr>
        <w:t>.</w:t>
      </w:r>
    </w:p>
    <w:p w14:paraId="49362E67" w14:textId="23B1D60C"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Būvniecības ieceres prezentācijas sanāksme notika </w:t>
      </w:r>
      <w:r w:rsidRPr="009674FB">
        <w:rPr>
          <w:rFonts w:ascii="Times New Roman" w:hAnsi="Times New Roman" w:cs="Times New Roman"/>
          <w:b/>
          <w:bCs/>
          <w:lang w:val="lv-LV"/>
        </w:rPr>
        <w:t>202</w:t>
      </w:r>
      <w:r w:rsidR="001508EE">
        <w:rPr>
          <w:rFonts w:ascii="Times New Roman" w:hAnsi="Times New Roman" w:cs="Times New Roman"/>
          <w:b/>
          <w:bCs/>
          <w:lang w:val="lv-LV"/>
        </w:rPr>
        <w:t>5</w:t>
      </w:r>
      <w:r w:rsidRPr="009674FB">
        <w:rPr>
          <w:rFonts w:ascii="Times New Roman" w:hAnsi="Times New Roman" w:cs="Times New Roman"/>
          <w:b/>
          <w:bCs/>
          <w:lang w:val="lv-LV"/>
        </w:rPr>
        <w:t xml:space="preserve">. gada </w:t>
      </w:r>
      <w:r w:rsidR="001508EE">
        <w:rPr>
          <w:rFonts w:ascii="Times New Roman" w:hAnsi="Times New Roman" w:cs="Times New Roman"/>
          <w:b/>
          <w:bCs/>
          <w:lang w:val="lv-LV"/>
        </w:rPr>
        <w:t>07</w:t>
      </w:r>
      <w:r w:rsidRPr="009674FB">
        <w:rPr>
          <w:rFonts w:ascii="Times New Roman" w:hAnsi="Times New Roman" w:cs="Times New Roman"/>
          <w:b/>
          <w:bCs/>
          <w:lang w:val="lv-LV"/>
        </w:rPr>
        <w:t xml:space="preserve">. </w:t>
      </w:r>
      <w:r w:rsidR="001508EE">
        <w:rPr>
          <w:rFonts w:ascii="Times New Roman" w:hAnsi="Times New Roman" w:cs="Times New Roman"/>
          <w:b/>
          <w:bCs/>
          <w:lang w:val="lv-LV"/>
        </w:rPr>
        <w:t>jūlijā</w:t>
      </w:r>
      <w:r w:rsidRPr="009674FB">
        <w:rPr>
          <w:rFonts w:ascii="Times New Roman" w:hAnsi="Times New Roman" w:cs="Times New Roman"/>
          <w:lang w:val="lv-LV"/>
        </w:rPr>
        <w:t xml:space="preserve"> </w:t>
      </w:r>
      <w:r w:rsidRPr="009674FB">
        <w:rPr>
          <w:rFonts w:ascii="Times New Roman" w:hAnsi="Times New Roman" w:cs="Times New Roman"/>
          <w:b/>
          <w:bCs/>
          <w:lang w:val="lv-LV"/>
        </w:rPr>
        <w:t xml:space="preserve">plkst. 18.00, </w:t>
      </w:r>
      <w:r w:rsidRPr="009674FB">
        <w:rPr>
          <w:rFonts w:ascii="Times New Roman" w:hAnsi="Times New Roman" w:cs="Times New Roman"/>
          <w:lang w:val="lv-LV"/>
        </w:rPr>
        <w:t>Ādažu novada pašvaldības ēkā, Vēstures un mākslas galerijā,</w:t>
      </w:r>
      <w:r w:rsidRPr="009674FB">
        <w:rPr>
          <w:rFonts w:ascii="Times New Roman" w:hAnsi="Times New Roman" w:cs="Times New Roman"/>
          <w:b/>
          <w:bCs/>
          <w:lang w:val="lv-LV"/>
        </w:rPr>
        <w:t xml:space="preserve"> </w:t>
      </w:r>
      <w:r w:rsidRPr="009674FB">
        <w:rPr>
          <w:rFonts w:ascii="Times New Roman" w:hAnsi="Times New Roman" w:cs="Times New Roman"/>
          <w:lang w:val="lv-LV"/>
        </w:rPr>
        <w:t>Gaujas ielā 33 A, Ādažos, Ādažu novadā.</w:t>
      </w:r>
    </w:p>
    <w:p w14:paraId="3E9F1343" w14:textId="658E6975"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Pamatojoties uz Ministru kabineta 28.10.2014. noteikumu Nr. 671 “Būvniecības ieceres publiskas apspriešanas kārtība” 8. punktā noteikto,  Būvvaldes pieņemtais lēmums attiecībā uz publiskas apspriešanas nepieciešamību un lēmums par publiskas apspriešanas uzsākšanu pēc attiecīgā lēmuma pieņemšanas tika publicēts  pašvaldības tīmekļa vietnē un būvniecības informācijas sistēmā</w:t>
      </w:r>
      <w:r>
        <w:rPr>
          <w:rFonts w:ascii="Times New Roman" w:hAnsi="Times New Roman" w:cs="Times New Roman"/>
          <w:lang w:val="lv-LV"/>
        </w:rPr>
        <w:t xml:space="preserve"> (BIS)</w:t>
      </w:r>
      <w:r w:rsidRPr="009674FB">
        <w:rPr>
          <w:rFonts w:ascii="Times New Roman" w:hAnsi="Times New Roman" w:cs="Times New Roman"/>
          <w:lang w:val="lv-LV"/>
        </w:rPr>
        <w:t xml:space="preserve">.   Paziņojums par Būvniecības ieceres publisko apspriešanu </w:t>
      </w:r>
      <w:r w:rsidR="001508EE">
        <w:rPr>
          <w:rFonts w:ascii="Times New Roman" w:hAnsi="Times New Roman" w:cs="Times New Roman"/>
          <w:lang w:val="lv-LV"/>
        </w:rPr>
        <w:t>18</w:t>
      </w:r>
      <w:r w:rsidRPr="009674FB">
        <w:rPr>
          <w:rFonts w:ascii="Times New Roman" w:hAnsi="Times New Roman" w:cs="Times New Roman"/>
          <w:lang w:val="lv-LV"/>
        </w:rPr>
        <w:t>.0</w:t>
      </w:r>
      <w:r w:rsidR="001508EE">
        <w:rPr>
          <w:rFonts w:ascii="Times New Roman" w:hAnsi="Times New Roman" w:cs="Times New Roman"/>
          <w:lang w:val="lv-LV"/>
        </w:rPr>
        <w:t>6</w:t>
      </w:r>
      <w:r w:rsidRPr="009674FB">
        <w:rPr>
          <w:rFonts w:ascii="Times New Roman" w:hAnsi="Times New Roman" w:cs="Times New Roman"/>
          <w:lang w:val="lv-LV"/>
        </w:rPr>
        <w:t>.202</w:t>
      </w:r>
      <w:r w:rsidR="001508EE">
        <w:rPr>
          <w:rFonts w:ascii="Times New Roman" w:hAnsi="Times New Roman" w:cs="Times New Roman"/>
          <w:lang w:val="lv-LV"/>
        </w:rPr>
        <w:t>5</w:t>
      </w:r>
      <w:r w:rsidRPr="009674FB">
        <w:rPr>
          <w:rFonts w:ascii="Times New Roman" w:hAnsi="Times New Roman" w:cs="Times New Roman"/>
          <w:lang w:val="lv-LV"/>
        </w:rPr>
        <w:t xml:space="preserve">. ir publicēts Ādažu novada pašvaldības mājas lapā (www.adazunovads.lv) saite  </w:t>
      </w:r>
      <w:r>
        <w:rPr>
          <w:rFonts w:ascii="Times New Roman" w:hAnsi="Times New Roman" w:cs="Times New Roman"/>
          <w:lang w:val="lv-LV"/>
        </w:rPr>
        <w:t>(</w:t>
      </w:r>
      <w:r w:rsidR="001508EE" w:rsidRPr="001508EE">
        <w:rPr>
          <w:rFonts w:ascii="Times New Roman" w:hAnsi="Times New Roman" w:cs="Times New Roman"/>
          <w:lang w:val="lv-LV"/>
        </w:rPr>
        <w:t>https://www.adazunovads.lv/lv/jaunums/sabiedriskajai-apspriesanai-nodota-buvniecibas-iecere-par-viesnicas-jaunbuvi-mezaparka-cela-5-kadaga-sanaksme-7-julija-plkst1800</w:t>
      </w:r>
      <w:r>
        <w:rPr>
          <w:rFonts w:ascii="Times New Roman" w:hAnsi="Times New Roman" w:cs="Times New Roman"/>
          <w:lang w:val="lv-LV"/>
        </w:rPr>
        <w:t>)</w:t>
      </w:r>
      <w:r w:rsidRPr="009674FB">
        <w:rPr>
          <w:rFonts w:ascii="Times New Roman" w:hAnsi="Times New Roman" w:cs="Times New Roman"/>
          <w:lang w:val="lv-LV"/>
        </w:rPr>
        <w:t xml:space="preserve"> un </w:t>
      </w:r>
      <w:r w:rsidR="001508EE">
        <w:rPr>
          <w:rFonts w:ascii="Times New Roman" w:hAnsi="Times New Roman" w:cs="Times New Roman"/>
          <w:lang w:val="lv-LV"/>
        </w:rPr>
        <w:t>B</w:t>
      </w:r>
      <w:r w:rsidRPr="009674FB">
        <w:rPr>
          <w:rFonts w:ascii="Times New Roman" w:hAnsi="Times New Roman" w:cs="Times New Roman"/>
          <w:lang w:val="lv-LV"/>
        </w:rPr>
        <w:t>ūvniecības informācijas sistēmā</w:t>
      </w:r>
      <w:r>
        <w:rPr>
          <w:rFonts w:ascii="Times New Roman" w:hAnsi="Times New Roman" w:cs="Times New Roman"/>
          <w:lang w:val="lv-LV"/>
        </w:rPr>
        <w:t xml:space="preserve"> (BIS)</w:t>
      </w:r>
      <w:r w:rsidRPr="009674FB">
        <w:rPr>
          <w:rFonts w:ascii="Times New Roman" w:hAnsi="Times New Roman" w:cs="Times New Roman"/>
          <w:lang w:val="lv-LV"/>
        </w:rPr>
        <w:t>.</w:t>
      </w:r>
    </w:p>
    <w:p w14:paraId="77B2D61E" w14:textId="523CE93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Būvniecības ieceres publiskās apspriešanas laikā</w:t>
      </w:r>
      <w:r>
        <w:rPr>
          <w:rFonts w:ascii="Times New Roman" w:hAnsi="Times New Roman" w:cs="Times New Roman"/>
          <w:lang w:val="lv-LV"/>
        </w:rPr>
        <w:t>,</w:t>
      </w:r>
      <w:r w:rsidRPr="009674FB">
        <w:rPr>
          <w:rFonts w:ascii="Times New Roman" w:hAnsi="Times New Roman" w:cs="Times New Roman"/>
          <w:lang w:val="lv-LV"/>
        </w:rPr>
        <w:t xml:space="preserve"> ieceres materiāli (skaidrojošs apraksts, būvprojekts minimālā sastāvā, ieceres vizuālais risinājums, t.sk. vides kontekstā, paziņojums par publisko apspriešanu, aptaujas lapas un Būvvaldes lēmums par Būvniecības ieceres publisko apspriešanu) bija pieejami Būvvaldē un Ādažu novada pašvaldības tīmekļa vietnē.</w:t>
      </w:r>
    </w:p>
    <w:p w14:paraId="22CD2281" w14:textId="3BD56A49"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            Būvniecības ieceres prezentācijas pasākums notika  </w:t>
      </w:r>
      <w:r w:rsidRPr="009674FB">
        <w:rPr>
          <w:rFonts w:ascii="Times New Roman" w:hAnsi="Times New Roman" w:cs="Times New Roman"/>
          <w:b/>
          <w:bCs/>
          <w:lang w:val="lv-LV"/>
        </w:rPr>
        <w:t>202</w:t>
      </w:r>
      <w:r w:rsidR="001508EE">
        <w:rPr>
          <w:rFonts w:ascii="Times New Roman" w:hAnsi="Times New Roman" w:cs="Times New Roman"/>
          <w:b/>
          <w:bCs/>
          <w:lang w:val="lv-LV"/>
        </w:rPr>
        <w:t>5</w:t>
      </w:r>
      <w:r w:rsidRPr="009674FB">
        <w:rPr>
          <w:rFonts w:ascii="Times New Roman" w:hAnsi="Times New Roman" w:cs="Times New Roman"/>
          <w:b/>
          <w:bCs/>
          <w:lang w:val="lv-LV"/>
        </w:rPr>
        <w:t xml:space="preserve">.gada </w:t>
      </w:r>
      <w:r w:rsidR="001508EE">
        <w:rPr>
          <w:rFonts w:ascii="Times New Roman" w:hAnsi="Times New Roman" w:cs="Times New Roman"/>
          <w:b/>
          <w:bCs/>
          <w:lang w:val="lv-LV"/>
        </w:rPr>
        <w:t>07</w:t>
      </w:r>
      <w:r w:rsidRPr="009674FB">
        <w:rPr>
          <w:rFonts w:ascii="Times New Roman" w:hAnsi="Times New Roman" w:cs="Times New Roman"/>
          <w:b/>
          <w:bCs/>
          <w:lang w:val="lv-LV"/>
        </w:rPr>
        <w:t xml:space="preserve">. </w:t>
      </w:r>
      <w:r w:rsidR="001508EE">
        <w:rPr>
          <w:rFonts w:ascii="Times New Roman" w:hAnsi="Times New Roman" w:cs="Times New Roman"/>
          <w:b/>
          <w:bCs/>
          <w:lang w:val="lv-LV"/>
        </w:rPr>
        <w:t>jūlijā</w:t>
      </w:r>
      <w:r w:rsidRPr="009674FB">
        <w:rPr>
          <w:rFonts w:ascii="Times New Roman" w:hAnsi="Times New Roman" w:cs="Times New Roman"/>
          <w:b/>
          <w:bCs/>
          <w:lang w:val="lv-LV"/>
        </w:rPr>
        <w:t xml:space="preserve"> plkst. 18.00, </w:t>
      </w:r>
      <w:r w:rsidRPr="009674FB">
        <w:rPr>
          <w:rFonts w:ascii="Times New Roman" w:hAnsi="Times New Roman" w:cs="Times New Roman"/>
          <w:lang w:val="lv-LV"/>
        </w:rPr>
        <w:t>Ādažu novada pašvaldības ēkā, Vēstures un mākslas galerijā,</w:t>
      </w:r>
      <w:r w:rsidRPr="009674FB">
        <w:rPr>
          <w:rFonts w:ascii="Times New Roman" w:hAnsi="Times New Roman" w:cs="Times New Roman"/>
          <w:b/>
          <w:bCs/>
          <w:lang w:val="lv-LV"/>
        </w:rPr>
        <w:t xml:space="preserve"> </w:t>
      </w:r>
      <w:r w:rsidRPr="009674FB">
        <w:rPr>
          <w:rFonts w:ascii="Times New Roman" w:hAnsi="Times New Roman" w:cs="Times New Roman"/>
          <w:lang w:val="lv-LV"/>
        </w:rPr>
        <w:t>Gaujas ielā 33 A, Ādažos, Ādažu novadā. Pasākuma forma – klātiene, attālināti (portāli Zoom un Youtube).</w:t>
      </w:r>
    </w:p>
    <w:p w14:paraId="32B16E07" w14:textId="5BF12FF6"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 xml:space="preserve">Prezentācijas pasākumā piedalījās </w:t>
      </w:r>
      <w:r w:rsidR="00846179">
        <w:rPr>
          <w:rFonts w:ascii="Times New Roman" w:hAnsi="Times New Roman" w:cs="Times New Roman"/>
          <w:lang w:val="lv-LV"/>
        </w:rPr>
        <w:t>14</w:t>
      </w:r>
      <w:r w:rsidRPr="009674FB">
        <w:rPr>
          <w:rFonts w:ascii="Times New Roman" w:hAnsi="Times New Roman" w:cs="Times New Roman"/>
          <w:lang w:val="lv-LV"/>
        </w:rPr>
        <w:t xml:space="preserve"> dalībniek</w:t>
      </w:r>
      <w:r w:rsidR="00846179">
        <w:rPr>
          <w:rFonts w:ascii="Times New Roman" w:hAnsi="Times New Roman" w:cs="Times New Roman"/>
          <w:lang w:val="lv-LV"/>
        </w:rPr>
        <w:t>i</w:t>
      </w:r>
      <w:r w:rsidRPr="009674FB">
        <w:rPr>
          <w:rFonts w:ascii="Times New Roman" w:hAnsi="Times New Roman" w:cs="Times New Roman"/>
          <w:lang w:val="lv-LV"/>
        </w:rPr>
        <w:t xml:space="preserve">. No tiem – </w:t>
      </w:r>
      <w:r w:rsidR="00846179">
        <w:rPr>
          <w:rFonts w:ascii="Times New Roman" w:hAnsi="Times New Roman" w:cs="Times New Roman"/>
          <w:lang w:val="lv-LV"/>
        </w:rPr>
        <w:t>3</w:t>
      </w:r>
      <w:r w:rsidRPr="009674FB">
        <w:rPr>
          <w:rFonts w:ascii="Times New Roman" w:hAnsi="Times New Roman" w:cs="Times New Roman"/>
          <w:lang w:val="lv-LV"/>
        </w:rPr>
        <w:t xml:space="preserve"> ieceres ierosinātāja un projekta izstrādātāja pārstāvji, 4 Būvvaldes pārstāvji.</w:t>
      </w:r>
    </w:p>
    <w:p w14:paraId="5BD6E11A"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b/>
          <w:bCs/>
          <w:lang w:val="lv-LV"/>
        </w:rPr>
        <w:t>Aptaujas anketas un iesniegumi:</w:t>
      </w:r>
    </w:p>
    <w:p w14:paraId="629C6C19" w14:textId="5A7BAC7D" w:rsidR="00846179" w:rsidRPr="00846179" w:rsidRDefault="009674FB" w:rsidP="00846179">
      <w:pPr>
        <w:pStyle w:val="Sarakstarindkopa"/>
        <w:numPr>
          <w:ilvl w:val="0"/>
          <w:numId w:val="1"/>
        </w:numPr>
        <w:jc w:val="both"/>
        <w:rPr>
          <w:rFonts w:ascii="Times New Roman" w:hAnsi="Times New Roman" w:cs="Times New Roman"/>
          <w:lang w:val="lv-LV"/>
        </w:rPr>
      </w:pPr>
      <w:r w:rsidRPr="00846179">
        <w:rPr>
          <w:rFonts w:ascii="Times New Roman" w:hAnsi="Times New Roman" w:cs="Times New Roman"/>
          <w:lang w:val="lv-LV"/>
        </w:rPr>
        <w:t xml:space="preserve">Būvniecības ieceres publiskās apspriešanas laikā saņemtas </w:t>
      </w:r>
      <w:r w:rsidR="00846179" w:rsidRPr="00846179">
        <w:rPr>
          <w:rFonts w:ascii="Times New Roman" w:hAnsi="Times New Roman" w:cs="Times New Roman"/>
          <w:lang w:val="lv-LV"/>
        </w:rPr>
        <w:t>3</w:t>
      </w:r>
      <w:r w:rsidR="001766AC">
        <w:rPr>
          <w:rFonts w:ascii="Times New Roman" w:hAnsi="Times New Roman" w:cs="Times New Roman"/>
          <w:lang w:val="lv-LV"/>
        </w:rPr>
        <w:t>4</w:t>
      </w:r>
      <w:r w:rsidR="00846179" w:rsidRPr="00846179">
        <w:rPr>
          <w:rFonts w:ascii="Times New Roman" w:hAnsi="Times New Roman" w:cs="Times New Roman"/>
          <w:lang w:val="lv-LV"/>
        </w:rPr>
        <w:t xml:space="preserve"> </w:t>
      </w:r>
      <w:r w:rsidRPr="00846179">
        <w:rPr>
          <w:rFonts w:ascii="Times New Roman" w:hAnsi="Times New Roman" w:cs="Times New Roman"/>
          <w:lang w:val="lv-LV"/>
        </w:rPr>
        <w:t>papīra formas aptaujas lapas</w:t>
      </w:r>
      <w:r w:rsidR="00846179" w:rsidRPr="00846179">
        <w:rPr>
          <w:rFonts w:ascii="Times New Roman" w:hAnsi="Times New Roman" w:cs="Times New Roman"/>
          <w:lang w:val="lv-LV"/>
        </w:rPr>
        <w:t xml:space="preserve">, kurās </w:t>
      </w:r>
      <w:r w:rsidR="00846179">
        <w:rPr>
          <w:rFonts w:ascii="Times New Roman" w:hAnsi="Times New Roman" w:cs="Times New Roman"/>
          <w:lang w:val="lv-LV"/>
        </w:rPr>
        <w:t xml:space="preserve">aptaujas </w:t>
      </w:r>
      <w:r w:rsidR="00846179" w:rsidRPr="00846179">
        <w:rPr>
          <w:rFonts w:ascii="Times New Roman" w:hAnsi="Times New Roman" w:cs="Times New Roman"/>
          <w:lang w:val="lv-LV"/>
        </w:rPr>
        <w:t>dalībnieki norādījuši</w:t>
      </w:r>
      <w:r w:rsidR="00846179">
        <w:rPr>
          <w:rFonts w:ascii="Times New Roman" w:hAnsi="Times New Roman" w:cs="Times New Roman"/>
          <w:lang w:val="lv-LV"/>
        </w:rPr>
        <w:t>, ka</w:t>
      </w:r>
      <w:r w:rsidR="00846179" w:rsidRPr="00846179">
        <w:rPr>
          <w:rFonts w:ascii="Times New Roman" w:hAnsi="Times New Roman" w:cs="Times New Roman"/>
          <w:lang w:val="lv-LV"/>
        </w:rPr>
        <w:t xml:space="preserve"> Būvniecības iecer</w:t>
      </w:r>
      <w:r w:rsidR="00846179">
        <w:rPr>
          <w:rFonts w:ascii="Times New Roman" w:hAnsi="Times New Roman" w:cs="Times New Roman"/>
          <w:lang w:val="lv-LV"/>
        </w:rPr>
        <w:t>i</w:t>
      </w:r>
      <w:r w:rsidR="00846179" w:rsidRPr="00846179">
        <w:rPr>
          <w:rFonts w:ascii="Times New Roman" w:hAnsi="Times New Roman" w:cs="Times New Roman"/>
          <w:lang w:val="lv-LV"/>
        </w:rPr>
        <w:t xml:space="preserve"> atbalsta 3</w:t>
      </w:r>
      <w:r w:rsidR="003004F3">
        <w:rPr>
          <w:rFonts w:ascii="Times New Roman" w:hAnsi="Times New Roman" w:cs="Times New Roman"/>
          <w:lang w:val="lv-LV"/>
        </w:rPr>
        <w:t>3</w:t>
      </w:r>
      <w:r w:rsidR="00846179" w:rsidRPr="00846179">
        <w:rPr>
          <w:rFonts w:ascii="Times New Roman" w:hAnsi="Times New Roman" w:cs="Times New Roman"/>
          <w:lang w:val="lv-LV"/>
        </w:rPr>
        <w:t xml:space="preserve">, neatbalsta </w:t>
      </w:r>
      <w:r w:rsidR="003004F3">
        <w:rPr>
          <w:rFonts w:ascii="Times New Roman" w:hAnsi="Times New Roman" w:cs="Times New Roman"/>
          <w:lang w:val="lv-LV"/>
        </w:rPr>
        <w:t>1</w:t>
      </w:r>
      <w:r w:rsidR="00C752BD">
        <w:rPr>
          <w:rFonts w:ascii="Times New Roman" w:hAnsi="Times New Roman" w:cs="Times New Roman"/>
          <w:lang w:val="lv-LV"/>
        </w:rPr>
        <w:t>.</w:t>
      </w:r>
      <w:r w:rsidR="00846179" w:rsidRPr="00846179">
        <w:rPr>
          <w:rFonts w:ascii="Times New Roman" w:hAnsi="Times New Roman" w:cs="Times New Roman"/>
          <w:lang w:val="lv-LV"/>
        </w:rPr>
        <w:t xml:space="preserve"> Aptaujas lap</w:t>
      </w:r>
      <w:r w:rsidR="003004F3">
        <w:rPr>
          <w:rFonts w:ascii="Times New Roman" w:hAnsi="Times New Roman" w:cs="Times New Roman"/>
          <w:lang w:val="lv-LV"/>
        </w:rPr>
        <w:t>as atrodas glabāšanā Būvvaldē</w:t>
      </w:r>
      <w:r w:rsidR="00846179" w:rsidRPr="00846179">
        <w:rPr>
          <w:rFonts w:ascii="Times New Roman" w:hAnsi="Times New Roman" w:cs="Times New Roman"/>
          <w:lang w:val="lv-LV"/>
        </w:rPr>
        <w:t>.</w:t>
      </w:r>
    </w:p>
    <w:p w14:paraId="0A19D64B" w14:textId="53771CEE" w:rsidR="009674FB" w:rsidRPr="00846179" w:rsidRDefault="009674FB" w:rsidP="00846179">
      <w:pPr>
        <w:pStyle w:val="Sarakstarindkopa"/>
        <w:numPr>
          <w:ilvl w:val="0"/>
          <w:numId w:val="1"/>
        </w:numPr>
        <w:ind w:right="-1"/>
        <w:jc w:val="both"/>
        <w:rPr>
          <w:rFonts w:ascii="Times New Roman" w:hAnsi="Times New Roman" w:cs="Times New Roman"/>
          <w:lang w:val="lv-LV"/>
        </w:rPr>
      </w:pPr>
      <w:r w:rsidRPr="00846179">
        <w:rPr>
          <w:rFonts w:ascii="Times New Roman" w:hAnsi="Times New Roman" w:cs="Times New Roman"/>
          <w:lang w:val="lv-LV"/>
        </w:rPr>
        <w:t xml:space="preserve">Būvniecības ieceres publiskās apspriešanas laikā saņemtas elektroniski aizpildītas </w:t>
      </w:r>
      <w:r w:rsidR="00A46D3F">
        <w:rPr>
          <w:rFonts w:ascii="Times New Roman" w:hAnsi="Times New Roman" w:cs="Times New Roman"/>
          <w:lang w:val="lv-LV"/>
        </w:rPr>
        <w:t>12</w:t>
      </w:r>
      <w:r w:rsidRPr="00846179">
        <w:rPr>
          <w:rFonts w:ascii="Times New Roman" w:hAnsi="Times New Roman" w:cs="Times New Roman"/>
          <w:lang w:val="lv-LV"/>
        </w:rPr>
        <w:t xml:space="preserve"> aptaujas lapas, </w:t>
      </w:r>
      <w:bookmarkStart w:id="2" w:name="_Hlk207809113"/>
      <w:r w:rsidRPr="00846179">
        <w:rPr>
          <w:rFonts w:ascii="Times New Roman" w:hAnsi="Times New Roman" w:cs="Times New Roman"/>
          <w:lang w:val="lv-LV"/>
        </w:rPr>
        <w:t xml:space="preserve">kurās dalībnieki norādījuši: </w:t>
      </w:r>
      <w:r w:rsidRPr="00C752BD">
        <w:rPr>
          <w:rFonts w:ascii="Times New Roman" w:hAnsi="Times New Roman" w:cs="Times New Roman"/>
          <w:lang w:val="lv-LV"/>
        </w:rPr>
        <w:t xml:space="preserve">Būvniecības iecere mani ietekmē – atbalsta </w:t>
      </w:r>
      <w:r w:rsidR="00A46D3F" w:rsidRPr="00C752BD">
        <w:rPr>
          <w:rFonts w:ascii="Times New Roman" w:hAnsi="Times New Roman" w:cs="Times New Roman"/>
          <w:lang w:val="lv-LV"/>
        </w:rPr>
        <w:t>4</w:t>
      </w:r>
      <w:r w:rsidRPr="00C752BD">
        <w:rPr>
          <w:rFonts w:ascii="Times New Roman" w:hAnsi="Times New Roman" w:cs="Times New Roman"/>
          <w:lang w:val="lv-LV"/>
        </w:rPr>
        <w:t xml:space="preserve">, neatbalsta </w:t>
      </w:r>
      <w:r w:rsidR="00A46D3F" w:rsidRPr="00C752BD">
        <w:rPr>
          <w:rFonts w:ascii="Times New Roman" w:hAnsi="Times New Roman" w:cs="Times New Roman"/>
          <w:lang w:val="lv-LV"/>
        </w:rPr>
        <w:t>2</w:t>
      </w:r>
      <w:r w:rsidRPr="00C752BD">
        <w:rPr>
          <w:rFonts w:ascii="Times New Roman" w:hAnsi="Times New Roman" w:cs="Times New Roman"/>
          <w:lang w:val="lv-LV"/>
        </w:rPr>
        <w:t xml:space="preserve">, Būvniecības iecere neietekmē – atbalsta </w:t>
      </w:r>
      <w:r w:rsidR="00A46D3F" w:rsidRPr="00C752BD">
        <w:rPr>
          <w:rFonts w:ascii="Times New Roman" w:hAnsi="Times New Roman" w:cs="Times New Roman"/>
          <w:lang w:val="lv-LV"/>
        </w:rPr>
        <w:t>2</w:t>
      </w:r>
      <w:r w:rsidRPr="00C752BD">
        <w:rPr>
          <w:rFonts w:ascii="Times New Roman" w:hAnsi="Times New Roman" w:cs="Times New Roman"/>
          <w:lang w:val="lv-LV"/>
        </w:rPr>
        <w:t xml:space="preserve">, neatbalsta </w:t>
      </w:r>
      <w:r w:rsidR="00A46D3F" w:rsidRPr="00C752BD">
        <w:rPr>
          <w:rFonts w:ascii="Times New Roman" w:hAnsi="Times New Roman" w:cs="Times New Roman"/>
          <w:lang w:val="lv-LV"/>
        </w:rPr>
        <w:t>4.</w:t>
      </w:r>
    </w:p>
    <w:bookmarkEnd w:id="2"/>
    <w:p w14:paraId="1C3EA8F4" w14:textId="77777777" w:rsid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Aptaujas lapās sniegtie ierosinājumi Būvniecības ieceres uzlabošanai, kas Būvniecības ieceres ierosinātājam jāizvērtē projekta laikā:</w:t>
      </w:r>
    </w:p>
    <w:p w14:paraId="2AE46AD7" w14:textId="5CEA7794" w:rsidR="009674FB" w:rsidRDefault="00A46D3F" w:rsidP="009674FB">
      <w:pPr>
        <w:pStyle w:val="Sarakstarindkopa"/>
        <w:numPr>
          <w:ilvl w:val="0"/>
          <w:numId w:val="2"/>
        </w:numPr>
        <w:ind w:right="-1"/>
        <w:jc w:val="both"/>
        <w:rPr>
          <w:rFonts w:ascii="Times New Roman" w:hAnsi="Times New Roman" w:cs="Times New Roman"/>
          <w:lang w:val="lv-LV"/>
        </w:rPr>
      </w:pPr>
      <w:r>
        <w:rPr>
          <w:rFonts w:ascii="Times New Roman" w:hAnsi="Times New Roman" w:cs="Times New Roman"/>
          <w:lang w:val="lv-LV"/>
        </w:rPr>
        <w:t>Viesnīcas izbūve rada būtisku ietekmi uz Eiropas Savienības nozīmes īpaši aizsargājamo biotopu 2180 “Mežainas piejūras kāpas”. Ir nepieciešams biotopu eksperta atzinums par Būvniecības ieceri</w:t>
      </w:r>
    </w:p>
    <w:p w14:paraId="0C6E0D9B" w14:textId="77777777" w:rsidR="009674FB" w:rsidRDefault="009674FB" w:rsidP="009674FB">
      <w:pPr>
        <w:pStyle w:val="Sarakstarindkopa"/>
        <w:numPr>
          <w:ilvl w:val="0"/>
          <w:numId w:val="2"/>
        </w:numPr>
        <w:ind w:right="-1"/>
        <w:jc w:val="both"/>
        <w:rPr>
          <w:rFonts w:ascii="Times New Roman" w:hAnsi="Times New Roman" w:cs="Times New Roman"/>
          <w:lang w:val="lv-LV"/>
        </w:rPr>
      </w:pPr>
      <w:r w:rsidRPr="009674FB">
        <w:rPr>
          <w:rFonts w:ascii="Times New Roman" w:hAnsi="Times New Roman" w:cs="Times New Roman"/>
          <w:lang w:val="lv-LV"/>
        </w:rPr>
        <w:lastRenderedPageBreak/>
        <w:t>Iekļaut zaļos risinājumus.</w:t>
      </w:r>
    </w:p>
    <w:p w14:paraId="750C9B51" w14:textId="5745CA45" w:rsidR="009674FB" w:rsidRPr="009674FB" w:rsidRDefault="00A46D3F" w:rsidP="009674FB">
      <w:pPr>
        <w:pStyle w:val="Sarakstarindkopa"/>
        <w:numPr>
          <w:ilvl w:val="0"/>
          <w:numId w:val="2"/>
        </w:numPr>
        <w:ind w:right="-1"/>
        <w:jc w:val="both"/>
        <w:rPr>
          <w:rFonts w:ascii="Times New Roman" w:hAnsi="Times New Roman" w:cs="Times New Roman"/>
          <w:lang w:val="lv-LV"/>
        </w:rPr>
      </w:pPr>
      <w:r>
        <w:rPr>
          <w:rFonts w:ascii="Times New Roman" w:hAnsi="Times New Roman" w:cs="Times New Roman"/>
          <w:lang w:val="lv-LV"/>
        </w:rPr>
        <w:t>P</w:t>
      </w:r>
      <w:r w:rsidR="009674FB" w:rsidRPr="009674FB">
        <w:rPr>
          <w:rFonts w:ascii="Times New Roman" w:hAnsi="Times New Roman" w:cs="Times New Roman"/>
          <w:lang w:val="lv-LV"/>
        </w:rPr>
        <w:t xml:space="preserve">aredzēt atbilstošu </w:t>
      </w:r>
      <w:r w:rsidR="004E5B9C" w:rsidRPr="004E5B9C">
        <w:rPr>
          <w:rFonts w:ascii="Times New Roman" w:hAnsi="Times New Roman" w:cs="Times New Roman"/>
          <w:lang w:val="lv-LV"/>
        </w:rPr>
        <w:t xml:space="preserve">autostāvvietu </w:t>
      </w:r>
      <w:r w:rsidR="009674FB" w:rsidRPr="009674FB">
        <w:rPr>
          <w:rFonts w:ascii="Times New Roman" w:hAnsi="Times New Roman" w:cs="Times New Roman"/>
          <w:lang w:val="lv-LV"/>
        </w:rPr>
        <w:t xml:space="preserve">skaitu </w:t>
      </w:r>
      <w:r>
        <w:rPr>
          <w:rFonts w:ascii="Times New Roman" w:hAnsi="Times New Roman" w:cs="Times New Roman"/>
          <w:lang w:val="lv-LV"/>
        </w:rPr>
        <w:t>(vismaz viena auto stāvvieta uz vienu viesnīcas numuru)</w:t>
      </w:r>
      <w:r w:rsidR="009674FB" w:rsidRPr="009674FB">
        <w:rPr>
          <w:rFonts w:ascii="Times New Roman" w:hAnsi="Times New Roman" w:cs="Times New Roman"/>
          <w:lang w:val="lv-LV"/>
        </w:rPr>
        <w:t xml:space="preserve">, gājēju pārejas, guļošos policistus , lai automašīnu plūsma neapdraud </w:t>
      </w:r>
      <w:r w:rsidR="003648E7">
        <w:rPr>
          <w:rFonts w:ascii="Times New Roman" w:hAnsi="Times New Roman" w:cs="Times New Roman"/>
          <w:lang w:val="lv-LV"/>
        </w:rPr>
        <w:t>citu personu</w:t>
      </w:r>
      <w:r w:rsidR="009674FB" w:rsidRPr="009674FB">
        <w:rPr>
          <w:rFonts w:ascii="Times New Roman" w:hAnsi="Times New Roman" w:cs="Times New Roman"/>
          <w:lang w:val="lv-LV"/>
        </w:rPr>
        <w:t xml:space="preserve"> drošību.</w:t>
      </w:r>
    </w:p>
    <w:p w14:paraId="7FAF727A" w14:textId="77777777" w:rsid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Institūciju atzinumi par Būvniecības ieceri nav saņemti.</w:t>
      </w:r>
    </w:p>
    <w:p w14:paraId="0E973FBF" w14:textId="438ED396" w:rsidR="004E5B9C" w:rsidRPr="009674FB" w:rsidRDefault="004E5B9C" w:rsidP="009674FB">
      <w:pPr>
        <w:ind w:right="-1"/>
        <w:jc w:val="both"/>
        <w:rPr>
          <w:rFonts w:ascii="Times New Roman" w:hAnsi="Times New Roman" w:cs="Times New Roman"/>
          <w:lang w:val="lv-LV"/>
        </w:rPr>
      </w:pPr>
      <w:r>
        <w:rPr>
          <w:rFonts w:ascii="Times New Roman" w:hAnsi="Times New Roman" w:cs="Times New Roman"/>
          <w:lang w:val="lv-LV"/>
        </w:rPr>
        <w:t xml:space="preserve">Nav saņemts </w:t>
      </w:r>
      <w:r w:rsidRPr="004E5B9C">
        <w:rPr>
          <w:rFonts w:ascii="Times New Roman" w:hAnsi="Times New Roman" w:cs="Times New Roman"/>
          <w:lang w:val="lv-LV"/>
        </w:rPr>
        <w:t>Valsts aizsardzības militāro objektu un iepirkumu centr</w:t>
      </w:r>
      <w:r>
        <w:rPr>
          <w:rFonts w:ascii="Times New Roman" w:hAnsi="Times New Roman" w:cs="Times New Roman"/>
          <w:lang w:val="lv-LV"/>
        </w:rPr>
        <w:t xml:space="preserve">a atzinums (BIS pieprasīts </w:t>
      </w:r>
      <w:r w:rsidRPr="004E5B9C">
        <w:rPr>
          <w:rFonts w:ascii="Times New Roman" w:hAnsi="Times New Roman" w:cs="Times New Roman"/>
          <w:lang w:val="lv-LV"/>
        </w:rPr>
        <w:t>22.05.2025</w:t>
      </w:r>
      <w:r>
        <w:rPr>
          <w:rFonts w:ascii="Times New Roman" w:hAnsi="Times New Roman" w:cs="Times New Roman"/>
          <w:lang w:val="lv-LV"/>
        </w:rPr>
        <w:t xml:space="preserve">), bez kura Būvvaldes ieskatā nav lietderīga un tehniski pamatota būvprojekta (tehniskā projekta stadija) tālāka izstrāde. </w:t>
      </w:r>
    </w:p>
    <w:p w14:paraId="08C79C7F" w14:textId="77777777" w:rsidR="009674FB" w:rsidRPr="009674FB" w:rsidRDefault="009674FB" w:rsidP="009674FB">
      <w:pPr>
        <w:ind w:right="-1"/>
        <w:jc w:val="both"/>
        <w:rPr>
          <w:rFonts w:ascii="Times New Roman" w:hAnsi="Times New Roman" w:cs="Times New Roman"/>
          <w:lang w:val="lv-LV"/>
        </w:rPr>
      </w:pPr>
    </w:p>
    <w:p w14:paraId="6CCB7672" w14:textId="77777777" w:rsidR="009674FB" w:rsidRPr="009674FB" w:rsidRDefault="009674FB" w:rsidP="009674FB">
      <w:pPr>
        <w:ind w:right="-1"/>
        <w:jc w:val="both"/>
        <w:rPr>
          <w:rFonts w:ascii="Times New Roman" w:hAnsi="Times New Roman" w:cs="Times New Roman"/>
          <w:lang w:val="lv-LV"/>
        </w:rPr>
      </w:pPr>
      <w:r w:rsidRPr="009674FB">
        <w:rPr>
          <w:rFonts w:ascii="Times New Roman" w:hAnsi="Times New Roman" w:cs="Times New Roman"/>
          <w:lang w:val="lv-LV"/>
        </w:rPr>
        <w:t>Pielikumā:</w:t>
      </w:r>
    </w:p>
    <w:p w14:paraId="092DC0D2" w14:textId="36EA61DE" w:rsidR="004E5B9C" w:rsidRPr="004E5B9C" w:rsidRDefault="004E5B9C" w:rsidP="004E5B9C">
      <w:pPr>
        <w:pStyle w:val="Sarakstarindkopa"/>
        <w:numPr>
          <w:ilvl w:val="0"/>
          <w:numId w:val="3"/>
        </w:numPr>
        <w:ind w:right="-1"/>
        <w:jc w:val="both"/>
        <w:rPr>
          <w:rFonts w:ascii="Times New Roman" w:hAnsi="Times New Roman" w:cs="Times New Roman"/>
          <w:lang w:val="lv-LV"/>
        </w:rPr>
      </w:pPr>
      <w:r w:rsidRPr="004E5B9C">
        <w:rPr>
          <w:rFonts w:ascii="Times New Roman" w:hAnsi="Times New Roman" w:cs="Times New Roman"/>
          <w:lang w:val="lv-LV"/>
        </w:rPr>
        <w:t>Būvvalde</w:t>
      </w:r>
      <w:r>
        <w:rPr>
          <w:rFonts w:ascii="Times New Roman" w:hAnsi="Times New Roman" w:cs="Times New Roman"/>
          <w:lang w:val="lv-LV"/>
        </w:rPr>
        <w:t>s</w:t>
      </w:r>
      <w:r w:rsidRPr="004E5B9C">
        <w:rPr>
          <w:rFonts w:ascii="Times New Roman" w:hAnsi="Times New Roman" w:cs="Times New Roman"/>
          <w:lang w:val="lv-LV"/>
        </w:rPr>
        <w:t xml:space="preserve"> 14.05.2025. lēmum</w:t>
      </w:r>
      <w:r>
        <w:rPr>
          <w:rFonts w:ascii="Times New Roman" w:hAnsi="Times New Roman" w:cs="Times New Roman"/>
          <w:lang w:val="lv-LV"/>
        </w:rPr>
        <w:t>s</w:t>
      </w:r>
      <w:r w:rsidRPr="004E5B9C">
        <w:rPr>
          <w:rFonts w:ascii="Times New Roman" w:hAnsi="Times New Roman" w:cs="Times New Roman"/>
          <w:lang w:val="lv-LV"/>
        </w:rPr>
        <w:t xml:space="preserve"> (Nr. BIS-BV-5.64-2025-19) par  būvniecības ieceres “Viesnīcas jaunbūve, Mežaparka ceļš 5, Kadaga, Ādažu novads” publiskas apspriešanas nepieciešamību.</w:t>
      </w:r>
    </w:p>
    <w:p w14:paraId="42B6E1B9" w14:textId="0998A5EA" w:rsidR="004E5B9C" w:rsidRDefault="004E5B9C" w:rsidP="004E5B9C">
      <w:pPr>
        <w:pStyle w:val="Sarakstarindkopa"/>
        <w:numPr>
          <w:ilvl w:val="0"/>
          <w:numId w:val="3"/>
        </w:numPr>
        <w:ind w:right="-1"/>
        <w:jc w:val="both"/>
        <w:rPr>
          <w:rFonts w:ascii="Times New Roman" w:hAnsi="Times New Roman" w:cs="Times New Roman"/>
          <w:lang w:val="lv-LV"/>
        </w:rPr>
      </w:pPr>
      <w:r>
        <w:rPr>
          <w:rFonts w:ascii="Times New Roman" w:hAnsi="Times New Roman" w:cs="Times New Roman"/>
          <w:lang w:val="lv-LV"/>
        </w:rPr>
        <w:t xml:space="preserve">Būvvaldes </w:t>
      </w:r>
      <w:r w:rsidRPr="004E5B9C">
        <w:rPr>
          <w:rFonts w:ascii="Times New Roman" w:hAnsi="Times New Roman" w:cs="Times New Roman"/>
          <w:lang w:val="lv-LV"/>
        </w:rPr>
        <w:t>18.06.2025. lēmum</w:t>
      </w:r>
      <w:r>
        <w:rPr>
          <w:rFonts w:ascii="Times New Roman" w:hAnsi="Times New Roman" w:cs="Times New Roman"/>
          <w:lang w:val="lv-LV"/>
        </w:rPr>
        <w:t>s</w:t>
      </w:r>
      <w:r w:rsidRPr="004E5B9C">
        <w:rPr>
          <w:rFonts w:ascii="Times New Roman" w:hAnsi="Times New Roman" w:cs="Times New Roman"/>
          <w:lang w:val="lv-LV"/>
        </w:rPr>
        <w:t xml:space="preserve"> (BIS-BV-5.62-2025-1833) par Būvniecības ieceres publiskās apspriešanas uzsākšanu.</w:t>
      </w:r>
    </w:p>
    <w:p w14:paraId="3E8FECD4" w14:textId="339D97D0" w:rsidR="009674FB" w:rsidRPr="009744D4" w:rsidRDefault="009674FB" w:rsidP="009744D4">
      <w:pPr>
        <w:pStyle w:val="Sarakstarindkopa"/>
        <w:numPr>
          <w:ilvl w:val="0"/>
          <w:numId w:val="3"/>
        </w:numPr>
        <w:ind w:right="-1"/>
        <w:jc w:val="both"/>
        <w:rPr>
          <w:rFonts w:ascii="Times New Roman" w:hAnsi="Times New Roman" w:cs="Times New Roman"/>
          <w:lang w:val="lv-LV"/>
        </w:rPr>
      </w:pPr>
      <w:r w:rsidRPr="009744D4">
        <w:rPr>
          <w:rFonts w:ascii="Times New Roman" w:hAnsi="Times New Roman" w:cs="Times New Roman"/>
          <w:lang w:val="lv-LV"/>
        </w:rPr>
        <w:t>Būvniecības ieceres publiskās apspriešanas prezentācijas sanāksmes protokols.</w:t>
      </w:r>
    </w:p>
    <w:p w14:paraId="38E86BAF" w14:textId="77777777" w:rsidR="009674FB" w:rsidRDefault="009674FB" w:rsidP="009674FB">
      <w:pPr>
        <w:ind w:right="-1"/>
        <w:jc w:val="both"/>
        <w:rPr>
          <w:rFonts w:ascii="Times New Roman" w:hAnsi="Times New Roman" w:cs="Times New Roman"/>
          <w:lang w:val="lv-LV"/>
        </w:rPr>
      </w:pPr>
    </w:p>
    <w:p w14:paraId="5EC6E7C0" w14:textId="77777777" w:rsidR="009674FB" w:rsidRDefault="009674FB" w:rsidP="009674FB">
      <w:pPr>
        <w:ind w:right="-1"/>
        <w:jc w:val="both"/>
        <w:rPr>
          <w:rFonts w:ascii="Times New Roman" w:hAnsi="Times New Roman" w:cs="Times New Roman"/>
          <w:lang w:val="lv-LV"/>
        </w:rPr>
      </w:pPr>
    </w:p>
    <w:p w14:paraId="259208B2" w14:textId="77777777" w:rsidR="009674FB" w:rsidRDefault="009674FB" w:rsidP="009674FB">
      <w:pPr>
        <w:ind w:right="-1"/>
        <w:jc w:val="both"/>
        <w:rPr>
          <w:rFonts w:ascii="Times New Roman" w:hAnsi="Times New Roman" w:cs="Times New Roman"/>
          <w:lang w:val="lv-LV"/>
        </w:rPr>
      </w:pPr>
    </w:p>
    <w:p w14:paraId="423698AA" w14:textId="15A65069" w:rsidR="009674FB" w:rsidRPr="009674FB" w:rsidRDefault="009674FB" w:rsidP="009674FB">
      <w:pPr>
        <w:ind w:right="-1"/>
        <w:jc w:val="both"/>
        <w:rPr>
          <w:rFonts w:ascii="Times New Roman" w:hAnsi="Times New Roman" w:cs="Times New Roman"/>
          <w:lang w:val="lv-LV"/>
        </w:rPr>
      </w:pPr>
      <w:r>
        <w:rPr>
          <w:rFonts w:ascii="Times New Roman" w:hAnsi="Times New Roman" w:cs="Times New Roman"/>
          <w:lang w:val="lv-LV"/>
        </w:rPr>
        <w:t>Būvvaldes vadītājs</w:t>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t>A.Grikmanis</w:t>
      </w:r>
    </w:p>
    <w:p w14:paraId="606E6AC3" w14:textId="77777777" w:rsidR="009674FB" w:rsidRPr="009674FB" w:rsidRDefault="009674FB" w:rsidP="009674FB">
      <w:pPr>
        <w:ind w:right="-1"/>
        <w:jc w:val="both"/>
        <w:rPr>
          <w:rFonts w:ascii="Times New Roman" w:hAnsi="Times New Roman" w:cs="Times New Roman"/>
          <w:lang w:val="lv-LV"/>
        </w:rPr>
      </w:pPr>
    </w:p>
    <w:sectPr w:rsidR="009674FB" w:rsidRPr="009674FB" w:rsidSect="00647FE0">
      <w:headerReference w:type="default" r:id="rId7"/>
      <w:headerReference w:type="first" r:id="rId8"/>
      <w:pgSz w:w="11906" w:h="16838"/>
      <w:pgMar w:top="1162"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9707" w14:textId="77777777" w:rsidR="00647FE0" w:rsidRDefault="00647FE0">
      <w:r>
        <w:separator/>
      </w:r>
    </w:p>
  </w:endnote>
  <w:endnote w:type="continuationSeparator" w:id="0">
    <w:p w14:paraId="71AFA9B5" w14:textId="77777777" w:rsidR="00647FE0" w:rsidRDefault="0064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01D7" w14:textId="77777777" w:rsidR="00647FE0" w:rsidRDefault="00647FE0">
      <w:r>
        <w:separator/>
      </w:r>
    </w:p>
  </w:footnote>
  <w:footnote w:type="continuationSeparator" w:id="0">
    <w:p w14:paraId="0B974376" w14:textId="77777777" w:rsidR="00647FE0" w:rsidRDefault="0064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D47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1E50" w14:textId="77777777" w:rsidR="004D516C" w:rsidRDefault="0079378A" w:rsidP="0053073B">
    <w:pPr>
      <w:pStyle w:val="Galvene"/>
      <w:tabs>
        <w:tab w:val="clear" w:pos="4513"/>
        <w:tab w:val="clear" w:pos="9026"/>
      </w:tabs>
      <w:ind w:right="-1"/>
      <w:jc w:val="center"/>
    </w:pPr>
    <w:r>
      <w:rPr>
        <w:noProof/>
      </w:rPr>
      <w:drawing>
        <wp:inline distT="0" distB="0" distL="0" distR="0" wp14:anchorId="21AA5D98" wp14:editId="1FD5524F">
          <wp:extent cx="5727700" cy="1422400"/>
          <wp:effectExtent l="0" t="0" r="0" b="0"/>
          <wp:docPr id="1842938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38510" name="Picture 1842938510"/>
                  <pic:cNvPicPr/>
                </pic:nvPicPr>
                <pic:blipFill>
                  <a:blip r:embed="rId1">
                    <a:extLst>
                      <a:ext uri="{28A0092B-C50C-407E-A947-70E740481C1C}">
                        <a14:useLocalDpi xmlns:a14="http://schemas.microsoft.com/office/drawing/2010/main" val="0"/>
                      </a:ext>
                    </a:extLst>
                  </a:blip>
                  <a:stretch>
                    <a:fillRect/>
                  </a:stretch>
                </pic:blipFill>
                <pic:spPr>
                  <a:xfrm>
                    <a:off x="0" y="0"/>
                    <a:ext cx="5727700" cy="142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7FCD"/>
    <w:multiLevelType w:val="hybridMultilevel"/>
    <w:tmpl w:val="31A626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E426C1"/>
    <w:multiLevelType w:val="hybridMultilevel"/>
    <w:tmpl w:val="4ACCF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E67A64"/>
    <w:multiLevelType w:val="hybridMultilevel"/>
    <w:tmpl w:val="445AA4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0662984">
    <w:abstractNumId w:val="0"/>
  </w:num>
  <w:num w:numId="2" w16cid:durableId="450172145">
    <w:abstractNumId w:val="1"/>
  </w:num>
  <w:num w:numId="3" w16cid:durableId="351225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508EE"/>
    <w:rsid w:val="001766AC"/>
    <w:rsid w:val="001F7412"/>
    <w:rsid w:val="0020639F"/>
    <w:rsid w:val="0025250C"/>
    <w:rsid w:val="0025391B"/>
    <w:rsid w:val="00297558"/>
    <w:rsid w:val="002E06E7"/>
    <w:rsid w:val="002F0C17"/>
    <w:rsid w:val="003004F3"/>
    <w:rsid w:val="00351D48"/>
    <w:rsid w:val="003648E7"/>
    <w:rsid w:val="003C2E82"/>
    <w:rsid w:val="00457833"/>
    <w:rsid w:val="00462EE3"/>
    <w:rsid w:val="00496031"/>
    <w:rsid w:val="004B1DAD"/>
    <w:rsid w:val="004D516C"/>
    <w:rsid w:val="004E5B9C"/>
    <w:rsid w:val="0053073B"/>
    <w:rsid w:val="00647FE0"/>
    <w:rsid w:val="00661F28"/>
    <w:rsid w:val="00676EB1"/>
    <w:rsid w:val="0069121A"/>
    <w:rsid w:val="00693F05"/>
    <w:rsid w:val="006D3451"/>
    <w:rsid w:val="0074092B"/>
    <w:rsid w:val="0075698D"/>
    <w:rsid w:val="007817C2"/>
    <w:rsid w:val="0079378A"/>
    <w:rsid w:val="007A69C0"/>
    <w:rsid w:val="00846179"/>
    <w:rsid w:val="008548DE"/>
    <w:rsid w:val="008D350E"/>
    <w:rsid w:val="009674FB"/>
    <w:rsid w:val="009744D4"/>
    <w:rsid w:val="00A46D3F"/>
    <w:rsid w:val="00B36CD4"/>
    <w:rsid w:val="00B462A0"/>
    <w:rsid w:val="00B55161"/>
    <w:rsid w:val="00B55CC6"/>
    <w:rsid w:val="00C752BD"/>
    <w:rsid w:val="00C85787"/>
    <w:rsid w:val="00CC6A66"/>
    <w:rsid w:val="00CF5EE3"/>
    <w:rsid w:val="00D86969"/>
    <w:rsid w:val="00E52DA2"/>
    <w:rsid w:val="00E75D8D"/>
    <w:rsid w:val="00EE47CD"/>
    <w:rsid w:val="00F44AC3"/>
    <w:rsid w:val="00FF63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C65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2F0C17"/>
    <w:pPr>
      <w:jc w:val="both"/>
    </w:pPr>
    <w:rPr>
      <w:rFonts w:ascii="Times New Roman" w:eastAsia="Times New Roman" w:hAnsi="Times New Roman" w:cs="Times New Roman"/>
      <w:sz w:val="20"/>
      <w:szCs w:val="20"/>
      <w:lang w:val="lv-LV" w:eastAsia="lv-LV"/>
    </w:rPr>
  </w:style>
  <w:style w:type="character" w:customStyle="1" w:styleId="PamattekstsRakstz">
    <w:name w:val="Pamatteksts Rakstz."/>
    <w:basedOn w:val="Noklusjumarindkopasfonts"/>
    <w:link w:val="Pamatteksts"/>
    <w:rsid w:val="002F0C17"/>
    <w:rPr>
      <w:rFonts w:ascii="Times New Roman" w:eastAsia="Times New Roman" w:hAnsi="Times New Roman" w:cs="Times New Roman"/>
      <w:sz w:val="20"/>
      <w:szCs w:val="20"/>
      <w:lang w:val="lv-LV" w:eastAsia="lv-LV"/>
    </w:rPr>
  </w:style>
  <w:style w:type="paragraph" w:styleId="Sarakstarindkopa">
    <w:name w:val="List Paragraph"/>
    <w:basedOn w:val="Parasts"/>
    <w:uiPriority w:val="34"/>
    <w:qFormat/>
    <w:rsid w:val="00967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2701">
      <w:bodyDiv w:val="1"/>
      <w:marLeft w:val="0"/>
      <w:marRight w:val="0"/>
      <w:marTop w:val="0"/>
      <w:marBottom w:val="0"/>
      <w:divBdr>
        <w:top w:val="none" w:sz="0" w:space="0" w:color="auto"/>
        <w:left w:val="none" w:sz="0" w:space="0" w:color="auto"/>
        <w:bottom w:val="none" w:sz="0" w:space="0" w:color="auto"/>
        <w:right w:val="none" w:sz="0" w:space="0" w:color="auto"/>
      </w:divBdr>
      <w:divsChild>
        <w:div w:id="1238442300">
          <w:marLeft w:val="0"/>
          <w:marRight w:val="0"/>
          <w:marTop w:val="0"/>
          <w:marBottom w:val="0"/>
          <w:divBdr>
            <w:top w:val="single" w:sz="2" w:space="0" w:color="E5E7EB"/>
            <w:left w:val="single" w:sz="2" w:space="0" w:color="E5E7EB"/>
            <w:bottom w:val="single" w:sz="2" w:space="0" w:color="E5E7EB"/>
            <w:right w:val="single" w:sz="2" w:space="0" w:color="E5E7EB"/>
          </w:divBdr>
          <w:divsChild>
            <w:div w:id="2146265464">
              <w:marLeft w:val="0"/>
              <w:marRight w:val="0"/>
              <w:marTop w:val="0"/>
              <w:marBottom w:val="0"/>
              <w:divBdr>
                <w:top w:val="single" w:sz="2" w:space="0" w:color="E5E7EB"/>
                <w:left w:val="single" w:sz="2" w:space="0" w:color="E5E7EB"/>
                <w:bottom w:val="single" w:sz="2" w:space="0" w:color="E5E7EB"/>
                <w:right w:val="single" w:sz="2" w:space="0" w:color="E5E7EB"/>
              </w:divBdr>
              <w:divsChild>
                <w:div w:id="1945309565">
                  <w:marLeft w:val="0"/>
                  <w:marRight w:val="0"/>
                  <w:marTop w:val="0"/>
                  <w:marBottom w:val="0"/>
                  <w:divBdr>
                    <w:top w:val="single" w:sz="2" w:space="0" w:color="E5E7EB"/>
                    <w:left w:val="single" w:sz="2" w:space="0" w:color="E5E7EB"/>
                    <w:bottom w:val="single" w:sz="2" w:space="0" w:color="E5E7EB"/>
                    <w:right w:val="single" w:sz="2" w:space="0" w:color="E5E7EB"/>
                  </w:divBdr>
                  <w:divsChild>
                    <w:div w:id="327444685">
                      <w:marLeft w:val="0"/>
                      <w:marRight w:val="0"/>
                      <w:marTop w:val="0"/>
                      <w:marBottom w:val="0"/>
                      <w:divBdr>
                        <w:top w:val="single" w:sz="2" w:space="0" w:color="E5E7EB"/>
                        <w:left w:val="single" w:sz="2" w:space="0" w:color="E5E7EB"/>
                        <w:bottom w:val="single" w:sz="2" w:space="0" w:color="E5E7EB"/>
                        <w:right w:val="single" w:sz="2" w:space="0" w:color="E5E7EB"/>
                      </w:divBdr>
                    </w:div>
                    <w:div w:id="785658555">
                      <w:marLeft w:val="0"/>
                      <w:marRight w:val="0"/>
                      <w:marTop w:val="0"/>
                      <w:marBottom w:val="0"/>
                      <w:divBdr>
                        <w:top w:val="single" w:sz="2" w:space="0" w:color="E5E7EB"/>
                        <w:left w:val="single" w:sz="2" w:space="0" w:color="E5E7EB"/>
                        <w:bottom w:val="single" w:sz="2" w:space="0" w:color="E5E7EB"/>
                        <w:right w:val="single" w:sz="2" w:space="0" w:color="E5E7EB"/>
                      </w:divBdr>
                    </w:div>
                    <w:div w:id="1148207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2573</Words>
  <Characters>1468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Ainārs Grikmanis</cp:lastModifiedBy>
  <cp:revision>10</cp:revision>
  <dcterms:created xsi:type="dcterms:W3CDTF">2025-09-03T13:52:00Z</dcterms:created>
  <dcterms:modified xsi:type="dcterms:W3CDTF">2025-09-03T14:12:00Z</dcterms:modified>
</cp:coreProperties>
</file>