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47AD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47AD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47AD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47AD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0AFF66A" w:rsidR="00564CA6" w:rsidRPr="00564CA6" w:rsidRDefault="00847AD0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24</w:t>
      </w:r>
      <w:r w:rsidRPr="00847AD0">
        <w:rPr>
          <w:rFonts w:ascii="Times New Roman" w:hAnsi="Times New Roman" w:cs="Times New Roman"/>
        </w:rPr>
        <w:t xml:space="preserve">. jūlijā 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847AD0">
        <w:rPr>
          <w:rFonts w:ascii="Times New Roman" w:hAnsi="Times New Roman" w:cs="Times New Roman"/>
          <w:b/>
        </w:rPr>
        <w:t>.</w:t>
      </w:r>
      <w:r w:rsidRPr="00847AD0">
        <w:rPr>
          <w:rFonts w:ascii="Times New Roman" w:hAnsi="Times New Roman" w:cs="Times New Roman"/>
          <w:b/>
          <w:noProof/>
        </w:rPr>
        <w:t xml:space="preserve"> 302</w:t>
      </w:r>
    </w:p>
    <w:p w14:paraId="56AA4385" w14:textId="77777777" w:rsidR="00564CA6" w:rsidRPr="00847AD0" w:rsidRDefault="00564CA6" w:rsidP="00564CA6">
      <w:pPr>
        <w:rPr>
          <w:rFonts w:ascii="Times New Roman" w:hAnsi="Times New Roman" w:cs="Times New Roman"/>
          <w:bCs/>
        </w:rPr>
      </w:pPr>
    </w:p>
    <w:p w14:paraId="5CED2A65" w14:textId="77777777" w:rsidR="00564CA6" w:rsidRPr="00564CA6" w:rsidRDefault="00564CA6" w:rsidP="00847AD0">
      <w:pPr>
        <w:rPr>
          <w:rFonts w:ascii="Times New Roman" w:hAnsi="Times New Roman" w:cs="Times New Roman"/>
        </w:rPr>
      </w:pPr>
    </w:p>
    <w:p w14:paraId="6C6E7A30" w14:textId="77777777" w:rsidR="00F877A9" w:rsidRPr="00F877A9" w:rsidRDefault="00847AD0" w:rsidP="00847AD0">
      <w:pPr>
        <w:jc w:val="center"/>
        <w:rPr>
          <w:rFonts w:ascii="Times New Roman" w:hAnsi="Times New Roman" w:cs="Times New Roman"/>
          <w:b/>
        </w:rPr>
      </w:pPr>
      <w:r w:rsidRPr="00F877A9">
        <w:rPr>
          <w:rFonts w:ascii="Times New Roman" w:hAnsi="Times New Roman" w:cs="Times New Roman"/>
          <w:b/>
        </w:rPr>
        <w:t xml:space="preserve">Par Ādažu novada pašvaldības Vēlēšanu komisijas izveidošanu </w:t>
      </w:r>
    </w:p>
    <w:p w14:paraId="65526A16" w14:textId="77777777" w:rsidR="00F877A9" w:rsidRPr="00F877A9" w:rsidRDefault="00847AD0" w:rsidP="00F877A9">
      <w:pPr>
        <w:spacing w:before="120"/>
        <w:jc w:val="both"/>
        <w:rPr>
          <w:rFonts w:ascii="Times New Roman" w:hAnsi="Times New Roman" w:cs="Times New Roman"/>
          <w:color w:val="414142"/>
          <w:shd w:val="clear" w:color="auto" w:fill="FFFFFF"/>
        </w:rPr>
      </w:pPr>
      <w:bookmarkStart w:id="0" w:name="_Hlk489987391"/>
      <w:bookmarkStart w:id="1" w:name="_Hlk489963392"/>
      <w:r w:rsidRPr="00F877A9">
        <w:rPr>
          <w:rFonts w:ascii="Times New Roman" w:hAnsi="Times New Roman" w:cs="Times New Roman"/>
        </w:rPr>
        <w:t xml:space="preserve">Republikas pilsētu un novadu vēlēšanu komisiju un vēlēšanu iecirkņu komisiju likuma (turpmāk – Likums) 1. panta pirmā daļa </w:t>
      </w:r>
      <w:bookmarkEnd w:id="0"/>
      <w:r w:rsidRPr="00F877A9">
        <w:rPr>
          <w:rFonts w:ascii="Times New Roman" w:hAnsi="Times New Roman" w:cs="Times New Roman"/>
        </w:rPr>
        <w:t xml:space="preserve">nosaka, ka novada domes vēlēšanu sagatavošanai novadā no vēlētājiem izveido vēlēšanu komisiju 7-15 locekļu sastāvā (skaitu nosaka dome), savukārt likuma </w:t>
      </w:r>
      <w:r w:rsidRPr="00F877A9">
        <w:rPr>
          <w:rFonts w:ascii="Times New Roman" w:hAnsi="Times New Roman" w:cs="Times New Roman"/>
          <w:color w:val="414142"/>
          <w:shd w:val="clear" w:color="auto" w:fill="FFFFFF"/>
        </w:rPr>
        <w:t xml:space="preserve">5. pants nosaka, ka Vēlēšanu komisijas priekšsēdētāju un pārējos vēlēšanu komisijas locekļus ievēlē attiecīgās pašvaldības dome triju mēnešu laikā pēc domes ievēlēšanas. </w:t>
      </w:r>
    </w:p>
    <w:p w14:paraId="25BCC880" w14:textId="77777777" w:rsidR="00F877A9" w:rsidRPr="00F877A9" w:rsidRDefault="00847AD0" w:rsidP="00F877A9">
      <w:pPr>
        <w:spacing w:before="120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>Likuma 9. pants nosaka, ka komisijas locekļu kandidātu pieteikšanas termiņu nosaka dome, izliekot par to paziņojumu redzamā vietā domes ēkā.</w:t>
      </w:r>
    </w:p>
    <w:p w14:paraId="5664AFAA" w14:textId="219F2E13" w:rsidR="00F877A9" w:rsidRPr="00F877A9" w:rsidRDefault="00847AD0" w:rsidP="00F877A9">
      <w:pPr>
        <w:spacing w:before="120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 xml:space="preserve">Ņemot vērā iepriekš minēto, kā arī Finanšu komitejas 16.07.2025. atzinumu, Ādažu novada dome </w:t>
      </w:r>
    </w:p>
    <w:bookmarkEnd w:id="1"/>
    <w:p w14:paraId="6FB3EC70" w14:textId="77777777" w:rsidR="00F877A9" w:rsidRPr="00F877A9" w:rsidRDefault="00847AD0" w:rsidP="00F877A9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F877A9">
        <w:rPr>
          <w:rFonts w:ascii="Times New Roman" w:hAnsi="Times New Roman" w:cs="Times New Roman"/>
          <w:b/>
          <w:color w:val="000000"/>
        </w:rPr>
        <w:t>NOLEMJ:</w:t>
      </w:r>
    </w:p>
    <w:p w14:paraId="6482832A" w14:textId="77777777" w:rsidR="00F877A9" w:rsidRPr="00F877A9" w:rsidRDefault="00847AD0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>Izveidot Ādažu novada pašvaldības Vēlēšanu komisiju (turpmāk – Komisija) 7</w:t>
      </w:r>
      <w:r w:rsidRPr="00F877A9">
        <w:rPr>
          <w:rFonts w:ascii="Times New Roman" w:hAnsi="Times New Roman" w:cs="Times New Roman"/>
          <w:color w:val="FF0000"/>
        </w:rPr>
        <w:t xml:space="preserve"> </w:t>
      </w:r>
      <w:r w:rsidRPr="00F877A9">
        <w:rPr>
          <w:rFonts w:ascii="Times New Roman" w:hAnsi="Times New Roman" w:cs="Times New Roman"/>
        </w:rPr>
        <w:t xml:space="preserve">locekļu sastāvā. </w:t>
      </w:r>
    </w:p>
    <w:p w14:paraId="7DEED379" w14:textId="77777777" w:rsidR="00F877A9" w:rsidRPr="00F877A9" w:rsidRDefault="00847AD0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F877A9">
        <w:rPr>
          <w:rFonts w:ascii="Times New Roman" w:hAnsi="Times New Roman" w:cs="Times New Roman"/>
        </w:rPr>
        <w:t xml:space="preserve">Noteikt Komisijas locekļu kandidātu pieteikšanās termiņu līdz 2025. gada 29. augustam. </w:t>
      </w:r>
    </w:p>
    <w:p w14:paraId="4E33B467" w14:textId="77777777" w:rsidR="00F877A9" w:rsidRPr="00F877A9" w:rsidRDefault="00847AD0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  <w:color w:val="000000"/>
        </w:rPr>
        <w:t>Apstiprināt Komisijas kandidāta pieteikuma veidlapu (pielikumā).</w:t>
      </w:r>
    </w:p>
    <w:p w14:paraId="309CBF8A" w14:textId="77777777" w:rsidR="00F877A9" w:rsidRPr="00F877A9" w:rsidRDefault="00847AD0" w:rsidP="00F877A9">
      <w:pPr>
        <w:pStyle w:val="ListParagraph"/>
        <w:numPr>
          <w:ilvl w:val="0"/>
          <w:numId w:val="3"/>
        </w:numPr>
        <w:spacing w:before="120"/>
        <w:ind w:left="426" w:hanging="426"/>
        <w:jc w:val="both"/>
      </w:pPr>
      <w:r w:rsidRPr="00F877A9">
        <w:t>Aizpildītus Komisijas kandidātu pieteikumus iesniedz Valsts un pašvaldības vienotajā klientu apkalpošanas centrā, Gaujas iela 33A, Ādaži, Ādažu novads, vai Stacijas iela 5, Carnikava, Carnikavas pagasts, Ādažu novads</w:t>
      </w:r>
      <w:r w:rsidRPr="00F877A9">
        <w:rPr>
          <w:rStyle w:val="Emphasis"/>
          <w:shd w:val="clear" w:color="auto" w:fill="FFFFFF"/>
        </w:rPr>
        <w:t xml:space="preserve">, </w:t>
      </w:r>
      <w:r w:rsidRPr="00F877A9">
        <w:rPr>
          <w:rStyle w:val="Emphasis"/>
          <w:rFonts w:eastAsiaTheme="minorHAnsi"/>
          <w:i w:val="0"/>
          <w:iCs w:val="0"/>
          <w:shd w:val="clear" w:color="auto" w:fill="FFFFFF"/>
          <w:lang w:eastAsia="en-US"/>
        </w:rPr>
        <w:t xml:space="preserve">valsts pārvaldes pakalpojumu portālā </w:t>
      </w:r>
      <w:hyperlink r:id="rId8" w:history="1">
        <w:r w:rsidR="00F877A9" w:rsidRPr="00F877A9">
          <w:rPr>
            <w:rStyle w:val="Hyperlink"/>
            <w:rFonts w:eastAsiaTheme="minorHAnsi"/>
            <w:i/>
            <w:iCs/>
            <w:shd w:val="clear" w:color="auto" w:fill="FFFFFF"/>
            <w:lang w:eastAsia="en-US"/>
          </w:rPr>
          <w:t>www.latvija.gov.lv</w:t>
        </w:r>
      </w:hyperlink>
      <w:r w:rsidRPr="00F877A9">
        <w:rPr>
          <w:rStyle w:val="Emphasis"/>
          <w:rFonts w:eastAsiaTheme="minorHAnsi"/>
          <w:i w:val="0"/>
          <w:iCs w:val="0"/>
          <w:shd w:val="clear" w:color="auto" w:fill="FFFFFF"/>
          <w:lang w:eastAsia="en-US"/>
        </w:rPr>
        <w:t xml:space="preserve">, nosūtot uz Ādažu novada pašvaldības oficiālo elektronisko adresi </w:t>
      </w:r>
      <w:r w:rsidRPr="00F877A9">
        <w:rPr>
          <w:rStyle w:val="Emphasis"/>
          <w:i w:val="0"/>
          <w:iCs w:val="0"/>
          <w:shd w:val="clear" w:color="auto" w:fill="FFFFFF"/>
        </w:rPr>
        <w:t xml:space="preserve">vai </w:t>
      </w:r>
      <w:r w:rsidRPr="00F877A9">
        <w:t xml:space="preserve">ar drošu e-parakstu parakstītu pieteikumu nosūta uz pašvaldības e-pasta adresi </w:t>
      </w:r>
      <w:hyperlink r:id="rId9" w:history="1">
        <w:r w:rsidR="00F877A9" w:rsidRPr="00F877A9">
          <w:rPr>
            <w:rStyle w:val="Hyperlink"/>
          </w:rPr>
          <w:t>dome@adazunovads.lv</w:t>
        </w:r>
      </w:hyperlink>
      <w:r w:rsidRPr="00F877A9">
        <w:t xml:space="preserve"> (vēstules tēmas sadaļā norādot nosaukumu „</w:t>
      </w:r>
      <w:r w:rsidRPr="00F877A9">
        <w:rPr>
          <w:bCs/>
          <w:i/>
        </w:rPr>
        <w:t>Pieteikums Ādažu novada pašvaldību vēlēšanu komisijai”</w:t>
      </w:r>
      <w:r w:rsidRPr="00F877A9">
        <w:rPr>
          <w:bCs/>
          <w:iCs/>
        </w:rPr>
        <w:t>).</w:t>
      </w:r>
      <w:r w:rsidRPr="00F877A9">
        <w:t xml:space="preserve">   </w:t>
      </w:r>
    </w:p>
    <w:p w14:paraId="086CEF19" w14:textId="4FA367E0" w:rsidR="00F877A9" w:rsidRPr="00F877A9" w:rsidRDefault="00847AD0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</w:rPr>
        <w:t>Centrālās pārvaldes Administratīvai nodaļai izlikt redzamā vietā pašvaldības ēkās (Gaujas iela 33A, Ādaži, un Stacijas iela 5, Carnikava)</w:t>
      </w:r>
      <w:r>
        <w:rPr>
          <w:rFonts w:ascii="Times New Roman" w:hAnsi="Times New Roman" w:cs="Times New Roman"/>
        </w:rPr>
        <w:t xml:space="preserve"> </w:t>
      </w:r>
      <w:r w:rsidRPr="00F877A9">
        <w:rPr>
          <w:rFonts w:ascii="Times New Roman" w:hAnsi="Times New Roman" w:cs="Times New Roman"/>
        </w:rPr>
        <w:t xml:space="preserve">un  Sabiedrisko attiecību nodaļai publicēt pašvaldības tīmekļvietnē </w:t>
      </w:r>
      <w:hyperlink r:id="rId10" w:history="1">
        <w:r w:rsidR="00F877A9" w:rsidRPr="00F877A9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F877A9">
        <w:rPr>
          <w:rFonts w:ascii="Times New Roman" w:hAnsi="Times New Roman" w:cs="Times New Roman"/>
        </w:rPr>
        <w:t xml:space="preserve"> paziņojumu par Komisijas veidošanu, Komisijas locekļu kandidātu pieteikšanās termiņu un pieteikumu iesniegšanas vietām.</w:t>
      </w:r>
      <w:r w:rsidRPr="00F877A9">
        <w:rPr>
          <w:rFonts w:ascii="Times New Roman" w:hAnsi="Times New Roman" w:cs="Times New Roman"/>
          <w:color w:val="000000"/>
        </w:rPr>
        <w:t xml:space="preserve">  </w:t>
      </w:r>
    </w:p>
    <w:p w14:paraId="561D3D04" w14:textId="77777777" w:rsidR="00F877A9" w:rsidRPr="00F877A9" w:rsidRDefault="00847AD0" w:rsidP="00F877A9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877A9">
        <w:rPr>
          <w:rFonts w:ascii="Times New Roman" w:hAnsi="Times New Roman" w:cs="Times New Roman"/>
          <w:color w:val="000000"/>
        </w:rPr>
        <w:t xml:space="preserve">Pašvaldības izpilddirektoram kontrolēt lēmuma izpildi. </w:t>
      </w:r>
    </w:p>
    <w:p w14:paraId="3ABA9F5D" w14:textId="77777777" w:rsidR="00F877A9" w:rsidRPr="00F877A9" w:rsidRDefault="00F877A9" w:rsidP="00F877A9">
      <w:pPr>
        <w:pStyle w:val="Title"/>
        <w:ind w:right="-982"/>
        <w:jc w:val="left"/>
        <w:rPr>
          <w:color w:val="000000"/>
        </w:rPr>
      </w:pPr>
    </w:p>
    <w:p w14:paraId="2480959E" w14:textId="77777777" w:rsidR="00F877A9" w:rsidRPr="00F877A9" w:rsidRDefault="00847AD0" w:rsidP="00F877A9">
      <w:pPr>
        <w:pStyle w:val="Title"/>
        <w:ind w:right="-982"/>
        <w:jc w:val="left"/>
        <w:rPr>
          <w:b w:val="0"/>
          <w:bCs/>
          <w:sz w:val="24"/>
          <w:szCs w:val="24"/>
        </w:rPr>
      </w:pPr>
      <w:r w:rsidRPr="00F877A9">
        <w:rPr>
          <w:b w:val="0"/>
          <w:bCs/>
          <w:color w:val="000000"/>
          <w:sz w:val="24"/>
          <w:szCs w:val="24"/>
        </w:rPr>
        <w:t xml:space="preserve">Pielikumā: </w:t>
      </w:r>
      <w:bookmarkStart w:id="2" w:name="_Hlk51931452"/>
      <w:r w:rsidRPr="00F877A9">
        <w:rPr>
          <w:b w:val="0"/>
          <w:bCs/>
          <w:color w:val="000000"/>
          <w:sz w:val="24"/>
          <w:szCs w:val="24"/>
        </w:rPr>
        <w:tab/>
      </w:r>
      <w:r w:rsidRPr="00F877A9">
        <w:rPr>
          <w:b w:val="0"/>
          <w:bCs/>
          <w:sz w:val="24"/>
          <w:szCs w:val="24"/>
        </w:rPr>
        <w:t>Ādažu novada pašvaldības vēlēšanu komisijas kandidāta pieteikums</w:t>
      </w:r>
      <w:bookmarkEnd w:id="2"/>
      <w:r w:rsidRPr="00F877A9">
        <w:rPr>
          <w:b w:val="0"/>
          <w:bCs/>
          <w:sz w:val="24"/>
          <w:szCs w:val="24"/>
        </w:rPr>
        <w:t>, uz 2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47AD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E16F558" w14:textId="61681BA4" w:rsidR="00147221" w:rsidRPr="00147221" w:rsidRDefault="00847AD0" w:rsidP="00847AD0">
      <w:pPr>
        <w:spacing w:before="120"/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847AD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28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A131" w14:textId="77777777" w:rsidR="00847AD0" w:rsidRDefault="00847AD0">
      <w:r>
        <w:separator/>
      </w:r>
    </w:p>
  </w:endnote>
  <w:endnote w:type="continuationSeparator" w:id="0">
    <w:p w14:paraId="230D4CFE" w14:textId="77777777" w:rsidR="00847AD0" w:rsidRDefault="0084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755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47AD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0112" w14:textId="77777777" w:rsidR="00847AD0" w:rsidRDefault="00847AD0">
      <w:r>
        <w:separator/>
      </w:r>
    </w:p>
  </w:footnote>
  <w:footnote w:type="continuationSeparator" w:id="0">
    <w:p w14:paraId="55D19D4C" w14:textId="77777777" w:rsidR="00847AD0" w:rsidRDefault="0084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D6A1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04EB2" w:tentative="1">
      <w:start w:val="1"/>
      <w:numFmt w:val="lowerLetter"/>
      <w:lvlText w:val="%2."/>
      <w:lvlJc w:val="left"/>
      <w:pPr>
        <w:ind w:left="1440" w:hanging="360"/>
      </w:pPr>
    </w:lvl>
    <w:lvl w:ilvl="2" w:tplc="6EFE898C" w:tentative="1">
      <w:start w:val="1"/>
      <w:numFmt w:val="lowerRoman"/>
      <w:lvlText w:val="%3."/>
      <w:lvlJc w:val="right"/>
      <w:pPr>
        <w:ind w:left="2160" w:hanging="180"/>
      </w:pPr>
    </w:lvl>
    <w:lvl w:ilvl="3" w:tplc="2566FCBA" w:tentative="1">
      <w:start w:val="1"/>
      <w:numFmt w:val="decimal"/>
      <w:lvlText w:val="%4."/>
      <w:lvlJc w:val="left"/>
      <w:pPr>
        <w:ind w:left="2880" w:hanging="360"/>
      </w:pPr>
    </w:lvl>
    <w:lvl w:ilvl="4" w:tplc="24F889E2" w:tentative="1">
      <w:start w:val="1"/>
      <w:numFmt w:val="lowerLetter"/>
      <w:lvlText w:val="%5."/>
      <w:lvlJc w:val="left"/>
      <w:pPr>
        <w:ind w:left="3600" w:hanging="360"/>
      </w:pPr>
    </w:lvl>
    <w:lvl w:ilvl="5" w:tplc="4658EAAC" w:tentative="1">
      <w:start w:val="1"/>
      <w:numFmt w:val="lowerRoman"/>
      <w:lvlText w:val="%6."/>
      <w:lvlJc w:val="right"/>
      <w:pPr>
        <w:ind w:left="4320" w:hanging="180"/>
      </w:pPr>
    </w:lvl>
    <w:lvl w:ilvl="6" w:tplc="510A58B4" w:tentative="1">
      <w:start w:val="1"/>
      <w:numFmt w:val="decimal"/>
      <w:lvlText w:val="%7."/>
      <w:lvlJc w:val="left"/>
      <w:pPr>
        <w:ind w:left="5040" w:hanging="360"/>
      </w:pPr>
    </w:lvl>
    <w:lvl w:ilvl="7" w:tplc="7D5A4298" w:tentative="1">
      <w:start w:val="1"/>
      <w:numFmt w:val="lowerLetter"/>
      <w:lvlText w:val="%8."/>
      <w:lvlJc w:val="left"/>
      <w:pPr>
        <w:ind w:left="5760" w:hanging="360"/>
      </w:pPr>
    </w:lvl>
    <w:lvl w:ilvl="8" w:tplc="2B387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16905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3406E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47AD0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82DF0"/>
    <w:rsid w:val="00C9477C"/>
    <w:rsid w:val="00CC1B2F"/>
    <w:rsid w:val="00CF16C2"/>
    <w:rsid w:val="00D86969"/>
    <w:rsid w:val="00E52DA2"/>
    <w:rsid w:val="00E75D8D"/>
    <w:rsid w:val="00EF06E1"/>
    <w:rsid w:val="00EF76B0"/>
    <w:rsid w:val="00F877A9"/>
    <w:rsid w:val="00FA29A3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F87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77A9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styleId="Emphasis">
    <w:name w:val="Emphasis"/>
    <w:uiPriority w:val="20"/>
    <w:qFormat/>
    <w:rsid w:val="00F877A9"/>
    <w:rPr>
      <w:i/>
      <w:iCs/>
    </w:rPr>
  </w:style>
  <w:style w:type="paragraph" w:styleId="Title">
    <w:name w:val="Title"/>
    <w:basedOn w:val="Normal"/>
    <w:link w:val="TitleChar"/>
    <w:qFormat/>
    <w:rsid w:val="00F877A9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F877A9"/>
    <w:rPr>
      <w:rFonts w:ascii="Times New Roman" w:eastAsia="Times New Roman" w:hAnsi="Times New Roman" w:cs="Times New Roman"/>
      <w:b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21</cp:revision>
  <dcterms:created xsi:type="dcterms:W3CDTF">2024-06-01T14:06:00Z</dcterms:created>
  <dcterms:modified xsi:type="dcterms:W3CDTF">2025-07-28T08:01:00Z</dcterms:modified>
</cp:coreProperties>
</file>